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4A693" w14:textId="13A143CE" w:rsidR="008E4D54" w:rsidRDefault="00F84112" w:rsidP="008E4D54">
      <w:pPr>
        <w:jc w:val="left"/>
        <w:rPr>
          <w:rFonts w:ascii="Times New Roman" w:hAnsi="Times New Roman" w:cs="Times New Roman" w:hint="eastAsia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5441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EB1099">
        <w:rPr>
          <w:rFonts w:ascii="Times New Roman" w:hAnsi="Times New Roman" w:cs="Times New Roman"/>
          <w:color w:val="000000" w:themeColor="text1"/>
          <w:sz w:val="28"/>
          <w:szCs w:val="28"/>
        </w:rPr>
        <w:t>Sleep restless status prevalence of arthritis by sleep duration for total population, men and women, postmenopausal women</w:t>
      </w:r>
    </w:p>
    <w:p w14:paraId="456C5A67" w14:textId="39252D06" w:rsidR="00544106" w:rsidRDefault="008E4D54" w:rsidP="0054410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A</w:t>
      </w:r>
      <w:r w:rsidRPr="008E4D54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5DC4A2BC" wp14:editId="5BA3E215">
            <wp:extent cx="3152633" cy="187006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461" cy="1872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1C6AB" w14:textId="64791180" w:rsidR="008E4D54" w:rsidRDefault="008E4D54" w:rsidP="008E4D54">
      <w:pPr>
        <w:jc w:val="center"/>
        <w:rPr>
          <w:rFonts w:ascii="Times New Roman" w:hAnsi="Times New Roman" w:cs="Times New Roman" w:hint="eastAsia"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B</w:t>
      </w:r>
      <w:r w:rsidRPr="008E4D54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654B5220" wp14:editId="159A7C5B">
            <wp:extent cx="3186752" cy="195373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627" cy="195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4A2AF" w14:textId="45B82B92" w:rsidR="00F84112" w:rsidRPr="00544106" w:rsidRDefault="00F84112" w:rsidP="0054410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5441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E377E3">
        <w:rPr>
          <w:rFonts w:ascii="TimesNewRomanPSMT" w:eastAsia="宋体" w:hAnsi="TimesNewRomanPSMT" w:cs="宋体"/>
          <w:kern w:val="0"/>
          <w:sz w:val="24"/>
        </w:rPr>
        <w:t xml:space="preserve">Age-adjusted odds ratios (95 % CIs) for sleep restless status of arthritis according to sleep duration in total people with/without sleep restless </w:t>
      </w:r>
    </w:p>
    <w:p w14:paraId="3985663D" w14:textId="2CEE5097" w:rsidR="00E377E3" w:rsidRDefault="00E377E3" w:rsidP="00072E6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6B11D148" wp14:editId="114EC6DE">
            <wp:extent cx="2115216" cy="260350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524" cy="260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66D06" w14:textId="3B0BDEA6" w:rsidR="00F84112" w:rsidRPr="00F84112" w:rsidRDefault="00F84112" w:rsidP="00F84112">
      <w:pPr>
        <w:pStyle w:val="a3"/>
        <w:shd w:val="clear" w:color="auto" w:fill="FFFFFF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FIGURE S</w:t>
      </w:r>
      <w:r w:rsidR="005441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</w:t>
      </w: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EB1099">
        <w:rPr>
          <w:rFonts w:ascii="Times New Roman" w:hAnsi="Times New Roman" w:cs="Times New Roman"/>
          <w:color w:val="000000" w:themeColor="text1"/>
          <w:sz w:val="28"/>
          <w:szCs w:val="28"/>
        </w:rPr>
        <w:t>Age-adjusted odds ratios (95 % CIs) for sleep restless status of arthritis according to sleep duration in males with/without sleep restless</w:t>
      </w:r>
    </w:p>
    <w:p w14:paraId="47EF5C09" w14:textId="011258CA" w:rsidR="00E377E3" w:rsidRDefault="00E377E3" w:rsidP="00072E6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49E8667A" wp14:editId="73B0230B">
            <wp:extent cx="2129150" cy="2620651"/>
            <wp:effectExtent l="0" t="0" r="508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719" cy="263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4E253" w14:textId="53049854" w:rsidR="00F84112" w:rsidRPr="00F84112" w:rsidRDefault="00F84112" w:rsidP="00F84112">
      <w:pPr>
        <w:pStyle w:val="a3"/>
        <w:shd w:val="clear" w:color="auto" w:fill="FFFFFF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5441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EB1099">
        <w:rPr>
          <w:rFonts w:ascii="Times New Roman" w:hAnsi="Times New Roman" w:cs="Times New Roman"/>
          <w:color w:val="000000" w:themeColor="text1"/>
          <w:sz w:val="28"/>
          <w:szCs w:val="28"/>
        </w:rPr>
        <w:t>Age-adjusted odds ratios (95 % CIs) for sleep restless status of arthritis according to sleep duration in females with/without sleep restless</w:t>
      </w:r>
    </w:p>
    <w:p w14:paraId="28D3BC8B" w14:textId="287C01E6" w:rsidR="00072E6B" w:rsidRDefault="00072E6B" w:rsidP="00072E6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7CF0E4D9" wp14:editId="408854C4">
            <wp:extent cx="2075540" cy="2554664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6195" cy="256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E5549" w14:textId="5375AEAB" w:rsidR="00F84112" w:rsidRPr="00F84112" w:rsidRDefault="00F84112" w:rsidP="00F84112">
      <w:pPr>
        <w:pStyle w:val="a3"/>
        <w:shd w:val="clear" w:color="auto" w:fill="FFFFFF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FIGURE S</w:t>
      </w:r>
      <w:r w:rsidR="005441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5 </w:t>
      </w:r>
      <w:r w:rsidRPr="00EB1099">
        <w:rPr>
          <w:rFonts w:ascii="Times New Roman" w:hAnsi="Times New Roman" w:cs="Times New Roman"/>
          <w:color w:val="000000" w:themeColor="text1"/>
          <w:sz w:val="28"/>
          <w:szCs w:val="28"/>
        </w:rPr>
        <w:t>Age-adjusted odds ratios (95 % CIs) for sleep restless status of arthritis according to sleep duration in postmenopausal women with/without sleep restless</w:t>
      </w:r>
    </w:p>
    <w:p w14:paraId="37AD45EA" w14:textId="47316B7F" w:rsidR="00072E6B" w:rsidRPr="00EB1099" w:rsidRDefault="00072E6B" w:rsidP="00072E6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B1099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7F381263" wp14:editId="25266B7C">
            <wp:extent cx="2021346" cy="2487959"/>
            <wp:effectExtent l="0" t="0" r="0" b="127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182" cy="250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5C16D" w14:textId="77777777" w:rsidR="00072E6B" w:rsidRPr="00EB1099" w:rsidRDefault="00072E6B" w:rsidP="00072E6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072E6B" w:rsidRPr="00EB1099" w:rsidSect="005C2F1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_GBK">
    <w:altName w:val="宋体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6B"/>
    <w:rsid w:val="00072E6B"/>
    <w:rsid w:val="003C7CA9"/>
    <w:rsid w:val="00447981"/>
    <w:rsid w:val="00544106"/>
    <w:rsid w:val="005C2F1F"/>
    <w:rsid w:val="008E4D54"/>
    <w:rsid w:val="008F5CC8"/>
    <w:rsid w:val="00C821D5"/>
    <w:rsid w:val="00E377E3"/>
    <w:rsid w:val="00EB1099"/>
    <w:rsid w:val="00F8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B3A68F"/>
  <w15:chartTrackingRefBased/>
  <w15:docId w15:val="{6B58B117-7290-1744-A802-247C2C6B8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72E6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72E6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072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font11">
    <w:name w:val="font11"/>
    <w:basedOn w:val="a0"/>
    <w:rsid w:val="00C821D5"/>
    <w:rPr>
      <w:rFonts w:ascii="方正书宋_GBK" w:eastAsia="方正书宋_GBK" w:hAnsi="方正书宋_GBK" w:cs="方正书宋_GBK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31">
    <w:name w:val="font31"/>
    <w:basedOn w:val="a0"/>
    <w:rsid w:val="00C821D5"/>
    <w:rPr>
      <w:rFonts w:ascii="Times New Roman Regular" w:hAnsi="Times New Roman Regular" w:cs="Times New Roman Regular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0"/>
    <w:rsid w:val="00C821D5"/>
    <w:rPr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22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44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0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33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chunnan</dc:creator>
  <cp:keywords/>
  <dc:description/>
  <cp:lastModifiedBy>Li chunnan</cp:lastModifiedBy>
  <cp:revision>7</cp:revision>
  <dcterms:created xsi:type="dcterms:W3CDTF">2020-12-19T14:03:00Z</dcterms:created>
  <dcterms:modified xsi:type="dcterms:W3CDTF">2021-01-03T09:38:00Z</dcterms:modified>
</cp:coreProperties>
</file>