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D8D3" w14:textId="77777777" w:rsidR="00431E47" w:rsidRPr="00FB2D4F" w:rsidRDefault="00431E47" w:rsidP="00431E47">
      <w:pPr>
        <w:pBdr>
          <w:bottom w:val="single" w:sz="6" w:space="1" w:color="auto"/>
        </w:pBdr>
        <w:spacing w:before="24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FB2D4F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Information</w:t>
      </w:r>
    </w:p>
    <w:p w14:paraId="65D10339" w14:textId="77777777" w:rsidR="00431E47" w:rsidRDefault="00431E47" w:rsidP="00431E47">
      <w:pPr>
        <w:pStyle w:val="Caption"/>
        <w:rPr>
          <w:sz w:val="22"/>
          <w:szCs w:val="22"/>
        </w:rPr>
      </w:pPr>
      <w:bookmarkStart w:id="0" w:name="_Ref122451735"/>
    </w:p>
    <w:p w14:paraId="1E75831E" w14:textId="77777777" w:rsidR="00431E47" w:rsidRPr="00DA0DB6" w:rsidRDefault="00431E47" w:rsidP="00431E47">
      <w:pPr>
        <w:pStyle w:val="Caption"/>
        <w:rPr>
          <w:color w:val="222222"/>
          <w:sz w:val="22"/>
          <w:szCs w:val="22"/>
        </w:rPr>
      </w:pPr>
      <w:r w:rsidRPr="00745AF1">
        <w:rPr>
          <w:sz w:val="22"/>
          <w:szCs w:val="22"/>
        </w:rPr>
        <w:t xml:space="preserve">Fig. S </w:t>
      </w:r>
      <w:r w:rsidRPr="00745AF1">
        <w:rPr>
          <w:sz w:val="22"/>
          <w:szCs w:val="22"/>
        </w:rPr>
        <w:fldChar w:fldCharType="begin"/>
      </w:r>
      <w:r w:rsidRPr="00745AF1">
        <w:rPr>
          <w:sz w:val="22"/>
          <w:szCs w:val="22"/>
        </w:rPr>
        <w:instrText xml:space="preserve"> SEQ Fig._S \* ARABIC </w:instrText>
      </w:r>
      <w:r w:rsidRPr="00745AF1">
        <w:rPr>
          <w:sz w:val="22"/>
          <w:szCs w:val="22"/>
        </w:rPr>
        <w:fldChar w:fldCharType="separate"/>
      </w:r>
      <w:r w:rsidRPr="00745AF1">
        <w:rPr>
          <w:noProof/>
          <w:sz w:val="22"/>
          <w:szCs w:val="22"/>
        </w:rPr>
        <w:t>1</w:t>
      </w:r>
      <w:r w:rsidRPr="00745AF1">
        <w:rPr>
          <w:sz w:val="22"/>
          <w:szCs w:val="22"/>
        </w:rPr>
        <w:fldChar w:fldCharType="end"/>
      </w:r>
      <w:bookmarkEnd w:id="0"/>
      <w:r w:rsidRPr="00745AF1">
        <w:rPr>
          <w:color w:val="222222"/>
          <w:sz w:val="22"/>
          <w:szCs w:val="22"/>
        </w:rPr>
        <w:t>: Wind</w:t>
      </w:r>
      <w:r w:rsidRPr="002348DD">
        <w:rPr>
          <w:color w:val="222222"/>
          <w:sz w:val="22"/>
          <w:szCs w:val="22"/>
        </w:rPr>
        <w:t xml:space="preserve"> </w:t>
      </w:r>
      <w:r>
        <w:rPr>
          <w:color w:val="222222"/>
          <w:sz w:val="22"/>
          <w:szCs w:val="22"/>
          <w:lang w:val="en-US"/>
        </w:rPr>
        <w:t>speed</w:t>
      </w:r>
      <w:r w:rsidRPr="002348DD">
        <w:rPr>
          <w:color w:val="222222"/>
          <w:sz w:val="22"/>
          <w:szCs w:val="22"/>
        </w:rPr>
        <w:t xml:space="preserve"> differences</w:t>
      </w:r>
      <w:r>
        <w:rPr>
          <w:color w:val="222222"/>
          <w:sz w:val="22"/>
          <w:szCs w:val="22"/>
        </w:rPr>
        <w:t xml:space="preserve"> in WRF 18h forecasts</w:t>
      </w:r>
      <w:r w:rsidRPr="002348DD">
        <w:rPr>
          <w:color w:val="222222"/>
          <w:sz w:val="22"/>
          <w:szCs w:val="22"/>
        </w:rPr>
        <w:t xml:space="preserve"> (</w:t>
      </w:r>
      <w:r>
        <w:rPr>
          <w:color w:val="222222"/>
          <w:sz w:val="22"/>
          <w:szCs w:val="22"/>
          <w:lang w:val="en-US"/>
        </w:rPr>
        <w:t xml:space="preserve">“w” and </w:t>
      </w:r>
      <w:r>
        <w:rPr>
          <w:color w:val="222222"/>
          <w:sz w:val="22"/>
          <w:szCs w:val="22"/>
        </w:rPr>
        <w:t xml:space="preserve">“w/o” </w:t>
      </w:r>
      <w:r w:rsidRPr="002348DD">
        <w:rPr>
          <w:color w:val="222222"/>
          <w:sz w:val="22"/>
          <w:szCs w:val="22"/>
        </w:rPr>
        <w:t>Aeolus assimilation</w:t>
      </w:r>
      <w:r>
        <w:rPr>
          <w:color w:val="222222"/>
          <w:sz w:val="22"/>
          <w:szCs w:val="22"/>
        </w:rPr>
        <w:t xml:space="preserve"> in IFS initial state)</w:t>
      </w:r>
      <w:r w:rsidRPr="00DA0DB6">
        <w:rPr>
          <w:color w:val="222222"/>
          <w:sz w:val="22"/>
          <w:szCs w:val="22"/>
        </w:rPr>
        <w:t xml:space="preserve"> against the corresponding IFS analyses</w:t>
      </w:r>
      <w:r>
        <w:rPr>
          <w:color w:val="222222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431E47" w14:paraId="6784B0C0" w14:textId="77777777" w:rsidTr="0099557C">
        <w:tc>
          <w:tcPr>
            <w:tcW w:w="9396" w:type="dxa"/>
          </w:tcPr>
          <w:p w14:paraId="1D33CE79" w14:textId="77777777" w:rsidR="00431E47" w:rsidRDefault="00431E47" w:rsidP="0099557C">
            <w:pPr>
              <w:spacing w:before="120" w:line="312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A0DB6">
              <w:rPr>
                <w:rFonts w:ascii="Times New Roman" w:hAnsi="Times New Roman"/>
                <w:noProof/>
                <w:color w:val="222222"/>
                <w:shd w:val="clear" w:color="auto" w:fill="FFFFFF"/>
              </w:rPr>
              <w:drawing>
                <wp:inline distT="0" distB="0" distL="0" distR="0" wp14:anchorId="69E2BD45" wp14:editId="3A8400CB">
                  <wp:extent cx="5721350" cy="2568099"/>
                  <wp:effectExtent l="0" t="0" r="0" b="3810"/>
                  <wp:docPr id="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A6EB65-CEDD-E91F-1A8A-86BDEB023A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93A6EB65-CEDD-E91F-1A8A-86BDEB023A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t="9275" b="7671"/>
                          <a:stretch/>
                        </pic:blipFill>
                        <pic:spPr>
                          <a:xfrm>
                            <a:off x="0" y="0"/>
                            <a:ext cx="5727559" cy="257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E47" w14:paraId="37E87844" w14:textId="77777777" w:rsidTr="0099557C">
        <w:tc>
          <w:tcPr>
            <w:tcW w:w="9396" w:type="dxa"/>
          </w:tcPr>
          <w:p w14:paraId="687DA9D0" w14:textId="77777777" w:rsidR="00431E47" w:rsidRDefault="00431E47" w:rsidP="0099557C">
            <w:pPr>
              <w:spacing w:before="120" w:line="312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A0DB6">
              <w:rPr>
                <w:rFonts w:ascii="Times New Roman" w:hAnsi="Times New Roman"/>
                <w:noProof/>
                <w:color w:val="222222"/>
                <w:shd w:val="clear" w:color="auto" w:fill="FFFFFF"/>
              </w:rPr>
              <w:drawing>
                <wp:inline distT="0" distB="0" distL="0" distR="0" wp14:anchorId="751F47D4" wp14:editId="4C139949">
                  <wp:extent cx="5721603" cy="2554222"/>
                  <wp:effectExtent l="0" t="0" r="0" b="0"/>
                  <wp:docPr id="8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78BCB1-9B49-102D-DECE-3AD03912C4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BC78BCB1-9B49-102D-DECE-3AD03912C4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7" t="8966" b="8642"/>
                          <a:stretch/>
                        </pic:blipFill>
                        <pic:spPr>
                          <a:xfrm>
                            <a:off x="0" y="0"/>
                            <a:ext cx="5724123" cy="255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E47" w14:paraId="6899A884" w14:textId="77777777" w:rsidTr="0099557C">
        <w:tc>
          <w:tcPr>
            <w:tcW w:w="9396" w:type="dxa"/>
          </w:tcPr>
          <w:p w14:paraId="6C5A8B2A" w14:textId="77777777" w:rsidR="00431E47" w:rsidRPr="00D566E3" w:rsidRDefault="00431E47" w:rsidP="0099557C">
            <w:pPr>
              <w:pStyle w:val="Caption"/>
              <w:spacing w:after="0" w:line="480" w:lineRule="auto"/>
              <w:rPr>
                <w:b w:val="0"/>
                <w:bCs w:val="0"/>
                <w:sz w:val="22"/>
                <w:szCs w:val="22"/>
              </w:rPr>
            </w:pPr>
            <w:r w:rsidRPr="00147FAD">
              <w:rPr>
                <w:sz w:val="22"/>
                <w:szCs w:val="22"/>
                <w:lang w:val="en-US"/>
              </w:rPr>
              <w:t>Upper panel: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50E4D">
              <w:rPr>
                <w:b w:val="0"/>
                <w:bCs w:val="0"/>
                <w:sz w:val="22"/>
                <w:szCs w:val="22"/>
              </w:rPr>
              <w:t xml:space="preserve">horizontal </w:t>
            </w:r>
            <w:r>
              <w:rPr>
                <w:b w:val="0"/>
                <w:bCs w:val="0"/>
                <w:sz w:val="22"/>
                <w:szCs w:val="22"/>
              </w:rPr>
              <w:t>W</w:t>
            </w:r>
            <w:r w:rsidRPr="00250E4D">
              <w:rPr>
                <w:b w:val="0"/>
                <w:bCs w:val="0"/>
                <w:sz w:val="22"/>
                <w:szCs w:val="22"/>
              </w:rPr>
              <w:t>ind</w:t>
            </w:r>
            <w:r>
              <w:rPr>
                <w:b w:val="0"/>
                <w:bCs w:val="0"/>
                <w:sz w:val="22"/>
                <w:szCs w:val="22"/>
              </w:rPr>
              <w:t>speed differences</w:t>
            </w:r>
            <w:r w:rsidRPr="00250E4D">
              <w:rPr>
                <w:b w:val="0"/>
                <w:bCs w:val="0"/>
                <w:sz w:val="22"/>
                <w:szCs w:val="22"/>
              </w:rPr>
              <w:t xml:space="preserve"> at </w:t>
            </w:r>
            <w:r w:rsidRPr="0082272B">
              <w:rPr>
                <w:b w:val="0"/>
                <w:bCs w:val="0"/>
                <w:sz w:val="22"/>
                <w:szCs w:val="22"/>
              </w:rPr>
              <w:t xml:space="preserve">300 </w:t>
            </w:r>
            <w:proofErr w:type="spellStart"/>
            <w:r w:rsidRPr="0082272B">
              <w:rPr>
                <w:b w:val="0"/>
                <w:bCs w:val="0"/>
                <w:sz w:val="22"/>
                <w:szCs w:val="22"/>
              </w:rPr>
              <w:t>hPa</w:t>
            </w:r>
            <w:proofErr w:type="spellEnd"/>
            <w:r w:rsidRPr="005225A1">
              <w:rPr>
                <w:sz w:val="22"/>
                <w:szCs w:val="22"/>
              </w:rPr>
              <w:t xml:space="preserve"> </w:t>
            </w:r>
            <w:r w:rsidRPr="005225A1">
              <w:rPr>
                <w:b w:val="0"/>
                <w:bCs w:val="0"/>
                <w:sz w:val="22"/>
                <w:szCs w:val="22"/>
              </w:rPr>
              <w:t>(~</w:t>
            </w:r>
            <w:r>
              <w:rPr>
                <w:b w:val="0"/>
                <w:bCs w:val="0"/>
                <w:sz w:val="22"/>
                <w:szCs w:val="22"/>
              </w:rPr>
              <w:t xml:space="preserve">9.6 </w:t>
            </w:r>
            <w:r w:rsidRPr="005225A1">
              <w:rPr>
                <w:b w:val="0"/>
                <w:bCs w:val="0"/>
                <w:sz w:val="22"/>
                <w:szCs w:val="22"/>
              </w:rPr>
              <w:t>km)</w:t>
            </w:r>
            <w:r>
              <w:rPr>
                <w:b w:val="0"/>
                <w:bCs w:val="0"/>
                <w:sz w:val="22"/>
                <w:szCs w:val="22"/>
              </w:rPr>
              <w:t xml:space="preserve"> WRF-IFS control run</w:t>
            </w:r>
            <w:r w:rsidRPr="005225A1">
              <w:rPr>
                <w:b w:val="0"/>
                <w:bCs w:val="0"/>
                <w:sz w:val="22"/>
                <w:szCs w:val="22"/>
              </w:rPr>
              <w:t>.</w:t>
            </w:r>
            <w:r w:rsidRPr="00250E4D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250E4D">
              <w:rPr>
                <w:sz w:val="22"/>
                <w:szCs w:val="22"/>
              </w:rPr>
              <w:t>Lower panel:</w:t>
            </w:r>
            <w:r w:rsidRPr="00250E4D">
              <w:rPr>
                <w:b w:val="0"/>
                <w:bCs w:val="0"/>
                <w:sz w:val="22"/>
                <w:szCs w:val="22"/>
              </w:rPr>
              <w:t xml:space="preserve"> horizontal </w:t>
            </w:r>
            <w:r>
              <w:rPr>
                <w:b w:val="0"/>
                <w:bCs w:val="0"/>
                <w:sz w:val="22"/>
                <w:szCs w:val="22"/>
              </w:rPr>
              <w:t>W</w:t>
            </w:r>
            <w:r w:rsidRPr="00250E4D">
              <w:rPr>
                <w:b w:val="0"/>
                <w:bCs w:val="0"/>
                <w:sz w:val="22"/>
                <w:szCs w:val="22"/>
              </w:rPr>
              <w:t>ind</w:t>
            </w:r>
            <w:r>
              <w:rPr>
                <w:b w:val="0"/>
                <w:bCs w:val="0"/>
                <w:sz w:val="22"/>
                <w:szCs w:val="22"/>
              </w:rPr>
              <w:t>speed differences</w:t>
            </w:r>
            <w:r w:rsidRPr="00250E4D">
              <w:rPr>
                <w:b w:val="0"/>
                <w:bCs w:val="0"/>
                <w:sz w:val="22"/>
                <w:szCs w:val="22"/>
              </w:rPr>
              <w:t xml:space="preserve"> at </w:t>
            </w:r>
            <w:r w:rsidRPr="0082272B">
              <w:rPr>
                <w:b w:val="0"/>
                <w:bCs w:val="0"/>
                <w:sz w:val="22"/>
                <w:szCs w:val="22"/>
              </w:rPr>
              <w:t xml:space="preserve">300 </w:t>
            </w:r>
            <w:proofErr w:type="spellStart"/>
            <w:r w:rsidRPr="0082272B">
              <w:rPr>
                <w:b w:val="0"/>
                <w:bCs w:val="0"/>
                <w:sz w:val="22"/>
                <w:szCs w:val="22"/>
              </w:rPr>
              <w:t>hPa</w:t>
            </w:r>
            <w:proofErr w:type="spellEnd"/>
            <w:r w:rsidRPr="005225A1">
              <w:rPr>
                <w:sz w:val="22"/>
                <w:szCs w:val="22"/>
              </w:rPr>
              <w:t xml:space="preserve"> </w:t>
            </w:r>
            <w:r w:rsidRPr="005225A1">
              <w:rPr>
                <w:b w:val="0"/>
                <w:bCs w:val="0"/>
                <w:sz w:val="22"/>
                <w:szCs w:val="22"/>
              </w:rPr>
              <w:t>(~</w:t>
            </w:r>
            <w:r>
              <w:rPr>
                <w:b w:val="0"/>
                <w:bCs w:val="0"/>
                <w:sz w:val="22"/>
                <w:szCs w:val="22"/>
              </w:rPr>
              <w:t xml:space="preserve">9.6 </w:t>
            </w:r>
            <w:r w:rsidRPr="005225A1">
              <w:rPr>
                <w:b w:val="0"/>
                <w:bCs w:val="0"/>
                <w:sz w:val="22"/>
                <w:szCs w:val="22"/>
              </w:rPr>
              <w:t>km)</w:t>
            </w:r>
            <w:r>
              <w:rPr>
                <w:b w:val="0"/>
                <w:bCs w:val="0"/>
                <w:sz w:val="22"/>
                <w:szCs w:val="22"/>
              </w:rPr>
              <w:t xml:space="preserve"> WRF-IFS with assimilated Aeolus wind fields.</w:t>
            </w:r>
          </w:p>
        </w:tc>
      </w:tr>
    </w:tbl>
    <w:p w14:paraId="0DB3903E" w14:textId="77777777" w:rsidR="00BA19A5" w:rsidRDefault="00BA19A5"/>
    <w:sectPr w:rsidR="00BA19A5" w:rsidSect="000C3A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47"/>
    <w:rsid w:val="00007B73"/>
    <w:rsid w:val="000C3A12"/>
    <w:rsid w:val="00431E47"/>
    <w:rsid w:val="004352BF"/>
    <w:rsid w:val="004561C4"/>
    <w:rsid w:val="0082272B"/>
    <w:rsid w:val="008A5667"/>
    <w:rsid w:val="009B0B30"/>
    <w:rsid w:val="009D1F18"/>
    <w:rsid w:val="009D3161"/>
    <w:rsid w:val="00A84268"/>
    <w:rsid w:val="00BA19A5"/>
    <w:rsid w:val="00CD157F"/>
    <w:rsid w:val="00CD1DFE"/>
    <w:rsid w:val="00DA5068"/>
    <w:rsid w:val="00DF6B96"/>
    <w:rsid w:val="00F51CD1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F5DD10"/>
  <w14:defaultImageDpi w14:val="32767"/>
  <w15:chartTrackingRefBased/>
  <w15:docId w15:val="{FBBFF911-A927-4BF4-B9A0-7D4724B5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E47"/>
    <w:pPr>
      <w:spacing w:after="0" w:line="360" w:lineRule="auto"/>
      <w:jc w:val="both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E47"/>
    <w:pPr>
      <w:spacing w:after="0" w:line="240" w:lineRule="auto"/>
    </w:pPr>
    <w:rPr>
      <w:rFonts w:ascii="Calibri" w:eastAsia="SimSun" w:hAnsi="Calibri" w:cs="Times New Roman"/>
      <w:sz w:val="20"/>
      <w:szCs w:val="20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31E47"/>
    <w:pPr>
      <w:spacing w:after="200" w:line="240" w:lineRule="auto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Kampouri</dc:creator>
  <cp:keywords/>
  <dc:description/>
  <cp:lastModifiedBy>Anna Kampouri</cp:lastModifiedBy>
  <cp:revision>2</cp:revision>
  <dcterms:created xsi:type="dcterms:W3CDTF">2023-02-24T09:43:00Z</dcterms:created>
  <dcterms:modified xsi:type="dcterms:W3CDTF">2023-02-24T09:43:00Z</dcterms:modified>
</cp:coreProperties>
</file>