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pPr w:leftFromText="180" w:rightFromText="180" w:vertAnchor="text" w:horzAnchor="margin" w:tblpXSpec="center" w:tblpY="-275"/>
        <w:tblW w:w="15593" w:type="dxa"/>
        <w:tblLook w:val="04A0" w:firstRow="1" w:lastRow="0" w:firstColumn="1" w:lastColumn="0" w:noHBand="0" w:noVBand="1"/>
      </w:tblPr>
      <w:tblGrid>
        <w:gridCol w:w="2972"/>
        <w:gridCol w:w="2840"/>
        <w:gridCol w:w="9781"/>
      </w:tblGrid>
      <w:tr w:rsidR="0060357F" w:rsidRPr="00FD2024" w14:paraId="3AC204BF" w14:textId="77777777" w:rsidTr="00707A03">
        <w:tc>
          <w:tcPr>
            <w:tcW w:w="15593" w:type="dxa"/>
            <w:gridSpan w:val="3"/>
            <w:tcBorders>
              <w:bottom w:val="single" w:sz="4" w:space="0" w:color="auto"/>
            </w:tcBorders>
          </w:tcPr>
          <w:p w14:paraId="53D558F1" w14:textId="47CE703E" w:rsidR="0060357F" w:rsidRPr="00BC2047" w:rsidRDefault="00063D9D" w:rsidP="00707A03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  <w:b/>
                <w:bCs/>
              </w:rPr>
              <w:t>Additional file</w:t>
            </w:r>
            <w:r w:rsidR="0060357F" w:rsidRPr="00F84E09">
              <w:rPr>
                <w:rFonts w:cstheme="minorHAnsi"/>
                <w:b/>
                <w:bCs/>
              </w:rPr>
              <w:t xml:space="preserve"> 3</w:t>
            </w:r>
            <w:r w:rsidR="0060357F">
              <w:rPr>
                <w:rFonts w:cstheme="minorHAnsi"/>
              </w:rPr>
              <w:t xml:space="preserve">: </w:t>
            </w:r>
            <w:r w:rsidR="0060357F" w:rsidRPr="00FD2024">
              <w:rPr>
                <w:rFonts w:cstheme="minorHAnsi"/>
              </w:rPr>
              <w:t xml:space="preserve">Performance objectives, determinants and change objectives for the </w:t>
            </w:r>
            <w:r w:rsidR="0060357F">
              <w:rPr>
                <w:rFonts w:cstheme="minorHAnsi"/>
              </w:rPr>
              <w:t>manager</w:t>
            </w:r>
          </w:p>
        </w:tc>
      </w:tr>
      <w:tr w:rsidR="0060357F" w:rsidRPr="00FD2024" w14:paraId="7F89BF93" w14:textId="77777777" w:rsidTr="00707A03"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</w:tcPr>
          <w:p w14:paraId="403CDC24" w14:textId="77777777" w:rsidR="0060357F" w:rsidRPr="00FD2024" w:rsidRDefault="0060357F" w:rsidP="00707A03">
            <w:pPr>
              <w:spacing w:line="240" w:lineRule="auto"/>
              <w:rPr>
                <w:rFonts w:cstheme="minorHAnsi"/>
                <w:b/>
                <w:bCs/>
              </w:rPr>
            </w:pPr>
            <w:r w:rsidRPr="00FD2024">
              <w:rPr>
                <w:rFonts w:cstheme="minorHAnsi"/>
                <w:b/>
                <w:bCs/>
              </w:rPr>
              <w:t>Toolkit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</w:tcPr>
          <w:p w14:paraId="79D6393A" w14:textId="77777777" w:rsidR="0060357F" w:rsidRPr="00FD2024" w:rsidRDefault="0060357F" w:rsidP="00707A03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14:paraId="2A5E5258" w14:textId="77777777" w:rsidR="0060357F" w:rsidRPr="00FD2024" w:rsidRDefault="0060357F" w:rsidP="00707A03">
            <w:pPr>
              <w:spacing w:line="240" w:lineRule="auto"/>
              <w:rPr>
                <w:rFonts w:cstheme="minorHAnsi"/>
                <w:b/>
                <w:bCs/>
              </w:rPr>
            </w:pPr>
          </w:p>
        </w:tc>
      </w:tr>
      <w:tr w:rsidR="0060357F" w:rsidRPr="00FD2024" w14:paraId="7FCF5E36" w14:textId="77777777" w:rsidTr="00707A03"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</w:tcPr>
          <w:p w14:paraId="628760CA" w14:textId="77777777" w:rsidR="0060357F" w:rsidRPr="00FD2024" w:rsidRDefault="0060357F" w:rsidP="00707A03">
            <w:pPr>
              <w:spacing w:line="240" w:lineRule="auto"/>
              <w:rPr>
                <w:rFonts w:cstheme="minorHAnsi"/>
                <w:b/>
                <w:bCs/>
              </w:rPr>
            </w:pPr>
            <w:r w:rsidRPr="00FD2024">
              <w:rPr>
                <w:rFonts w:cstheme="minorHAnsi"/>
                <w:b/>
                <w:bCs/>
              </w:rPr>
              <w:t>Performance Objective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</w:tcPr>
          <w:p w14:paraId="7E98FEEB" w14:textId="77777777" w:rsidR="0060357F" w:rsidRPr="00FD2024" w:rsidRDefault="0060357F" w:rsidP="00707A03">
            <w:pPr>
              <w:spacing w:line="240" w:lineRule="auto"/>
              <w:rPr>
                <w:rFonts w:cstheme="minorHAnsi"/>
                <w:b/>
                <w:bCs/>
              </w:rPr>
            </w:pPr>
            <w:r w:rsidRPr="00FD2024">
              <w:rPr>
                <w:rFonts w:cstheme="minorHAnsi"/>
                <w:b/>
                <w:bCs/>
              </w:rPr>
              <w:t>Determinants</w:t>
            </w: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14:paraId="4E787FE5" w14:textId="77777777" w:rsidR="0060357F" w:rsidRPr="00FD2024" w:rsidRDefault="0060357F" w:rsidP="00707A03">
            <w:pPr>
              <w:spacing w:line="240" w:lineRule="auto"/>
              <w:rPr>
                <w:rFonts w:cstheme="minorHAnsi"/>
                <w:b/>
                <w:bCs/>
              </w:rPr>
            </w:pPr>
            <w:r w:rsidRPr="00FD2024">
              <w:rPr>
                <w:rFonts w:cstheme="minorHAnsi"/>
                <w:b/>
                <w:bCs/>
              </w:rPr>
              <w:t>Change Objective(s)</w:t>
            </w:r>
          </w:p>
        </w:tc>
      </w:tr>
      <w:tr w:rsidR="0060357F" w:rsidRPr="00FD2024" w14:paraId="359E1013" w14:textId="77777777" w:rsidTr="00707A03">
        <w:trPr>
          <w:trHeight w:val="316"/>
        </w:trPr>
        <w:tc>
          <w:tcPr>
            <w:tcW w:w="2972" w:type="dxa"/>
            <w:tcBorders>
              <w:top w:val="single" w:sz="4" w:space="0" w:color="auto"/>
            </w:tcBorders>
          </w:tcPr>
          <w:p w14:paraId="515E3EA5" w14:textId="77777777" w:rsidR="0060357F" w:rsidRPr="00FD2024" w:rsidRDefault="0060357F" w:rsidP="00707A03">
            <w:pPr>
              <w:spacing w:line="276" w:lineRule="auto"/>
              <w:rPr>
                <w:rFonts w:cstheme="minorHAnsi"/>
              </w:rPr>
            </w:pPr>
            <w:r w:rsidRPr="00FD2024">
              <w:rPr>
                <w:rFonts w:cstheme="minorHAnsi"/>
              </w:rPr>
              <w:t xml:space="preserve">PO1. </w:t>
            </w:r>
            <w:r>
              <w:rPr>
                <w:rFonts w:cstheme="minorHAnsi"/>
              </w:rPr>
              <w:t xml:space="preserve">Manager </w:t>
            </w:r>
            <w:r w:rsidRPr="00FD2024">
              <w:rPr>
                <w:rFonts w:cstheme="minorHAnsi"/>
              </w:rPr>
              <w:t>use</w:t>
            </w:r>
            <w:r>
              <w:rPr>
                <w:rFonts w:cstheme="minorHAnsi"/>
              </w:rPr>
              <w:t>s</w:t>
            </w:r>
            <w:r w:rsidRPr="00FD2024">
              <w:rPr>
                <w:rFonts w:cstheme="minorHAnsi"/>
              </w:rPr>
              <w:t xml:space="preserve"> the toolkit</w:t>
            </w:r>
          </w:p>
        </w:tc>
        <w:tc>
          <w:tcPr>
            <w:tcW w:w="2840" w:type="dxa"/>
            <w:tcBorders>
              <w:top w:val="single" w:sz="4" w:space="0" w:color="auto"/>
            </w:tcBorders>
          </w:tcPr>
          <w:p w14:paraId="279611B1" w14:textId="77777777" w:rsidR="0060357F" w:rsidRDefault="0060357F" w:rsidP="00707A03">
            <w:pPr>
              <w:spacing w:after="0" w:line="240" w:lineRule="auto"/>
              <w:rPr>
                <w:rFonts w:cstheme="minorHAnsi"/>
              </w:rPr>
            </w:pPr>
            <w:r w:rsidRPr="0061142E">
              <w:rPr>
                <w:rFonts w:cstheme="minorHAnsi"/>
              </w:rPr>
              <w:t>1a. Intention</w:t>
            </w:r>
          </w:p>
          <w:p w14:paraId="43316D4C" w14:textId="77777777" w:rsidR="0060357F" w:rsidRDefault="0060357F" w:rsidP="00707A03">
            <w:pPr>
              <w:spacing w:after="0" w:line="240" w:lineRule="auto"/>
              <w:rPr>
                <w:rFonts w:cstheme="minorHAnsi"/>
              </w:rPr>
            </w:pPr>
          </w:p>
          <w:p w14:paraId="5A3AC6B6" w14:textId="77777777" w:rsidR="0060357F" w:rsidRPr="0061142E" w:rsidRDefault="0060357F" w:rsidP="00707A03">
            <w:pPr>
              <w:spacing w:after="0" w:line="240" w:lineRule="auto"/>
              <w:rPr>
                <w:rFonts w:cstheme="minorHAnsi"/>
              </w:rPr>
            </w:pPr>
          </w:p>
          <w:p w14:paraId="1BE6269C" w14:textId="77777777" w:rsidR="0060357F" w:rsidRDefault="0060357F" w:rsidP="00707A03">
            <w:pPr>
              <w:spacing w:after="0" w:line="240" w:lineRule="auto"/>
              <w:rPr>
                <w:rFonts w:cstheme="minorHAnsi"/>
              </w:rPr>
            </w:pPr>
            <w:r w:rsidRPr="0061142E">
              <w:rPr>
                <w:rFonts w:cstheme="minorHAnsi"/>
              </w:rPr>
              <w:t>1b</w:t>
            </w:r>
            <w:r>
              <w:rPr>
                <w:rFonts w:cstheme="minorHAnsi"/>
              </w:rPr>
              <w:t>.</w:t>
            </w:r>
            <w:r w:rsidRPr="0061142E">
              <w:rPr>
                <w:rFonts w:cstheme="minorHAnsi"/>
              </w:rPr>
              <w:t xml:space="preserve"> Knowledge</w:t>
            </w:r>
          </w:p>
          <w:p w14:paraId="6763F720" w14:textId="77777777" w:rsidR="0060357F" w:rsidRPr="0061142E" w:rsidRDefault="0060357F" w:rsidP="00707A03">
            <w:pPr>
              <w:spacing w:after="0" w:line="240" w:lineRule="auto"/>
              <w:rPr>
                <w:rFonts w:cstheme="minorHAnsi"/>
              </w:rPr>
            </w:pPr>
          </w:p>
          <w:p w14:paraId="010C7945" w14:textId="77777777" w:rsidR="0060357F" w:rsidRDefault="0060357F" w:rsidP="00707A03">
            <w:pPr>
              <w:spacing w:after="0" w:line="240" w:lineRule="auto"/>
              <w:rPr>
                <w:rFonts w:cstheme="minorHAnsi"/>
              </w:rPr>
            </w:pPr>
            <w:r w:rsidRPr="0061142E">
              <w:rPr>
                <w:rFonts w:cstheme="minorHAnsi"/>
              </w:rPr>
              <w:t>1</w:t>
            </w:r>
            <w:r>
              <w:rPr>
                <w:rFonts w:cstheme="minorHAnsi"/>
              </w:rPr>
              <w:t>c</w:t>
            </w:r>
            <w:r w:rsidRPr="0061142E">
              <w:rPr>
                <w:rFonts w:cstheme="minorHAnsi"/>
              </w:rPr>
              <w:t>. Self- efficacy</w:t>
            </w:r>
          </w:p>
          <w:p w14:paraId="5694FC18" w14:textId="77777777" w:rsidR="0060357F" w:rsidRDefault="0060357F" w:rsidP="00707A03">
            <w:pPr>
              <w:spacing w:after="0" w:line="240" w:lineRule="auto"/>
              <w:rPr>
                <w:rFonts w:cstheme="minorHAnsi"/>
              </w:rPr>
            </w:pPr>
          </w:p>
          <w:p w14:paraId="2C980F1F" w14:textId="77777777" w:rsidR="0060357F" w:rsidRDefault="0060357F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1d. Skills</w:t>
            </w:r>
          </w:p>
          <w:p w14:paraId="6088D481" w14:textId="77777777" w:rsidR="0060357F" w:rsidRPr="0061142E" w:rsidRDefault="0060357F" w:rsidP="00707A03">
            <w:pPr>
              <w:spacing w:after="0" w:line="240" w:lineRule="auto"/>
              <w:rPr>
                <w:rFonts w:cstheme="minorHAnsi"/>
              </w:rPr>
            </w:pPr>
          </w:p>
          <w:p w14:paraId="7C4D3433" w14:textId="77777777" w:rsidR="0060357F" w:rsidRDefault="0060357F" w:rsidP="00707A03">
            <w:pPr>
              <w:spacing w:after="0" w:line="240" w:lineRule="auto"/>
              <w:rPr>
                <w:rFonts w:cstheme="minorHAnsi"/>
              </w:rPr>
            </w:pPr>
            <w:r w:rsidRPr="0061142E">
              <w:rPr>
                <w:rFonts w:cstheme="minorHAnsi"/>
              </w:rPr>
              <w:t>1</w:t>
            </w:r>
            <w:r>
              <w:rPr>
                <w:rFonts w:cstheme="minorHAnsi"/>
              </w:rPr>
              <w:t>e</w:t>
            </w:r>
            <w:r w:rsidRPr="0061142E">
              <w:rPr>
                <w:rFonts w:cstheme="minorHAnsi"/>
              </w:rPr>
              <w:t>. Perceived norms</w:t>
            </w:r>
          </w:p>
          <w:p w14:paraId="38D8727A" w14:textId="77777777" w:rsidR="0060357F" w:rsidRDefault="0060357F" w:rsidP="00707A03">
            <w:pPr>
              <w:spacing w:after="0" w:line="240" w:lineRule="auto"/>
              <w:rPr>
                <w:rFonts w:cstheme="minorHAnsi"/>
              </w:rPr>
            </w:pPr>
          </w:p>
          <w:p w14:paraId="62AC862A" w14:textId="77777777" w:rsidR="0060357F" w:rsidRPr="0061142E" w:rsidRDefault="0060357F" w:rsidP="00707A03">
            <w:pPr>
              <w:spacing w:after="0" w:line="240" w:lineRule="auto"/>
              <w:rPr>
                <w:rFonts w:cstheme="minorHAnsi"/>
              </w:rPr>
            </w:pPr>
          </w:p>
          <w:p w14:paraId="0FA3DCEA" w14:textId="77777777" w:rsidR="0060357F" w:rsidRPr="0061142E" w:rsidRDefault="0060357F" w:rsidP="00707A03">
            <w:pPr>
              <w:spacing w:after="0" w:line="240" w:lineRule="auto"/>
              <w:rPr>
                <w:rFonts w:cstheme="minorHAnsi"/>
              </w:rPr>
            </w:pPr>
            <w:r w:rsidRPr="0061142E">
              <w:rPr>
                <w:rFonts w:cstheme="minorHAnsi"/>
              </w:rPr>
              <w:t>1</w:t>
            </w:r>
            <w:r>
              <w:rPr>
                <w:rFonts w:cstheme="minorHAnsi"/>
              </w:rPr>
              <w:t>f</w:t>
            </w:r>
            <w:r w:rsidRPr="0061142E">
              <w:rPr>
                <w:rFonts w:cstheme="minorHAnsi"/>
              </w:rPr>
              <w:t>. Outcome expectation</w:t>
            </w:r>
          </w:p>
          <w:p w14:paraId="1C5EC6D1" w14:textId="77777777" w:rsidR="0060357F" w:rsidRPr="0061142E" w:rsidRDefault="0060357F" w:rsidP="00707A03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9781" w:type="dxa"/>
            <w:tcBorders>
              <w:top w:val="single" w:sz="4" w:space="0" w:color="auto"/>
            </w:tcBorders>
          </w:tcPr>
          <w:p w14:paraId="7AFDF02D" w14:textId="77777777" w:rsidR="0060357F" w:rsidRDefault="0060357F" w:rsidP="00707A03">
            <w:pPr>
              <w:spacing w:after="0" w:line="240" w:lineRule="auto"/>
              <w:rPr>
                <w:rFonts w:cstheme="minorHAnsi"/>
              </w:rPr>
            </w:pPr>
            <w:r w:rsidRPr="0061142E">
              <w:rPr>
                <w:rFonts w:cstheme="minorHAnsi"/>
              </w:rPr>
              <w:t>1a. Formulate and implement commitment to use toolkit</w:t>
            </w:r>
            <w:r>
              <w:rPr>
                <w:rFonts w:cstheme="minorHAnsi"/>
              </w:rPr>
              <w:t xml:space="preserve"> for managing workers’ long-term sickness absence and return to work</w:t>
            </w:r>
          </w:p>
          <w:p w14:paraId="7AF3EDA6" w14:textId="77777777" w:rsidR="0060357F" w:rsidRPr="0061142E" w:rsidRDefault="0060357F" w:rsidP="00707A03">
            <w:pPr>
              <w:spacing w:after="0" w:line="240" w:lineRule="auto"/>
              <w:rPr>
                <w:rFonts w:cstheme="minorHAnsi"/>
              </w:rPr>
            </w:pPr>
          </w:p>
          <w:p w14:paraId="7AF0EA85" w14:textId="77777777" w:rsidR="0060357F" w:rsidRDefault="0060357F" w:rsidP="00707A03">
            <w:pPr>
              <w:spacing w:after="0" w:line="240" w:lineRule="auto"/>
              <w:rPr>
                <w:rFonts w:cstheme="minorHAnsi"/>
              </w:rPr>
            </w:pPr>
            <w:r w:rsidRPr="0061142E">
              <w:rPr>
                <w:rFonts w:cstheme="minorHAnsi"/>
              </w:rPr>
              <w:t xml:space="preserve">1b. </w:t>
            </w:r>
            <w:r>
              <w:rPr>
                <w:rFonts w:cstheme="minorHAnsi"/>
              </w:rPr>
              <w:t>Describe purpose</w:t>
            </w:r>
            <w:r w:rsidRPr="0061142E">
              <w:rPr>
                <w:rFonts w:cstheme="minorHAnsi"/>
              </w:rPr>
              <w:t xml:space="preserve"> of</w:t>
            </w:r>
            <w:r>
              <w:rPr>
                <w:rFonts w:cstheme="minorHAnsi"/>
              </w:rPr>
              <w:t xml:space="preserve"> the</w:t>
            </w:r>
            <w:r w:rsidRPr="0061142E">
              <w:rPr>
                <w:rFonts w:cstheme="minorHAnsi"/>
              </w:rPr>
              <w:t xml:space="preserve"> toolkit</w:t>
            </w:r>
            <w:r>
              <w:rPr>
                <w:rFonts w:cstheme="minorHAnsi"/>
              </w:rPr>
              <w:t xml:space="preserve"> to the worker and how and when</w:t>
            </w:r>
            <w:r w:rsidRPr="0061142E">
              <w:rPr>
                <w:rFonts w:cstheme="minorHAnsi"/>
              </w:rPr>
              <w:t xml:space="preserve"> to use it</w:t>
            </w:r>
          </w:p>
          <w:p w14:paraId="0761DBD8" w14:textId="77777777" w:rsidR="0060357F" w:rsidRPr="0061142E" w:rsidRDefault="0060357F" w:rsidP="00707A03">
            <w:pPr>
              <w:spacing w:after="0" w:line="240" w:lineRule="auto"/>
              <w:rPr>
                <w:rFonts w:cstheme="minorHAnsi"/>
              </w:rPr>
            </w:pPr>
          </w:p>
          <w:p w14:paraId="503B93C2" w14:textId="77777777" w:rsidR="0060357F" w:rsidRDefault="0060357F" w:rsidP="00707A03">
            <w:pPr>
              <w:spacing w:after="0" w:line="240" w:lineRule="auto"/>
              <w:rPr>
                <w:rFonts w:cstheme="minorHAnsi"/>
              </w:rPr>
            </w:pPr>
            <w:r w:rsidRPr="0061142E">
              <w:rPr>
                <w:rFonts w:cstheme="minorHAnsi"/>
              </w:rPr>
              <w:t>1</w:t>
            </w:r>
            <w:r>
              <w:rPr>
                <w:rFonts w:cstheme="minorHAnsi"/>
              </w:rPr>
              <w:t>c</w:t>
            </w:r>
            <w:r w:rsidRPr="0061142E">
              <w:rPr>
                <w:rFonts w:cstheme="minorHAnsi"/>
              </w:rPr>
              <w:t xml:space="preserve">. </w:t>
            </w:r>
            <w:r>
              <w:rPr>
                <w:rFonts w:cstheme="minorHAnsi"/>
              </w:rPr>
              <w:t>Express</w:t>
            </w:r>
            <w:r w:rsidRPr="0061142E">
              <w:rPr>
                <w:rFonts w:cstheme="minorHAnsi"/>
              </w:rPr>
              <w:t xml:space="preserve"> confidence in </w:t>
            </w:r>
            <w:r>
              <w:rPr>
                <w:rFonts w:cstheme="minorHAnsi"/>
              </w:rPr>
              <w:t>monitoring and undertaking actions outlined in the toolkit</w:t>
            </w:r>
          </w:p>
          <w:p w14:paraId="18A04C5A" w14:textId="77777777" w:rsidR="0060357F" w:rsidRDefault="0060357F" w:rsidP="00707A03">
            <w:pPr>
              <w:spacing w:after="0" w:line="240" w:lineRule="auto"/>
              <w:rPr>
                <w:rFonts w:cstheme="minorHAnsi"/>
              </w:rPr>
            </w:pPr>
          </w:p>
          <w:p w14:paraId="589DC820" w14:textId="77777777" w:rsidR="0060357F" w:rsidRDefault="0060357F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1d. Demonstrate ability to undertake and record appropriate actions in each step if the toolkit</w:t>
            </w:r>
          </w:p>
          <w:p w14:paraId="38134CA4" w14:textId="77777777" w:rsidR="0060357F" w:rsidRDefault="0060357F" w:rsidP="00707A03">
            <w:pPr>
              <w:spacing w:after="0" w:line="240" w:lineRule="auto"/>
              <w:rPr>
                <w:rFonts w:cstheme="minorHAnsi"/>
              </w:rPr>
            </w:pPr>
          </w:p>
          <w:p w14:paraId="57700153" w14:textId="77777777" w:rsidR="0060357F" w:rsidRDefault="0060357F" w:rsidP="00707A03">
            <w:pPr>
              <w:spacing w:after="0" w:line="240" w:lineRule="auto"/>
              <w:rPr>
                <w:rFonts w:cstheme="minorHAnsi"/>
              </w:rPr>
            </w:pPr>
            <w:r w:rsidRPr="0061142E">
              <w:rPr>
                <w:rFonts w:cstheme="minorHAnsi"/>
              </w:rPr>
              <w:t>1</w:t>
            </w:r>
            <w:r>
              <w:rPr>
                <w:rFonts w:cstheme="minorHAnsi"/>
              </w:rPr>
              <w:t>e</w:t>
            </w:r>
            <w:r w:rsidRPr="0061142E">
              <w:rPr>
                <w:rFonts w:cstheme="minorHAnsi"/>
              </w:rPr>
              <w:t>. Recognise many workers on long-term sick leave may have poor mental wellbeing or experience it whilst on sick leave</w:t>
            </w:r>
          </w:p>
          <w:p w14:paraId="7EEFAD82" w14:textId="77777777" w:rsidR="0060357F" w:rsidRPr="0061142E" w:rsidRDefault="0060357F" w:rsidP="00707A03">
            <w:pPr>
              <w:spacing w:after="0" w:line="240" w:lineRule="auto"/>
              <w:rPr>
                <w:rFonts w:cstheme="minorHAnsi"/>
              </w:rPr>
            </w:pPr>
          </w:p>
          <w:p w14:paraId="4BE044B2" w14:textId="77777777" w:rsidR="0060357F" w:rsidRPr="0061142E" w:rsidRDefault="0060357F" w:rsidP="00707A03">
            <w:pPr>
              <w:spacing w:after="0" w:line="240" w:lineRule="auto"/>
              <w:rPr>
                <w:rFonts w:cstheme="minorHAnsi"/>
              </w:rPr>
            </w:pPr>
            <w:r w:rsidRPr="0061142E">
              <w:rPr>
                <w:rFonts w:cstheme="minorHAnsi"/>
              </w:rPr>
              <w:t>1</w:t>
            </w:r>
            <w:r>
              <w:rPr>
                <w:rFonts w:cstheme="minorHAnsi"/>
              </w:rPr>
              <w:t>f</w:t>
            </w:r>
            <w:r w:rsidRPr="0061142E">
              <w:rPr>
                <w:rFonts w:cstheme="minorHAnsi"/>
              </w:rPr>
              <w:t xml:space="preserve">. Expect that using the toolkit will </w:t>
            </w:r>
            <w:r>
              <w:rPr>
                <w:rFonts w:cstheme="minorHAnsi"/>
              </w:rPr>
              <w:t xml:space="preserve">help manager deliver positive experience to the worker through good communication and support </w:t>
            </w:r>
          </w:p>
          <w:p w14:paraId="75B82CDD" w14:textId="77777777" w:rsidR="0060357F" w:rsidRPr="0061142E" w:rsidRDefault="0060357F" w:rsidP="00707A03">
            <w:pPr>
              <w:spacing w:line="240" w:lineRule="auto"/>
              <w:rPr>
                <w:rFonts w:cstheme="minorHAnsi"/>
              </w:rPr>
            </w:pPr>
          </w:p>
        </w:tc>
      </w:tr>
      <w:tr w:rsidR="0060357F" w:rsidRPr="00FD2024" w14:paraId="2FDB4989" w14:textId="77777777" w:rsidTr="00707A03"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</w:tcPr>
          <w:p w14:paraId="0BDB7110" w14:textId="77777777" w:rsidR="0060357F" w:rsidRPr="00FD2024" w:rsidRDefault="0060357F" w:rsidP="00707A03">
            <w:pPr>
              <w:spacing w:line="240" w:lineRule="auto"/>
              <w:rPr>
                <w:rFonts w:cstheme="minorHAnsi"/>
                <w:i/>
                <w:iCs/>
              </w:rPr>
            </w:pPr>
            <w:r w:rsidRPr="00FD2024">
              <w:rPr>
                <w:rFonts w:cstheme="minorHAnsi"/>
                <w:i/>
                <w:iCs/>
              </w:rPr>
              <w:t>Step 1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</w:tcPr>
          <w:p w14:paraId="7C8D2336" w14:textId="77777777" w:rsidR="0060357F" w:rsidRPr="00531C6B" w:rsidRDefault="0060357F" w:rsidP="00707A03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14:paraId="4D8CDBDB" w14:textId="77777777" w:rsidR="0060357F" w:rsidRPr="00531C6B" w:rsidRDefault="0060357F" w:rsidP="00707A03">
            <w:pPr>
              <w:spacing w:line="240" w:lineRule="auto"/>
              <w:rPr>
                <w:rFonts w:cstheme="minorHAnsi"/>
              </w:rPr>
            </w:pPr>
          </w:p>
        </w:tc>
      </w:tr>
      <w:tr w:rsidR="0060357F" w:rsidRPr="00FD2024" w14:paraId="110025E6" w14:textId="77777777" w:rsidTr="00707A03"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</w:tcPr>
          <w:p w14:paraId="0AA0D29B" w14:textId="77777777" w:rsidR="0060357F" w:rsidRPr="00FD2024" w:rsidRDefault="0060357F" w:rsidP="00707A03">
            <w:pPr>
              <w:spacing w:line="276" w:lineRule="auto"/>
              <w:rPr>
                <w:rFonts w:cstheme="minorHAnsi"/>
              </w:rPr>
            </w:pPr>
            <w:r w:rsidRPr="00FD2024">
              <w:rPr>
                <w:rFonts w:cstheme="minorHAnsi"/>
              </w:rPr>
              <w:t xml:space="preserve">PO2. </w:t>
            </w:r>
            <w:r>
              <w:rPr>
                <w:rFonts w:cstheme="minorHAnsi"/>
              </w:rPr>
              <w:t>Manager manages initial sick leave by contacting the worker to explain sick leave policy and procedures and the support they can offer the worker whilst on sick leave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</w:tcPr>
          <w:p w14:paraId="56BC42DF" w14:textId="77777777" w:rsidR="0060357F" w:rsidRPr="00531C6B" w:rsidRDefault="0060357F" w:rsidP="00707A03">
            <w:pPr>
              <w:spacing w:after="0"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 xml:space="preserve">2a. </w:t>
            </w:r>
            <w:r>
              <w:rPr>
                <w:rFonts w:cstheme="minorHAnsi"/>
              </w:rPr>
              <w:t>Attitude</w:t>
            </w:r>
          </w:p>
          <w:p w14:paraId="0F5E588E" w14:textId="77777777" w:rsidR="0060357F" w:rsidRPr="00531C6B" w:rsidRDefault="0060357F" w:rsidP="00707A03">
            <w:pPr>
              <w:spacing w:after="0" w:line="240" w:lineRule="auto"/>
              <w:rPr>
                <w:rFonts w:cstheme="minorHAnsi"/>
              </w:rPr>
            </w:pPr>
          </w:p>
          <w:p w14:paraId="3177F682" w14:textId="77777777" w:rsidR="0060357F" w:rsidRDefault="0060357F" w:rsidP="00707A03">
            <w:pPr>
              <w:spacing w:after="0"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>2</w:t>
            </w:r>
            <w:r>
              <w:rPr>
                <w:rFonts w:cstheme="minorHAnsi"/>
              </w:rPr>
              <w:t>b</w:t>
            </w:r>
            <w:r w:rsidRPr="00531C6B">
              <w:rPr>
                <w:rFonts w:cstheme="minorHAnsi"/>
              </w:rPr>
              <w:t xml:space="preserve">. Knowledge </w:t>
            </w:r>
          </w:p>
          <w:p w14:paraId="6238B889" w14:textId="77777777" w:rsidR="0060357F" w:rsidRPr="00531C6B" w:rsidRDefault="0060357F" w:rsidP="00707A03">
            <w:pPr>
              <w:spacing w:after="0" w:line="240" w:lineRule="auto"/>
              <w:rPr>
                <w:rFonts w:cstheme="minorHAnsi"/>
              </w:rPr>
            </w:pPr>
          </w:p>
          <w:p w14:paraId="350C3B68" w14:textId="77777777" w:rsidR="0060357F" w:rsidRPr="00531C6B" w:rsidRDefault="0060357F" w:rsidP="00707A03">
            <w:pPr>
              <w:spacing w:after="0"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>2</w:t>
            </w:r>
            <w:r>
              <w:rPr>
                <w:rFonts w:cstheme="minorHAnsi"/>
              </w:rPr>
              <w:t>c</w:t>
            </w:r>
            <w:r w:rsidRPr="00531C6B">
              <w:rPr>
                <w:rFonts w:cstheme="minorHAnsi"/>
              </w:rPr>
              <w:t>. Self- efficacy</w:t>
            </w:r>
          </w:p>
          <w:p w14:paraId="314FE43E" w14:textId="77777777" w:rsidR="0060357F" w:rsidRPr="00531C6B" w:rsidRDefault="0060357F" w:rsidP="00707A03">
            <w:pPr>
              <w:spacing w:after="0" w:line="240" w:lineRule="auto"/>
              <w:rPr>
                <w:rFonts w:cstheme="minorHAnsi"/>
              </w:rPr>
            </w:pPr>
          </w:p>
          <w:p w14:paraId="60F3E1BC" w14:textId="77777777" w:rsidR="0060357F" w:rsidRPr="00531C6B" w:rsidRDefault="0060357F" w:rsidP="00707A03">
            <w:pPr>
              <w:spacing w:after="0"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>2d. Skills</w:t>
            </w:r>
          </w:p>
          <w:p w14:paraId="0727C084" w14:textId="77777777" w:rsidR="0060357F" w:rsidRPr="00531C6B" w:rsidRDefault="0060357F" w:rsidP="00707A03">
            <w:pPr>
              <w:spacing w:after="0" w:line="240" w:lineRule="auto"/>
              <w:rPr>
                <w:rFonts w:cstheme="minorHAnsi"/>
              </w:rPr>
            </w:pPr>
          </w:p>
          <w:p w14:paraId="1B114BEA" w14:textId="77777777" w:rsidR="0060357F" w:rsidRPr="00531C6B" w:rsidRDefault="0060357F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2e. </w:t>
            </w:r>
            <w:r w:rsidRPr="00531C6B">
              <w:rPr>
                <w:rFonts w:cstheme="minorHAnsi"/>
              </w:rPr>
              <w:t>Outcome expectations</w:t>
            </w: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14:paraId="019A202F" w14:textId="77777777" w:rsidR="0060357F" w:rsidRPr="00531C6B" w:rsidRDefault="0060357F" w:rsidP="00707A03">
            <w:pPr>
              <w:spacing w:after="0"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 xml:space="preserve">2a. </w:t>
            </w:r>
            <w:r>
              <w:rPr>
                <w:rFonts w:cstheme="minorHAnsi"/>
              </w:rPr>
              <w:t>Express positive feelings toward managing initial long-term sick leave</w:t>
            </w:r>
          </w:p>
          <w:p w14:paraId="10D16C31" w14:textId="77777777" w:rsidR="0060357F" w:rsidRPr="00531C6B" w:rsidRDefault="0060357F" w:rsidP="00707A03">
            <w:pPr>
              <w:spacing w:after="0" w:line="240" w:lineRule="auto"/>
              <w:rPr>
                <w:rFonts w:cstheme="minorHAnsi"/>
              </w:rPr>
            </w:pPr>
          </w:p>
          <w:p w14:paraId="4D30415C" w14:textId="77777777" w:rsidR="0060357F" w:rsidRDefault="0060357F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2b. Describe ways to express support to the worker on sick leave</w:t>
            </w:r>
            <w:r w:rsidRPr="00531C6B">
              <w:rPr>
                <w:rFonts w:cstheme="minorHAnsi"/>
              </w:rPr>
              <w:t xml:space="preserve"> </w:t>
            </w:r>
          </w:p>
          <w:p w14:paraId="4F48362F" w14:textId="77777777" w:rsidR="0060357F" w:rsidRDefault="0060357F" w:rsidP="00707A03">
            <w:pPr>
              <w:spacing w:after="0" w:line="240" w:lineRule="auto"/>
              <w:rPr>
                <w:rFonts w:cstheme="minorHAnsi"/>
              </w:rPr>
            </w:pPr>
          </w:p>
          <w:p w14:paraId="20537D72" w14:textId="77777777" w:rsidR="0060357F" w:rsidRPr="00531C6B" w:rsidRDefault="0060357F" w:rsidP="00707A03">
            <w:pPr>
              <w:spacing w:after="0"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>2</w:t>
            </w:r>
            <w:r>
              <w:rPr>
                <w:rFonts w:cstheme="minorHAnsi"/>
              </w:rPr>
              <w:t>c</w:t>
            </w:r>
            <w:r w:rsidRPr="00531C6B">
              <w:rPr>
                <w:rFonts w:cstheme="minorHAnsi"/>
              </w:rPr>
              <w:t xml:space="preserve">. </w:t>
            </w:r>
            <w:r>
              <w:rPr>
                <w:rFonts w:cstheme="minorHAnsi"/>
              </w:rPr>
              <w:t>Express confidence in contacting the worker on sick leave</w:t>
            </w:r>
            <w:r w:rsidRPr="00531C6B">
              <w:rPr>
                <w:rFonts w:cstheme="minorHAnsi"/>
              </w:rPr>
              <w:t xml:space="preserve"> </w:t>
            </w:r>
          </w:p>
          <w:p w14:paraId="3E00461F" w14:textId="77777777" w:rsidR="0060357F" w:rsidRPr="00531C6B" w:rsidRDefault="0060357F" w:rsidP="00707A03">
            <w:pPr>
              <w:spacing w:after="0" w:line="240" w:lineRule="auto"/>
              <w:rPr>
                <w:rFonts w:cstheme="minorHAnsi"/>
              </w:rPr>
            </w:pPr>
          </w:p>
          <w:p w14:paraId="2B8EE695" w14:textId="77777777" w:rsidR="0060357F" w:rsidRPr="00531C6B" w:rsidRDefault="0060357F" w:rsidP="00707A03">
            <w:pPr>
              <w:spacing w:after="0"/>
              <w:rPr>
                <w:rFonts w:cstheme="minorHAnsi"/>
              </w:rPr>
            </w:pPr>
            <w:r w:rsidRPr="00531C6B">
              <w:rPr>
                <w:rFonts w:cstheme="minorHAnsi"/>
              </w:rPr>
              <w:t>2</w:t>
            </w:r>
            <w:r>
              <w:rPr>
                <w:rFonts w:cstheme="minorHAnsi"/>
              </w:rPr>
              <w:t>d</w:t>
            </w:r>
            <w:r w:rsidRPr="00531C6B">
              <w:rPr>
                <w:rFonts w:cstheme="minorHAnsi"/>
              </w:rPr>
              <w:t xml:space="preserve">. Demonstrate ability to communicate </w:t>
            </w:r>
            <w:r>
              <w:rPr>
                <w:rFonts w:cstheme="minorHAnsi"/>
              </w:rPr>
              <w:t xml:space="preserve">with the worker </w:t>
            </w:r>
            <w:r w:rsidRPr="00531C6B">
              <w:rPr>
                <w:rFonts w:cstheme="minorHAnsi"/>
              </w:rPr>
              <w:t>in an open, friendly manner</w:t>
            </w:r>
          </w:p>
          <w:p w14:paraId="2430BB5F" w14:textId="77777777" w:rsidR="0060357F" w:rsidRDefault="0060357F" w:rsidP="00707A03">
            <w:pPr>
              <w:spacing w:after="0" w:line="240" w:lineRule="auto"/>
              <w:rPr>
                <w:rFonts w:cstheme="minorHAnsi"/>
              </w:rPr>
            </w:pPr>
          </w:p>
          <w:p w14:paraId="7C90EBCC" w14:textId="77777777" w:rsidR="0060357F" w:rsidRDefault="0060357F" w:rsidP="00707A03">
            <w:pPr>
              <w:spacing w:after="0"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 xml:space="preserve">2e. Expect that communicating with </w:t>
            </w:r>
            <w:r>
              <w:rPr>
                <w:rFonts w:cstheme="minorHAnsi"/>
              </w:rPr>
              <w:t>worker early on</w:t>
            </w:r>
            <w:r w:rsidRPr="00531C6B">
              <w:rPr>
                <w:rFonts w:cstheme="minorHAnsi"/>
              </w:rPr>
              <w:t xml:space="preserve"> will lead to a positive experience </w:t>
            </w:r>
            <w:r>
              <w:rPr>
                <w:rFonts w:cstheme="minorHAnsi"/>
              </w:rPr>
              <w:t>for the worker</w:t>
            </w:r>
          </w:p>
          <w:p w14:paraId="5EB2EB77" w14:textId="77777777" w:rsidR="0060357F" w:rsidRPr="00531C6B" w:rsidRDefault="0060357F" w:rsidP="00707A03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0357F" w:rsidRPr="00FD2024" w14:paraId="6892CD05" w14:textId="77777777" w:rsidTr="00707A03">
        <w:tc>
          <w:tcPr>
            <w:tcW w:w="2972" w:type="dxa"/>
            <w:tcBorders>
              <w:top w:val="single" w:sz="4" w:space="0" w:color="auto"/>
              <w:bottom w:val="single" w:sz="4" w:space="0" w:color="auto"/>
            </w:tcBorders>
          </w:tcPr>
          <w:p w14:paraId="4DBAB116" w14:textId="77777777" w:rsidR="0060357F" w:rsidRDefault="0060357F" w:rsidP="00707A03">
            <w:pPr>
              <w:spacing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lastRenderedPageBreak/>
              <w:t>PO2.1. Keeps in regular contact with worker’s during their sick leave</w:t>
            </w:r>
          </w:p>
        </w:tc>
        <w:tc>
          <w:tcPr>
            <w:tcW w:w="2840" w:type="dxa"/>
            <w:tcBorders>
              <w:top w:val="single" w:sz="4" w:space="0" w:color="auto"/>
              <w:bottom w:val="single" w:sz="4" w:space="0" w:color="auto"/>
            </w:tcBorders>
          </w:tcPr>
          <w:p w14:paraId="0E286C3E" w14:textId="77777777" w:rsidR="0060357F" w:rsidRPr="00531C6B" w:rsidRDefault="0060357F" w:rsidP="00707A03">
            <w:pPr>
              <w:spacing w:after="0"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>2</w:t>
            </w:r>
            <w:r>
              <w:rPr>
                <w:rFonts w:cstheme="minorHAnsi"/>
              </w:rPr>
              <w:t>.1a</w:t>
            </w:r>
            <w:r w:rsidRPr="00531C6B">
              <w:rPr>
                <w:rFonts w:cstheme="minorHAnsi"/>
              </w:rPr>
              <w:t xml:space="preserve">. </w:t>
            </w:r>
            <w:r>
              <w:rPr>
                <w:rFonts w:cstheme="minorHAnsi"/>
              </w:rPr>
              <w:t>Attitude</w:t>
            </w:r>
          </w:p>
          <w:p w14:paraId="3FCD326F" w14:textId="77777777" w:rsidR="0060357F" w:rsidRPr="00531C6B" w:rsidRDefault="0060357F" w:rsidP="00707A03">
            <w:pPr>
              <w:spacing w:after="0" w:line="240" w:lineRule="auto"/>
              <w:rPr>
                <w:rFonts w:cstheme="minorHAnsi"/>
              </w:rPr>
            </w:pPr>
          </w:p>
          <w:p w14:paraId="3E1490BC" w14:textId="77777777" w:rsidR="0060357F" w:rsidRDefault="0060357F" w:rsidP="00707A03">
            <w:pPr>
              <w:spacing w:after="0"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>2</w:t>
            </w:r>
            <w:r>
              <w:rPr>
                <w:rFonts w:cstheme="minorHAnsi"/>
              </w:rPr>
              <w:t>.1b</w:t>
            </w:r>
            <w:r w:rsidRPr="00531C6B">
              <w:rPr>
                <w:rFonts w:cstheme="minorHAnsi"/>
              </w:rPr>
              <w:t xml:space="preserve">. Knowledge </w:t>
            </w:r>
          </w:p>
          <w:p w14:paraId="36014FEB" w14:textId="77777777" w:rsidR="0060357F" w:rsidRPr="00531C6B" w:rsidRDefault="0060357F" w:rsidP="00707A03">
            <w:pPr>
              <w:spacing w:after="0" w:line="240" w:lineRule="auto"/>
              <w:rPr>
                <w:rFonts w:cstheme="minorHAnsi"/>
              </w:rPr>
            </w:pPr>
          </w:p>
          <w:p w14:paraId="6B63B91E" w14:textId="77777777" w:rsidR="0060357F" w:rsidRPr="00531C6B" w:rsidRDefault="0060357F" w:rsidP="00707A03">
            <w:pPr>
              <w:spacing w:after="0"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>2</w:t>
            </w:r>
            <w:r>
              <w:rPr>
                <w:rFonts w:cstheme="minorHAnsi"/>
              </w:rPr>
              <w:t>.1c</w:t>
            </w:r>
            <w:r w:rsidRPr="00531C6B">
              <w:rPr>
                <w:rFonts w:cstheme="minorHAnsi"/>
              </w:rPr>
              <w:t>. Self- efficacy</w:t>
            </w:r>
          </w:p>
          <w:p w14:paraId="6BC1B06D" w14:textId="77777777" w:rsidR="0060357F" w:rsidRPr="00531C6B" w:rsidRDefault="0060357F" w:rsidP="00707A03">
            <w:pPr>
              <w:spacing w:after="0" w:line="240" w:lineRule="auto"/>
              <w:rPr>
                <w:rFonts w:cstheme="minorHAnsi"/>
              </w:rPr>
            </w:pPr>
          </w:p>
          <w:p w14:paraId="009A419C" w14:textId="77777777" w:rsidR="0060357F" w:rsidRDefault="0060357F" w:rsidP="00707A03">
            <w:pPr>
              <w:spacing w:after="0"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>2</w:t>
            </w:r>
            <w:r>
              <w:rPr>
                <w:rFonts w:cstheme="minorHAnsi"/>
              </w:rPr>
              <w:t>.1</w:t>
            </w:r>
            <w:r w:rsidRPr="00531C6B">
              <w:rPr>
                <w:rFonts w:cstheme="minorHAnsi"/>
              </w:rPr>
              <w:t>d. Skills</w:t>
            </w:r>
          </w:p>
          <w:p w14:paraId="38D3A276" w14:textId="77777777" w:rsidR="0060357F" w:rsidRPr="00531C6B" w:rsidRDefault="0060357F" w:rsidP="00707A03">
            <w:pPr>
              <w:spacing w:after="0" w:line="240" w:lineRule="auto"/>
              <w:rPr>
                <w:rFonts w:cstheme="minorHAnsi"/>
              </w:rPr>
            </w:pPr>
          </w:p>
          <w:p w14:paraId="2A0C69D4" w14:textId="77777777" w:rsidR="0060357F" w:rsidRDefault="0060357F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2.1e. Social Influence</w:t>
            </w:r>
          </w:p>
          <w:p w14:paraId="3944AA9B" w14:textId="77777777" w:rsidR="0060357F" w:rsidRPr="00531C6B" w:rsidRDefault="0060357F" w:rsidP="00707A03">
            <w:pPr>
              <w:spacing w:after="0" w:line="240" w:lineRule="auto"/>
              <w:rPr>
                <w:rFonts w:cstheme="minorHAnsi"/>
              </w:rPr>
            </w:pPr>
          </w:p>
          <w:p w14:paraId="1A51C5D1" w14:textId="77777777" w:rsidR="0060357F" w:rsidRPr="00531C6B" w:rsidRDefault="0060357F" w:rsidP="00707A03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2.1f. </w:t>
            </w:r>
            <w:r w:rsidRPr="00531C6B">
              <w:rPr>
                <w:rFonts w:cstheme="minorHAnsi"/>
              </w:rPr>
              <w:t>Outcome expectations</w:t>
            </w:r>
          </w:p>
        </w:tc>
        <w:tc>
          <w:tcPr>
            <w:tcW w:w="9781" w:type="dxa"/>
            <w:tcBorders>
              <w:top w:val="single" w:sz="4" w:space="0" w:color="auto"/>
              <w:bottom w:val="single" w:sz="4" w:space="0" w:color="auto"/>
            </w:tcBorders>
          </w:tcPr>
          <w:p w14:paraId="4E1E9DAB" w14:textId="77777777" w:rsidR="0060357F" w:rsidRPr="00531C6B" w:rsidRDefault="0060357F" w:rsidP="00707A03">
            <w:pPr>
              <w:spacing w:after="0"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>2</w:t>
            </w:r>
            <w:r>
              <w:rPr>
                <w:rFonts w:cstheme="minorHAnsi"/>
              </w:rPr>
              <w:t>.1</w:t>
            </w:r>
            <w:r w:rsidRPr="00531C6B">
              <w:rPr>
                <w:rFonts w:cstheme="minorHAnsi"/>
              </w:rPr>
              <w:t xml:space="preserve">a. </w:t>
            </w:r>
            <w:r>
              <w:rPr>
                <w:rFonts w:cstheme="minorHAnsi"/>
              </w:rPr>
              <w:t>Express positive feelings about keeping in regular touch with the worker during their sick leave</w:t>
            </w:r>
          </w:p>
          <w:p w14:paraId="0793928D" w14:textId="77777777" w:rsidR="0060357F" w:rsidRPr="00531C6B" w:rsidRDefault="0060357F" w:rsidP="00707A03">
            <w:pPr>
              <w:spacing w:after="0" w:line="240" w:lineRule="auto"/>
              <w:rPr>
                <w:rFonts w:cstheme="minorHAnsi"/>
              </w:rPr>
            </w:pPr>
          </w:p>
          <w:p w14:paraId="4369CE24" w14:textId="77777777" w:rsidR="0060357F" w:rsidRDefault="0060357F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2.1b. List how, </w:t>
            </w:r>
            <w:proofErr w:type="gramStart"/>
            <w:r>
              <w:rPr>
                <w:rFonts w:cstheme="minorHAnsi"/>
              </w:rPr>
              <w:t>when</w:t>
            </w:r>
            <w:proofErr w:type="gramEnd"/>
            <w:r>
              <w:rPr>
                <w:rFonts w:cstheme="minorHAnsi"/>
              </w:rPr>
              <w:t xml:space="preserve"> and how often they will keep in touch with the worker</w:t>
            </w:r>
          </w:p>
          <w:p w14:paraId="4D160748" w14:textId="77777777" w:rsidR="0060357F" w:rsidRDefault="0060357F" w:rsidP="00707A03">
            <w:pPr>
              <w:spacing w:after="0" w:line="240" w:lineRule="auto"/>
              <w:rPr>
                <w:rFonts w:cstheme="minorHAnsi"/>
              </w:rPr>
            </w:pPr>
          </w:p>
          <w:p w14:paraId="61222494" w14:textId="77777777" w:rsidR="0060357F" w:rsidRPr="00531C6B" w:rsidRDefault="0060357F" w:rsidP="00707A03">
            <w:pPr>
              <w:spacing w:after="0"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>2</w:t>
            </w:r>
            <w:r>
              <w:rPr>
                <w:rFonts w:cstheme="minorHAnsi"/>
              </w:rPr>
              <w:t>.1c</w:t>
            </w:r>
            <w:r w:rsidRPr="00531C6B">
              <w:rPr>
                <w:rFonts w:cstheme="minorHAnsi"/>
              </w:rPr>
              <w:t xml:space="preserve">. </w:t>
            </w:r>
            <w:r>
              <w:rPr>
                <w:rFonts w:cstheme="minorHAnsi"/>
              </w:rPr>
              <w:t>Express confidence in keeping in regular touch with the worker</w:t>
            </w:r>
            <w:r w:rsidRPr="00531C6B">
              <w:rPr>
                <w:rFonts w:cstheme="minorHAnsi"/>
              </w:rPr>
              <w:t xml:space="preserve"> </w:t>
            </w:r>
          </w:p>
          <w:p w14:paraId="75E23048" w14:textId="77777777" w:rsidR="0060357F" w:rsidRPr="00531C6B" w:rsidRDefault="0060357F" w:rsidP="00707A03">
            <w:pPr>
              <w:spacing w:after="0" w:line="240" w:lineRule="auto"/>
              <w:rPr>
                <w:rFonts w:cstheme="minorHAnsi"/>
              </w:rPr>
            </w:pPr>
          </w:p>
          <w:p w14:paraId="0163374A" w14:textId="77777777" w:rsidR="0060357F" w:rsidRPr="00531C6B" w:rsidRDefault="0060357F" w:rsidP="00707A03">
            <w:pPr>
              <w:spacing w:after="0"/>
              <w:rPr>
                <w:rFonts w:cstheme="minorHAnsi"/>
              </w:rPr>
            </w:pPr>
            <w:r w:rsidRPr="00531C6B">
              <w:rPr>
                <w:rFonts w:cstheme="minorHAnsi"/>
              </w:rPr>
              <w:t>2</w:t>
            </w:r>
            <w:r>
              <w:rPr>
                <w:rFonts w:cstheme="minorHAnsi"/>
              </w:rPr>
              <w:t>.1d</w:t>
            </w:r>
            <w:r w:rsidRPr="00531C6B">
              <w:rPr>
                <w:rFonts w:cstheme="minorHAnsi"/>
              </w:rPr>
              <w:t xml:space="preserve">. Demonstrate ability to communicate </w:t>
            </w:r>
            <w:r>
              <w:rPr>
                <w:rFonts w:cstheme="minorHAnsi"/>
              </w:rPr>
              <w:t>regularly with the worker</w:t>
            </w:r>
          </w:p>
          <w:p w14:paraId="564CD28B" w14:textId="77777777" w:rsidR="0060357F" w:rsidRDefault="0060357F" w:rsidP="00707A03">
            <w:pPr>
              <w:spacing w:after="0" w:line="240" w:lineRule="auto"/>
              <w:rPr>
                <w:rFonts w:cstheme="minorHAnsi"/>
              </w:rPr>
            </w:pPr>
          </w:p>
          <w:p w14:paraId="5C361555" w14:textId="77777777" w:rsidR="0060357F" w:rsidRDefault="0060357F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2.1e. Encourage the worker to keep in regular touch</w:t>
            </w:r>
          </w:p>
          <w:p w14:paraId="21DD4655" w14:textId="77777777" w:rsidR="0060357F" w:rsidRDefault="0060357F" w:rsidP="00707A03">
            <w:pPr>
              <w:spacing w:after="0" w:line="240" w:lineRule="auto"/>
              <w:rPr>
                <w:rFonts w:cstheme="minorHAnsi"/>
              </w:rPr>
            </w:pPr>
          </w:p>
          <w:p w14:paraId="40DFE64C" w14:textId="77777777" w:rsidR="0060357F" w:rsidRPr="00531C6B" w:rsidRDefault="0060357F" w:rsidP="00707A03">
            <w:pPr>
              <w:spacing w:after="0" w:line="240" w:lineRule="auto"/>
              <w:rPr>
                <w:rFonts w:cstheme="minorHAnsi"/>
              </w:rPr>
            </w:pPr>
            <w:r w:rsidRPr="00531C6B">
              <w:rPr>
                <w:rFonts w:cstheme="minorHAnsi"/>
              </w:rPr>
              <w:t>2</w:t>
            </w:r>
            <w:r>
              <w:rPr>
                <w:rFonts w:cstheme="minorHAnsi"/>
              </w:rPr>
              <w:t>.1f</w:t>
            </w:r>
            <w:r w:rsidRPr="00531C6B">
              <w:rPr>
                <w:rFonts w:cstheme="minorHAnsi"/>
              </w:rPr>
              <w:t xml:space="preserve">. Expect that communicating with </w:t>
            </w:r>
            <w:r>
              <w:rPr>
                <w:rFonts w:cstheme="minorHAnsi"/>
              </w:rPr>
              <w:t xml:space="preserve">worker regularly will lead to </w:t>
            </w:r>
            <w:r w:rsidRPr="00531C6B">
              <w:rPr>
                <w:rFonts w:cstheme="minorHAnsi"/>
              </w:rPr>
              <w:t xml:space="preserve">a positive experience </w:t>
            </w:r>
            <w:r>
              <w:rPr>
                <w:rFonts w:cstheme="minorHAnsi"/>
              </w:rPr>
              <w:t>for the worker</w:t>
            </w:r>
          </w:p>
        </w:tc>
      </w:tr>
      <w:tr w:rsidR="0060357F" w:rsidRPr="00FD2024" w14:paraId="66383F81" w14:textId="77777777" w:rsidTr="00707A03">
        <w:tc>
          <w:tcPr>
            <w:tcW w:w="2972" w:type="dxa"/>
            <w:tcBorders>
              <w:bottom w:val="single" w:sz="4" w:space="0" w:color="auto"/>
            </w:tcBorders>
          </w:tcPr>
          <w:p w14:paraId="62D029BB" w14:textId="77777777" w:rsidR="0060357F" w:rsidRPr="00FD2024" w:rsidRDefault="0060357F" w:rsidP="00707A03">
            <w:pPr>
              <w:spacing w:after="0" w:line="240" w:lineRule="auto"/>
              <w:rPr>
                <w:rFonts w:cstheme="minorHAnsi"/>
                <w:i/>
                <w:iCs/>
              </w:rPr>
            </w:pPr>
            <w:r w:rsidRPr="00FD2024">
              <w:rPr>
                <w:rFonts w:cstheme="minorHAnsi"/>
                <w:i/>
                <w:iCs/>
              </w:rPr>
              <w:t xml:space="preserve">Step 2: Preparing </w:t>
            </w:r>
            <w:r>
              <w:rPr>
                <w:rFonts w:cstheme="minorHAnsi"/>
                <w:i/>
                <w:iCs/>
              </w:rPr>
              <w:t xml:space="preserve">worker </w:t>
            </w:r>
            <w:r w:rsidRPr="00FD2024">
              <w:rPr>
                <w:rFonts w:cstheme="minorHAnsi"/>
                <w:i/>
                <w:iCs/>
              </w:rPr>
              <w:t>to return to work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66DDE0DE" w14:textId="77777777" w:rsidR="0060357F" w:rsidRPr="002641D9" w:rsidRDefault="0060357F" w:rsidP="00707A03">
            <w:pPr>
              <w:spacing w:after="0" w:line="240" w:lineRule="auto"/>
              <w:rPr>
                <w:rFonts w:cstheme="minorHAnsi"/>
              </w:rPr>
            </w:pPr>
          </w:p>
          <w:p w14:paraId="6908A11A" w14:textId="77777777" w:rsidR="0060357F" w:rsidRPr="002641D9" w:rsidRDefault="0060357F" w:rsidP="00707A03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9781" w:type="dxa"/>
            <w:tcBorders>
              <w:bottom w:val="single" w:sz="4" w:space="0" w:color="auto"/>
            </w:tcBorders>
          </w:tcPr>
          <w:p w14:paraId="0B195756" w14:textId="77777777" w:rsidR="0060357F" w:rsidRPr="002641D9" w:rsidRDefault="0060357F" w:rsidP="00707A03">
            <w:pPr>
              <w:spacing w:after="0" w:line="240" w:lineRule="auto"/>
              <w:rPr>
                <w:rFonts w:cstheme="minorHAnsi"/>
              </w:rPr>
            </w:pPr>
          </w:p>
        </w:tc>
      </w:tr>
      <w:tr w:rsidR="0060357F" w:rsidRPr="00FD2024" w14:paraId="4DB24601" w14:textId="77777777" w:rsidTr="00707A03">
        <w:tc>
          <w:tcPr>
            <w:tcW w:w="2972" w:type="dxa"/>
            <w:tcBorders>
              <w:bottom w:val="single" w:sz="4" w:space="0" w:color="auto"/>
            </w:tcBorders>
          </w:tcPr>
          <w:p w14:paraId="16E919B9" w14:textId="77777777" w:rsidR="0060357F" w:rsidRPr="00FD2024" w:rsidRDefault="0060357F" w:rsidP="00707A03">
            <w:pPr>
              <w:spacing w:line="276" w:lineRule="auto"/>
              <w:rPr>
                <w:rFonts w:cstheme="minorHAnsi"/>
              </w:rPr>
            </w:pPr>
            <w:r w:rsidRPr="00FD2024">
              <w:rPr>
                <w:rFonts w:cstheme="minorHAnsi"/>
              </w:rPr>
              <w:t>PO</w:t>
            </w:r>
            <w:r>
              <w:rPr>
                <w:rFonts w:cstheme="minorHAnsi"/>
              </w:rPr>
              <w:t>3</w:t>
            </w:r>
            <w:r w:rsidRPr="00FD2024">
              <w:rPr>
                <w:rFonts w:cstheme="minorHAnsi"/>
              </w:rPr>
              <w:t xml:space="preserve">. </w:t>
            </w:r>
            <w:r>
              <w:rPr>
                <w:rFonts w:cstheme="minorHAnsi"/>
              </w:rPr>
              <w:t>Manager follows the toolkit procedures for preparing the worker to return to work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078C8A3A" w14:textId="77777777" w:rsidR="0060357F" w:rsidRPr="001C03DA" w:rsidRDefault="0060357F" w:rsidP="00707A03">
            <w:pPr>
              <w:spacing w:after="0" w:line="240" w:lineRule="auto"/>
              <w:rPr>
                <w:rFonts w:cstheme="minorHAnsi"/>
              </w:rPr>
            </w:pPr>
            <w:r w:rsidRPr="001C03DA">
              <w:rPr>
                <w:rFonts w:cstheme="minorHAnsi"/>
              </w:rPr>
              <w:t xml:space="preserve">3a. Knowledge </w:t>
            </w:r>
          </w:p>
          <w:p w14:paraId="359F9981" w14:textId="77777777" w:rsidR="0060357F" w:rsidRDefault="0060357F" w:rsidP="00707A03">
            <w:pPr>
              <w:spacing w:after="0" w:line="240" w:lineRule="auto"/>
              <w:rPr>
                <w:rFonts w:cstheme="minorHAnsi"/>
              </w:rPr>
            </w:pPr>
          </w:p>
          <w:p w14:paraId="46D0B9D0" w14:textId="77777777" w:rsidR="0060357F" w:rsidRPr="001C03DA" w:rsidRDefault="0060357F" w:rsidP="00707A03">
            <w:pPr>
              <w:spacing w:after="0" w:line="240" w:lineRule="auto"/>
              <w:rPr>
                <w:rFonts w:cstheme="minorHAnsi"/>
              </w:rPr>
            </w:pPr>
          </w:p>
          <w:p w14:paraId="50753322" w14:textId="77777777" w:rsidR="0060357F" w:rsidRPr="001C03DA" w:rsidRDefault="0060357F" w:rsidP="00707A03">
            <w:pPr>
              <w:spacing w:after="0" w:line="240" w:lineRule="auto"/>
              <w:rPr>
                <w:rFonts w:cstheme="minorHAnsi"/>
              </w:rPr>
            </w:pPr>
            <w:r w:rsidRPr="001C03DA">
              <w:rPr>
                <w:rFonts w:cstheme="minorHAnsi"/>
              </w:rPr>
              <w:t xml:space="preserve">3b. Self-efficacy </w:t>
            </w:r>
          </w:p>
          <w:p w14:paraId="3B377FA3" w14:textId="77777777" w:rsidR="0060357F" w:rsidRPr="001C03DA" w:rsidRDefault="0060357F" w:rsidP="00707A03">
            <w:pPr>
              <w:spacing w:after="0" w:line="240" w:lineRule="auto"/>
              <w:rPr>
                <w:rFonts w:cstheme="minorHAnsi"/>
              </w:rPr>
            </w:pPr>
          </w:p>
          <w:p w14:paraId="5B285359" w14:textId="77777777" w:rsidR="0060357F" w:rsidRPr="001C03DA" w:rsidRDefault="0060357F" w:rsidP="00707A03">
            <w:pPr>
              <w:spacing w:after="0" w:line="240" w:lineRule="auto"/>
              <w:rPr>
                <w:rFonts w:cstheme="minorHAnsi"/>
              </w:rPr>
            </w:pPr>
            <w:r w:rsidRPr="001C03DA">
              <w:rPr>
                <w:rFonts w:cstheme="minorHAnsi"/>
              </w:rPr>
              <w:t xml:space="preserve">3c. Skills </w:t>
            </w:r>
          </w:p>
          <w:p w14:paraId="351273F2" w14:textId="77777777" w:rsidR="0060357F" w:rsidRPr="001C03DA" w:rsidRDefault="0060357F" w:rsidP="00707A03">
            <w:pPr>
              <w:spacing w:after="0" w:line="240" w:lineRule="auto"/>
              <w:rPr>
                <w:rFonts w:cstheme="minorHAnsi"/>
              </w:rPr>
            </w:pPr>
          </w:p>
          <w:p w14:paraId="1FF6D2FF" w14:textId="77777777" w:rsidR="0060357F" w:rsidRPr="001C03DA" w:rsidRDefault="0060357F" w:rsidP="00707A03">
            <w:pPr>
              <w:spacing w:after="0" w:line="240" w:lineRule="auto"/>
              <w:rPr>
                <w:rFonts w:cstheme="minorHAnsi"/>
              </w:rPr>
            </w:pPr>
            <w:r w:rsidRPr="001C03DA">
              <w:rPr>
                <w:rFonts w:cstheme="minorHAnsi"/>
              </w:rPr>
              <w:t>3d. Awareness</w:t>
            </w:r>
          </w:p>
          <w:p w14:paraId="5B09506F" w14:textId="77777777" w:rsidR="0060357F" w:rsidRPr="001C03DA" w:rsidRDefault="0060357F" w:rsidP="00707A03">
            <w:pPr>
              <w:spacing w:after="0" w:line="240" w:lineRule="auto"/>
              <w:rPr>
                <w:rFonts w:cstheme="minorHAnsi"/>
              </w:rPr>
            </w:pPr>
          </w:p>
          <w:p w14:paraId="0F5F9D53" w14:textId="77777777" w:rsidR="0060357F" w:rsidRPr="001C03DA" w:rsidRDefault="0060357F" w:rsidP="00707A03">
            <w:pPr>
              <w:spacing w:after="0" w:line="240" w:lineRule="auto"/>
              <w:rPr>
                <w:rFonts w:cstheme="minorHAnsi"/>
              </w:rPr>
            </w:pPr>
            <w:r w:rsidRPr="001C03DA">
              <w:rPr>
                <w:rFonts w:cstheme="minorHAnsi"/>
              </w:rPr>
              <w:t>3e. Perceived norms</w:t>
            </w:r>
          </w:p>
          <w:p w14:paraId="62233B50" w14:textId="77777777" w:rsidR="0060357F" w:rsidRPr="001C03DA" w:rsidRDefault="0060357F" w:rsidP="00707A03">
            <w:pPr>
              <w:spacing w:after="0" w:line="240" w:lineRule="auto"/>
              <w:rPr>
                <w:rFonts w:cstheme="minorHAnsi"/>
              </w:rPr>
            </w:pPr>
          </w:p>
          <w:p w14:paraId="7CA754CF" w14:textId="77777777" w:rsidR="0060357F" w:rsidRPr="001C03DA" w:rsidRDefault="0060357F" w:rsidP="00707A03">
            <w:pPr>
              <w:spacing w:after="0" w:line="240" w:lineRule="auto"/>
              <w:rPr>
                <w:rFonts w:cstheme="minorHAnsi"/>
              </w:rPr>
            </w:pPr>
          </w:p>
          <w:p w14:paraId="3A6D86DB" w14:textId="77777777" w:rsidR="0060357F" w:rsidRPr="001C03DA" w:rsidRDefault="0060357F" w:rsidP="00707A03">
            <w:pPr>
              <w:spacing w:line="240" w:lineRule="auto"/>
              <w:rPr>
                <w:rFonts w:cstheme="minorHAnsi"/>
              </w:rPr>
            </w:pPr>
            <w:r w:rsidRPr="001C03DA">
              <w:rPr>
                <w:rFonts w:cstheme="minorHAnsi"/>
              </w:rPr>
              <w:t>3f. Outcome expectations</w:t>
            </w:r>
          </w:p>
        </w:tc>
        <w:tc>
          <w:tcPr>
            <w:tcW w:w="9781" w:type="dxa"/>
            <w:tcBorders>
              <w:bottom w:val="single" w:sz="4" w:space="0" w:color="auto"/>
            </w:tcBorders>
          </w:tcPr>
          <w:p w14:paraId="16DB4A91" w14:textId="77777777" w:rsidR="0060357F" w:rsidRPr="001C03DA" w:rsidRDefault="0060357F" w:rsidP="00707A03">
            <w:pPr>
              <w:spacing w:after="0" w:line="240" w:lineRule="auto"/>
              <w:rPr>
                <w:rFonts w:cstheme="minorHAnsi"/>
              </w:rPr>
            </w:pPr>
            <w:r w:rsidRPr="001C03DA">
              <w:rPr>
                <w:rFonts w:cstheme="minorHAnsi"/>
              </w:rPr>
              <w:t>3a. Explain the importance of following best practice procedures to support the worker in returning to work</w:t>
            </w:r>
          </w:p>
          <w:p w14:paraId="75C84955" w14:textId="77777777" w:rsidR="0060357F" w:rsidRPr="001C03DA" w:rsidRDefault="0060357F" w:rsidP="00707A03">
            <w:pPr>
              <w:spacing w:after="0" w:line="240" w:lineRule="auto"/>
              <w:rPr>
                <w:rFonts w:cstheme="minorHAnsi"/>
              </w:rPr>
            </w:pPr>
          </w:p>
          <w:p w14:paraId="1FB2259C" w14:textId="77777777" w:rsidR="0060357F" w:rsidRPr="001C03DA" w:rsidRDefault="0060357F" w:rsidP="00707A03">
            <w:pPr>
              <w:spacing w:after="0" w:line="240" w:lineRule="auto"/>
              <w:rPr>
                <w:rFonts w:cstheme="minorHAnsi"/>
              </w:rPr>
            </w:pPr>
            <w:r w:rsidRPr="001C03DA">
              <w:rPr>
                <w:rFonts w:cstheme="minorHAnsi"/>
              </w:rPr>
              <w:t>3b. Express confidence that they can support the work in their return</w:t>
            </w:r>
          </w:p>
          <w:p w14:paraId="1059A286" w14:textId="77777777" w:rsidR="0060357F" w:rsidRPr="001C03DA" w:rsidRDefault="0060357F" w:rsidP="00707A03">
            <w:pPr>
              <w:spacing w:after="0" w:line="240" w:lineRule="auto"/>
              <w:rPr>
                <w:rFonts w:cstheme="minorHAnsi"/>
              </w:rPr>
            </w:pPr>
          </w:p>
          <w:p w14:paraId="59BCA1C8" w14:textId="77777777" w:rsidR="0060357F" w:rsidRPr="001C03DA" w:rsidRDefault="0060357F" w:rsidP="00707A03">
            <w:pPr>
              <w:spacing w:after="0" w:line="240" w:lineRule="auto"/>
              <w:rPr>
                <w:rFonts w:cstheme="minorHAnsi"/>
              </w:rPr>
            </w:pPr>
            <w:r w:rsidRPr="001C03DA">
              <w:rPr>
                <w:rFonts w:cstheme="minorHAnsi"/>
              </w:rPr>
              <w:t>3c. Demonstrate ability to follow best practice procedures for s</w:t>
            </w:r>
            <w:r>
              <w:rPr>
                <w:rFonts w:cstheme="minorHAnsi"/>
              </w:rPr>
              <w:t>upporting RTW</w:t>
            </w:r>
          </w:p>
          <w:p w14:paraId="34974ADA" w14:textId="77777777" w:rsidR="0060357F" w:rsidRPr="001C03DA" w:rsidRDefault="0060357F" w:rsidP="00707A03">
            <w:pPr>
              <w:spacing w:after="0" w:line="240" w:lineRule="auto"/>
              <w:rPr>
                <w:rFonts w:cstheme="minorHAnsi"/>
              </w:rPr>
            </w:pPr>
          </w:p>
          <w:p w14:paraId="2B1F54D4" w14:textId="77777777" w:rsidR="0060357F" w:rsidRPr="001C03DA" w:rsidRDefault="0060357F" w:rsidP="00707A03">
            <w:pPr>
              <w:spacing w:after="0" w:line="240" w:lineRule="auto"/>
              <w:rPr>
                <w:rFonts w:cstheme="minorHAnsi"/>
              </w:rPr>
            </w:pPr>
            <w:r w:rsidRPr="001C03DA">
              <w:rPr>
                <w:rFonts w:cstheme="minorHAnsi"/>
              </w:rPr>
              <w:t xml:space="preserve">3d. Acknowledge the need to change environmental cues to support the </w:t>
            </w:r>
            <w:proofErr w:type="gramStart"/>
            <w:r w:rsidRPr="001C03DA">
              <w:rPr>
                <w:rFonts w:cstheme="minorHAnsi"/>
              </w:rPr>
              <w:t>return to work</w:t>
            </w:r>
            <w:proofErr w:type="gramEnd"/>
            <w:r w:rsidRPr="001C03DA">
              <w:rPr>
                <w:rFonts w:cstheme="minorHAnsi"/>
              </w:rPr>
              <w:t xml:space="preserve"> outcome</w:t>
            </w:r>
          </w:p>
          <w:p w14:paraId="6C06155D" w14:textId="77777777" w:rsidR="0060357F" w:rsidRPr="001C03DA" w:rsidRDefault="0060357F" w:rsidP="00707A03">
            <w:pPr>
              <w:spacing w:after="0" w:line="240" w:lineRule="auto"/>
            </w:pPr>
          </w:p>
          <w:p w14:paraId="406E9482" w14:textId="77777777" w:rsidR="0060357F" w:rsidRPr="001C03DA" w:rsidRDefault="0060357F" w:rsidP="00707A03">
            <w:pPr>
              <w:spacing w:after="0" w:line="240" w:lineRule="auto"/>
            </w:pPr>
            <w:r w:rsidRPr="001C03DA">
              <w:t xml:space="preserve">3e. Recognise that managers are responsible for supporting RTW outcomes and talking to the worker about their return at an early stage can facilitate RTW expectations </w:t>
            </w:r>
          </w:p>
          <w:p w14:paraId="6D4425A7" w14:textId="77777777" w:rsidR="0060357F" w:rsidRPr="001C03DA" w:rsidRDefault="0060357F" w:rsidP="00707A03">
            <w:pPr>
              <w:spacing w:after="0" w:line="240" w:lineRule="auto"/>
              <w:rPr>
                <w:rFonts w:cstheme="minorHAnsi"/>
              </w:rPr>
            </w:pPr>
          </w:p>
          <w:p w14:paraId="6A655D1E" w14:textId="77777777" w:rsidR="0060357F" w:rsidRPr="001C03DA" w:rsidRDefault="0060357F" w:rsidP="00707A03">
            <w:pPr>
              <w:spacing w:line="240" w:lineRule="auto"/>
              <w:rPr>
                <w:rFonts w:cstheme="minorHAnsi"/>
              </w:rPr>
            </w:pPr>
            <w:r w:rsidRPr="001C03DA">
              <w:t>3f. Expect that involving the worker on their RTW plan will lead to a positive RTW outcome</w:t>
            </w:r>
          </w:p>
        </w:tc>
      </w:tr>
      <w:tr w:rsidR="0060357F" w:rsidRPr="00FD2024" w14:paraId="1B7F2E07" w14:textId="77777777" w:rsidTr="00707A03">
        <w:tc>
          <w:tcPr>
            <w:tcW w:w="2972" w:type="dxa"/>
            <w:tcBorders>
              <w:bottom w:val="single" w:sz="4" w:space="0" w:color="auto"/>
            </w:tcBorders>
          </w:tcPr>
          <w:p w14:paraId="4B3462BD" w14:textId="77777777" w:rsidR="0060357F" w:rsidRPr="00FD2024" w:rsidRDefault="0060357F" w:rsidP="00707A03">
            <w:pPr>
              <w:spacing w:after="0" w:line="276" w:lineRule="auto"/>
              <w:rPr>
                <w:rFonts w:cstheme="minorHAnsi"/>
              </w:rPr>
            </w:pPr>
            <w:r w:rsidRPr="00FD2024">
              <w:rPr>
                <w:rFonts w:cstheme="minorHAnsi"/>
              </w:rPr>
              <w:t>PO</w:t>
            </w:r>
            <w:r>
              <w:rPr>
                <w:rFonts w:cstheme="minorHAnsi"/>
              </w:rPr>
              <w:t>3</w:t>
            </w:r>
            <w:r w:rsidRPr="00FD2024">
              <w:rPr>
                <w:rFonts w:cstheme="minorHAnsi"/>
              </w:rPr>
              <w:t>.</w:t>
            </w:r>
            <w:r>
              <w:rPr>
                <w:rFonts w:cstheme="minorHAnsi"/>
              </w:rPr>
              <w:t>1</w:t>
            </w:r>
            <w:r w:rsidRPr="00FD2024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Agrees</w:t>
            </w:r>
            <w:r w:rsidRPr="00FD2024">
              <w:rPr>
                <w:rFonts w:cstheme="minorHAnsi"/>
              </w:rPr>
              <w:t xml:space="preserve"> RTW date, plan and potential work adjustments</w:t>
            </w:r>
            <w:r>
              <w:rPr>
                <w:rFonts w:cstheme="minorHAnsi"/>
              </w:rPr>
              <w:t xml:space="preserve"> with the worker</w:t>
            </w:r>
            <w:r w:rsidRPr="00FD2024">
              <w:rPr>
                <w:rFonts w:cstheme="minorHAnsi"/>
              </w:rPr>
              <w:t xml:space="preserve"> using </w:t>
            </w:r>
            <w:r>
              <w:rPr>
                <w:rFonts w:cstheme="minorHAnsi"/>
              </w:rPr>
              <w:t xml:space="preserve">best practice guidelines 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33BCC65A" w14:textId="77777777" w:rsidR="0060357F" w:rsidRDefault="0060357F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3.1a Knowledge</w:t>
            </w:r>
          </w:p>
          <w:p w14:paraId="6C122E6E" w14:textId="77777777" w:rsidR="0060357F" w:rsidRDefault="0060357F" w:rsidP="00707A03">
            <w:pPr>
              <w:spacing w:after="0" w:line="240" w:lineRule="auto"/>
              <w:rPr>
                <w:rFonts w:cstheme="minorHAnsi"/>
              </w:rPr>
            </w:pPr>
          </w:p>
          <w:p w14:paraId="108C1399" w14:textId="77777777" w:rsidR="0060357F" w:rsidRPr="002641D9" w:rsidRDefault="0060357F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3.1b. </w:t>
            </w:r>
            <w:r w:rsidRPr="002641D9">
              <w:rPr>
                <w:rFonts w:cstheme="minorHAnsi"/>
              </w:rPr>
              <w:t>Self-efficacy</w:t>
            </w:r>
          </w:p>
          <w:p w14:paraId="68D87BC4" w14:textId="77777777" w:rsidR="0060357F" w:rsidRPr="002641D9" w:rsidRDefault="0060357F" w:rsidP="00707A03">
            <w:pPr>
              <w:spacing w:after="0" w:line="240" w:lineRule="auto"/>
              <w:rPr>
                <w:rFonts w:cstheme="minorHAnsi"/>
              </w:rPr>
            </w:pPr>
          </w:p>
          <w:p w14:paraId="54110E54" w14:textId="77777777" w:rsidR="0060357F" w:rsidRPr="002641D9" w:rsidRDefault="0060357F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3.1c. </w:t>
            </w:r>
            <w:r w:rsidRPr="002641D9">
              <w:rPr>
                <w:rFonts w:cstheme="minorHAnsi"/>
              </w:rPr>
              <w:t>Skills</w:t>
            </w:r>
          </w:p>
          <w:p w14:paraId="2D5F9D95" w14:textId="77777777" w:rsidR="0060357F" w:rsidRDefault="0060357F" w:rsidP="00707A03">
            <w:pPr>
              <w:spacing w:after="0" w:line="240" w:lineRule="auto"/>
              <w:rPr>
                <w:rFonts w:cstheme="minorHAnsi"/>
              </w:rPr>
            </w:pPr>
          </w:p>
          <w:p w14:paraId="482D3AA4" w14:textId="77777777" w:rsidR="0060357F" w:rsidRDefault="0060357F" w:rsidP="00707A03">
            <w:pPr>
              <w:spacing w:after="0" w:line="240" w:lineRule="auto"/>
              <w:rPr>
                <w:rFonts w:cstheme="minorHAnsi"/>
              </w:rPr>
            </w:pPr>
          </w:p>
          <w:p w14:paraId="0A2F736F" w14:textId="77777777" w:rsidR="0060357F" w:rsidRDefault="0060357F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3.1d. Social Influence</w:t>
            </w:r>
          </w:p>
          <w:p w14:paraId="596C123C" w14:textId="77777777" w:rsidR="0060357F" w:rsidRPr="002641D9" w:rsidRDefault="0060357F" w:rsidP="00707A03">
            <w:pPr>
              <w:spacing w:after="0" w:line="240" w:lineRule="auto"/>
              <w:rPr>
                <w:rFonts w:cstheme="minorHAnsi"/>
              </w:rPr>
            </w:pPr>
          </w:p>
          <w:p w14:paraId="22046862" w14:textId="77777777" w:rsidR="0060357F" w:rsidRPr="002641D9" w:rsidRDefault="0060357F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3.1e. </w:t>
            </w:r>
            <w:r w:rsidRPr="002641D9">
              <w:rPr>
                <w:rFonts w:cstheme="minorHAnsi"/>
              </w:rPr>
              <w:t>Outcome expectations</w:t>
            </w:r>
          </w:p>
        </w:tc>
        <w:tc>
          <w:tcPr>
            <w:tcW w:w="9781" w:type="dxa"/>
            <w:tcBorders>
              <w:bottom w:val="single" w:sz="4" w:space="0" w:color="auto"/>
            </w:tcBorders>
          </w:tcPr>
          <w:p w14:paraId="1E253040" w14:textId="77777777" w:rsidR="0060357F" w:rsidRDefault="0060357F" w:rsidP="00707A03">
            <w:pPr>
              <w:spacing w:after="0" w:line="240" w:lineRule="auto"/>
            </w:pPr>
            <w:r>
              <w:lastRenderedPageBreak/>
              <w:t>3.1a. List RTW best practice procedures including appropriate work adjustments</w:t>
            </w:r>
          </w:p>
          <w:p w14:paraId="13B8C704" w14:textId="77777777" w:rsidR="0060357F" w:rsidRDefault="0060357F" w:rsidP="00707A03">
            <w:pPr>
              <w:spacing w:after="0" w:line="240" w:lineRule="auto"/>
            </w:pPr>
          </w:p>
          <w:p w14:paraId="32B7AE09" w14:textId="77777777" w:rsidR="0060357F" w:rsidRPr="002641D9" w:rsidRDefault="0060357F" w:rsidP="00707A03">
            <w:pPr>
              <w:spacing w:after="0" w:line="240" w:lineRule="auto"/>
            </w:pPr>
            <w:r>
              <w:t xml:space="preserve">3.1b. </w:t>
            </w:r>
            <w:r w:rsidRPr="002641D9">
              <w:t xml:space="preserve">Express confidence in communicating with </w:t>
            </w:r>
            <w:r>
              <w:t>worker</w:t>
            </w:r>
            <w:r w:rsidRPr="002641D9">
              <w:t xml:space="preserve"> about their RTW plans</w:t>
            </w:r>
          </w:p>
          <w:p w14:paraId="4B9C50FB" w14:textId="77777777" w:rsidR="0060357F" w:rsidRPr="002641D9" w:rsidRDefault="0060357F" w:rsidP="00707A03">
            <w:pPr>
              <w:spacing w:after="0" w:line="240" w:lineRule="auto"/>
            </w:pPr>
          </w:p>
          <w:p w14:paraId="46DB927D" w14:textId="77777777" w:rsidR="0060357F" w:rsidRDefault="0060357F" w:rsidP="00707A03">
            <w:pPr>
              <w:spacing w:after="0" w:line="240" w:lineRule="auto"/>
            </w:pPr>
            <w:r>
              <w:t xml:space="preserve">3.1c. </w:t>
            </w:r>
            <w:r w:rsidRPr="002641D9">
              <w:t xml:space="preserve">Demonstrate </w:t>
            </w:r>
            <w:r>
              <w:t>ability to create a joint</w:t>
            </w:r>
            <w:r w:rsidRPr="002641D9">
              <w:t xml:space="preserve"> RTW plan with their </w:t>
            </w:r>
            <w:r>
              <w:t>worker by</w:t>
            </w:r>
            <w:r w:rsidRPr="002641D9">
              <w:t xml:space="preserve"> communicat</w:t>
            </w:r>
            <w:r>
              <w:t>ing</w:t>
            </w:r>
            <w:r w:rsidRPr="002641D9">
              <w:t xml:space="preserve"> in an open and friendly manner</w:t>
            </w:r>
          </w:p>
          <w:p w14:paraId="708F8F10" w14:textId="77777777" w:rsidR="0060357F" w:rsidRDefault="0060357F" w:rsidP="00707A03">
            <w:pPr>
              <w:spacing w:after="0" w:line="240" w:lineRule="auto"/>
            </w:pPr>
          </w:p>
          <w:p w14:paraId="4E7047DB" w14:textId="77777777" w:rsidR="0060357F" w:rsidRDefault="0060357F" w:rsidP="00707A03">
            <w:pPr>
              <w:spacing w:after="0" w:line="240" w:lineRule="auto"/>
            </w:pPr>
            <w:r>
              <w:t>3.1d. Indicate that they plan to support the return of the worker</w:t>
            </w:r>
          </w:p>
          <w:p w14:paraId="44817DE4" w14:textId="77777777" w:rsidR="0060357F" w:rsidRPr="002641D9" w:rsidRDefault="0060357F" w:rsidP="00707A03">
            <w:pPr>
              <w:spacing w:after="0" w:line="240" w:lineRule="auto"/>
            </w:pPr>
          </w:p>
          <w:p w14:paraId="36C76BCB" w14:textId="77777777" w:rsidR="0060357F" w:rsidRPr="002641D9" w:rsidRDefault="0060357F" w:rsidP="00707A03">
            <w:pPr>
              <w:spacing w:after="0" w:line="240" w:lineRule="auto"/>
              <w:rPr>
                <w:rFonts w:cstheme="minorHAnsi"/>
              </w:rPr>
            </w:pPr>
            <w:r>
              <w:t xml:space="preserve">3.1e. </w:t>
            </w:r>
            <w:r w:rsidRPr="002641D9">
              <w:t xml:space="preserve">Expect developing a RTW plan with </w:t>
            </w:r>
            <w:r>
              <w:t>the worker</w:t>
            </w:r>
            <w:r w:rsidRPr="002641D9">
              <w:t xml:space="preserve"> will lead to a </w:t>
            </w:r>
            <w:r>
              <w:t>positive and sustainable</w:t>
            </w:r>
            <w:r w:rsidRPr="002641D9">
              <w:t xml:space="preserve"> RTW</w:t>
            </w:r>
          </w:p>
        </w:tc>
      </w:tr>
      <w:tr w:rsidR="0060357F" w:rsidRPr="00FD2024" w14:paraId="6BC66785" w14:textId="77777777" w:rsidTr="00707A03">
        <w:tc>
          <w:tcPr>
            <w:tcW w:w="2972" w:type="dxa"/>
            <w:tcBorders>
              <w:bottom w:val="single" w:sz="4" w:space="0" w:color="auto"/>
            </w:tcBorders>
          </w:tcPr>
          <w:p w14:paraId="79158FDE" w14:textId="77777777" w:rsidR="0060357F" w:rsidRPr="00FD2024" w:rsidRDefault="0060357F" w:rsidP="00707A03">
            <w:pPr>
              <w:spacing w:line="240" w:lineRule="auto"/>
              <w:rPr>
                <w:rFonts w:cstheme="minorHAnsi"/>
                <w:i/>
                <w:iCs/>
              </w:rPr>
            </w:pPr>
            <w:r w:rsidRPr="00FD2024">
              <w:rPr>
                <w:rFonts w:cstheme="minorHAnsi"/>
                <w:i/>
                <w:iCs/>
              </w:rPr>
              <w:lastRenderedPageBreak/>
              <w:t>Step 3:</w:t>
            </w:r>
            <w:r>
              <w:rPr>
                <w:rFonts w:cstheme="minorHAnsi"/>
                <w:i/>
                <w:iCs/>
              </w:rPr>
              <w:t xml:space="preserve"> Supporting the worker</w:t>
            </w:r>
            <w:r w:rsidRPr="00FD2024">
              <w:rPr>
                <w:rFonts w:cstheme="minorHAnsi"/>
                <w:i/>
                <w:iCs/>
              </w:rPr>
              <w:t xml:space="preserve"> back at work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4B3D22DF" w14:textId="77777777" w:rsidR="0060357F" w:rsidRPr="002641D9" w:rsidRDefault="0060357F" w:rsidP="00707A03">
            <w:pPr>
              <w:spacing w:line="240" w:lineRule="auto"/>
              <w:rPr>
                <w:rFonts w:cstheme="minorHAnsi"/>
              </w:rPr>
            </w:pPr>
          </w:p>
        </w:tc>
        <w:tc>
          <w:tcPr>
            <w:tcW w:w="9781" w:type="dxa"/>
            <w:tcBorders>
              <w:bottom w:val="single" w:sz="4" w:space="0" w:color="auto"/>
            </w:tcBorders>
          </w:tcPr>
          <w:p w14:paraId="036F9C28" w14:textId="77777777" w:rsidR="0060357F" w:rsidRPr="002641D9" w:rsidRDefault="0060357F" w:rsidP="00707A03">
            <w:pPr>
              <w:spacing w:line="240" w:lineRule="auto"/>
              <w:rPr>
                <w:rFonts w:cstheme="minorHAnsi"/>
              </w:rPr>
            </w:pPr>
          </w:p>
        </w:tc>
      </w:tr>
      <w:tr w:rsidR="0060357F" w:rsidRPr="00FD2024" w14:paraId="366B09DB" w14:textId="77777777" w:rsidTr="00707A03">
        <w:tc>
          <w:tcPr>
            <w:tcW w:w="2972" w:type="dxa"/>
            <w:tcBorders>
              <w:bottom w:val="single" w:sz="4" w:space="0" w:color="auto"/>
            </w:tcBorders>
          </w:tcPr>
          <w:p w14:paraId="357E53FA" w14:textId="77777777" w:rsidR="0060357F" w:rsidRPr="00FD2024" w:rsidRDefault="0060357F" w:rsidP="00707A03">
            <w:pPr>
              <w:spacing w:line="276" w:lineRule="auto"/>
              <w:rPr>
                <w:rFonts w:cstheme="minorHAnsi"/>
              </w:rPr>
            </w:pPr>
            <w:r w:rsidRPr="00FD2024">
              <w:rPr>
                <w:rFonts w:cstheme="minorHAnsi"/>
              </w:rPr>
              <w:t>PO</w:t>
            </w:r>
            <w:r>
              <w:rPr>
                <w:rFonts w:cstheme="minorHAnsi"/>
              </w:rPr>
              <w:t>4.</w:t>
            </w:r>
            <w:r w:rsidRPr="00FD2024">
              <w:rPr>
                <w:rFonts w:cstheme="minorHAnsi"/>
              </w:rPr>
              <w:t xml:space="preserve"> </w:t>
            </w:r>
            <w:r>
              <w:rPr>
                <w:rFonts w:cstheme="minorHAnsi"/>
              </w:rPr>
              <w:t>Manager supports worker on their first day back and checks-in on their wellbeing and work adjustments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4A685EA2" w14:textId="77777777" w:rsidR="0060357F" w:rsidRDefault="0060357F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4a. </w:t>
            </w:r>
            <w:r w:rsidRPr="0090101F">
              <w:rPr>
                <w:rFonts w:cstheme="minorHAnsi"/>
              </w:rPr>
              <w:t>Knowledge</w:t>
            </w:r>
          </w:p>
          <w:p w14:paraId="21034B43" w14:textId="77777777" w:rsidR="0060357F" w:rsidRDefault="0060357F" w:rsidP="00707A03">
            <w:pPr>
              <w:spacing w:after="0" w:line="240" w:lineRule="auto"/>
              <w:rPr>
                <w:rFonts w:cstheme="minorHAnsi"/>
              </w:rPr>
            </w:pPr>
          </w:p>
          <w:p w14:paraId="166B1E16" w14:textId="77777777" w:rsidR="0060357F" w:rsidRPr="0090101F" w:rsidRDefault="0060357F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4b. </w:t>
            </w:r>
            <w:r w:rsidRPr="0090101F">
              <w:rPr>
                <w:rFonts w:cstheme="minorHAnsi"/>
              </w:rPr>
              <w:t>Self-efficacy</w:t>
            </w:r>
          </w:p>
          <w:p w14:paraId="266DF62E" w14:textId="77777777" w:rsidR="0060357F" w:rsidRPr="0090101F" w:rsidRDefault="0060357F" w:rsidP="00707A03">
            <w:pPr>
              <w:spacing w:after="0" w:line="240" w:lineRule="auto"/>
              <w:rPr>
                <w:rFonts w:cstheme="minorHAnsi"/>
              </w:rPr>
            </w:pPr>
          </w:p>
          <w:p w14:paraId="638A016D" w14:textId="77777777" w:rsidR="0060357F" w:rsidRPr="0090101F" w:rsidRDefault="0060357F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4c. Skills </w:t>
            </w:r>
          </w:p>
          <w:p w14:paraId="40658DB6" w14:textId="77777777" w:rsidR="0060357F" w:rsidRPr="0090101F" w:rsidRDefault="0060357F" w:rsidP="00707A03">
            <w:pPr>
              <w:spacing w:after="0" w:line="240" w:lineRule="auto"/>
              <w:rPr>
                <w:rFonts w:cstheme="minorHAnsi"/>
              </w:rPr>
            </w:pPr>
          </w:p>
          <w:p w14:paraId="12FA542A" w14:textId="77777777" w:rsidR="0060357F" w:rsidRPr="0090101F" w:rsidRDefault="0060357F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4d. </w:t>
            </w:r>
            <w:r w:rsidRPr="0090101F">
              <w:rPr>
                <w:rFonts w:cstheme="minorHAnsi"/>
              </w:rPr>
              <w:t>Behavioural capabilities</w:t>
            </w:r>
          </w:p>
          <w:p w14:paraId="287B88F4" w14:textId="77777777" w:rsidR="0060357F" w:rsidRPr="0090101F" w:rsidRDefault="0060357F" w:rsidP="00707A03">
            <w:pPr>
              <w:spacing w:after="0" w:line="240" w:lineRule="auto"/>
              <w:rPr>
                <w:rFonts w:cstheme="minorHAnsi"/>
              </w:rPr>
            </w:pPr>
          </w:p>
          <w:p w14:paraId="2641CD3D" w14:textId="77777777" w:rsidR="0060357F" w:rsidRPr="002641D9" w:rsidRDefault="0060357F" w:rsidP="00707A03">
            <w:pPr>
              <w:spacing w:after="0"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4e. </w:t>
            </w:r>
            <w:r w:rsidRPr="0090101F">
              <w:rPr>
                <w:rFonts w:cstheme="minorHAnsi"/>
              </w:rPr>
              <w:t>Outcome expectations</w:t>
            </w:r>
          </w:p>
        </w:tc>
        <w:tc>
          <w:tcPr>
            <w:tcW w:w="9781" w:type="dxa"/>
            <w:tcBorders>
              <w:bottom w:val="single" w:sz="4" w:space="0" w:color="auto"/>
            </w:tcBorders>
          </w:tcPr>
          <w:p w14:paraId="456B5369" w14:textId="77777777" w:rsidR="0060357F" w:rsidRPr="0090101F" w:rsidRDefault="0060357F" w:rsidP="00707A03">
            <w:pPr>
              <w:spacing w:after="0" w:line="240" w:lineRule="auto"/>
            </w:pPr>
            <w:r>
              <w:t xml:space="preserve">4a. </w:t>
            </w:r>
            <w:r w:rsidRPr="0090101F">
              <w:t xml:space="preserve">Lists the potential </w:t>
            </w:r>
            <w:r>
              <w:t>supports and additional adjustments</w:t>
            </w:r>
            <w:r w:rsidRPr="0090101F">
              <w:t xml:space="preserve"> </w:t>
            </w:r>
            <w:r>
              <w:t>worker might need on their return to work</w:t>
            </w:r>
            <w:r w:rsidRPr="0090101F">
              <w:t xml:space="preserve"> </w:t>
            </w:r>
          </w:p>
          <w:p w14:paraId="416BAA1A" w14:textId="77777777" w:rsidR="0060357F" w:rsidRDefault="0060357F" w:rsidP="00707A03">
            <w:pPr>
              <w:spacing w:after="0" w:line="240" w:lineRule="auto"/>
            </w:pPr>
          </w:p>
          <w:p w14:paraId="5A6981CF" w14:textId="77777777" w:rsidR="0060357F" w:rsidRPr="0090101F" w:rsidRDefault="0060357F" w:rsidP="00707A03">
            <w:pPr>
              <w:spacing w:after="0" w:line="240" w:lineRule="auto"/>
              <w:rPr>
                <w:rFonts w:cstheme="minorHAnsi"/>
              </w:rPr>
            </w:pPr>
            <w:r>
              <w:t xml:space="preserve">4b. </w:t>
            </w:r>
            <w:r w:rsidRPr="0090101F">
              <w:t xml:space="preserve">Express confidence in </w:t>
            </w:r>
            <w:r>
              <w:t>ability to support worker on their first day back at work</w:t>
            </w:r>
          </w:p>
          <w:p w14:paraId="1CA5BE4A" w14:textId="77777777" w:rsidR="0060357F" w:rsidRPr="0090101F" w:rsidRDefault="0060357F" w:rsidP="00707A03">
            <w:pPr>
              <w:spacing w:after="0" w:line="240" w:lineRule="auto"/>
            </w:pPr>
          </w:p>
          <w:p w14:paraId="1D81D96D" w14:textId="77777777" w:rsidR="0060357F" w:rsidRPr="0090101F" w:rsidRDefault="0060357F" w:rsidP="00707A03">
            <w:pPr>
              <w:spacing w:after="0" w:line="240" w:lineRule="auto"/>
            </w:pPr>
            <w:r>
              <w:t>4c. Demonstrate ability to provide appropriate support to worker on their first day back</w:t>
            </w:r>
          </w:p>
          <w:p w14:paraId="197EFB73" w14:textId="77777777" w:rsidR="0060357F" w:rsidRDefault="0060357F" w:rsidP="00707A03">
            <w:pPr>
              <w:spacing w:after="0" w:line="240" w:lineRule="auto"/>
            </w:pPr>
          </w:p>
          <w:p w14:paraId="37811DE1" w14:textId="77777777" w:rsidR="0060357F" w:rsidRPr="0090101F" w:rsidRDefault="0060357F" w:rsidP="00707A03">
            <w:pPr>
              <w:spacing w:after="0" w:line="240" w:lineRule="auto"/>
            </w:pPr>
            <w:r>
              <w:t xml:space="preserve">4d. </w:t>
            </w:r>
            <w:r w:rsidRPr="0090101F">
              <w:t>Develop a plan with the manager as required</w:t>
            </w:r>
          </w:p>
          <w:p w14:paraId="6F6415EE" w14:textId="77777777" w:rsidR="0060357F" w:rsidRPr="0090101F" w:rsidRDefault="0060357F" w:rsidP="00707A03">
            <w:pPr>
              <w:spacing w:after="0" w:line="240" w:lineRule="auto"/>
              <w:rPr>
                <w:rFonts w:cstheme="minorHAnsi"/>
              </w:rPr>
            </w:pPr>
          </w:p>
          <w:p w14:paraId="6DAA3974" w14:textId="77777777" w:rsidR="0060357F" w:rsidRPr="002641D9" w:rsidRDefault="0060357F" w:rsidP="00707A03">
            <w:pPr>
              <w:spacing w:line="240" w:lineRule="auto"/>
              <w:rPr>
                <w:rFonts w:cstheme="minorHAnsi"/>
              </w:rPr>
            </w:pPr>
            <w:r>
              <w:t xml:space="preserve">4e. </w:t>
            </w:r>
            <w:r w:rsidRPr="0090101F">
              <w:t>Expect</w:t>
            </w:r>
            <w:r>
              <w:t xml:space="preserve"> that supporting worker on their first day back will contribute to a sustainable RTW</w:t>
            </w:r>
          </w:p>
        </w:tc>
      </w:tr>
      <w:tr w:rsidR="0060357F" w:rsidRPr="00FD2024" w14:paraId="23158BA0" w14:textId="77777777" w:rsidTr="00707A03">
        <w:tc>
          <w:tcPr>
            <w:tcW w:w="2972" w:type="dxa"/>
            <w:tcBorders>
              <w:bottom w:val="single" w:sz="4" w:space="0" w:color="auto"/>
            </w:tcBorders>
          </w:tcPr>
          <w:p w14:paraId="4365F3FF" w14:textId="77777777" w:rsidR="0060357F" w:rsidRPr="00FD2024" w:rsidRDefault="0060357F" w:rsidP="00707A03">
            <w:pPr>
              <w:spacing w:after="0" w:line="276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PO4.1 Manager regularly meets with worker to check-in on their wellbeing, </w:t>
            </w:r>
            <w:proofErr w:type="gramStart"/>
            <w:r>
              <w:rPr>
                <w:rFonts w:cstheme="minorHAnsi"/>
              </w:rPr>
              <w:t>adjustments</w:t>
            </w:r>
            <w:proofErr w:type="gramEnd"/>
            <w:r>
              <w:rPr>
                <w:rFonts w:cstheme="minorHAnsi"/>
              </w:rPr>
              <w:t xml:space="preserve"> and work performance</w:t>
            </w:r>
          </w:p>
        </w:tc>
        <w:tc>
          <w:tcPr>
            <w:tcW w:w="2840" w:type="dxa"/>
            <w:tcBorders>
              <w:bottom w:val="single" w:sz="4" w:space="0" w:color="auto"/>
            </w:tcBorders>
          </w:tcPr>
          <w:p w14:paraId="394E4485" w14:textId="77777777" w:rsidR="0060357F" w:rsidRDefault="0060357F" w:rsidP="00707A03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4.1a. </w:t>
            </w:r>
            <w:r w:rsidRPr="002641D9">
              <w:rPr>
                <w:rFonts w:cstheme="minorHAnsi"/>
              </w:rPr>
              <w:t>Self-efficacy</w:t>
            </w:r>
          </w:p>
          <w:p w14:paraId="0AA775B7" w14:textId="77777777" w:rsidR="0060357F" w:rsidRPr="002641D9" w:rsidRDefault="0060357F" w:rsidP="00707A03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4.1b. Skills</w:t>
            </w:r>
          </w:p>
          <w:p w14:paraId="555BA753" w14:textId="77777777" w:rsidR="0060357F" w:rsidRDefault="0060357F" w:rsidP="00707A03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4.1c. </w:t>
            </w:r>
            <w:r w:rsidRPr="002641D9">
              <w:rPr>
                <w:rFonts w:cstheme="minorHAnsi"/>
              </w:rPr>
              <w:t>Self-regulation</w:t>
            </w:r>
          </w:p>
          <w:p w14:paraId="382EFDAF" w14:textId="77777777" w:rsidR="0060357F" w:rsidRDefault="0060357F" w:rsidP="00707A03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4.1d. Social influence</w:t>
            </w:r>
          </w:p>
          <w:p w14:paraId="7DC6F6F1" w14:textId="77777777" w:rsidR="0060357F" w:rsidRDefault="0060357F" w:rsidP="00707A03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4.1e. Outcome expectation</w:t>
            </w:r>
          </w:p>
          <w:p w14:paraId="54FC699F" w14:textId="77777777" w:rsidR="0060357F" w:rsidRDefault="0060357F" w:rsidP="00707A03">
            <w:pPr>
              <w:spacing w:after="0" w:line="240" w:lineRule="auto"/>
              <w:rPr>
                <w:rFonts w:cstheme="minorHAnsi"/>
              </w:rPr>
            </w:pPr>
          </w:p>
        </w:tc>
        <w:tc>
          <w:tcPr>
            <w:tcW w:w="9781" w:type="dxa"/>
            <w:tcBorders>
              <w:bottom w:val="single" w:sz="4" w:space="0" w:color="auto"/>
            </w:tcBorders>
          </w:tcPr>
          <w:p w14:paraId="726CCC27" w14:textId="77777777" w:rsidR="0060357F" w:rsidRDefault="0060357F" w:rsidP="00707A03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4.1a. </w:t>
            </w:r>
            <w:r w:rsidRPr="002641D9">
              <w:rPr>
                <w:rFonts w:cstheme="minorHAnsi"/>
              </w:rPr>
              <w:t xml:space="preserve">Express confidence in ability to monitor </w:t>
            </w:r>
            <w:r>
              <w:rPr>
                <w:rFonts w:cstheme="minorHAnsi"/>
              </w:rPr>
              <w:t xml:space="preserve">worker’s </w:t>
            </w:r>
            <w:r w:rsidRPr="002641D9">
              <w:rPr>
                <w:rFonts w:cstheme="minorHAnsi"/>
              </w:rPr>
              <w:t>wellbeing and performance</w:t>
            </w:r>
            <w:r>
              <w:rPr>
                <w:rFonts w:cstheme="minorHAnsi"/>
              </w:rPr>
              <w:t xml:space="preserve"> </w:t>
            </w:r>
          </w:p>
          <w:p w14:paraId="52E0FABD" w14:textId="77777777" w:rsidR="0060357F" w:rsidRPr="002641D9" w:rsidRDefault="0060357F" w:rsidP="00707A03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4.1b. Demonstrate ability to ask worker about their wellbeing and performance in a positive manner</w:t>
            </w:r>
          </w:p>
          <w:p w14:paraId="1C000732" w14:textId="77777777" w:rsidR="0060357F" w:rsidRDefault="0060357F" w:rsidP="00707A03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 xml:space="preserve">4.1c. </w:t>
            </w:r>
            <w:r w:rsidRPr="002641D9">
              <w:rPr>
                <w:rFonts w:cstheme="minorHAnsi"/>
              </w:rPr>
              <w:t xml:space="preserve">Monitor </w:t>
            </w:r>
            <w:r>
              <w:rPr>
                <w:rFonts w:cstheme="minorHAnsi"/>
              </w:rPr>
              <w:t xml:space="preserve">worker’s </w:t>
            </w:r>
            <w:r w:rsidRPr="002641D9">
              <w:rPr>
                <w:rFonts w:cstheme="minorHAnsi"/>
              </w:rPr>
              <w:t xml:space="preserve">wellbeing and performance regularly </w:t>
            </w:r>
          </w:p>
          <w:p w14:paraId="4820B72B" w14:textId="77777777" w:rsidR="0060357F" w:rsidRDefault="0060357F" w:rsidP="00707A03">
            <w:pPr>
              <w:spacing w:line="240" w:lineRule="auto"/>
              <w:rPr>
                <w:rFonts w:cstheme="minorHAnsi"/>
              </w:rPr>
            </w:pPr>
            <w:r>
              <w:rPr>
                <w:rFonts w:cstheme="minorHAnsi"/>
              </w:rPr>
              <w:t>4.1d. Encourage the worker to discuss their wellbeing and performance</w:t>
            </w:r>
          </w:p>
          <w:p w14:paraId="2A1FDAB1" w14:textId="77777777" w:rsidR="0060357F" w:rsidRDefault="0060357F" w:rsidP="00707A03">
            <w:pPr>
              <w:spacing w:after="0" w:line="240" w:lineRule="auto"/>
            </w:pPr>
            <w:r>
              <w:t>4.1e. Expect that regular check-in with the worker will contribute to a sustainable RTW</w:t>
            </w:r>
          </w:p>
        </w:tc>
      </w:tr>
    </w:tbl>
    <w:p w14:paraId="0795009A" w14:textId="77777777" w:rsidR="00DE05DC" w:rsidRDefault="00DE05DC"/>
    <w:sectPr w:rsidR="00DE05DC" w:rsidSect="0060357F">
      <w:pgSz w:w="16838" w:h="11906" w:orient="landscape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0357F"/>
    <w:rsid w:val="00063D9D"/>
    <w:rsid w:val="004123FE"/>
    <w:rsid w:val="0060357F"/>
    <w:rsid w:val="00DE05DC"/>
    <w:rsid w:val="00EF569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A27DCFA"/>
  <w15:chartTrackingRefBased/>
  <w15:docId w15:val="{3E11F53B-8966-430F-985B-8E4597B95C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0357F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757</Words>
  <Characters>4319</Characters>
  <Application>Microsoft Office Word</Application>
  <DocSecurity>0</DocSecurity>
  <Lines>35</Lines>
  <Paragraphs>10</Paragraphs>
  <ScaleCrop>false</ScaleCrop>
  <Company/>
  <LinksUpToDate>false</LinksUpToDate>
  <CharactersWithSpaces>5066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Veronica Varela-Mato</dc:creator>
  <cp:keywords/>
  <dc:description/>
  <cp:lastModifiedBy>Veronica Varela-Mato</cp:lastModifiedBy>
  <cp:revision>2</cp:revision>
  <dcterms:created xsi:type="dcterms:W3CDTF">2022-12-16T22:47:00Z</dcterms:created>
  <dcterms:modified xsi:type="dcterms:W3CDTF">2022-12-16T22:56:00Z</dcterms:modified>
</cp:coreProperties>
</file>