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97F955" w14:textId="7D589ED2" w:rsidR="00F57E21" w:rsidRPr="004445B6" w:rsidRDefault="004445B6">
      <w:pPr>
        <w:rPr>
          <w:rFonts w:ascii="Times New Roman" w:hAnsi="Times New Roman" w:cs="Times New Roman"/>
          <w:sz w:val="24"/>
          <w:szCs w:val="24"/>
        </w:rPr>
      </w:pPr>
      <w:r w:rsidRPr="004445B6">
        <w:rPr>
          <w:rFonts w:ascii="Times New Roman" w:hAnsi="Times New Roman" w:cs="Times New Roman"/>
          <w:b/>
          <w:bCs/>
          <w:sz w:val="24"/>
          <w:szCs w:val="24"/>
        </w:rPr>
        <w:t>Additional table 6.</w:t>
      </w:r>
      <w:r w:rsidRPr="004445B6">
        <w:rPr>
          <w:rFonts w:ascii="Times New Roman" w:hAnsi="Times New Roman" w:cs="Times New Roman"/>
          <w:sz w:val="24"/>
          <w:szCs w:val="24"/>
        </w:rPr>
        <w:t xml:space="preserve"> Detection of </w:t>
      </w:r>
      <w:r w:rsidRPr="004445B6">
        <w:rPr>
          <w:rFonts w:ascii="Times New Roman" w:hAnsi="Times New Roman" w:cs="Times New Roman"/>
          <w:i/>
          <w:iCs/>
          <w:sz w:val="24"/>
          <w:szCs w:val="24"/>
        </w:rPr>
        <w:t xml:space="preserve">Salmonella enterica </w:t>
      </w:r>
      <w:r w:rsidRPr="004445B6">
        <w:rPr>
          <w:rFonts w:ascii="Times New Roman" w:hAnsi="Times New Roman" w:cs="Times New Roman"/>
          <w:sz w:val="24"/>
          <w:szCs w:val="24"/>
        </w:rPr>
        <w:t xml:space="preserve">subsp. </w:t>
      </w:r>
      <w:r w:rsidRPr="004445B6">
        <w:rPr>
          <w:rFonts w:ascii="Times New Roman" w:hAnsi="Times New Roman" w:cs="Times New Roman"/>
          <w:i/>
          <w:iCs/>
          <w:sz w:val="24"/>
          <w:szCs w:val="24"/>
        </w:rPr>
        <w:t>enterica</w:t>
      </w:r>
      <w:r w:rsidRPr="004445B6">
        <w:rPr>
          <w:rFonts w:ascii="Times New Roman" w:hAnsi="Times New Roman" w:cs="Times New Roman"/>
          <w:sz w:val="24"/>
          <w:szCs w:val="24"/>
        </w:rPr>
        <w:t xml:space="preserve"> ser. Gallinarum from the target organs of hens included in the experimental trial. +: Positive organ; -: negative organ.</w:t>
      </w:r>
    </w:p>
    <w:tbl>
      <w:tblPr>
        <w:tblW w:w="7452" w:type="dxa"/>
        <w:tblInd w:w="108" w:type="dxa"/>
        <w:tblLook w:val="04A0" w:firstRow="1" w:lastRow="0" w:firstColumn="1" w:lastColumn="0" w:noHBand="0" w:noVBand="1"/>
      </w:tblPr>
      <w:tblGrid>
        <w:gridCol w:w="763"/>
        <w:gridCol w:w="896"/>
        <w:gridCol w:w="1017"/>
        <w:gridCol w:w="990"/>
        <w:gridCol w:w="1056"/>
        <w:gridCol w:w="2730"/>
      </w:tblGrid>
      <w:tr w:rsidR="00F57E21" w:rsidRPr="00F57E21" w14:paraId="7EB920EA" w14:textId="77777777" w:rsidTr="004445B6">
        <w:trPr>
          <w:trHeight w:val="630"/>
        </w:trPr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D4463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Hen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5446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Liver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E3DB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Spleen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1AF6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Ovary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3D9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Cecum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C922C45" w14:textId="4A9CC3F6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Positive organs</w:t>
            </w: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 hen</w:t>
            </w:r>
          </w:p>
        </w:tc>
      </w:tr>
      <w:tr w:rsidR="00F57E21" w:rsidRPr="00F57E21" w14:paraId="26FCE68E" w14:textId="77777777" w:rsidTr="004445B6">
        <w:trPr>
          <w:trHeight w:val="315"/>
        </w:trPr>
        <w:tc>
          <w:tcPr>
            <w:tcW w:w="7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A6A6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A1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E8A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FB6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88D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B72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80E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3882708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A2F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8FB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189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CF2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9A4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705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273E84F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CA59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BA5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2E6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62B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CD0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969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5DAB6BF2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A43D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8DF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A2A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D8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2AB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F2A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354334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123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64C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CA2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8D5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EAC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6EE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20F4ECE9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BF4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C44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C35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C70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3D4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33B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A7BD859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77C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75B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FF1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063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54E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557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  <w:bookmarkStart w:id="0" w:name="_GoBack"/>
            <w:bookmarkEnd w:id="0"/>
          </w:p>
        </w:tc>
      </w:tr>
      <w:tr w:rsidR="00F57E21" w:rsidRPr="00F57E21" w14:paraId="6F79456E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7915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EB91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FEAC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E569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DB71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53F4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0FE32885" w14:textId="77777777" w:rsidTr="004445B6">
        <w:trPr>
          <w:trHeight w:val="315"/>
        </w:trPr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8779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DFD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D50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67E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D42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775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0E7AFD02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2201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2FD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37A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0F7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9C0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8BA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2E409D7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002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D9F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9D4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47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0D1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039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0310CAAD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7707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4C7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541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B3B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6AE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5B4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0ED41B3E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0971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0F8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09A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5A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821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D1F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524010B0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C355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7B5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260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B25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8EF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574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15EF6E38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1E3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A5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115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4BB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70C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CFE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41A8D4B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640EA5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2A18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BFD8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B02E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C564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6B85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D41A321" w14:textId="77777777" w:rsidTr="004445B6">
        <w:trPr>
          <w:trHeight w:val="315"/>
        </w:trPr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25C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16B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F7E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F97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372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973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2B15D13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E3A7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867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36F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552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C43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EA5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7EEEF41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FB0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2EE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302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391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D09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20C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576286C0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6FDF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681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09E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0BE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616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AD1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2364B401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5873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38C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EDA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04E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AE5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2D3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37C5067D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3FD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CF4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00B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DE4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032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278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51027E00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6B5E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96F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799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47C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B64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31E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281FC093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8B557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1C7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57E4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B3CF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FC12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0D53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3553C298" w14:textId="77777777" w:rsidTr="004445B6">
        <w:trPr>
          <w:trHeight w:val="315"/>
        </w:trPr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7FF9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529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451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B7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5C7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B90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F57E21" w:rsidRPr="00F57E21" w14:paraId="7A470C58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0986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3E6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143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2B7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92B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9D8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F57E21" w:rsidRPr="00F57E21" w14:paraId="48F0B8D4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970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12E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119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C5D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6F3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CF0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</w:t>
            </w:r>
          </w:p>
        </w:tc>
      </w:tr>
      <w:tr w:rsidR="00F57E21" w:rsidRPr="00F57E21" w14:paraId="1567291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831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232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724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B35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C3E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B1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0C7A29BA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0C4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FC9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2B0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CD9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D59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5F9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3316FB8D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7533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FAF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F27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0C2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2C7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F9A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41D92CAB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0F51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47A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B87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B58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BF0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583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2A33570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36B2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342A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138C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B9C3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4716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F2F3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</w:tbl>
    <w:p w14:paraId="08CC65D0" w14:textId="77777777" w:rsidR="003466A7" w:rsidRPr="00F57E21" w:rsidRDefault="003466A7">
      <w:pPr>
        <w:rPr>
          <w:rFonts w:ascii="Times New Roman" w:hAnsi="Times New Roman" w:cs="Times New Roman"/>
          <w:sz w:val="24"/>
          <w:szCs w:val="24"/>
        </w:rPr>
      </w:pPr>
    </w:p>
    <w:sectPr w:rsidR="003466A7" w:rsidRPr="00F57E21" w:rsidSect="00E916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czNzYzNDU0MTI1s7RQ0lEKTi0uzszPAykwrAUAXty4oSwAAAA="/>
  </w:docVars>
  <w:rsids>
    <w:rsidRoot w:val="00F57E21"/>
    <w:rsid w:val="003466A7"/>
    <w:rsid w:val="004357D5"/>
    <w:rsid w:val="004445B6"/>
    <w:rsid w:val="00511BD6"/>
    <w:rsid w:val="005315D7"/>
    <w:rsid w:val="006B5470"/>
    <w:rsid w:val="00E91672"/>
    <w:rsid w:val="00F5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CF00D"/>
  <w15:chartTrackingRefBased/>
  <w15:docId w15:val="{BE861E5B-9DEB-4E9C-8108-7698F86B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52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2019-07-15T14:13:00Z</dcterms:created>
  <dcterms:modified xsi:type="dcterms:W3CDTF">2019-07-15T14:45:00Z</dcterms:modified>
</cp:coreProperties>
</file>