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0"/>
          <w:szCs w:val="20"/>
        </w:rPr>
        <w:t>1.</w:t>
      </w:r>
      <w:r>
        <w:rPr>
          <w:rFonts w:hint="default" w:ascii="Times New Roman" w:hAnsi="Times New Roman" w:cs="Times New Roman"/>
          <w:bCs/>
          <w:sz w:val="20"/>
          <w:szCs w:val="20"/>
        </w:rPr>
        <w:t xml:space="preserve"> The sequences of the real-time RT-PCR primers.</w:t>
      </w:r>
    </w:p>
    <w:tbl>
      <w:tblPr>
        <w:tblStyle w:val="2"/>
        <w:tblW w:w="8355" w:type="dxa"/>
        <w:tblInd w:w="-29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5"/>
        <w:gridCol w:w="1270"/>
        <w:gridCol w:w="553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35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RT-PCR primer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  <w:lang w:val="en-US" w:eastAsia="zh-CN"/>
              </w:rPr>
              <w:t>P5CS1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Cs/>
                <w:kern w:val="0"/>
                <w:sz w:val="20"/>
                <w:szCs w:val="20"/>
                <w:lang w:val="en-US" w:eastAsia="zh-CN"/>
              </w:rPr>
              <w:t>(AT2G39800)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TGCTCTACTGGCGTTGGAAC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GCATAAGCTGCATTGACTGC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  <w:lang w:val="en-US" w:eastAsia="zh-CN"/>
              </w:rPr>
              <w:t>P5CS2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Cs/>
                <w:kern w:val="0"/>
                <w:sz w:val="20"/>
                <w:szCs w:val="20"/>
                <w:lang w:val="en-US" w:eastAsia="zh-CN"/>
              </w:rPr>
              <w:t>(AT3G55610)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GTCTTACAAAGGACAGAGGCTG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AACATTTCACTATTATACAAGACCAC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</w:rPr>
              <w:t>PR1</w:t>
            </w:r>
          </w:p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Cs/>
                <w:kern w:val="0"/>
                <w:sz w:val="20"/>
                <w:szCs w:val="20"/>
              </w:rPr>
              <w:t>(At2g14610)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5’-GCGAGAAGGCTAACTACAACT-3’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bookmarkStart w:id="0" w:name="OLE_LINK8" w:colFirst="1" w:colLast="2"/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bookmarkStart w:id="1" w:name="OLE_LINK22"/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bookmarkEnd w:id="1"/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TTACACCTCACTTTGGCACAT</w:t>
            </w:r>
            <w:bookmarkStart w:id="2" w:name="OLE_LINK23"/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  <w:bookmarkEnd w:id="2"/>
          </w:p>
        </w:tc>
      </w:tr>
      <w:bookmarkEnd w:id="0"/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  <w:t>P5CR</w:t>
            </w:r>
          </w:p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(At5g14800)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TTACCCCGAGAGCTTGCATTGAG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GCCCGGAAAGAGCCTTTCTCTAGT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  <w:t>PDH</w:t>
            </w:r>
          </w:p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(At3g30775)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CTCGCAACACATAACGCTGATTCG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GCCATCATTCCCCGGTTCTCATAA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  <w:t>P5CDH</w:t>
            </w:r>
          </w:p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(At5g62530)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GAACCCACGGATGACCCTCTTC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GCCATGCAACATAATCAACCTCCTG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20"/>
                <w:szCs w:val="20"/>
              </w:rPr>
              <w:t>Tubulin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5’-AGGCAAAATGAGCACGAAAGA-3’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uppressAutoHyphens/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5’-TCAGACCTGTTGGTGGAAT GTCAC-3’</w:t>
            </w:r>
          </w:p>
        </w:tc>
      </w:tr>
    </w:tbl>
    <w:p>
      <w:pPr>
        <w:rPr>
          <w:rFonts w:hint="default" w:ascii="Times New Roman" w:hAnsi="Times New Roman" w:cs="Times New Roman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YzQxZjkyZGNiNDQ4ZTk5NDFhZWU0ODk1NWMwNjgifQ=="/>
  </w:docVars>
  <w:rsids>
    <w:rsidRoot w:val="6531332F"/>
    <w:rsid w:val="5CBB7698"/>
    <w:rsid w:val="5CD426D4"/>
    <w:rsid w:val="6531332F"/>
    <w:rsid w:val="79A1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4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668</Characters>
  <Lines>0</Lines>
  <Paragraphs>0</Paragraphs>
  <TotalTime>3</TotalTime>
  <ScaleCrop>false</ScaleCrop>
  <LinksUpToDate>false</LinksUpToDate>
  <CharactersWithSpaces>680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2023-01-26T06:41:00Z</dcterms:created>
  <dc:creator>EVE</dc:creator>
  <cp:lastModifiedBy>EVE</cp:lastModifiedBy>
  <dcterms:modified xsi:type="dcterms:W3CDTF">2023-01-31T00:59:49Z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85F158636DBA47BAAA014949EE4C9B61</vt:lpwstr>
  </property>
</Properties>
</file>