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7A0AD" w14:textId="77777777" w:rsidR="00F76477" w:rsidRPr="00F76477" w:rsidRDefault="00F76477" w:rsidP="00F76477">
      <w:pPr>
        <w:spacing w:line="276" w:lineRule="auto"/>
        <w:ind w:left="-1260"/>
        <w:rPr>
          <w:rFonts w:asciiTheme="majorBidi" w:hAnsiTheme="majorBidi" w:cstheme="majorBidi"/>
          <w:sz w:val="18"/>
          <w:szCs w:val="18"/>
        </w:rPr>
      </w:pPr>
      <w:r w:rsidRPr="00F76477">
        <w:rPr>
          <w:rFonts w:asciiTheme="majorBidi" w:hAnsiTheme="majorBidi" w:cstheme="majorBidi"/>
          <w:b/>
          <w:bCs/>
          <w:sz w:val="18"/>
          <w:szCs w:val="18"/>
        </w:rPr>
        <w:t xml:space="preserve">Table 2. </w:t>
      </w:r>
      <w:r w:rsidRPr="00F76477">
        <w:rPr>
          <w:rFonts w:asciiTheme="majorBidi" w:hAnsiTheme="majorBidi" w:cstheme="majorBidi"/>
          <w:sz w:val="18"/>
          <w:szCs w:val="18"/>
        </w:rPr>
        <w:t>Baseline characteristics of included studies (N = 14)</w:t>
      </w:r>
    </w:p>
    <w:tbl>
      <w:tblPr>
        <w:tblStyle w:val="PlainTable21"/>
        <w:tblW w:w="15238" w:type="dxa"/>
        <w:tblInd w:w="-1260" w:type="dxa"/>
        <w:tblLayout w:type="fixed"/>
        <w:tblLook w:val="04A0" w:firstRow="1" w:lastRow="0" w:firstColumn="1" w:lastColumn="0" w:noHBand="0" w:noVBand="1"/>
      </w:tblPr>
      <w:tblGrid>
        <w:gridCol w:w="628"/>
        <w:gridCol w:w="718"/>
        <w:gridCol w:w="1167"/>
        <w:gridCol w:w="628"/>
        <w:gridCol w:w="450"/>
        <w:gridCol w:w="116"/>
        <w:gridCol w:w="424"/>
        <w:gridCol w:w="630"/>
        <w:gridCol w:w="450"/>
        <w:gridCol w:w="360"/>
        <w:gridCol w:w="192"/>
        <w:gridCol w:w="978"/>
        <w:gridCol w:w="90"/>
        <w:gridCol w:w="900"/>
        <w:gridCol w:w="360"/>
        <w:gridCol w:w="360"/>
        <w:gridCol w:w="90"/>
        <w:gridCol w:w="236"/>
        <w:gridCol w:w="493"/>
        <w:gridCol w:w="182"/>
        <w:gridCol w:w="463"/>
        <w:gridCol w:w="286"/>
        <w:gridCol w:w="164"/>
        <w:gridCol w:w="503"/>
        <w:gridCol w:w="39"/>
        <w:gridCol w:w="450"/>
        <w:gridCol w:w="115"/>
        <w:gridCol w:w="425"/>
        <w:gridCol w:w="25"/>
        <w:gridCol w:w="123"/>
        <w:gridCol w:w="250"/>
        <w:gridCol w:w="250"/>
        <w:gridCol w:w="250"/>
        <w:gridCol w:w="200"/>
        <w:gridCol w:w="250"/>
        <w:gridCol w:w="290"/>
        <w:gridCol w:w="252"/>
        <w:gridCol w:w="21"/>
        <w:gridCol w:w="275"/>
        <w:gridCol w:w="154"/>
        <w:gridCol w:w="293"/>
        <w:gridCol w:w="247"/>
        <w:gridCol w:w="422"/>
        <w:gridCol w:w="39"/>
      </w:tblGrid>
      <w:tr w:rsidR="00F76477" w:rsidRPr="008924C6" w14:paraId="4F09DD8F" w14:textId="77777777" w:rsidTr="00CA72B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 w:val="restart"/>
            <w:noWrap/>
            <w:hideMark/>
          </w:tcPr>
          <w:p w14:paraId="416C0615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Author/YOP</w:t>
            </w:r>
          </w:p>
        </w:tc>
        <w:tc>
          <w:tcPr>
            <w:tcW w:w="718" w:type="dxa"/>
            <w:vMerge w:val="restart"/>
            <w:noWrap/>
            <w:hideMark/>
          </w:tcPr>
          <w:p w14:paraId="68322992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Country</w:t>
            </w:r>
          </w:p>
        </w:tc>
        <w:tc>
          <w:tcPr>
            <w:tcW w:w="1167" w:type="dxa"/>
            <w:vMerge w:val="restart"/>
            <w:noWrap/>
            <w:hideMark/>
          </w:tcPr>
          <w:p w14:paraId="6771ACFD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Design</w:t>
            </w:r>
          </w:p>
        </w:tc>
        <w:tc>
          <w:tcPr>
            <w:tcW w:w="3058" w:type="dxa"/>
            <w:gridSpan w:val="7"/>
            <w:noWrap/>
            <w:hideMark/>
          </w:tcPr>
          <w:p w14:paraId="0F0655C8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Sample </w:t>
            </w:r>
          </w:p>
        </w:tc>
        <w:tc>
          <w:tcPr>
            <w:tcW w:w="2160" w:type="dxa"/>
            <w:gridSpan w:val="4"/>
            <w:noWrap/>
            <w:hideMark/>
          </w:tcPr>
          <w:p w14:paraId="01159467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Glaucoma Type</w:t>
            </w:r>
          </w:p>
        </w:tc>
        <w:tc>
          <w:tcPr>
            <w:tcW w:w="1721" w:type="dxa"/>
            <w:gridSpan w:val="6"/>
            <w:noWrap/>
            <w:hideMark/>
          </w:tcPr>
          <w:p w14:paraId="33EAF67B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Male [%]</w:t>
            </w:r>
          </w:p>
        </w:tc>
        <w:tc>
          <w:tcPr>
            <w:tcW w:w="1416" w:type="dxa"/>
            <w:gridSpan w:val="4"/>
            <w:noWrap/>
            <w:hideMark/>
          </w:tcPr>
          <w:p w14:paraId="57FE95F7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Age</w:t>
            </w:r>
          </w:p>
        </w:tc>
        <w:tc>
          <w:tcPr>
            <w:tcW w:w="1677" w:type="dxa"/>
            <w:gridSpan w:val="8"/>
            <w:noWrap/>
            <w:hideMark/>
          </w:tcPr>
          <w:p w14:paraId="5CCBFC6F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Baseline IOP</w:t>
            </w:r>
          </w:p>
        </w:tc>
        <w:tc>
          <w:tcPr>
            <w:tcW w:w="2654" w:type="dxa"/>
            <w:gridSpan w:val="11"/>
            <w:noWrap/>
            <w:hideMark/>
          </w:tcPr>
          <w:p w14:paraId="18A00C70" w14:textId="77777777" w:rsidR="00F76477" w:rsidRPr="00DB5155" w:rsidRDefault="00F76477" w:rsidP="00CA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Baseline AGM</w:t>
            </w:r>
          </w:p>
        </w:tc>
      </w:tr>
      <w:tr w:rsidR="00F76477" w:rsidRPr="008924C6" w14:paraId="0DA93C9F" w14:textId="77777777" w:rsidTr="00CA72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hideMark/>
          </w:tcPr>
          <w:p w14:paraId="48858B9E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  <w:tc>
          <w:tcPr>
            <w:tcW w:w="718" w:type="dxa"/>
            <w:vMerge/>
            <w:hideMark/>
          </w:tcPr>
          <w:p w14:paraId="464A0FF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67" w:type="dxa"/>
            <w:vMerge/>
            <w:hideMark/>
          </w:tcPr>
          <w:p w14:paraId="2253D30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94" w:type="dxa"/>
            <w:gridSpan w:val="3"/>
            <w:noWrap/>
            <w:hideMark/>
          </w:tcPr>
          <w:p w14:paraId="04D3418F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Intervention</w:t>
            </w:r>
          </w:p>
        </w:tc>
        <w:tc>
          <w:tcPr>
            <w:tcW w:w="1864" w:type="dxa"/>
            <w:gridSpan w:val="4"/>
            <w:noWrap/>
            <w:hideMark/>
          </w:tcPr>
          <w:p w14:paraId="3786BD27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  <w:rtl/>
                <w:lang w:bidi="ar-EG"/>
              </w:rPr>
            </w:pPr>
            <w:r w:rsidRPr="00DB5155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Control</w:t>
            </w:r>
          </w:p>
        </w:tc>
        <w:tc>
          <w:tcPr>
            <w:tcW w:w="1170" w:type="dxa"/>
            <w:gridSpan w:val="2"/>
            <w:noWrap/>
            <w:hideMark/>
          </w:tcPr>
          <w:p w14:paraId="47134F78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TE/PTE</w:t>
            </w:r>
          </w:p>
        </w:tc>
        <w:tc>
          <w:tcPr>
            <w:tcW w:w="990" w:type="dxa"/>
            <w:gridSpan w:val="2"/>
            <w:noWrap/>
            <w:hideMark/>
          </w:tcPr>
          <w:p w14:paraId="4ADC8150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CP/PCP</w:t>
            </w:r>
          </w:p>
        </w:tc>
        <w:tc>
          <w:tcPr>
            <w:tcW w:w="720" w:type="dxa"/>
            <w:gridSpan w:val="2"/>
            <w:noWrap/>
            <w:hideMark/>
          </w:tcPr>
          <w:p w14:paraId="0859C849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TE/PTE</w:t>
            </w:r>
          </w:p>
        </w:tc>
        <w:tc>
          <w:tcPr>
            <w:tcW w:w="1001" w:type="dxa"/>
            <w:gridSpan w:val="4"/>
            <w:noWrap/>
            <w:hideMark/>
          </w:tcPr>
          <w:p w14:paraId="77655369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CP/PCP</w:t>
            </w:r>
          </w:p>
        </w:tc>
        <w:tc>
          <w:tcPr>
            <w:tcW w:w="749" w:type="dxa"/>
            <w:gridSpan w:val="2"/>
            <w:noWrap/>
            <w:hideMark/>
          </w:tcPr>
          <w:p w14:paraId="053DDA82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TE/PTE</w:t>
            </w:r>
          </w:p>
        </w:tc>
        <w:tc>
          <w:tcPr>
            <w:tcW w:w="667" w:type="dxa"/>
            <w:gridSpan w:val="2"/>
            <w:noWrap/>
            <w:hideMark/>
          </w:tcPr>
          <w:p w14:paraId="30F46E57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CP/PCP</w:t>
            </w:r>
          </w:p>
        </w:tc>
        <w:tc>
          <w:tcPr>
            <w:tcW w:w="1054" w:type="dxa"/>
            <w:gridSpan w:val="5"/>
            <w:noWrap/>
            <w:hideMark/>
          </w:tcPr>
          <w:p w14:paraId="2C39D387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TE/PTE</w:t>
            </w:r>
          </w:p>
        </w:tc>
        <w:tc>
          <w:tcPr>
            <w:tcW w:w="623" w:type="dxa"/>
            <w:gridSpan w:val="3"/>
            <w:noWrap/>
            <w:hideMark/>
          </w:tcPr>
          <w:p w14:paraId="4174A64E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CP/PCP</w:t>
            </w:r>
          </w:p>
        </w:tc>
        <w:tc>
          <w:tcPr>
            <w:tcW w:w="1263" w:type="dxa"/>
            <w:gridSpan w:val="6"/>
            <w:noWrap/>
            <w:hideMark/>
          </w:tcPr>
          <w:p w14:paraId="331CC405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TE/PTE</w:t>
            </w:r>
          </w:p>
        </w:tc>
        <w:tc>
          <w:tcPr>
            <w:tcW w:w="1391" w:type="dxa"/>
            <w:gridSpan w:val="5"/>
          </w:tcPr>
          <w:p w14:paraId="7198CACE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CP/PCP</w:t>
            </w:r>
          </w:p>
        </w:tc>
      </w:tr>
      <w:tr w:rsidR="00F76477" w:rsidRPr="008924C6" w14:paraId="2A95D708" w14:textId="77777777" w:rsidTr="00CA72B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hideMark/>
          </w:tcPr>
          <w:p w14:paraId="308755F0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</w:p>
        </w:tc>
        <w:tc>
          <w:tcPr>
            <w:tcW w:w="718" w:type="dxa"/>
            <w:vMerge/>
            <w:hideMark/>
          </w:tcPr>
          <w:p w14:paraId="52F8982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67" w:type="dxa"/>
            <w:vMerge/>
            <w:hideMark/>
          </w:tcPr>
          <w:p w14:paraId="25F2D4D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8" w:type="dxa"/>
            <w:noWrap/>
            <w:hideMark/>
          </w:tcPr>
          <w:p w14:paraId="6FDBCB1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Patient</w:t>
            </w:r>
          </w:p>
        </w:tc>
        <w:tc>
          <w:tcPr>
            <w:tcW w:w="450" w:type="dxa"/>
            <w:noWrap/>
            <w:hideMark/>
          </w:tcPr>
          <w:p w14:paraId="5E0B17C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Eye</w:t>
            </w:r>
          </w:p>
        </w:tc>
        <w:tc>
          <w:tcPr>
            <w:tcW w:w="540" w:type="dxa"/>
            <w:gridSpan w:val="2"/>
            <w:noWrap/>
            <w:hideMark/>
          </w:tcPr>
          <w:p w14:paraId="6A9C392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Type</w:t>
            </w:r>
          </w:p>
        </w:tc>
        <w:tc>
          <w:tcPr>
            <w:tcW w:w="630" w:type="dxa"/>
            <w:noWrap/>
            <w:hideMark/>
          </w:tcPr>
          <w:p w14:paraId="064A9EA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Patient</w:t>
            </w:r>
          </w:p>
        </w:tc>
        <w:tc>
          <w:tcPr>
            <w:tcW w:w="450" w:type="dxa"/>
            <w:noWrap/>
            <w:hideMark/>
          </w:tcPr>
          <w:p w14:paraId="77B48F8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Eye</w:t>
            </w:r>
          </w:p>
        </w:tc>
        <w:tc>
          <w:tcPr>
            <w:tcW w:w="552" w:type="dxa"/>
            <w:gridSpan w:val="2"/>
            <w:noWrap/>
            <w:hideMark/>
          </w:tcPr>
          <w:p w14:paraId="64F336B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Type</w:t>
            </w:r>
          </w:p>
        </w:tc>
        <w:tc>
          <w:tcPr>
            <w:tcW w:w="1068" w:type="dxa"/>
            <w:gridSpan w:val="2"/>
            <w:hideMark/>
          </w:tcPr>
          <w:p w14:paraId="6186C9F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00" w:type="dxa"/>
            <w:hideMark/>
          </w:tcPr>
          <w:p w14:paraId="0AFE1CF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noWrap/>
            <w:hideMark/>
          </w:tcPr>
          <w:p w14:paraId="51AAC1B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</w:t>
            </w:r>
          </w:p>
        </w:tc>
        <w:tc>
          <w:tcPr>
            <w:tcW w:w="450" w:type="dxa"/>
            <w:gridSpan w:val="2"/>
            <w:noWrap/>
            <w:hideMark/>
          </w:tcPr>
          <w:p w14:paraId="1ED779D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%</w:t>
            </w:r>
          </w:p>
        </w:tc>
        <w:tc>
          <w:tcPr>
            <w:tcW w:w="236" w:type="dxa"/>
            <w:noWrap/>
            <w:hideMark/>
          </w:tcPr>
          <w:p w14:paraId="4B6991C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</w:t>
            </w:r>
          </w:p>
        </w:tc>
        <w:tc>
          <w:tcPr>
            <w:tcW w:w="493" w:type="dxa"/>
            <w:noWrap/>
            <w:hideMark/>
          </w:tcPr>
          <w:p w14:paraId="2C098DD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%</w:t>
            </w:r>
          </w:p>
        </w:tc>
        <w:tc>
          <w:tcPr>
            <w:tcW w:w="645" w:type="dxa"/>
            <w:gridSpan w:val="2"/>
            <w:noWrap/>
            <w:hideMark/>
          </w:tcPr>
          <w:p w14:paraId="0593BDE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450" w:type="dxa"/>
            <w:gridSpan w:val="2"/>
            <w:noWrap/>
            <w:hideMark/>
          </w:tcPr>
          <w:p w14:paraId="0FE8713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542" w:type="dxa"/>
            <w:gridSpan w:val="2"/>
            <w:noWrap/>
            <w:hideMark/>
          </w:tcPr>
          <w:p w14:paraId="634B932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450" w:type="dxa"/>
            <w:noWrap/>
            <w:hideMark/>
          </w:tcPr>
          <w:p w14:paraId="6559595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540" w:type="dxa"/>
            <w:gridSpan w:val="2"/>
            <w:noWrap/>
            <w:hideMark/>
          </w:tcPr>
          <w:p w14:paraId="2FC6644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398" w:type="dxa"/>
            <w:gridSpan w:val="3"/>
            <w:noWrap/>
            <w:hideMark/>
          </w:tcPr>
          <w:p w14:paraId="6902F98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500" w:type="dxa"/>
            <w:gridSpan w:val="2"/>
            <w:noWrap/>
            <w:hideMark/>
          </w:tcPr>
          <w:p w14:paraId="322B66D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450" w:type="dxa"/>
            <w:gridSpan w:val="2"/>
            <w:noWrap/>
            <w:hideMark/>
          </w:tcPr>
          <w:p w14:paraId="4614314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542" w:type="dxa"/>
            <w:gridSpan w:val="2"/>
            <w:noWrap/>
            <w:hideMark/>
          </w:tcPr>
          <w:p w14:paraId="0FB4147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450" w:type="dxa"/>
            <w:gridSpan w:val="3"/>
            <w:noWrap/>
            <w:hideMark/>
          </w:tcPr>
          <w:p w14:paraId="0A82DE2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  <w:tc>
          <w:tcPr>
            <w:tcW w:w="540" w:type="dxa"/>
            <w:gridSpan w:val="2"/>
            <w:noWrap/>
            <w:hideMark/>
          </w:tcPr>
          <w:p w14:paraId="5990158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Mean</w:t>
            </w:r>
          </w:p>
        </w:tc>
        <w:tc>
          <w:tcPr>
            <w:tcW w:w="461" w:type="dxa"/>
            <w:gridSpan w:val="2"/>
            <w:noWrap/>
            <w:hideMark/>
          </w:tcPr>
          <w:p w14:paraId="0796430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SD</w:t>
            </w:r>
          </w:p>
        </w:tc>
      </w:tr>
      <w:tr w:rsidR="00F76477" w:rsidRPr="008924C6" w14:paraId="0C664020" w14:textId="77777777" w:rsidTr="00CA7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51671AEF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Aghayeva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/2021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PEVuZE5vdGU+PENpdGU+PEF1dGhvcj5BZ2hheWV2YTwvQXV0aG9yPjxZZWFyPjIwMjE8L1llYXI+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PEVuZE5vdGU+PENpdGU+PEF1dGhvcj5BZ2hheWV2YTwvQXV0aG9yPjxZZWFyPjIwMjE8L1llYXI+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12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7B81122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21A3098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Retrospective chart review</w:t>
            </w:r>
          </w:p>
        </w:tc>
        <w:tc>
          <w:tcPr>
            <w:tcW w:w="628" w:type="dxa"/>
            <w:noWrap/>
            <w:hideMark/>
          </w:tcPr>
          <w:p w14:paraId="06B1A7D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450" w:type="dxa"/>
            <w:noWrap/>
            <w:hideMark/>
          </w:tcPr>
          <w:p w14:paraId="687F7E4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540" w:type="dxa"/>
            <w:gridSpan w:val="2"/>
            <w:noWrap/>
            <w:hideMark/>
          </w:tcPr>
          <w:p w14:paraId="7E1C279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19285FE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50" w:type="dxa"/>
            <w:noWrap/>
            <w:hideMark/>
          </w:tcPr>
          <w:p w14:paraId="3CF38DF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52" w:type="dxa"/>
            <w:gridSpan w:val="2"/>
            <w:noWrap/>
            <w:hideMark/>
          </w:tcPr>
          <w:p w14:paraId="6699F1E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3AE30FF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[N=111], PEX [N=33], NTG [N=23], PG [N=9], secondary glaucoma [N=7], other [N=4]</w:t>
            </w:r>
          </w:p>
        </w:tc>
        <w:tc>
          <w:tcPr>
            <w:tcW w:w="900" w:type="dxa"/>
            <w:noWrap/>
            <w:hideMark/>
          </w:tcPr>
          <w:p w14:paraId="33E7CAF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[N=18], PEX [N=3], NTG [N=2], PG [N=2]</w:t>
            </w:r>
          </w:p>
        </w:tc>
        <w:tc>
          <w:tcPr>
            <w:tcW w:w="360" w:type="dxa"/>
            <w:noWrap/>
            <w:hideMark/>
          </w:tcPr>
          <w:p w14:paraId="5E62894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450" w:type="dxa"/>
            <w:gridSpan w:val="2"/>
            <w:noWrap/>
            <w:hideMark/>
          </w:tcPr>
          <w:p w14:paraId="053A167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48.66%</w:t>
            </w:r>
          </w:p>
        </w:tc>
        <w:tc>
          <w:tcPr>
            <w:tcW w:w="236" w:type="dxa"/>
            <w:noWrap/>
            <w:hideMark/>
          </w:tcPr>
          <w:p w14:paraId="207C44E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93" w:type="dxa"/>
            <w:noWrap/>
            <w:hideMark/>
          </w:tcPr>
          <w:p w14:paraId="5A6CD0F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60.00%</w:t>
            </w:r>
          </w:p>
        </w:tc>
        <w:tc>
          <w:tcPr>
            <w:tcW w:w="645" w:type="dxa"/>
            <w:gridSpan w:val="2"/>
            <w:noWrap/>
            <w:hideMark/>
          </w:tcPr>
          <w:p w14:paraId="1B99C5F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67.1</w:t>
            </w:r>
          </w:p>
        </w:tc>
        <w:tc>
          <w:tcPr>
            <w:tcW w:w="450" w:type="dxa"/>
            <w:gridSpan w:val="2"/>
            <w:noWrap/>
            <w:hideMark/>
          </w:tcPr>
          <w:p w14:paraId="754D331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10.4</w:t>
            </w:r>
          </w:p>
        </w:tc>
        <w:tc>
          <w:tcPr>
            <w:tcW w:w="542" w:type="dxa"/>
            <w:gridSpan w:val="2"/>
            <w:noWrap/>
            <w:hideMark/>
          </w:tcPr>
          <w:p w14:paraId="2DAE757E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60.2</w:t>
            </w:r>
          </w:p>
        </w:tc>
        <w:tc>
          <w:tcPr>
            <w:tcW w:w="450" w:type="dxa"/>
            <w:noWrap/>
            <w:hideMark/>
          </w:tcPr>
          <w:p w14:paraId="18DE1EC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12.6</w:t>
            </w:r>
          </w:p>
        </w:tc>
        <w:tc>
          <w:tcPr>
            <w:tcW w:w="540" w:type="dxa"/>
            <w:gridSpan w:val="2"/>
            <w:noWrap/>
            <w:hideMark/>
          </w:tcPr>
          <w:p w14:paraId="1C50182E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31.1</w:t>
            </w:r>
          </w:p>
        </w:tc>
        <w:tc>
          <w:tcPr>
            <w:tcW w:w="398" w:type="dxa"/>
            <w:gridSpan w:val="3"/>
            <w:noWrap/>
            <w:hideMark/>
          </w:tcPr>
          <w:p w14:paraId="47BC6CA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500" w:type="dxa"/>
            <w:gridSpan w:val="2"/>
            <w:noWrap/>
            <w:hideMark/>
          </w:tcPr>
          <w:p w14:paraId="22A161F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31.8</w:t>
            </w:r>
          </w:p>
        </w:tc>
        <w:tc>
          <w:tcPr>
            <w:tcW w:w="450" w:type="dxa"/>
            <w:gridSpan w:val="2"/>
            <w:noWrap/>
            <w:hideMark/>
          </w:tcPr>
          <w:p w14:paraId="2438210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11.6</w:t>
            </w:r>
          </w:p>
        </w:tc>
        <w:tc>
          <w:tcPr>
            <w:tcW w:w="542" w:type="dxa"/>
            <w:gridSpan w:val="2"/>
            <w:noWrap/>
            <w:hideMark/>
          </w:tcPr>
          <w:p w14:paraId="1857599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50" w:type="dxa"/>
            <w:gridSpan w:val="3"/>
            <w:noWrap/>
            <w:hideMark/>
          </w:tcPr>
          <w:p w14:paraId="6A14C61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540" w:type="dxa"/>
            <w:gridSpan w:val="2"/>
            <w:noWrap/>
            <w:hideMark/>
          </w:tcPr>
          <w:p w14:paraId="3A00C1E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61" w:type="dxa"/>
            <w:gridSpan w:val="2"/>
            <w:noWrap/>
            <w:hideMark/>
          </w:tcPr>
          <w:p w14:paraId="4A1B17A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</w:tr>
      <w:tr w:rsidR="00F76477" w:rsidRPr="008924C6" w14:paraId="0383C472" w14:textId="77777777" w:rsidTr="00CA72B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49B6CDC9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Ayyala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/2011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PEVuZE5vdGU+PENpdGU+PEF1dGhvcj5BeXlhbGE8L0F1dGhvcj48WWVhcj4yMDExPC9ZZWFyPjxS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PEVuZE5vdGU+PENpdGU+PEF1dGhvcj5BeXlhbGE8L0F1dGhvcj48WWVhcj4yMDExPC9ZZWFyPjxS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13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050180C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67" w:type="dxa"/>
            <w:noWrap/>
            <w:hideMark/>
          </w:tcPr>
          <w:p w14:paraId="25B5DCD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Retrospectiv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e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, comparative case series</w:t>
            </w:r>
          </w:p>
        </w:tc>
        <w:tc>
          <w:tcPr>
            <w:tcW w:w="628" w:type="dxa"/>
            <w:noWrap/>
            <w:hideMark/>
          </w:tcPr>
          <w:p w14:paraId="4CE6AED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50" w:type="dxa"/>
            <w:noWrap/>
            <w:hideMark/>
          </w:tcPr>
          <w:p w14:paraId="48CEAD3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540" w:type="dxa"/>
            <w:gridSpan w:val="2"/>
            <w:noWrap/>
            <w:hideMark/>
          </w:tcPr>
          <w:p w14:paraId="3BD931B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1655F01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450" w:type="dxa"/>
            <w:noWrap/>
            <w:hideMark/>
          </w:tcPr>
          <w:p w14:paraId="79E7457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552" w:type="dxa"/>
            <w:gridSpan w:val="2"/>
            <w:noWrap/>
            <w:hideMark/>
          </w:tcPr>
          <w:p w14:paraId="3860D42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75B7A1A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[N=46]</w:t>
            </w:r>
          </w:p>
        </w:tc>
        <w:tc>
          <w:tcPr>
            <w:tcW w:w="900" w:type="dxa"/>
            <w:noWrap/>
            <w:hideMark/>
          </w:tcPr>
          <w:p w14:paraId="20C05F9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[N=33]</w:t>
            </w:r>
          </w:p>
        </w:tc>
        <w:tc>
          <w:tcPr>
            <w:tcW w:w="360" w:type="dxa"/>
            <w:noWrap/>
            <w:hideMark/>
          </w:tcPr>
          <w:p w14:paraId="0F1F6C5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50" w:type="dxa"/>
            <w:gridSpan w:val="2"/>
            <w:noWrap/>
            <w:hideMark/>
          </w:tcPr>
          <w:p w14:paraId="438BE23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56.52%</w:t>
            </w:r>
          </w:p>
        </w:tc>
        <w:tc>
          <w:tcPr>
            <w:tcW w:w="236" w:type="dxa"/>
            <w:noWrap/>
            <w:hideMark/>
          </w:tcPr>
          <w:p w14:paraId="6872B3B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93" w:type="dxa"/>
            <w:noWrap/>
            <w:hideMark/>
          </w:tcPr>
          <w:p w14:paraId="136676B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51.51%</w:t>
            </w:r>
          </w:p>
        </w:tc>
        <w:tc>
          <w:tcPr>
            <w:tcW w:w="645" w:type="dxa"/>
            <w:gridSpan w:val="2"/>
            <w:noWrap/>
            <w:hideMark/>
          </w:tcPr>
          <w:p w14:paraId="5CE4F32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64.5</w:t>
            </w:r>
          </w:p>
        </w:tc>
        <w:tc>
          <w:tcPr>
            <w:tcW w:w="450" w:type="dxa"/>
            <w:gridSpan w:val="2"/>
            <w:noWrap/>
            <w:hideMark/>
          </w:tcPr>
          <w:p w14:paraId="5651844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11.7</w:t>
            </w:r>
          </w:p>
        </w:tc>
        <w:tc>
          <w:tcPr>
            <w:tcW w:w="542" w:type="dxa"/>
            <w:gridSpan w:val="2"/>
            <w:noWrap/>
            <w:hideMark/>
          </w:tcPr>
          <w:p w14:paraId="104D42F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68.3</w:t>
            </w:r>
          </w:p>
        </w:tc>
        <w:tc>
          <w:tcPr>
            <w:tcW w:w="450" w:type="dxa"/>
            <w:noWrap/>
            <w:hideMark/>
          </w:tcPr>
          <w:p w14:paraId="7F0F7C2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40" w:type="dxa"/>
            <w:gridSpan w:val="2"/>
            <w:noWrap/>
            <w:hideMark/>
          </w:tcPr>
          <w:p w14:paraId="101C119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23.4</w:t>
            </w:r>
          </w:p>
        </w:tc>
        <w:tc>
          <w:tcPr>
            <w:tcW w:w="398" w:type="dxa"/>
            <w:gridSpan w:val="3"/>
            <w:noWrap/>
            <w:hideMark/>
          </w:tcPr>
          <w:p w14:paraId="1FDB5A5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10.4</w:t>
            </w:r>
          </w:p>
        </w:tc>
        <w:tc>
          <w:tcPr>
            <w:tcW w:w="500" w:type="dxa"/>
            <w:gridSpan w:val="2"/>
            <w:noWrap/>
            <w:hideMark/>
          </w:tcPr>
          <w:p w14:paraId="3D26AEC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21.2</w:t>
            </w:r>
          </w:p>
        </w:tc>
        <w:tc>
          <w:tcPr>
            <w:tcW w:w="450" w:type="dxa"/>
            <w:gridSpan w:val="2"/>
            <w:noWrap/>
            <w:hideMark/>
          </w:tcPr>
          <w:p w14:paraId="100CC27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6.6</w:t>
            </w:r>
          </w:p>
        </w:tc>
        <w:tc>
          <w:tcPr>
            <w:tcW w:w="542" w:type="dxa"/>
            <w:gridSpan w:val="2"/>
            <w:noWrap/>
            <w:hideMark/>
          </w:tcPr>
          <w:p w14:paraId="548D40D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2.69</w:t>
            </w:r>
          </w:p>
        </w:tc>
        <w:tc>
          <w:tcPr>
            <w:tcW w:w="450" w:type="dxa"/>
            <w:gridSpan w:val="3"/>
            <w:noWrap/>
            <w:hideMark/>
          </w:tcPr>
          <w:p w14:paraId="49FCA03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0.51</w:t>
            </w:r>
          </w:p>
        </w:tc>
        <w:tc>
          <w:tcPr>
            <w:tcW w:w="540" w:type="dxa"/>
            <w:gridSpan w:val="2"/>
            <w:noWrap/>
            <w:hideMark/>
          </w:tcPr>
          <w:p w14:paraId="7B9B355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2.56</w:t>
            </w:r>
          </w:p>
        </w:tc>
        <w:tc>
          <w:tcPr>
            <w:tcW w:w="461" w:type="dxa"/>
            <w:gridSpan w:val="2"/>
            <w:noWrap/>
            <w:hideMark/>
          </w:tcPr>
          <w:p w14:paraId="0C5A693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0.72</w:t>
            </w:r>
          </w:p>
        </w:tc>
      </w:tr>
      <w:tr w:rsidR="00F76477" w:rsidRPr="008924C6" w14:paraId="7748CD72" w14:textId="77777777" w:rsidTr="00CA7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7113EBE1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Bruggemann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/2012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PEVuZE5vdGU+PENpdGU+PEF1dGhvcj5CcsO8Z2dlbWFubjwvQXV0aG9yPjxZZWFyPjIwMTI8L1ll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=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PEVuZE5vdGU+PENpdGU+PEF1dGhvcj5CcsO8Z2dlbWFubjwvQXV0aG9yPjxZZWFyPjIwMTI8L1ll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=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21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244D05D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39E68AC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Retrospective, 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comparative 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case series</w:t>
            </w:r>
          </w:p>
        </w:tc>
        <w:tc>
          <w:tcPr>
            <w:tcW w:w="628" w:type="dxa"/>
            <w:noWrap/>
            <w:hideMark/>
          </w:tcPr>
          <w:p w14:paraId="5C670DE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450" w:type="dxa"/>
            <w:noWrap/>
            <w:hideMark/>
          </w:tcPr>
          <w:p w14:paraId="788CF1F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540" w:type="dxa"/>
            <w:gridSpan w:val="2"/>
            <w:noWrap/>
            <w:hideMark/>
          </w:tcPr>
          <w:p w14:paraId="522B808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69EE6ED1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50" w:type="dxa"/>
            <w:noWrap/>
            <w:hideMark/>
          </w:tcPr>
          <w:p w14:paraId="7B1E357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52" w:type="dxa"/>
            <w:gridSpan w:val="2"/>
            <w:noWrap/>
            <w:hideMark/>
          </w:tcPr>
          <w:p w14:paraId="50F62BD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0EFD8D1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[N=48]</w:t>
            </w:r>
          </w:p>
        </w:tc>
        <w:tc>
          <w:tcPr>
            <w:tcW w:w="900" w:type="dxa"/>
            <w:noWrap/>
            <w:hideMark/>
          </w:tcPr>
          <w:p w14:paraId="301A49A1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[N=21]</w:t>
            </w:r>
          </w:p>
        </w:tc>
        <w:tc>
          <w:tcPr>
            <w:tcW w:w="360" w:type="dxa"/>
            <w:noWrap/>
            <w:hideMark/>
          </w:tcPr>
          <w:p w14:paraId="7B8767A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50" w:type="dxa"/>
            <w:gridSpan w:val="2"/>
            <w:noWrap/>
            <w:hideMark/>
          </w:tcPr>
          <w:p w14:paraId="14A0340F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45.24%</w:t>
            </w:r>
          </w:p>
        </w:tc>
        <w:tc>
          <w:tcPr>
            <w:tcW w:w="236" w:type="dxa"/>
            <w:noWrap/>
            <w:hideMark/>
          </w:tcPr>
          <w:p w14:paraId="60F9D48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93" w:type="dxa"/>
            <w:noWrap/>
            <w:hideMark/>
          </w:tcPr>
          <w:p w14:paraId="6B5B17E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52.38%</w:t>
            </w:r>
          </w:p>
        </w:tc>
        <w:tc>
          <w:tcPr>
            <w:tcW w:w="645" w:type="dxa"/>
            <w:gridSpan w:val="2"/>
            <w:noWrap/>
            <w:hideMark/>
          </w:tcPr>
          <w:p w14:paraId="20B1097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450" w:type="dxa"/>
            <w:gridSpan w:val="2"/>
            <w:noWrap/>
            <w:hideMark/>
          </w:tcPr>
          <w:p w14:paraId="42C48FD1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42" w:type="dxa"/>
            <w:gridSpan w:val="2"/>
            <w:noWrap/>
            <w:hideMark/>
          </w:tcPr>
          <w:p w14:paraId="09CE1541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62.7</w:t>
            </w:r>
          </w:p>
        </w:tc>
        <w:tc>
          <w:tcPr>
            <w:tcW w:w="450" w:type="dxa"/>
            <w:noWrap/>
            <w:hideMark/>
          </w:tcPr>
          <w:p w14:paraId="4212074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NA</w:t>
            </w:r>
          </w:p>
        </w:tc>
        <w:tc>
          <w:tcPr>
            <w:tcW w:w="540" w:type="dxa"/>
            <w:gridSpan w:val="2"/>
            <w:noWrap/>
            <w:hideMark/>
          </w:tcPr>
          <w:p w14:paraId="48AEE0A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34.53</w:t>
            </w:r>
          </w:p>
        </w:tc>
        <w:tc>
          <w:tcPr>
            <w:tcW w:w="398" w:type="dxa"/>
            <w:gridSpan w:val="3"/>
            <w:noWrap/>
            <w:hideMark/>
          </w:tcPr>
          <w:p w14:paraId="77ED2BA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13.43</w:t>
            </w:r>
          </w:p>
        </w:tc>
        <w:tc>
          <w:tcPr>
            <w:tcW w:w="500" w:type="dxa"/>
            <w:gridSpan w:val="2"/>
            <w:noWrap/>
            <w:hideMark/>
          </w:tcPr>
          <w:p w14:paraId="60B170D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28.75</w:t>
            </w:r>
          </w:p>
        </w:tc>
        <w:tc>
          <w:tcPr>
            <w:tcW w:w="450" w:type="dxa"/>
            <w:gridSpan w:val="2"/>
            <w:noWrap/>
            <w:hideMark/>
          </w:tcPr>
          <w:p w14:paraId="12432F5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9.75</w:t>
            </w:r>
          </w:p>
        </w:tc>
        <w:tc>
          <w:tcPr>
            <w:tcW w:w="542" w:type="dxa"/>
            <w:gridSpan w:val="2"/>
            <w:noWrap/>
            <w:hideMark/>
          </w:tcPr>
          <w:p w14:paraId="367BF5C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450" w:type="dxa"/>
            <w:gridSpan w:val="3"/>
            <w:noWrap/>
            <w:hideMark/>
          </w:tcPr>
          <w:p w14:paraId="4C90664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1.1</w:t>
            </w:r>
          </w:p>
        </w:tc>
        <w:tc>
          <w:tcPr>
            <w:tcW w:w="540" w:type="dxa"/>
            <w:gridSpan w:val="2"/>
            <w:noWrap/>
            <w:hideMark/>
          </w:tcPr>
          <w:p w14:paraId="5AAF7D5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461" w:type="dxa"/>
            <w:gridSpan w:val="2"/>
            <w:noWrap/>
            <w:hideMark/>
          </w:tcPr>
          <w:p w14:paraId="19694A01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</w:t>
            </w:r>
          </w:p>
        </w:tc>
      </w:tr>
      <w:tr w:rsidR="00F76477" w:rsidRPr="008924C6" w14:paraId="54C58F6D" w14:textId="77777777" w:rsidTr="00CA72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3EFE7A63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Bruggemann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/2013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PEVuZE5vdGU+PENpdGU+PEF1dGhvcj5CcsO8Z2dlbWFubjwvQXV0aG9yPjxZZWFyPjIwMTM8L1ll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PEVuZE5vdGU+PENpdGU+PEF1dGhvcj5CcsO8Z2dlbWFubjwvQXV0aG9yPjxZZWFyPjIwMTM8L1ll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14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43A9F81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6A9E5E5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Retrospective, 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comparative 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case series</w:t>
            </w:r>
          </w:p>
        </w:tc>
        <w:tc>
          <w:tcPr>
            <w:tcW w:w="628" w:type="dxa"/>
            <w:noWrap/>
            <w:hideMark/>
          </w:tcPr>
          <w:p w14:paraId="589547D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50" w:type="dxa"/>
            <w:noWrap/>
            <w:hideMark/>
          </w:tcPr>
          <w:p w14:paraId="71F17A4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40" w:type="dxa"/>
            <w:gridSpan w:val="2"/>
            <w:noWrap/>
            <w:hideMark/>
          </w:tcPr>
          <w:p w14:paraId="57EC4BE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1F28EEF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50" w:type="dxa"/>
            <w:noWrap/>
            <w:hideMark/>
          </w:tcPr>
          <w:p w14:paraId="0063E12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52" w:type="dxa"/>
            <w:gridSpan w:val="2"/>
            <w:noWrap/>
            <w:hideMark/>
          </w:tcPr>
          <w:p w14:paraId="12C17F3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2439557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[N=13], PEX [N=1], LTG [N=1]</w:t>
            </w:r>
          </w:p>
        </w:tc>
        <w:tc>
          <w:tcPr>
            <w:tcW w:w="900" w:type="dxa"/>
            <w:noWrap/>
            <w:hideMark/>
          </w:tcPr>
          <w:p w14:paraId="4690963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[N=13], PEX [N=1], LTG [N=1]</w:t>
            </w:r>
          </w:p>
        </w:tc>
        <w:tc>
          <w:tcPr>
            <w:tcW w:w="360" w:type="dxa"/>
            <w:noWrap/>
            <w:hideMark/>
          </w:tcPr>
          <w:p w14:paraId="33DED1A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50" w:type="dxa"/>
            <w:gridSpan w:val="2"/>
            <w:noWrap/>
            <w:hideMark/>
          </w:tcPr>
          <w:p w14:paraId="061DFD8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33.33%</w:t>
            </w:r>
          </w:p>
        </w:tc>
        <w:tc>
          <w:tcPr>
            <w:tcW w:w="236" w:type="dxa"/>
            <w:noWrap/>
            <w:hideMark/>
          </w:tcPr>
          <w:p w14:paraId="4794530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93" w:type="dxa"/>
            <w:noWrap/>
            <w:hideMark/>
          </w:tcPr>
          <w:p w14:paraId="204105D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33.33%</w:t>
            </w:r>
          </w:p>
        </w:tc>
        <w:tc>
          <w:tcPr>
            <w:tcW w:w="645" w:type="dxa"/>
            <w:gridSpan w:val="2"/>
            <w:noWrap/>
            <w:hideMark/>
          </w:tcPr>
          <w:p w14:paraId="798AA11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62.25*</w:t>
            </w:r>
          </w:p>
        </w:tc>
        <w:tc>
          <w:tcPr>
            <w:tcW w:w="450" w:type="dxa"/>
            <w:gridSpan w:val="2"/>
            <w:noWrap/>
            <w:hideMark/>
          </w:tcPr>
          <w:p w14:paraId="5653A75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14.71*</w:t>
            </w:r>
          </w:p>
        </w:tc>
        <w:tc>
          <w:tcPr>
            <w:tcW w:w="542" w:type="dxa"/>
            <w:gridSpan w:val="2"/>
            <w:noWrap/>
            <w:hideMark/>
          </w:tcPr>
          <w:p w14:paraId="6248356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64.3*</w:t>
            </w:r>
          </w:p>
        </w:tc>
        <w:tc>
          <w:tcPr>
            <w:tcW w:w="450" w:type="dxa"/>
            <w:noWrap/>
            <w:hideMark/>
          </w:tcPr>
          <w:p w14:paraId="0734DCF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15.29*</w:t>
            </w:r>
          </w:p>
        </w:tc>
        <w:tc>
          <w:tcPr>
            <w:tcW w:w="540" w:type="dxa"/>
            <w:gridSpan w:val="2"/>
            <w:noWrap/>
            <w:hideMark/>
          </w:tcPr>
          <w:p w14:paraId="120D22C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26.3</w:t>
            </w:r>
          </w:p>
        </w:tc>
        <w:tc>
          <w:tcPr>
            <w:tcW w:w="398" w:type="dxa"/>
            <w:gridSpan w:val="3"/>
            <w:noWrap/>
            <w:hideMark/>
          </w:tcPr>
          <w:p w14:paraId="1CFC179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10.9</w:t>
            </w:r>
          </w:p>
        </w:tc>
        <w:tc>
          <w:tcPr>
            <w:tcW w:w="500" w:type="dxa"/>
            <w:gridSpan w:val="2"/>
            <w:noWrap/>
            <w:hideMark/>
          </w:tcPr>
          <w:p w14:paraId="0E21D9E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26.73</w:t>
            </w:r>
          </w:p>
        </w:tc>
        <w:tc>
          <w:tcPr>
            <w:tcW w:w="450" w:type="dxa"/>
            <w:gridSpan w:val="2"/>
            <w:noWrap/>
            <w:hideMark/>
          </w:tcPr>
          <w:p w14:paraId="43B0D81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542" w:type="dxa"/>
            <w:gridSpan w:val="2"/>
            <w:noWrap/>
            <w:hideMark/>
          </w:tcPr>
          <w:p w14:paraId="725EE98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2.7</w:t>
            </w:r>
          </w:p>
        </w:tc>
        <w:tc>
          <w:tcPr>
            <w:tcW w:w="450" w:type="dxa"/>
            <w:gridSpan w:val="3"/>
            <w:noWrap/>
            <w:hideMark/>
          </w:tcPr>
          <w:p w14:paraId="3E31036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0.89</w:t>
            </w:r>
          </w:p>
        </w:tc>
        <w:tc>
          <w:tcPr>
            <w:tcW w:w="540" w:type="dxa"/>
            <w:gridSpan w:val="2"/>
            <w:noWrap/>
            <w:hideMark/>
          </w:tcPr>
          <w:p w14:paraId="795D7FA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461" w:type="dxa"/>
            <w:gridSpan w:val="2"/>
            <w:noWrap/>
            <w:hideMark/>
          </w:tcPr>
          <w:p w14:paraId="12F8258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0.89</w:t>
            </w:r>
          </w:p>
        </w:tc>
      </w:tr>
      <w:tr w:rsidR="00F76477" w:rsidRPr="008924C6" w14:paraId="20CDDA4E" w14:textId="77777777" w:rsidTr="00CA7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3A1C3671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Garris/2018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PEVuZE5vdGU+PENpdGU+PEF1dGhvcj5HYXJyaXM8L0F1dGhvcj48WWVhcj4yMDE4PC9ZZWFyPjxS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PEVuZE5vdGU+PENpdGU+PEF1dGhvcj5HYXJyaXM8L0F1dGhvcj48WWVhcj4yMDE4PC9ZZWFyPjxS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22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676171D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67" w:type="dxa"/>
            <w:noWrap/>
            <w:hideMark/>
          </w:tcPr>
          <w:p w14:paraId="2058B79F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Retrospectiv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e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, comparative study</w:t>
            </w:r>
          </w:p>
        </w:tc>
        <w:tc>
          <w:tcPr>
            <w:tcW w:w="628" w:type="dxa"/>
            <w:noWrap/>
            <w:hideMark/>
          </w:tcPr>
          <w:p w14:paraId="06890DEE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50" w:type="dxa"/>
            <w:noWrap/>
            <w:hideMark/>
          </w:tcPr>
          <w:p w14:paraId="52E81BA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40" w:type="dxa"/>
            <w:gridSpan w:val="2"/>
            <w:noWrap/>
            <w:hideMark/>
          </w:tcPr>
          <w:p w14:paraId="2D79DEB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Mixed TE/PTE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630" w:type="dxa"/>
            <w:noWrap/>
            <w:hideMark/>
          </w:tcPr>
          <w:p w14:paraId="3761CE6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50" w:type="dxa"/>
            <w:noWrap/>
            <w:hideMark/>
          </w:tcPr>
          <w:p w14:paraId="3E38EB1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52" w:type="dxa"/>
            <w:gridSpan w:val="2"/>
            <w:noWrap/>
            <w:hideMark/>
          </w:tcPr>
          <w:p w14:paraId="289E98E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Mixed CP/PCP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1068" w:type="dxa"/>
            <w:gridSpan w:val="2"/>
            <w:noWrap/>
            <w:hideMark/>
          </w:tcPr>
          <w:p w14:paraId="675BE84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[N=37]</w:t>
            </w:r>
          </w:p>
        </w:tc>
        <w:tc>
          <w:tcPr>
            <w:tcW w:w="900" w:type="dxa"/>
            <w:noWrap/>
            <w:hideMark/>
          </w:tcPr>
          <w:p w14:paraId="4BEB8F6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[N=31]</w:t>
            </w:r>
          </w:p>
        </w:tc>
        <w:tc>
          <w:tcPr>
            <w:tcW w:w="360" w:type="dxa"/>
            <w:noWrap/>
            <w:hideMark/>
          </w:tcPr>
          <w:p w14:paraId="26E9AD4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50" w:type="dxa"/>
            <w:gridSpan w:val="2"/>
            <w:noWrap/>
            <w:hideMark/>
          </w:tcPr>
          <w:p w14:paraId="6DA83E9F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43.24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%</w:t>
            </w:r>
          </w:p>
        </w:tc>
        <w:tc>
          <w:tcPr>
            <w:tcW w:w="236" w:type="dxa"/>
            <w:noWrap/>
            <w:hideMark/>
          </w:tcPr>
          <w:p w14:paraId="6A7759D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93" w:type="dxa"/>
            <w:noWrap/>
            <w:hideMark/>
          </w:tcPr>
          <w:p w14:paraId="7FBD6AB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58.06%</w:t>
            </w:r>
          </w:p>
        </w:tc>
        <w:tc>
          <w:tcPr>
            <w:tcW w:w="645" w:type="dxa"/>
            <w:gridSpan w:val="2"/>
            <w:noWrap/>
            <w:hideMark/>
          </w:tcPr>
          <w:p w14:paraId="20B496E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64.4</w:t>
            </w:r>
          </w:p>
        </w:tc>
        <w:tc>
          <w:tcPr>
            <w:tcW w:w="450" w:type="dxa"/>
            <w:gridSpan w:val="2"/>
            <w:noWrap/>
            <w:hideMark/>
          </w:tcPr>
          <w:p w14:paraId="4B0DBEE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12.8</w:t>
            </w:r>
          </w:p>
        </w:tc>
        <w:tc>
          <w:tcPr>
            <w:tcW w:w="542" w:type="dxa"/>
            <w:gridSpan w:val="2"/>
            <w:noWrap/>
            <w:hideMark/>
          </w:tcPr>
          <w:p w14:paraId="6961C3D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68.1</w:t>
            </w:r>
          </w:p>
        </w:tc>
        <w:tc>
          <w:tcPr>
            <w:tcW w:w="450" w:type="dxa"/>
            <w:noWrap/>
            <w:hideMark/>
          </w:tcPr>
          <w:p w14:paraId="66A1F43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9.1</w:t>
            </w:r>
          </w:p>
        </w:tc>
        <w:tc>
          <w:tcPr>
            <w:tcW w:w="540" w:type="dxa"/>
            <w:gridSpan w:val="2"/>
            <w:noWrap/>
            <w:hideMark/>
          </w:tcPr>
          <w:p w14:paraId="6E2343F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24.4</w:t>
            </w:r>
          </w:p>
        </w:tc>
        <w:tc>
          <w:tcPr>
            <w:tcW w:w="398" w:type="dxa"/>
            <w:gridSpan w:val="3"/>
            <w:noWrap/>
            <w:hideMark/>
          </w:tcPr>
          <w:p w14:paraId="59F32DF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00" w:type="dxa"/>
            <w:gridSpan w:val="2"/>
            <w:noWrap/>
            <w:hideMark/>
          </w:tcPr>
          <w:p w14:paraId="6137A22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19.6</w:t>
            </w:r>
          </w:p>
        </w:tc>
        <w:tc>
          <w:tcPr>
            <w:tcW w:w="450" w:type="dxa"/>
            <w:gridSpan w:val="2"/>
            <w:noWrap/>
            <w:hideMark/>
          </w:tcPr>
          <w:p w14:paraId="2E55170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4.9</w:t>
            </w:r>
          </w:p>
        </w:tc>
        <w:tc>
          <w:tcPr>
            <w:tcW w:w="542" w:type="dxa"/>
            <w:gridSpan w:val="2"/>
            <w:noWrap/>
            <w:hideMark/>
          </w:tcPr>
          <w:p w14:paraId="11602A81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3.35*</w:t>
            </w:r>
          </w:p>
        </w:tc>
        <w:tc>
          <w:tcPr>
            <w:tcW w:w="450" w:type="dxa"/>
            <w:gridSpan w:val="3"/>
            <w:noWrap/>
            <w:hideMark/>
          </w:tcPr>
          <w:p w14:paraId="314B3FA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0.77*</w:t>
            </w:r>
          </w:p>
        </w:tc>
        <w:tc>
          <w:tcPr>
            <w:tcW w:w="540" w:type="dxa"/>
            <w:gridSpan w:val="2"/>
            <w:noWrap/>
            <w:hideMark/>
          </w:tcPr>
          <w:p w14:paraId="2ED4AFC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3*</w:t>
            </w:r>
          </w:p>
        </w:tc>
        <w:tc>
          <w:tcPr>
            <w:tcW w:w="461" w:type="dxa"/>
            <w:gridSpan w:val="2"/>
            <w:noWrap/>
            <w:hideMark/>
          </w:tcPr>
          <w:p w14:paraId="3067FFD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1.55*</w:t>
            </w:r>
          </w:p>
        </w:tc>
      </w:tr>
      <w:tr w:rsidR="00F76477" w:rsidRPr="008924C6" w14:paraId="10B2637A" w14:textId="77777777" w:rsidTr="00CA72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143CB2F6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Matlach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/2013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PEVuZE5vdGU+PENpdGU+PEF1dGhvcj5NYXRsYWNoPC9BdXRob3I+PFllYXI+MjAxMzwvWWVhcj48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PEVuZE5vdGU+PENpdGU+PEF1dGhvcj5NYXRsYWNoPC9BdXRob3I+PFllYXI+MjAxMzwvWWVhcj48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24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77AA4BE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5B2FA4A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Retrospective, c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omparative study</w:t>
            </w:r>
          </w:p>
        </w:tc>
        <w:tc>
          <w:tcPr>
            <w:tcW w:w="628" w:type="dxa"/>
            <w:noWrap/>
            <w:hideMark/>
          </w:tcPr>
          <w:p w14:paraId="4DCC87B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50" w:type="dxa"/>
            <w:noWrap/>
            <w:hideMark/>
          </w:tcPr>
          <w:p w14:paraId="3A7E4FC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40" w:type="dxa"/>
            <w:gridSpan w:val="2"/>
            <w:noWrap/>
            <w:hideMark/>
          </w:tcPr>
          <w:p w14:paraId="1AC7E4F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PTE</w:t>
            </w:r>
          </w:p>
        </w:tc>
        <w:tc>
          <w:tcPr>
            <w:tcW w:w="630" w:type="dxa"/>
            <w:noWrap/>
            <w:hideMark/>
          </w:tcPr>
          <w:p w14:paraId="01A7460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50" w:type="dxa"/>
            <w:noWrap/>
            <w:hideMark/>
          </w:tcPr>
          <w:p w14:paraId="0937194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52" w:type="dxa"/>
            <w:gridSpan w:val="2"/>
            <w:noWrap/>
            <w:hideMark/>
          </w:tcPr>
          <w:p w14:paraId="21D2316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PCP</w:t>
            </w:r>
          </w:p>
        </w:tc>
        <w:tc>
          <w:tcPr>
            <w:tcW w:w="1068" w:type="dxa"/>
            <w:gridSpan w:val="2"/>
            <w:noWrap/>
            <w:hideMark/>
          </w:tcPr>
          <w:p w14:paraId="17BE3BF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[N=10], PEX [N=10]</w:t>
            </w:r>
          </w:p>
        </w:tc>
        <w:tc>
          <w:tcPr>
            <w:tcW w:w="900" w:type="dxa"/>
            <w:noWrap/>
            <w:hideMark/>
          </w:tcPr>
          <w:p w14:paraId="7810028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[N=9], PEX [N=10]</w:t>
            </w:r>
          </w:p>
        </w:tc>
        <w:tc>
          <w:tcPr>
            <w:tcW w:w="360" w:type="dxa"/>
            <w:noWrap/>
            <w:hideMark/>
          </w:tcPr>
          <w:p w14:paraId="193E04A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50" w:type="dxa"/>
            <w:gridSpan w:val="2"/>
            <w:noWrap/>
            <w:hideMark/>
          </w:tcPr>
          <w:p w14:paraId="7B44F91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30.00%</w:t>
            </w:r>
          </w:p>
        </w:tc>
        <w:tc>
          <w:tcPr>
            <w:tcW w:w="236" w:type="dxa"/>
            <w:noWrap/>
            <w:hideMark/>
          </w:tcPr>
          <w:p w14:paraId="2014EEA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93" w:type="dxa"/>
            <w:noWrap/>
            <w:hideMark/>
          </w:tcPr>
          <w:p w14:paraId="5E153E7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47.37%</w:t>
            </w:r>
          </w:p>
        </w:tc>
        <w:tc>
          <w:tcPr>
            <w:tcW w:w="645" w:type="dxa"/>
            <w:gridSpan w:val="2"/>
            <w:noWrap/>
            <w:hideMark/>
          </w:tcPr>
          <w:p w14:paraId="700AFA8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73.6</w:t>
            </w:r>
          </w:p>
        </w:tc>
        <w:tc>
          <w:tcPr>
            <w:tcW w:w="450" w:type="dxa"/>
            <w:gridSpan w:val="2"/>
            <w:noWrap/>
            <w:hideMark/>
          </w:tcPr>
          <w:p w14:paraId="7039106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7.5</w:t>
            </w:r>
          </w:p>
        </w:tc>
        <w:tc>
          <w:tcPr>
            <w:tcW w:w="542" w:type="dxa"/>
            <w:gridSpan w:val="2"/>
            <w:noWrap/>
            <w:hideMark/>
          </w:tcPr>
          <w:p w14:paraId="58386FF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72.9</w:t>
            </w:r>
          </w:p>
        </w:tc>
        <w:tc>
          <w:tcPr>
            <w:tcW w:w="450" w:type="dxa"/>
            <w:noWrap/>
            <w:hideMark/>
          </w:tcPr>
          <w:p w14:paraId="082CBB3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5.7</w:t>
            </w:r>
          </w:p>
        </w:tc>
        <w:tc>
          <w:tcPr>
            <w:tcW w:w="540" w:type="dxa"/>
            <w:gridSpan w:val="2"/>
            <w:noWrap/>
            <w:hideMark/>
          </w:tcPr>
          <w:p w14:paraId="3715F37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398" w:type="dxa"/>
            <w:gridSpan w:val="3"/>
            <w:noWrap/>
            <w:hideMark/>
          </w:tcPr>
          <w:p w14:paraId="6029B33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5.3</w:t>
            </w:r>
          </w:p>
        </w:tc>
        <w:tc>
          <w:tcPr>
            <w:tcW w:w="500" w:type="dxa"/>
            <w:gridSpan w:val="2"/>
            <w:noWrap/>
            <w:hideMark/>
          </w:tcPr>
          <w:p w14:paraId="3ACDD59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28.3</w:t>
            </w:r>
          </w:p>
        </w:tc>
        <w:tc>
          <w:tcPr>
            <w:tcW w:w="450" w:type="dxa"/>
            <w:gridSpan w:val="2"/>
            <w:noWrap/>
            <w:hideMark/>
          </w:tcPr>
          <w:p w14:paraId="0587148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542" w:type="dxa"/>
            <w:gridSpan w:val="2"/>
            <w:noWrap/>
            <w:hideMark/>
          </w:tcPr>
          <w:p w14:paraId="2A2BA51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2.5</w:t>
            </w:r>
          </w:p>
        </w:tc>
        <w:tc>
          <w:tcPr>
            <w:tcW w:w="450" w:type="dxa"/>
            <w:gridSpan w:val="3"/>
            <w:noWrap/>
            <w:hideMark/>
          </w:tcPr>
          <w:p w14:paraId="6769043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40" w:type="dxa"/>
            <w:gridSpan w:val="2"/>
            <w:noWrap/>
            <w:hideMark/>
          </w:tcPr>
          <w:p w14:paraId="42D4DB2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11.8</w:t>
            </w:r>
          </w:p>
        </w:tc>
        <w:tc>
          <w:tcPr>
            <w:tcW w:w="461" w:type="dxa"/>
            <w:gridSpan w:val="2"/>
            <w:noWrap/>
            <w:hideMark/>
          </w:tcPr>
          <w:p w14:paraId="7AE7263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1.1</w:t>
            </w:r>
          </w:p>
        </w:tc>
      </w:tr>
      <w:tr w:rsidR="00F76477" w:rsidRPr="008924C6" w14:paraId="3AFD9D16" w14:textId="77777777" w:rsidTr="00CA7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269F0215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Matlach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/2015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PEVuZE5vdGU+PENpdGU+PEF1dGhvcj5NYXRsYWNoPC9BdXRob3I+PFllYXI+MjAxNTwvWWVhcj48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PEVuZE5vdGU+PENpdGU+PEF1dGhvcj5NYXRsYWNoPC9BdXRob3I+PFllYXI+MjAxNTwvWWVhcj48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23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3D1FB36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04322CBF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RCT</w:t>
            </w:r>
          </w:p>
        </w:tc>
        <w:tc>
          <w:tcPr>
            <w:tcW w:w="628" w:type="dxa"/>
            <w:noWrap/>
            <w:hideMark/>
          </w:tcPr>
          <w:p w14:paraId="13EB42F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50" w:type="dxa"/>
            <w:noWrap/>
            <w:hideMark/>
          </w:tcPr>
          <w:p w14:paraId="43743A8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540" w:type="dxa"/>
            <w:gridSpan w:val="2"/>
            <w:noWrap/>
            <w:hideMark/>
          </w:tcPr>
          <w:p w14:paraId="5CF5DCC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5F239DA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50" w:type="dxa"/>
            <w:noWrap/>
            <w:hideMark/>
          </w:tcPr>
          <w:p w14:paraId="7464D873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52" w:type="dxa"/>
            <w:gridSpan w:val="2"/>
            <w:noWrap/>
            <w:hideMark/>
          </w:tcPr>
          <w:p w14:paraId="5BD0B57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70CEF35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[N=19], PEXG [N=12], PG [N=1]</w:t>
            </w:r>
          </w:p>
        </w:tc>
        <w:tc>
          <w:tcPr>
            <w:tcW w:w="900" w:type="dxa"/>
            <w:noWrap/>
            <w:hideMark/>
          </w:tcPr>
          <w:p w14:paraId="4E5A51A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], PEX [N=13], PG [N=2]</w:t>
            </w:r>
          </w:p>
        </w:tc>
        <w:tc>
          <w:tcPr>
            <w:tcW w:w="360" w:type="dxa"/>
            <w:noWrap/>
            <w:hideMark/>
          </w:tcPr>
          <w:p w14:paraId="79FA859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50" w:type="dxa"/>
            <w:gridSpan w:val="2"/>
            <w:noWrap/>
            <w:hideMark/>
          </w:tcPr>
          <w:p w14:paraId="1AE41EF1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34.37%</w:t>
            </w:r>
          </w:p>
        </w:tc>
        <w:tc>
          <w:tcPr>
            <w:tcW w:w="236" w:type="dxa"/>
            <w:noWrap/>
            <w:hideMark/>
          </w:tcPr>
          <w:p w14:paraId="3C83CDCE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93" w:type="dxa"/>
            <w:noWrap/>
            <w:hideMark/>
          </w:tcPr>
          <w:p w14:paraId="277B31E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60%</w:t>
            </w:r>
          </w:p>
        </w:tc>
        <w:tc>
          <w:tcPr>
            <w:tcW w:w="645" w:type="dxa"/>
            <w:gridSpan w:val="2"/>
            <w:noWrap/>
            <w:hideMark/>
          </w:tcPr>
          <w:p w14:paraId="3C362B2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67.9</w:t>
            </w:r>
          </w:p>
        </w:tc>
        <w:tc>
          <w:tcPr>
            <w:tcW w:w="450" w:type="dxa"/>
            <w:gridSpan w:val="2"/>
            <w:noWrap/>
            <w:hideMark/>
          </w:tcPr>
          <w:p w14:paraId="0521846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9.3</w:t>
            </w:r>
          </w:p>
        </w:tc>
        <w:tc>
          <w:tcPr>
            <w:tcW w:w="542" w:type="dxa"/>
            <w:gridSpan w:val="2"/>
            <w:noWrap/>
            <w:hideMark/>
          </w:tcPr>
          <w:p w14:paraId="71E04C9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66.5</w:t>
            </w:r>
          </w:p>
        </w:tc>
        <w:tc>
          <w:tcPr>
            <w:tcW w:w="450" w:type="dxa"/>
            <w:noWrap/>
            <w:hideMark/>
          </w:tcPr>
          <w:p w14:paraId="44E6FE0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11.3</w:t>
            </w:r>
          </w:p>
        </w:tc>
        <w:tc>
          <w:tcPr>
            <w:tcW w:w="540" w:type="dxa"/>
            <w:gridSpan w:val="2"/>
            <w:noWrap/>
            <w:hideMark/>
          </w:tcPr>
          <w:p w14:paraId="6CACC70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21.42*</w:t>
            </w:r>
          </w:p>
        </w:tc>
        <w:tc>
          <w:tcPr>
            <w:tcW w:w="398" w:type="dxa"/>
            <w:gridSpan w:val="3"/>
            <w:noWrap/>
            <w:hideMark/>
          </w:tcPr>
          <w:p w14:paraId="3B5C725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4.65*</w:t>
            </w:r>
          </w:p>
        </w:tc>
        <w:tc>
          <w:tcPr>
            <w:tcW w:w="500" w:type="dxa"/>
            <w:gridSpan w:val="2"/>
            <w:noWrap/>
            <w:hideMark/>
          </w:tcPr>
          <w:p w14:paraId="649B7E4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22.71*</w:t>
            </w:r>
          </w:p>
        </w:tc>
        <w:tc>
          <w:tcPr>
            <w:tcW w:w="450" w:type="dxa"/>
            <w:gridSpan w:val="2"/>
            <w:noWrap/>
            <w:hideMark/>
          </w:tcPr>
          <w:p w14:paraId="3C490BC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4.67*</w:t>
            </w:r>
          </w:p>
        </w:tc>
        <w:tc>
          <w:tcPr>
            <w:tcW w:w="542" w:type="dxa"/>
            <w:gridSpan w:val="2"/>
            <w:noWrap/>
            <w:hideMark/>
          </w:tcPr>
          <w:p w14:paraId="5955361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3.5*</w:t>
            </w:r>
          </w:p>
        </w:tc>
        <w:tc>
          <w:tcPr>
            <w:tcW w:w="450" w:type="dxa"/>
            <w:gridSpan w:val="3"/>
            <w:noWrap/>
            <w:hideMark/>
          </w:tcPr>
          <w:p w14:paraId="3509130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0.77*</w:t>
            </w:r>
          </w:p>
        </w:tc>
        <w:tc>
          <w:tcPr>
            <w:tcW w:w="540" w:type="dxa"/>
            <w:gridSpan w:val="2"/>
            <w:noWrap/>
            <w:hideMark/>
          </w:tcPr>
          <w:p w14:paraId="382BEB5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2.93*</w:t>
            </w:r>
          </w:p>
        </w:tc>
        <w:tc>
          <w:tcPr>
            <w:tcW w:w="461" w:type="dxa"/>
            <w:gridSpan w:val="2"/>
            <w:noWrap/>
            <w:hideMark/>
          </w:tcPr>
          <w:p w14:paraId="07F0C68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1.71*</w:t>
            </w:r>
          </w:p>
        </w:tc>
      </w:tr>
      <w:tr w:rsidR="00F76477" w:rsidRPr="008924C6" w14:paraId="485583C6" w14:textId="77777777" w:rsidTr="00CA72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2E801F9F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Nassri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/2020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PEVuZE5vdGU+PENpdGU+PEF1dGhvcj5OYXNzcmk8L0F1dGhvcj48WWVhcj4yMDIwPC9ZZWFyPjxS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PEVuZE5vdGU+PENpdGU+PEF1dGhvcj5OYXNzcmk8L0F1dGhvcj48WWVhcj4yMDIwPC9ZZWFyPjxS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25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0449ED4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23219B4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Retrospective, comparative case series</w:t>
            </w:r>
          </w:p>
        </w:tc>
        <w:tc>
          <w:tcPr>
            <w:tcW w:w="628" w:type="dxa"/>
            <w:noWrap/>
            <w:hideMark/>
          </w:tcPr>
          <w:p w14:paraId="5B4FF49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50" w:type="dxa"/>
            <w:noWrap/>
            <w:hideMark/>
          </w:tcPr>
          <w:p w14:paraId="256775B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40" w:type="dxa"/>
            <w:gridSpan w:val="2"/>
            <w:noWrap/>
            <w:hideMark/>
          </w:tcPr>
          <w:p w14:paraId="0D1AAE3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53994BB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50" w:type="dxa"/>
            <w:noWrap/>
            <w:hideMark/>
          </w:tcPr>
          <w:p w14:paraId="3AF9A07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552" w:type="dxa"/>
            <w:gridSpan w:val="2"/>
            <w:noWrap/>
            <w:hideMark/>
          </w:tcPr>
          <w:p w14:paraId="158EB76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1F1F862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900" w:type="dxa"/>
            <w:noWrap/>
            <w:hideMark/>
          </w:tcPr>
          <w:p w14:paraId="176B1AF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360" w:type="dxa"/>
            <w:noWrap/>
            <w:hideMark/>
          </w:tcPr>
          <w:p w14:paraId="02F5DBB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50" w:type="dxa"/>
            <w:gridSpan w:val="2"/>
            <w:noWrap/>
            <w:hideMark/>
          </w:tcPr>
          <w:p w14:paraId="2CFB6DA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55.60%</w:t>
            </w:r>
          </w:p>
        </w:tc>
        <w:tc>
          <w:tcPr>
            <w:tcW w:w="236" w:type="dxa"/>
            <w:noWrap/>
            <w:hideMark/>
          </w:tcPr>
          <w:p w14:paraId="44AA558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93" w:type="dxa"/>
            <w:noWrap/>
            <w:hideMark/>
          </w:tcPr>
          <w:p w14:paraId="55A096F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48.15%</w:t>
            </w:r>
          </w:p>
        </w:tc>
        <w:tc>
          <w:tcPr>
            <w:tcW w:w="645" w:type="dxa"/>
            <w:gridSpan w:val="2"/>
            <w:noWrap/>
            <w:hideMark/>
          </w:tcPr>
          <w:p w14:paraId="0CCCDAB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450" w:type="dxa"/>
            <w:gridSpan w:val="2"/>
            <w:noWrap/>
            <w:hideMark/>
          </w:tcPr>
          <w:p w14:paraId="29EFC63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9.1</w:t>
            </w:r>
          </w:p>
        </w:tc>
        <w:tc>
          <w:tcPr>
            <w:tcW w:w="542" w:type="dxa"/>
            <w:gridSpan w:val="2"/>
            <w:noWrap/>
            <w:hideMark/>
          </w:tcPr>
          <w:p w14:paraId="6E952CF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60.7</w:t>
            </w:r>
          </w:p>
        </w:tc>
        <w:tc>
          <w:tcPr>
            <w:tcW w:w="450" w:type="dxa"/>
            <w:noWrap/>
            <w:hideMark/>
          </w:tcPr>
          <w:p w14:paraId="6BEABD8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13.2</w:t>
            </w:r>
          </w:p>
        </w:tc>
        <w:tc>
          <w:tcPr>
            <w:tcW w:w="540" w:type="dxa"/>
            <w:gridSpan w:val="2"/>
            <w:noWrap/>
            <w:hideMark/>
          </w:tcPr>
          <w:p w14:paraId="2776782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28.1</w:t>
            </w:r>
          </w:p>
        </w:tc>
        <w:tc>
          <w:tcPr>
            <w:tcW w:w="398" w:type="dxa"/>
            <w:gridSpan w:val="3"/>
            <w:noWrap/>
            <w:hideMark/>
          </w:tcPr>
          <w:p w14:paraId="06EC575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7.4</w:t>
            </w:r>
          </w:p>
        </w:tc>
        <w:tc>
          <w:tcPr>
            <w:tcW w:w="500" w:type="dxa"/>
            <w:gridSpan w:val="2"/>
            <w:noWrap/>
            <w:hideMark/>
          </w:tcPr>
          <w:p w14:paraId="33DFA96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22.9</w:t>
            </w:r>
          </w:p>
        </w:tc>
        <w:tc>
          <w:tcPr>
            <w:tcW w:w="450" w:type="dxa"/>
            <w:gridSpan w:val="2"/>
            <w:noWrap/>
            <w:hideMark/>
          </w:tcPr>
          <w:p w14:paraId="2671C2F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5.5</w:t>
            </w:r>
          </w:p>
        </w:tc>
        <w:tc>
          <w:tcPr>
            <w:tcW w:w="542" w:type="dxa"/>
            <w:gridSpan w:val="2"/>
            <w:noWrap/>
            <w:hideMark/>
          </w:tcPr>
          <w:p w14:paraId="755201B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50" w:type="dxa"/>
            <w:gridSpan w:val="3"/>
            <w:noWrap/>
            <w:hideMark/>
          </w:tcPr>
          <w:p w14:paraId="6619480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540" w:type="dxa"/>
            <w:gridSpan w:val="2"/>
            <w:noWrap/>
            <w:hideMark/>
          </w:tcPr>
          <w:p w14:paraId="72EC764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61" w:type="dxa"/>
            <w:gridSpan w:val="2"/>
            <w:noWrap/>
            <w:hideMark/>
          </w:tcPr>
          <w:p w14:paraId="74825DC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</w:tr>
      <w:tr w:rsidR="00F76477" w:rsidRPr="008924C6" w14:paraId="04664B45" w14:textId="77777777" w:rsidTr="00CA7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13AD17FA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Quaranta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/2014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PEVuZE5vdGU+PENpdGU+PEF1dGhvcj5RdWFyYW50YTwvQXV0aG9yPjxZZWFyPjIwMTQ8L1llYXI+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PEVuZE5vdGU+PENpdGU+PEF1dGhvcj5RdWFyYW50YTwvQXV0aG9yPjxZZWFyPjIwMTQ8L1llYXI+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26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727D8B83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Italy &amp; Greece</w:t>
            </w:r>
          </w:p>
        </w:tc>
        <w:tc>
          <w:tcPr>
            <w:tcW w:w="1167" w:type="dxa"/>
            <w:noWrap/>
            <w:hideMark/>
          </w:tcPr>
          <w:p w14:paraId="555E1B8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Retrospective, c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omparative study</w:t>
            </w:r>
          </w:p>
        </w:tc>
        <w:tc>
          <w:tcPr>
            <w:tcW w:w="628" w:type="dxa"/>
            <w:noWrap/>
            <w:hideMark/>
          </w:tcPr>
          <w:p w14:paraId="1653A68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50" w:type="dxa"/>
            <w:noWrap/>
            <w:hideMark/>
          </w:tcPr>
          <w:p w14:paraId="222916C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40" w:type="dxa"/>
            <w:gridSpan w:val="2"/>
            <w:noWrap/>
            <w:hideMark/>
          </w:tcPr>
          <w:p w14:paraId="1D5BF34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6B902DC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450" w:type="dxa"/>
            <w:noWrap/>
            <w:hideMark/>
          </w:tcPr>
          <w:p w14:paraId="1539F0D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52" w:type="dxa"/>
            <w:gridSpan w:val="2"/>
            <w:noWrap/>
            <w:hideMark/>
          </w:tcPr>
          <w:p w14:paraId="6AD9E43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4415DA7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[N=26]</w:t>
            </w:r>
          </w:p>
        </w:tc>
        <w:tc>
          <w:tcPr>
            <w:tcW w:w="900" w:type="dxa"/>
            <w:noWrap/>
            <w:hideMark/>
          </w:tcPr>
          <w:p w14:paraId="156AED1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[N=26]</w:t>
            </w:r>
          </w:p>
        </w:tc>
        <w:tc>
          <w:tcPr>
            <w:tcW w:w="360" w:type="dxa"/>
            <w:noWrap/>
            <w:hideMark/>
          </w:tcPr>
          <w:p w14:paraId="42152C8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50" w:type="dxa"/>
            <w:gridSpan w:val="2"/>
            <w:noWrap/>
            <w:hideMark/>
          </w:tcPr>
          <w:p w14:paraId="4159BC83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46.15%</w:t>
            </w:r>
          </w:p>
        </w:tc>
        <w:tc>
          <w:tcPr>
            <w:tcW w:w="236" w:type="dxa"/>
            <w:noWrap/>
            <w:hideMark/>
          </w:tcPr>
          <w:p w14:paraId="2AA1D16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93" w:type="dxa"/>
            <w:noWrap/>
            <w:hideMark/>
          </w:tcPr>
          <w:p w14:paraId="1CEAE76F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57.69%</w:t>
            </w:r>
          </w:p>
        </w:tc>
        <w:tc>
          <w:tcPr>
            <w:tcW w:w="645" w:type="dxa"/>
            <w:gridSpan w:val="2"/>
            <w:noWrap/>
            <w:hideMark/>
          </w:tcPr>
          <w:p w14:paraId="7ABD5BB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63.8</w:t>
            </w:r>
          </w:p>
        </w:tc>
        <w:tc>
          <w:tcPr>
            <w:tcW w:w="450" w:type="dxa"/>
            <w:gridSpan w:val="2"/>
            <w:noWrap/>
            <w:hideMark/>
          </w:tcPr>
          <w:p w14:paraId="4D73BBB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11.6</w:t>
            </w:r>
          </w:p>
        </w:tc>
        <w:tc>
          <w:tcPr>
            <w:tcW w:w="542" w:type="dxa"/>
            <w:gridSpan w:val="2"/>
            <w:noWrap/>
            <w:hideMark/>
          </w:tcPr>
          <w:p w14:paraId="6BF545A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450" w:type="dxa"/>
            <w:noWrap/>
            <w:hideMark/>
          </w:tcPr>
          <w:p w14:paraId="3B7E004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12.1</w:t>
            </w:r>
          </w:p>
        </w:tc>
        <w:tc>
          <w:tcPr>
            <w:tcW w:w="540" w:type="dxa"/>
            <w:gridSpan w:val="2"/>
            <w:noWrap/>
            <w:hideMark/>
          </w:tcPr>
          <w:p w14:paraId="6BDD206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398" w:type="dxa"/>
            <w:gridSpan w:val="3"/>
            <w:noWrap/>
            <w:hideMark/>
          </w:tcPr>
          <w:p w14:paraId="1D31A26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1.8</w:t>
            </w:r>
          </w:p>
        </w:tc>
        <w:tc>
          <w:tcPr>
            <w:tcW w:w="500" w:type="dxa"/>
            <w:gridSpan w:val="2"/>
            <w:noWrap/>
            <w:hideMark/>
          </w:tcPr>
          <w:p w14:paraId="14303B3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25.5</w:t>
            </w:r>
          </w:p>
        </w:tc>
        <w:tc>
          <w:tcPr>
            <w:tcW w:w="450" w:type="dxa"/>
            <w:gridSpan w:val="2"/>
            <w:noWrap/>
            <w:hideMark/>
          </w:tcPr>
          <w:p w14:paraId="195D434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1.2</w:t>
            </w:r>
          </w:p>
        </w:tc>
        <w:tc>
          <w:tcPr>
            <w:tcW w:w="542" w:type="dxa"/>
            <w:gridSpan w:val="2"/>
            <w:noWrap/>
            <w:hideMark/>
          </w:tcPr>
          <w:p w14:paraId="29EA52B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50" w:type="dxa"/>
            <w:gridSpan w:val="3"/>
            <w:noWrap/>
            <w:hideMark/>
          </w:tcPr>
          <w:p w14:paraId="1D73BCC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540" w:type="dxa"/>
            <w:gridSpan w:val="2"/>
            <w:noWrap/>
            <w:hideMark/>
          </w:tcPr>
          <w:p w14:paraId="7C1DDBA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61" w:type="dxa"/>
            <w:gridSpan w:val="2"/>
            <w:noWrap/>
            <w:hideMark/>
          </w:tcPr>
          <w:p w14:paraId="2080B32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</w:tr>
      <w:tr w:rsidR="00F76477" w:rsidRPr="008924C6" w14:paraId="675FC9AC" w14:textId="77777777" w:rsidTr="00CA72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636256F4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Schoenberg/2015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PEVuZE5vdGU+PENpdGU+PEF1dGhvcj5TY2hvZW5iZXJnPC9BdXRob3I+PFllYXI+MjAxNTwvWWVh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PEVuZE5vdGU+PENpdGU+PEF1dGhvcj5TY2hvZW5iZXJnPC9BdXRob3I+PFllYXI+MjAxNTwvWWVh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27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4EAEB40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USA</w:t>
            </w:r>
          </w:p>
        </w:tc>
        <w:tc>
          <w:tcPr>
            <w:tcW w:w="1167" w:type="dxa"/>
            <w:noWrap/>
            <w:hideMark/>
          </w:tcPr>
          <w:p w14:paraId="1F3CF47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etrospective, comparative study</w:t>
            </w:r>
          </w:p>
        </w:tc>
        <w:tc>
          <w:tcPr>
            <w:tcW w:w="628" w:type="dxa"/>
            <w:noWrap/>
            <w:hideMark/>
          </w:tcPr>
          <w:p w14:paraId="007A579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50" w:type="dxa"/>
            <w:noWrap/>
            <w:hideMark/>
          </w:tcPr>
          <w:p w14:paraId="707FDD3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40" w:type="dxa"/>
            <w:gridSpan w:val="2"/>
            <w:noWrap/>
            <w:hideMark/>
          </w:tcPr>
          <w:p w14:paraId="7456E6F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PTE</w:t>
            </w:r>
          </w:p>
        </w:tc>
        <w:tc>
          <w:tcPr>
            <w:tcW w:w="630" w:type="dxa"/>
            <w:noWrap/>
            <w:hideMark/>
          </w:tcPr>
          <w:p w14:paraId="44E68E1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450" w:type="dxa"/>
            <w:noWrap/>
            <w:hideMark/>
          </w:tcPr>
          <w:p w14:paraId="5BE5901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552" w:type="dxa"/>
            <w:gridSpan w:val="2"/>
            <w:noWrap/>
            <w:hideMark/>
          </w:tcPr>
          <w:p w14:paraId="10D4F79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PCP</w:t>
            </w:r>
          </w:p>
        </w:tc>
        <w:tc>
          <w:tcPr>
            <w:tcW w:w="1068" w:type="dxa"/>
            <w:gridSpan w:val="2"/>
            <w:noWrap/>
            <w:hideMark/>
          </w:tcPr>
          <w:p w14:paraId="552AB7F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OAG [N=41]</w:t>
            </w:r>
          </w:p>
        </w:tc>
        <w:tc>
          <w:tcPr>
            <w:tcW w:w="900" w:type="dxa"/>
            <w:noWrap/>
            <w:hideMark/>
          </w:tcPr>
          <w:p w14:paraId="62E0585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OAG [N=34], PEX [N=2]</w:t>
            </w:r>
          </w:p>
        </w:tc>
        <w:tc>
          <w:tcPr>
            <w:tcW w:w="360" w:type="dxa"/>
            <w:noWrap/>
            <w:hideMark/>
          </w:tcPr>
          <w:p w14:paraId="53AA0B1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50" w:type="dxa"/>
            <w:gridSpan w:val="2"/>
            <w:noWrap/>
            <w:hideMark/>
          </w:tcPr>
          <w:p w14:paraId="3D78A3D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24.39%</w:t>
            </w:r>
          </w:p>
        </w:tc>
        <w:tc>
          <w:tcPr>
            <w:tcW w:w="236" w:type="dxa"/>
            <w:noWrap/>
            <w:hideMark/>
          </w:tcPr>
          <w:p w14:paraId="583215D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93" w:type="dxa"/>
            <w:noWrap/>
            <w:hideMark/>
          </w:tcPr>
          <w:p w14:paraId="147CD5C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66.67%</w:t>
            </w:r>
          </w:p>
        </w:tc>
        <w:tc>
          <w:tcPr>
            <w:tcW w:w="645" w:type="dxa"/>
            <w:gridSpan w:val="2"/>
            <w:noWrap/>
            <w:hideMark/>
          </w:tcPr>
          <w:p w14:paraId="1422637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70.2</w:t>
            </w:r>
          </w:p>
        </w:tc>
        <w:tc>
          <w:tcPr>
            <w:tcW w:w="450" w:type="dxa"/>
            <w:gridSpan w:val="2"/>
            <w:noWrap/>
            <w:hideMark/>
          </w:tcPr>
          <w:p w14:paraId="064E0E0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9.8</w:t>
            </w:r>
          </w:p>
        </w:tc>
        <w:tc>
          <w:tcPr>
            <w:tcW w:w="542" w:type="dxa"/>
            <w:gridSpan w:val="2"/>
            <w:noWrap/>
            <w:hideMark/>
          </w:tcPr>
          <w:p w14:paraId="7B7D789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66.8</w:t>
            </w:r>
          </w:p>
        </w:tc>
        <w:tc>
          <w:tcPr>
            <w:tcW w:w="450" w:type="dxa"/>
            <w:noWrap/>
            <w:hideMark/>
          </w:tcPr>
          <w:p w14:paraId="1788F6D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8.5</w:t>
            </w:r>
          </w:p>
        </w:tc>
        <w:tc>
          <w:tcPr>
            <w:tcW w:w="540" w:type="dxa"/>
            <w:gridSpan w:val="2"/>
            <w:noWrap/>
            <w:hideMark/>
          </w:tcPr>
          <w:p w14:paraId="7C72DE8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23.6</w:t>
            </w:r>
          </w:p>
        </w:tc>
        <w:tc>
          <w:tcPr>
            <w:tcW w:w="398" w:type="dxa"/>
            <w:gridSpan w:val="3"/>
            <w:noWrap/>
            <w:hideMark/>
          </w:tcPr>
          <w:p w14:paraId="5DD029B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13.8</w:t>
            </w:r>
          </w:p>
        </w:tc>
        <w:tc>
          <w:tcPr>
            <w:tcW w:w="500" w:type="dxa"/>
            <w:gridSpan w:val="2"/>
            <w:noWrap/>
            <w:hideMark/>
          </w:tcPr>
          <w:p w14:paraId="15DCA2A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19.5</w:t>
            </w:r>
          </w:p>
        </w:tc>
        <w:tc>
          <w:tcPr>
            <w:tcW w:w="450" w:type="dxa"/>
            <w:gridSpan w:val="2"/>
            <w:noWrap/>
            <w:hideMark/>
          </w:tcPr>
          <w:p w14:paraId="4C58A65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5.7</w:t>
            </w:r>
          </w:p>
        </w:tc>
        <w:tc>
          <w:tcPr>
            <w:tcW w:w="542" w:type="dxa"/>
            <w:gridSpan w:val="2"/>
            <w:noWrap/>
            <w:hideMark/>
          </w:tcPr>
          <w:p w14:paraId="7FF2A1A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3*</w:t>
            </w:r>
          </w:p>
        </w:tc>
        <w:tc>
          <w:tcPr>
            <w:tcW w:w="450" w:type="dxa"/>
            <w:gridSpan w:val="3"/>
            <w:noWrap/>
            <w:hideMark/>
          </w:tcPr>
          <w:p w14:paraId="1A31B25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1.54*</w:t>
            </w:r>
          </w:p>
        </w:tc>
        <w:tc>
          <w:tcPr>
            <w:tcW w:w="540" w:type="dxa"/>
            <w:gridSpan w:val="2"/>
            <w:noWrap/>
            <w:hideMark/>
          </w:tcPr>
          <w:p w14:paraId="7F94299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2.64*</w:t>
            </w:r>
          </w:p>
        </w:tc>
        <w:tc>
          <w:tcPr>
            <w:tcW w:w="461" w:type="dxa"/>
            <w:gridSpan w:val="2"/>
            <w:noWrap/>
            <w:hideMark/>
          </w:tcPr>
          <w:p w14:paraId="720C929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0.77*</w:t>
            </w:r>
          </w:p>
        </w:tc>
      </w:tr>
      <w:tr w:rsidR="00F76477" w:rsidRPr="008924C6" w14:paraId="41555F5B" w14:textId="77777777" w:rsidTr="00CA7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60C8B535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Taruttis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/2018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PEVuZE5vdGU+PENpdGU+PEF1dGhvcj5UYXJ1dHRpczwvQXV0aG9yPjxZZWFyPjIwMTg8L1llYXI+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>
                <w:fldData xml:space="preserve">PEVuZE5vdGU+PENpdGU+PEF1dGhvcj5UYXJ1dHRpczwvQXV0aG9yPjxZZWFyPjIwMTg8L1llYXI+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</w:fldData>
              </w:fldCha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28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0EDC976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3FA952D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etrospective 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cohort</w:t>
            </w:r>
          </w:p>
        </w:tc>
        <w:tc>
          <w:tcPr>
            <w:tcW w:w="628" w:type="dxa"/>
            <w:noWrap/>
            <w:hideMark/>
          </w:tcPr>
          <w:p w14:paraId="5DDCB93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50" w:type="dxa"/>
            <w:noWrap/>
            <w:hideMark/>
          </w:tcPr>
          <w:p w14:paraId="77BA06AF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40" w:type="dxa"/>
            <w:gridSpan w:val="2"/>
            <w:noWrap/>
            <w:hideMark/>
          </w:tcPr>
          <w:p w14:paraId="369F5F03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1B0CBE4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50" w:type="dxa"/>
            <w:noWrap/>
            <w:hideMark/>
          </w:tcPr>
          <w:p w14:paraId="52EB4DA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552" w:type="dxa"/>
            <w:gridSpan w:val="2"/>
            <w:noWrap/>
            <w:hideMark/>
          </w:tcPr>
          <w:p w14:paraId="280EE68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5EAF4B65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NCR</w:t>
            </w:r>
          </w:p>
        </w:tc>
        <w:tc>
          <w:tcPr>
            <w:tcW w:w="900" w:type="dxa"/>
            <w:noWrap/>
            <w:hideMark/>
          </w:tcPr>
          <w:p w14:paraId="05EC46E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[N=32]</w:t>
            </w:r>
          </w:p>
        </w:tc>
        <w:tc>
          <w:tcPr>
            <w:tcW w:w="360" w:type="dxa"/>
            <w:noWrap/>
            <w:hideMark/>
          </w:tcPr>
          <w:p w14:paraId="54698E6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50" w:type="dxa"/>
            <w:gridSpan w:val="2"/>
            <w:noWrap/>
            <w:hideMark/>
          </w:tcPr>
          <w:p w14:paraId="7089920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40.00%</w:t>
            </w:r>
          </w:p>
        </w:tc>
        <w:tc>
          <w:tcPr>
            <w:tcW w:w="236" w:type="dxa"/>
            <w:noWrap/>
            <w:hideMark/>
          </w:tcPr>
          <w:p w14:paraId="68B44413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93" w:type="dxa"/>
            <w:noWrap/>
            <w:hideMark/>
          </w:tcPr>
          <w:p w14:paraId="66A480D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44.83%</w:t>
            </w:r>
          </w:p>
        </w:tc>
        <w:tc>
          <w:tcPr>
            <w:tcW w:w="645" w:type="dxa"/>
            <w:gridSpan w:val="2"/>
            <w:noWrap/>
            <w:hideMark/>
          </w:tcPr>
          <w:p w14:paraId="4FEEABB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450" w:type="dxa"/>
            <w:gridSpan w:val="2"/>
            <w:noWrap/>
            <w:hideMark/>
          </w:tcPr>
          <w:p w14:paraId="123D700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8.8</w:t>
            </w:r>
          </w:p>
        </w:tc>
        <w:tc>
          <w:tcPr>
            <w:tcW w:w="542" w:type="dxa"/>
            <w:gridSpan w:val="2"/>
            <w:noWrap/>
            <w:hideMark/>
          </w:tcPr>
          <w:p w14:paraId="59FEB3DF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70.8</w:t>
            </w:r>
          </w:p>
        </w:tc>
        <w:tc>
          <w:tcPr>
            <w:tcW w:w="450" w:type="dxa"/>
            <w:noWrap/>
            <w:hideMark/>
          </w:tcPr>
          <w:p w14:paraId="1B47663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9.5</w:t>
            </w:r>
          </w:p>
        </w:tc>
        <w:tc>
          <w:tcPr>
            <w:tcW w:w="540" w:type="dxa"/>
            <w:gridSpan w:val="2"/>
            <w:noWrap/>
            <w:hideMark/>
          </w:tcPr>
          <w:p w14:paraId="1D298E59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15.3</w:t>
            </w:r>
          </w:p>
        </w:tc>
        <w:tc>
          <w:tcPr>
            <w:tcW w:w="398" w:type="dxa"/>
            <w:gridSpan w:val="3"/>
            <w:noWrap/>
            <w:hideMark/>
          </w:tcPr>
          <w:p w14:paraId="5E46A68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3.5</w:t>
            </w:r>
          </w:p>
        </w:tc>
        <w:tc>
          <w:tcPr>
            <w:tcW w:w="500" w:type="dxa"/>
            <w:gridSpan w:val="2"/>
            <w:noWrap/>
            <w:hideMark/>
          </w:tcPr>
          <w:p w14:paraId="57704E3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50" w:type="dxa"/>
            <w:gridSpan w:val="2"/>
            <w:noWrap/>
            <w:hideMark/>
          </w:tcPr>
          <w:p w14:paraId="0A761390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3.5</w:t>
            </w:r>
          </w:p>
        </w:tc>
        <w:tc>
          <w:tcPr>
            <w:tcW w:w="542" w:type="dxa"/>
            <w:gridSpan w:val="2"/>
            <w:noWrap/>
            <w:hideMark/>
          </w:tcPr>
          <w:p w14:paraId="6ED944E4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450" w:type="dxa"/>
            <w:gridSpan w:val="3"/>
            <w:noWrap/>
            <w:hideMark/>
          </w:tcPr>
          <w:p w14:paraId="2034C6E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0.9</w:t>
            </w:r>
          </w:p>
        </w:tc>
        <w:tc>
          <w:tcPr>
            <w:tcW w:w="540" w:type="dxa"/>
            <w:gridSpan w:val="2"/>
            <w:noWrap/>
            <w:hideMark/>
          </w:tcPr>
          <w:p w14:paraId="23BF714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461" w:type="dxa"/>
            <w:gridSpan w:val="2"/>
            <w:noWrap/>
            <w:hideMark/>
          </w:tcPr>
          <w:p w14:paraId="026A413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1.1</w:t>
            </w:r>
          </w:p>
        </w:tc>
      </w:tr>
      <w:tr w:rsidR="00F76477" w:rsidRPr="008924C6" w14:paraId="195EB2D8" w14:textId="77777777" w:rsidTr="00CA72B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0338079F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Thederan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/2014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&lt;EndNote&gt;&lt;Cite&gt;&lt;Author&gt;Thederan&lt;/Author&gt;&lt;Year&gt;2014&lt;/Year&gt;&lt;RecNum&gt;15&lt;/RecNum&gt;&lt;DisplayText&gt;&lt;style face="superscript"&gt;29&lt;/style&gt;&lt;/DisplayText&gt;&lt;record&gt;&lt;rec-number&gt;15&lt;/rec-number&gt;&lt;foreign-keys&gt;&lt;key app="EN" db-id="dfte2zrthvefd1ev9x1x9t5pet5d0pepzved" timestamp="1656296690"&gt;15&lt;/key&gt;&lt;/foreign-keys&gt;&lt;ref-type name="Journal Article"&gt;17&lt;/ref-type&gt;&lt;contributors&gt;&lt;authors&gt;&lt;author&gt;Thederan, L&lt;/author&gt;&lt;author&gt;Grehn, F&lt;/author&gt;&lt;author&gt;Klink, T&lt;/author&gt;&lt;/authors&gt;&lt;/contributors&gt;&lt;titles&gt;&lt;title&gt;Comparison of canaloplasty with trabeculectomy&lt;/title&gt;&lt;secondary-title&gt;Klinische Monatsblatter fur Augenheilkunde&lt;/secondary-title&gt;&lt;/titles&gt;&lt;periodical&gt;&lt;full-title&gt;Klin Monbl Augenheilkd&lt;/full-title&gt;&lt;abbr-1&gt;Klinische Monatsblatter fur Augenheilkunde&lt;/abbr-1&gt;&lt;/periodical&gt;&lt;pages&gt;256-261&lt;/pages&gt;&lt;volume&gt;231&lt;/volume&gt;&lt;number&gt;3&lt;/number&gt;&lt;dates&gt;&lt;year&gt;2014&lt;/year&gt;&lt;/dates&gt;&lt;isbn&gt;0023-2165&lt;/isbn&gt;&lt;urls&gt;&lt;/urls&gt;&lt;/record&gt;&lt;/Cite&gt;&lt;/EndNote&gt;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29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178915E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011A598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etrospective 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cohort</w:t>
            </w:r>
          </w:p>
        </w:tc>
        <w:tc>
          <w:tcPr>
            <w:tcW w:w="628" w:type="dxa"/>
            <w:noWrap/>
            <w:hideMark/>
          </w:tcPr>
          <w:p w14:paraId="6AE8436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50" w:type="dxa"/>
            <w:noWrap/>
            <w:hideMark/>
          </w:tcPr>
          <w:p w14:paraId="6B6F110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40" w:type="dxa"/>
            <w:gridSpan w:val="2"/>
            <w:noWrap/>
            <w:hideMark/>
          </w:tcPr>
          <w:p w14:paraId="1EECFE8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04EE4C4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50" w:type="dxa"/>
            <w:noWrap/>
            <w:hideMark/>
          </w:tcPr>
          <w:p w14:paraId="44F2011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52" w:type="dxa"/>
            <w:gridSpan w:val="2"/>
            <w:noWrap/>
            <w:hideMark/>
          </w:tcPr>
          <w:p w14:paraId="13207E0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608FFF5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[N=15]; PEX [N=6], NTG [N=1], PG [N=0]</w:t>
            </w:r>
          </w:p>
        </w:tc>
        <w:tc>
          <w:tcPr>
            <w:tcW w:w="900" w:type="dxa"/>
            <w:noWrap/>
            <w:hideMark/>
          </w:tcPr>
          <w:p w14:paraId="0F430E1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[N=15], PEX [N=5], NTG [N=0], PG [N=2]</w:t>
            </w:r>
          </w:p>
        </w:tc>
        <w:tc>
          <w:tcPr>
            <w:tcW w:w="360" w:type="dxa"/>
            <w:noWrap/>
            <w:hideMark/>
          </w:tcPr>
          <w:p w14:paraId="1A8124C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50" w:type="dxa"/>
            <w:gridSpan w:val="2"/>
            <w:noWrap/>
            <w:hideMark/>
          </w:tcPr>
          <w:p w14:paraId="676CF9F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31.81%</w:t>
            </w:r>
          </w:p>
        </w:tc>
        <w:tc>
          <w:tcPr>
            <w:tcW w:w="236" w:type="dxa"/>
            <w:noWrap/>
            <w:hideMark/>
          </w:tcPr>
          <w:p w14:paraId="5ABEC62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93" w:type="dxa"/>
            <w:noWrap/>
            <w:hideMark/>
          </w:tcPr>
          <w:p w14:paraId="63C5D52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63.63%</w:t>
            </w:r>
          </w:p>
        </w:tc>
        <w:tc>
          <w:tcPr>
            <w:tcW w:w="645" w:type="dxa"/>
            <w:gridSpan w:val="2"/>
            <w:noWrap/>
            <w:hideMark/>
          </w:tcPr>
          <w:p w14:paraId="378F68C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71.9</w:t>
            </w:r>
          </w:p>
        </w:tc>
        <w:tc>
          <w:tcPr>
            <w:tcW w:w="450" w:type="dxa"/>
            <w:gridSpan w:val="2"/>
            <w:noWrap/>
            <w:hideMark/>
          </w:tcPr>
          <w:p w14:paraId="13B4515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11.4</w:t>
            </w:r>
          </w:p>
        </w:tc>
        <w:tc>
          <w:tcPr>
            <w:tcW w:w="542" w:type="dxa"/>
            <w:gridSpan w:val="2"/>
            <w:noWrap/>
            <w:hideMark/>
          </w:tcPr>
          <w:p w14:paraId="07A0904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72.9</w:t>
            </w:r>
          </w:p>
        </w:tc>
        <w:tc>
          <w:tcPr>
            <w:tcW w:w="450" w:type="dxa"/>
            <w:noWrap/>
            <w:hideMark/>
          </w:tcPr>
          <w:p w14:paraId="35CAE2CF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5.2</w:t>
            </w:r>
          </w:p>
        </w:tc>
        <w:tc>
          <w:tcPr>
            <w:tcW w:w="540" w:type="dxa"/>
            <w:gridSpan w:val="2"/>
            <w:noWrap/>
            <w:hideMark/>
          </w:tcPr>
          <w:p w14:paraId="436BE6D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23.9</w:t>
            </w:r>
          </w:p>
        </w:tc>
        <w:tc>
          <w:tcPr>
            <w:tcW w:w="398" w:type="dxa"/>
            <w:gridSpan w:val="3"/>
            <w:noWrap/>
            <w:hideMark/>
          </w:tcPr>
          <w:p w14:paraId="1D8345BC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10.7</w:t>
            </w:r>
          </w:p>
        </w:tc>
        <w:tc>
          <w:tcPr>
            <w:tcW w:w="500" w:type="dxa"/>
            <w:gridSpan w:val="2"/>
            <w:noWrap/>
            <w:hideMark/>
          </w:tcPr>
          <w:p w14:paraId="5016F44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23.7</w:t>
            </w:r>
          </w:p>
        </w:tc>
        <w:tc>
          <w:tcPr>
            <w:tcW w:w="450" w:type="dxa"/>
            <w:gridSpan w:val="2"/>
            <w:noWrap/>
            <w:hideMark/>
          </w:tcPr>
          <w:p w14:paraId="1BA6C787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7.6</w:t>
            </w:r>
          </w:p>
        </w:tc>
        <w:tc>
          <w:tcPr>
            <w:tcW w:w="542" w:type="dxa"/>
            <w:gridSpan w:val="2"/>
            <w:noWrap/>
            <w:hideMark/>
          </w:tcPr>
          <w:p w14:paraId="6841373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2.6</w:t>
            </w:r>
          </w:p>
        </w:tc>
        <w:tc>
          <w:tcPr>
            <w:tcW w:w="450" w:type="dxa"/>
            <w:gridSpan w:val="3"/>
            <w:noWrap/>
            <w:hideMark/>
          </w:tcPr>
          <w:p w14:paraId="28EF590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1.4</w:t>
            </w:r>
          </w:p>
        </w:tc>
        <w:tc>
          <w:tcPr>
            <w:tcW w:w="540" w:type="dxa"/>
            <w:gridSpan w:val="2"/>
            <w:noWrap/>
            <w:hideMark/>
          </w:tcPr>
          <w:p w14:paraId="013614B1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461" w:type="dxa"/>
            <w:gridSpan w:val="2"/>
            <w:noWrap/>
            <w:hideMark/>
          </w:tcPr>
          <w:p w14:paraId="12C48CE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1.2</w:t>
            </w:r>
          </w:p>
        </w:tc>
      </w:tr>
      <w:tr w:rsidR="00F76477" w:rsidRPr="008924C6" w14:paraId="2C9AC09A" w14:textId="77777777" w:rsidTr="00CA7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60FFD289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proofErr w:type="spellStart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Vastardis</w:t>
            </w:r>
            <w:proofErr w:type="spellEnd"/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/2021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&lt;EndNote&gt;&lt;Cite&gt;&lt;Author&gt;Vastardis&lt;/Author&gt;&lt;Year&gt;2021&lt;/Year&gt;&lt;RecNum&gt;16&lt;/RecNum&gt;&lt;DisplayText&gt;&lt;style face="superscript"&gt;30&lt;/style&gt;&lt;/DisplayText&gt;&lt;record&gt;&lt;rec-number&gt;16&lt;/rec-number&gt;&lt;foreign-keys&gt;&lt;key app="EN" db-id="dfte2zrthvefd1ev9x1x9t5pet5d0pepzved" timestamp="1656296693"&gt;16&lt;/key&gt;&lt;/foreign-keys&gt;&lt;ref-type name="Journal Article"&gt;17&lt;/ref-type&gt;&lt;contributors&gt;&lt;authors&gt;&lt;author&gt;Vastardis, Iraklis&lt;/author&gt;&lt;author&gt;Fili, Sofia&lt;/author&gt;&lt;author&gt;Perdikakis, Georgios&lt;/author&gt;&lt;author&gt;Gatzioufas, Zisis&lt;/author&gt;&lt;author&gt;Kohlhaas, Markus&lt;/author&gt;&lt;/authors&gt;&lt;/contributors&gt;&lt;titles&gt;&lt;title&gt;Estimation of risk–benefit ratio and comparison of post-operative efficacy results between trabeculectomy and canaloplasty&lt;/title&gt;&lt;secondary-title&gt;European Journal of Ophthalmology&lt;/secondary-title&gt;&lt;/titles&gt;&lt;periodical&gt;&lt;full-title&gt;European Journal of Ophthalmology&lt;/full-title&gt;&lt;/periodical&gt;&lt;pages&gt;1405-1412&lt;/pages&gt;&lt;volume&gt;31&lt;/volume&gt;&lt;number&gt;3&lt;/number&gt;&lt;dates&gt;&lt;year&gt;2021&lt;/year&gt;&lt;/dates&gt;&lt;isbn&gt;1120-6721&lt;/isbn&gt;&lt;urls&gt;&lt;/urls&gt;&lt;/record&gt;&lt;/Cite&gt;&lt;/EndNote&gt;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30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513CAD9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Germany </w:t>
            </w:r>
          </w:p>
        </w:tc>
        <w:tc>
          <w:tcPr>
            <w:tcW w:w="1167" w:type="dxa"/>
            <w:noWrap/>
            <w:hideMark/>
          </w:tcPr>
          <w:p w14:paraId="1FDC7DE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etrospective 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cohort</w:t>
            </w:r>
          </w:p>
        </w:tc>
        <w:tc>
          <w:tcPr>
            <w:tcW w:w="628" w:type="dxa"/>
            <w:noWrap/>
            <w:hideMark/>
          </w:tcPr>
          <w:p w14:paraId="68D5FC8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[TE + CP = 177]</w:t>
            </w:r>
          </w:p>
        </w:tc>
        <w:tc>
          <w:tcPr>
            <w:tcW w:w="450" w:type="dxa"/>
            <w:noWrap/>
            <w:hideMark/>
          </w:tcPr>
          <w:p w14:paraId="74458E1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540" w:type="dxa"/>
            <w:gridSpan w:val="2"/>
            <w:noWrap/>
            <w:hideMark/>
          </w:tcPr>
          <w:p w14:paraId="2B68503C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5BDAE5D6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[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+ CP = 177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]</w:t>
            </w:r>
          </w:p>
        </w:tc>
        <w:tc>
          <w:tcPr>
            <w:tcW w:w="450" w:type="dxa"/>
            <w:noWrap/>
            <w:hideMark/>
          </w:tcPr>
          <w:p w14:paraId="77B02CF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552" w:type="dxa"/>
            <w:gridSpan w:val="2"/>
            <w:noWrap/>
            <w:hideMark/>
          </w:tcPr>
          <w:p w14:paraId="3CBAD57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669C94FE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[N=136]</w:t>
            </w:r>
          </w:p>
        </w:tc>
        <w:tc>
          <w:tcPr>
            <w:tcW w:w="900" w:type="dxa"/>
            <w:noWrap/>
            <w:hideMark/>
          </w:tcPr>
          <w:p w14:paraId="200CAECA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[N=104]</w:t>
            </w:r>
          </w:p>
        </w:tc>
        <w:tc>
          <w:tcPr>
            <w:tcW w:w="1721" w:type="dxa"/>
            <w:gridSpan w:val="6"/>
            <w:noWrap/>
            <w:hideMark/>
          </w:tcPr>
          <w:p w14:paraId="219A3F0C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Male in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 xml:space="preserve"> overall population 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[N=82; 46.32%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]</w:t>
            </w:r>
          </w:p>
        </w:tc>
        <w:tc>
          <w:tcPr>
            <w:tcW w:w="1455" w:type="dxa"/>
            <w:gridSpan w:val="5"/>
            <w:noWrap/>
            <w:hideMark/>
          </w:tcPr>
          <w:p w14:paraId="357163A9" w14:textId="77777777" w:rsidR="00F76477" w:rsidRPr="00DB5155" w:rsidRDefault="00F76477" w:rsidP="00CA72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Age presented for overall population [75.83 / 12.24]</w:t>
            </w:r>
          </w:p>
        </w:tc>
        <w:tc>
          <w:tcPr>
            <w:tcW w:w="565" w:type="dxa"/>
            <w:gridSpan w:val="2"/>
            <w:noWrap/>
            <w:hideMark/>
          </w:tcPr>
          <w:p w14:paraId="5A091BF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23.44</w:t>
            </w:r>
          </w:p>
        </w:tc>
        <w:tc>
          <w:tcPr>
            <w:tcW w:w="573" w:type="dxa"/>
            <w:gridSpan w:val="3"/>
            <w:noWrap/>
            <w:hideMark/>
          </w:tcPr>
          <w:p w14:paraId="2A83B1B2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7.56</w:t>
            </w:r>
          </w:p>
        </w:tc>
        <w:tc>
          <w:tcPr>
            <w:tcW w:w="500" w:type="dxa"/>
            <w:gridSpan w:val="2"/>
            <w:noWrap/>
            <w:hideMark/>
          </w:tcPr>
          <w:p w14:paraId="1944CC03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20.45</w:t>
            </w:r>
          </w:p>
        </w:tc>
        <w:tc>
          <w:tcPr>
            <w:tcW w:w="450" w:type="dxa"/>
            <w:gridSpan w:val="2"/>
            <w:noWrap/>
            <w:hideMark/>
          </w:tcPr>
          <w:p w14:paraId="7F535A77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7.76</w:t>
            </w:r>
          </w:p>
        </w:tc>
        <w:tc>
          <w:tcPr>
            <w:tcW w:w="540" w:type="dxa"/>
            <w:gridSpan w:val="2"/>
            <w:noWrap/>
            <w:hideMark/>
          </w:tcPr>
          <w:p w14:paraId="3BC27D18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2.68</w:t>
            </w:r>
          </w:p>
        </w:tc>
        <w:tc>
          <w:tcPr>
            <w:tcW w:w="548" w:type="dxa"/>
            <w:gridSpan w:val="3"/>
            <w:noWrap/>
            <w:hideMark/>
          </w:tcPr>
          <w:p w14:paraId="2F45D0EB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0.95</w:t>
            </w:r>
          </w:p>
        </w:tc>
        <w:tc>
          <w:tcPr>
            <w:tcW w:w="447" w:type="dxa"/>
            <w:gridSpan w:val="2"/>
            <w:noWrap/>
            <w:hideMark/>
          </w:tcPr>
          <w:p w14:paraId="246CA0F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2.53</w:t>
            </w:r>
          </w:p>
        </w:tc>
        <w:tc>
          <w:tcPr>
            <w:tcW w:w="708" w:type="dxa"/>
            <w:gridSpan w:val="3"/>
            <w:noWrap/>
            <w:hideMark/>
          </w:tcPr>
          <w:p w14:paraId="7668C6AD" w14:textId="77777777" w:rsidR="00F76477" w:rsidRPr="00DB5155" w:rsidRDefault="00F76477" w:rsidP="00CA72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1.1</w:t>
            </w:r>
          </w:p>
        </w:tc>
      </w:tr>
      <w:tr w:rsidR="00F76477" w:rsidRPr="008924C6" w14:paraId="078A7267" w14:textId="77777777" w:rsidTr="00CA72B2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noWrap/>
            <w:hideMark/>
          </w:tcPr>
          <w:p w14:paraId="47DBA132" w14:textId="77777777" w:rsidR="00F76477" w:rsidRPr="00DB5155" w:rsidRDefault="00F76477" w:rsidP="00CA72B2">
            <w:pP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Klink/2014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begin"/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instrText xml:space="preserve"> ADDIN EN.CITE &lt;EndNote&gt;&lt;Cite&gt;&lt;Author&gt;Klink&lt;/Author&gt;&lt;Year&gt;2015&lt;/Year&gt;&lt;RecNum&gt;14&lt;/RecNum&gt;&lt;DisplayText&gt;&lt;style face="superscript"&gt;16&lt;/style&gt;&lt;/DisplayText&gt;&lt;record&gt;&lt;rec-number&gt;14&lt;/rec-number&gt;&lt;foreign-keys&gt;&lt;key app="EN" db-id="dfte2zrthvefd1ev9x1x9t5pet5d0pepzved" timestamp="1656296636"&gt;14&lt;/key&gt;&lt;/foreign-keys&gt;&lt;ref-type name="Journal Article"&gt;17&lt;/ref-type&gt;&lt;contributors&gt;&lt;authors&gt;&lt;author&gt;Klink, T.&lt;/author&gt;&lt;author&gt;Sauer, J.&lt;/author&gt;&lt;author&gt;Körber, N. J.&lt;/author&gt;&lt;author&gt;Grehn, F.&lt;/author&gt;&lt;author&gt;Much, M. M.&lt;/author&gt;&lt;author&gt;Thederan, L.&lt;/author&gt;&lt;author&gt;Matlach, J.&lt;/author&gt;&lt;author&gt;Salgado, J. P.&lt;/author&gt;&lt;/authors&gt;&lt;/contributors&gt;&lt;auth-address&gt;Department of Ophthalmology, University of Würzburg, Würzburg, Germany.&amp;#xD;Augencentrum Köln-Porz, Köln, Germany.&lt;/auth-address&gt;&lt;titles&gt;&lt;title&gt;Quality of life following glaucoma surgery: canaloplasty versus trabeculectomy&lt;/title&gt;&lt;secondary-title&gt;Clin Ophthalmol&lt;/secondary-title&gt;&lt;alt-title&gt;Clinical ophthalmology (Auckland, N.Z.)&lt;/alt-title&gt;&lt;/titles&gt;&lt;periodical&gt;&lt;full-title&gt;Clin Ophthalmol&lt;/full-title&gt;&lt;abbr-1&gt;Clinical ophthalmology (Auckland, N.Z.)&lt;/abbr-1&gt;&lt;/periodical&gt;&lt;alt-periodical&gt;&lt;full-title&gt;Clin Ophthalmol&lt;/full-title&gt;&lt;abbr-1&gt;Clinical ophthalmology (Auckland, N.Z.)&lt;/abbr-1&gt;&lt;/alt-periodical&gt;&lt;pages&gt;7-16&lt;/pages&gt;&lt;volume&gt;9&lt;/volume&gt;&lt;edition&gt;2015/01/08&lt;/edition&gt;&lt;keywords&gt;&lt;keyword&gt;glaucoma&lt;/keyword&gt;&lt;keyword&gt;glaucoma surgery&lt;/keyword&gt;&lt;keyword&gt;non-penetrating glaucoma surgery&lt;/keyword&gt;&lt;keyword&gt;postoperative care&lt;/keyword&gt;&lt;/keywords&gt;&lt;dates&gt;&lt;year&gt;2015&lt;/year&gt;&lt;/dates&gt;&lt;isbn&gt;1177-5467 (Print)&amp;#xD;1177-5467&lt;/isbn&gt;&lt;accession-num&gt;25565763&lt;/accession-num&gt;&lt;urls&gt;&lt;/urls&gt;&lt;custom2&gt;PMC4274143&lt;/custom2&gt;&lt;electronic-resource-num&gt;10.2147/opth.s72357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separate"/>
            </w:r>
            <w:r w:rsidRPr="00593E7E">
              <w:rPr>
                <w:rFonts w:asciiTheme="majorBidi" w:eastAsia="Times New Roman" w:hAnsiTheme="majorBidi" w:cstheme="majorBidi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18" w:type="dxa"/>
            <w:noWrap/>
            <w:hideMark/>
          </w:tcPr>
          <w:p w14:paraId="4FC3DF6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Germany</w:t>
            </w:r>
          </w:p>
        </w:tc>
        <w:tc>
          <w:tcPr>
            <w:tcW w:w="1167" w:type="dxa"/>
            <w:noWrap/>
            <w:hideMark/>
          </w:tcPr>
          <w:p w14:paraId="285EE71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Retrospective, compar</w:t>
            </w:r>
            <w:r w:rsidRPr="008924C6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at</w:t>
            </w: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ive study</w:t>
            </w:r>
          </w:p>
        </w:tc>
        <w:tc>
          <w:tcPr>
            <w:tcW w:w="628" w:type="dxa"/>
            <w:noWrap/>
            <w:hideMark/>
          </w:tcPr>
          <w:p w14:paraId="5BD3067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450" w:type="dxa"/>
            <w:noWrap/>
            <w:hideMark/>
          </w:tcPr>
          <w:p w14:paraId="49ABB8C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540" w:type="dxa"/>
            <w:gridSpan w:val="2"/>
            <w:noWrap/>
            <w:hideMark/>
          </w:tcPr>
          <w:p w14:paraId="5BDD8BC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TE standalone</w:t>
            </w:r>
          </w:p>
        </w:tc>
        <w:tc>
          <w:tcPr>
            <w:tcW w:w="630" w:type="dxa"/>
            <w:noWrap/>
            <w:hideMark/>
          </w:tcPr>
          <w:p w14:paraId="5D4936E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450" w:type="dxa"/>
            <w:noWrap/>
            <w:hideMark/>
          </w:tcPr>
          <w:p w14:paraId="5CCCFAD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552" w:type="dxa"/>
            <w:gridSpan w:val="2"/>
            <w:noWrap/>
            <w:hideMark/>
          </w:tcPr>
          <w:p w14:paraId="3EBED9CD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CP standalone</w:t>
            </w:r>
          </w:p>
        </w:tc>
        <w:tc>
          <w:tcPr>
            <w:tcW w:w="1068" w:type="dxa"/>
            <w:gridSpan w:val="2"/>
            <w:noWrap/>
            <w:hideMark/>
          </w:tcPr>
          <w:p w14:paraId="3AB657F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[N=152]</w:t>
            </w:r>
          </w:p>
        </w:tc>
        <w:tc>
          <w:tcPr>
            <w:tcW w:w="900" w:type="dxa"/>
            <w:noWrap/>
            <w:hideMark/>
          </w:tcPr>
          <w:p w14:paraId="0058F440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POAG [N=175]</w:t>
            </w:r>
          </w:p>
        </w:tc>
        <w:tc>
          <w:tcPr>
            <w:tcW w:w="360" w:type="dxa"/>
            <w:noWrap/>
            <w:hideMark/>
          </w:tcPr>
          <w:p w14:paraId="6F9EEF1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50" w:type="dxa"/>
            <w:gridSpan w:val="2"/>
            <w:noWrap/>
            <w:hideMark/>
          </w:tcPr>
          <w:p w14:paraId="3F47869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59.20%</w:t>
            </w:r>
          </w:p>
        </w:tc>
        <w:tc>
          <w:tcPr>
            <w:tcW w:w="236" w:type="dxa"/>
            <w:noWrap/>
            <w:hideMark/>
          </w:tcPr>
          <w:p w14:paraId="36036ED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493" w:type="dxa"/>
            <w:noWrap/>
            <w:hideMark/>
          </w:tcPr>
          <w:p w14:paraId="3CBF8D4A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47.73%</w:t>
            </w:r>
          </w:p>
        </w:tc>
        <w:tc>
          <w:tcPr>
            <w:tcW w:w="645" w:type="dxa"/>
            <w:gridSpan w:val="2"/>
            <w:noWrap/>
            <w:hideMark/>
          </w:tcPr>
          <w:p w14:paraId="1B9C144B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66.7</w:t>
            </w:r>
          </w:p>
        </w:tc>
        <w:tc>
          <w:tcPr>
            <w:tcW w:w="450" w:type="dxa"/>
            <w:gridSpan w:val="2"/>
            <w:noWrap/>
            <w:hideMark/>
          </w:tcPr>
          <w:p w14:paraId="4DC354D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11.8</w:t>
            </w:r>
          </w:p>
        </w:tc>
        <w:tc>
          <w:tcPr>
            <w:tcW w:w="542" w:type="dxa"/>
            <w:gridSpan w:val="2"/>
            <w:noWrap/>
            <w:hideMark/>
          </w:tcPr>
          <w:p w14:paraId="599B9766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69.5</w:t>
            </w:r>
          </w:p>
        </w:tc>
        <w:tc>
          <w:tcPr>
            <w:tcW w:w="450" w:type="dxa"/>
            <w:noWrap/>
            <w:hideMark/>
          </w:tcPr>
          <w:p w14:paraId="410BFA3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10.2</w:t>
            </w:r>
          </w:p>
        </w:tc>
        <w:tc>
          <w:tcPr>
            <w:tcW w:w="540" w:type="dxa"/>
            <w:gridSpan w:val="2"/>
            <w:noWrap/>
            <w:hideMark/>
          </w:tcPr>
          <w:p w14:paraId="038B3234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398" w:type="dxa"/>
            <w:gridSpan w:val="3"/>
            <w:noWrap/>
            <w:hideMark/>
          </w:tcPr>
          <w:p w14:paraId="0E11B209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500" w:type="dxa"/>
            <w:gridSpan w:val="2"/>
            <w:noWrap/>
            <w:hideMark/>
          </w:tcPr>
          <w:p w14:paraId="57E7BF23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50" w:type="dxa"/>
            <w:gridSpan w:val="2"/>
            <w:noWrap/>
            <w:hideMark/>
          </w:tcPr>
          <w:p w14:paraId="709C8092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542" w:type="dxa"/>
            <w:gridSpan w:val="2"/>
            <w:noWrap/>
            <w:hideMark/>
          </w:tcPr>
          <w:p w14:paraId="3EFD5F98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50" w:type="dxa"/>
            <w:gridSpan w:val="3"/>
            <w:noWrap/>
            <w:hideMark/>
          </w:tcPr>
          <w:p w14:paraId="19491C1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540" w:type="dxa"/>
            <w:gridSpan w:val="2"/>
            <w:noWrap/>
            <w:hideMark/>
          </w:tcPr>
          <w:p w14:paraId="24C872D5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  <w:tc>
          <w:tcPr>
            <w:tcW w:w="461" w:type="dxa"/>
            <w:gridSpan w:val="2"/>
            <w:noWrap/>
            <w:hideMark/>
          </w:tcPr>
          <w:p w14:paraId="38EA173E" w14:textId="77777777" w:rsidR="00F76477" w:rsidRPr="00DB5155" w:rsidRDefault="00F76477" w:rsidP="00CA72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</w:pPr>
            <w:r w:rsidRPr="00DB5155">
              <w:rPr>
                <w:rFonts w:asciiTheme="majorBidi" w:eastAsia="Times New Roman" w:hAnsiTheme="majorBidi" w:cstheme="majorBidi"/>
                <w:color w:val="000000"/>
                <w:sz w:val="12"/>
                <w:szCs w:val="12"/>
              </w:rPr>
              <w:t>NR</w:t>
            </w:r>
          </w:p>
        </w:tc>
      </w:tr>
    </w:tbl>
    <w:p w14:paraId="65539AD4" w14:textId="77777777" w:rsidR="00F76477" w:rsidRPr="00FD6FA4" w:rsidRDefault="00F76477" w:rsidP="00F76477">
      <w:pPr>
        <w:spacing w:line="276" w:lineRule="auto"/>
        <w:ind w:left="-1260" w:right="-810"/>
        <w:jc w:val="both"/>
        <w:rPr>
          <w:rFonts w:asciiTheme="majorBidi" w:hAnsiTheme="majorBidi" w:cstheme="majorBidi"/>
          <w:sz w:val="12"/>
          <w:szCs w:val="12"/>
        </w:rPr>
      </w:pPr>
      <w:r>
        <w:rPr>
          <w:rFonts w:asciiTheme="majorBidi" w:hAnsiTheme="majorBidi" w:cstheme="majorBidi"/>
          <w:sz w:val="12"/>
          <w:szCs w:val="12"/>
        </w:rPr>
        <w:t>* Data were originally reported as median and interquartile range; however, they were transformed into their respective means and standard deviations using the transformation calculation proposed by Luo et al.</w:t>
      </w:r>
      <w:r>
        <w:rPr>
          <w:rFonts w:asciiTheme="majorBidi" w:hAnsiTheme="majorBidi" w:cstheme="majorBidi"/>
          <w:sz w:val="12"/>
          <w:szCs w:val="12"/>
        </w:rPr>
        <w:fldChar w:fldCharType="begin"/>
      </w:r>
      <w:r>
        <w:rPr>
          <w:rFonts w:asciiTheme="majorBidi" w:hAnsiTheme="majorBidi" w:cstheme="majorBidi"/>
          <w:sz w:val="12"/>
          <w:szCs w:val="12"/>
        </w:rPr>
        <w:instrText xml:space="preserve"> ADDIN EN.CITE &lt;EndNote&gt;&lt;Cite&gt;&lt;Author&gt;Luo&lt;/Author&gt;&lt;Year&gt;2018&lt;/Year&gt;&lt;RecNum&gt;13&lt;/RecNum&gt;&lt;DisplayText&gt;&lt;style face="superscript"&gt;46&lt;/style&gt;&lt;/DisplayText&gt;&lt;record&gt;&lt;rec-number&gt;13&lt;/rec-number&gt;&lt;foreign-keys&gt;&lt;key app="EN" db-id="dfte2zrthvefd1ev9x1x9t5pet5d0pepzved" timestamp="1656296484"&gt;13&lt;/key&gt;&lt;/foreign-keys&gt;&lt;ref-type name="Journal Article"&gt;17&lt;/ref-type&gt;&lt;contributors&gt;&lt;authors&gt;&lt;author&gt;Luo, Dehui&lt;/author&gt;&lt;author&gt;Wan, Xiang&lt;/author&gt;&lt;author&gt;Liu, Jiming&lt;/author&gt;&lt;author&gt;Tong, Tiejun&lt;/author&gt;&lt;/authors&gt;&lt;/contributors&gt;&lt;titles&gt;&lt;title&gt;Optimally estimating the sample mean from the sample size, median, mid-range, and/or mid-quartile range&lt;/title&gt;&lt;secondary-title&gt;Statistical methods in medical research&lt;/secondary-title&gt;&lt;/titles&gt;&lt;periodical&gt;&lt;full-title&gt;Statistical methods in medical research&lt;/full-title&gt;&lt;/periodical&gt;&lt;pages&gt;1785-1805&lt;/pages&gt;&lt;volume&gt;27&lt;/volume&gt;&lt;number&gt;6&lt;/number&gt;&lt;dates&gt;&lt;year&gt;2018&lt;/year&gt;&lt;/dates&gt;&lt;isbn&gt;0962-2802&lt;/isbn&gt;&lt;urls&gt;&lt;/urls&gt;&lt;/record&gt;&lt;/Cite&gt;&lt;/EndNote&gt;</w:instrText>
      </w:r>
      <w:r>
        <w:rPr>
          <w:rFonts w:asciiTheme="majorBidi" w:hAnsiTheme="majorBidi" w:cstheme="majorBidi"/>
          <w:sz w:val="12"/>
          <w:szCs w:val="12"/>
        </w:rPr>
        <w:fldChar w:fldCharType="separate"/>
      </w:r>
      <w:r w:rsidRPr="00593E7E">
        <w:rPr>
          <w:rFonts w:asciiTheme="majorBidi" w:hAnsiTheme="majorBidi" w:cstheme="majorBidi"/>
          <w:noProof/>
          <w:sz w:val="12"/>
          <w:szCs w:val="12"/>
          <w:vertAlign w:val="superscript"/>
        </w:rPr>
        <w:t>46</w:t>
      </w:r>
      <w:r>
        <w:rPr>
          <w:rFonts w:asciiTheme="majorBidi" w:hAnsiTheme="majorBidi" w:cstheme="majorBidi"/>
          <w:sz w:val="12"/>
          <w:szCs w:val="12"/>
        </w:rPr>
        <w:fldChar w:fldCharType="end"/>
      </w:r>
      <w:r>
        <w:rPr>
          <w:rFonts w:asciiTheme="majorBidi" w:hAnsiTheme="majorBidi" w:cstheme="majorBidi"/>
          <w:sz w:val="12"/>
          <w:szCs w:val="12"/>
        </w:rPr>
        <w:t xml:space="preserve">. </w:t>
      </w:r>
      <w:r w:rsidRPr="00AF2BC9">
        <w:rPr>
          <w:rFonts w:asciiTheme="majorBidi" w:hAnsiTheme="majorBidi" w:cstheme="majorBidi"/>
          <w:sz w:val="12"/>
          <w:szCs w:val="12"/>
          <w:vertAlign w:val="superscript"/>
        </w:rPr>
        <w:t>#</w:t>
      </w:r>
      <w:r>
        <w:rPr>
          <w:rFonts w:asciiTheme="majorBidi" w:hAnsiTheme="majorBidi" w:cstheme="majorBidi"/>
          <w:sz w:val="12"/>
          <w:szCs w:val="12"/>
        </w:rPr>
        <w:t xml:space="preserve">This study was analyzed as PTE vs. PCP. TE: Trabeculectomy; PTE: </w:t>
      </w:r>
      <w:proofErr w:type="spellStart"/>
      <w:r>
        <w:rPr>
          <w:rFonts w:asciiTheme="majorBidi" w:hAnsiTheme="majorBidi" w:cstheme="majorBidi"/>
          <w:sz w:val="12"/>
          <w:szCs w:val="12"/>
        </w:rPr>
        <w:t>Phacotrabeculectomy</w:t>
      </w:r>
      <w:proofErr w:type="spellEnd"/>
      <w:r>
        <w:rPr>
          <w:rFonts w:asciiTheme="majorBidi" w:hAnsiTheme="majorBidi" w:cstheme="majorBidi"/>
          <w:sz w:val="12"/>
          <w:szCs w:val="12"/>
        </w:rPr>
        <w:t xml:space="preserve">; CP: Canaloplasty; PCP: </w:t>
      </w:r>
      <w:proofErr w:type="spellStart"/>
      <w:r>
        <w:rPr>
          <w:rFonts w:asciiTheme="majorBidi" w:hAnsiTheme="majorBidi" w:cstheme="majorBidi"/>
          <w:sz w:val="12"/>
          <w:szCs w:val="12"/>
        </w:rPr>
        <w:t>Phacocanaloplasty</w:t>
      </w:r>
      <w:proofErr w:type="spellEnd"/>
      <w:r>
        <w:rPr>
          <w:rFonts w:asciiTheme="majorBidi" w:hAnsiTheme="majorBidi" w:cstheme="majorBidi"/>
          <w:sz w:val="12"/>
          <w:szCs w:val="12"/>
        </w:rPr>
        <w:t xml:space="preserve">; POAG: Primary Open-Angle Glaucoma; PEX: </w:t>
      </w:r>
      <w:proofErr w:type="spellStart"/>
      <w:r>
        <w:rPr>
          <w:rFonts w:asciiTheme="majorBidi" w:hAnsiTheme="majorBidi" w:cstheme="majorBidi"/>
          <w:sz w:val="12"/>
          <w:szCs w:val="12"/>
        </w:rPr>
        <w:t>Pseudoexfoliation</w:t>
      </w:r>
      <w:proofErr w:type="spellEnd"/>
      <w:r>
        <w:rPr>
          <w:rFonts w:asciiTheme="majorBidi" w:hAnsiTheme="majorBidi" w:cstheme="majorBidi"/>
          <w:sz w:val="12"/>
          <w:szCs w:val="12"/>
        </w:rPr>
        <w:t xml:space="preserve"> Glaucoma; NTG: Normal-Tension Glaucoma; PG: Pigmentary Glaucoma; LTG: Low-Tension Glaucoma; OAG: Open-Angle Glaucoma; NCR: Not Clearly Reported; NR: Not Reported; N: Number; SD: Standard Deviation; IOP: Intraocular Pressure; AGM: Anti-Glaucoma Medications</w:t>
      </w:r>
    </w:p>
    <w:p w14:paraId="264D958A" w14:textId="77777777" w:rsidR="00841680" w:rsidRPr="003A7205" w:rsidRDefault="00841680" w:rsidP="003A7205"/>
    <w:sectPr w:rsidR="00841680" w:rsidRPr="003A7205" w:rsidSect="00CA62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13D4E" w14:textId="77777777" w:rsidR="00217654" w:rsidRDefault="00217654" w:rsidP="00F76477">
      <w:pPr>
        <w:spacing w:after="0" w:line="240" w:lineRule="auto"/>
      </w:pPr>
      <w:r>
        <w:separator/>
      </w:r>
    </w:p>
  </w:endnote>
  <w:endnote w:type="continuationSeparator" w:id="0">
    <w:p w14:paraId="7A7BC8AD" w14:textId="77777777" w:rsidR="00217654" w:rsidRDefault="00217654" w:rsidP="00F7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EC9C" w14:textId="77777777" w:rsidR="00217654" w:rsidRDefault="00217654" w:rsidP="00F76477">
      <w:pPr>
        <w:spacing w:after="0" w:line="240" w:lineRule="auto"/>
      </w:pPr>
      <w:r>
        <w:separator/>
      </w:r>
    </w:p>
  </w:footnote>
  <w:footnote w:type="continuationSeparator" w:id="0">
    <w:p w14:paraId="4633413A" w14:textId="77777777" w:rsidR="00217654" w:rsidRDefault="00217654" w:rsidP="00F76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85DDA"/>
    <w:multiLevelType w:val="multilevel"/>
    <w:tmpl w:val="5F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12619"/>
    <w:multiLevelType w:val="multilevel"/>
    <w:tmpl w:val="F76EF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BB46BE"/>
    <w:multiLevelType w:val="hybridMultilevel"/>
    <w:tmpl w:val="EADC920E"/>
    <w:lvl w:ilvl="0" w:tplc="A546E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2DE"/>
    <w:multiLevelType w:val="multilevel"/>
    <w:tmpl w:val="6884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926B90"/>
    <w:multiLevelType w:val="hybridMultilevel"/>
    <w:tmpl w:val="4CB892C4"/>
    <w:lvl w:ilvl="0" w:tplc="0E842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45F87"/>
    <w:multiLevelType w:val="hybridMultilevel"/>
    <w:tmpl w:val="7720817A"/>
    <w:lvl w:ilvl="0" w:tplc="B8F65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A2583"/>
    <w:multiLevelType w:val="hybridMultilevel"/>
    <w:tmpl w:val="E6502ACE"/>
    <w:lvl w:ilvl="0" w:tplc="A546E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80D0B"/>
    <w:multiLevelType w:val="hybridMultilevel"/>
    <w:tmpl w:val="4152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A4EDA"/>
    <w:multiLevelType w:val="hybridMultilevel"/>
    <w:tmpl w:val="E68049AA"/>
    <w:lvl w:ilvl="0" w:tplc="A546E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13BCC"/>
    <w:multiLevelType w:val="hybridMultilevel"/>
    <w:tmpl w:val="B8E833FA"/>
    <w:lvl w:ilvl="0" w:tplc="62641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96743">
    <w:abstractNumId w:val="1"/>
  </w:num>
  <w:num w:numId="2" w16cid:durableId="424620203">
    <w:abstractNumId w:val="4"/>
  </w:num>
  <w:num w:numId="3" w16cid:durableId="1076976037">
    <w:abstractNumId w:val="5"/>
  </w:num>
  <w:num w:numId="4" w16cid:durableId="1291204631">
    <w:abstractNumId w:val="9"/>
  </w:num>
  <w:num w:numId="5" w16cid:durableId="372929882">
    <w:abstractNumId w:val="0"/>
  </w:num>
  <w:num w:numId="6" w16cid:durableId="1253930743">
    <w:abstractNumId w:val="6"/>
  </w:num>
  <w:num w:numId="7" w16cid:durableId="868640113">
    <w:abstractNumId w:val="2"/>
  </w:num>
  <w:num w:numId="8" w16cid:durableId="2034568451">
    <w:abstractNumId w:val="8"/>
  </w:num>
  <w:num w:numId="9" w16cid:durableId="1719551775">
    <w:abstractNumId w:val="3"/>
  </w:num>
  <w:num w:numId="10" w16cid:durableId="7120791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2A"/>
    <w:rsid w:val="00217654"/>
    <w:rsid w:val="003A7205"/>
    <w:rsid w:val="00841680"/>
    <w:rsid w:val="00CA622A"/>
    <w:rsid w:val="00F7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AF005"/>
  <w15:chartTrackingRefBased/>
  <w15:docId w15:val="{B235EF82-0076-4F17-A7AC-E3E7CD85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22A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CA62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A622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A6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22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A6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A622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622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A622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A622A"/>
    <w:rPr>
      <w:rFonts w:ascii="Calibri" w:hAnsi="Calibri" w:cs="Calibri"/>
      <w:noProof/>
    </w:rPr>
  </w:style>
  <w:style w:type="character" w:customStyle="1" w:styleId="fontstyle01">
    <w:name w:val="fontstyle01"/>
    <w:basedOn w:val="DefaultParagraphFont"/>
    <w:rsid w:val="00CA622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A6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22A"/>
  </w:style>
  <w:style w:type="paragraph" w:styleId="Footer">
    <w:name w:val="footer"/>
    <w:basedOn w:val="Normal"/>
    <w:link w:val="FooterChar"/>
    <w:uiPriority w:val="99"/>
    <w:unhideWhenUsed/>
    <w:rsid w:val="00CA6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22A"/>
  </w:style>
  <w:style w:type="paragraph" w:styleId="BalloonText">
    <w:name w:val="Balloon Text"/>
    <w:basedOn w:val="Normal"/>
    <w:link w:val="BalloonTextChar"/>
    <w:uiPriority w:val="99"/>
    <w:semiHidden/>
    <w:unhideWhenUsed/>
    <w:rsid w:val="00CA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22A"/>
    <w:rPr>
      <w:rFonts w:ascii="Tahoma" w:hAnsi="Tahoma" w:cs="Tahoma"/>
      <w:sz w:val="16"/>
      <w:szCs w:val="16"/>
    </w:rPr>
  </w:style>
  <w:style w:type="paragraph" w:customStyle="1" w:styleId="nova-legacy-e-listitem">
    <w:name w:val="nova-legacy-e-list__item"/>
    <w:basedOn w:val="Normal"/>
    <w:rsid w:val="00CA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CA622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A622A"/>
  </w:style>
  <w:style w:type="character" w:styleId="UnresolvedMention">
    <w:name w:val="Unresolved Mention"/>
    <w:basedOn w:val="DefaultParagraphFont"/>
    <w:uiPriority w:val="99"/>
    <w:semiHidden/>
    <w:unhideWhenUsed/>
    <w:rsid w:val="00CA62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622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A6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1371</Words>
  <Characters>7817</Characters>
  <Application>Microsoft Office Word</Application>
  <DocSecurity>0</DocSecurity>
  <Lines>65</Lines>
  <Paragraphs>18</Paragraphs>
  <ScaleCrop>false</ScaleCrop>
  <Company/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2023-01-30T20:25:00Z</dcterms:created>
  <dcterms:modified xsi:type="dcterms:W3CDTF">2023-01-30T20:25:00Z</dcterms:modified>
</cp:coreProperties>
</file>