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4122E" w14:textId="77777777" w:rsidR="000301DD" w:rsidRPr="00142B75" w:rsidRDefault="000301DD" w:rsidP="000301DD">
      <w:pPr>
        <w:pStyle w:val="Default"/>
        <w:rPr>
          <w:b/>
          <w:bCs/>
          <w:color w:val="000000" w:themeColor="text1"/>
          <w:sz w:val="23"/>
          <w:szCs w:val="23"/>
        </w:rPr>
      </w:pPr>
      <w:r w:rsidRPr="00142B75">
        <w:rPr>
          <w:b/>
          <w:bCs/>
          <w:color w:val="000000" w:themeColor="text1"/>
          <w:sz w:val="23"/>
          <w:szCs w:val="23"/>
        </w:rPr>
        <w:t xml:space="preserve">This file includes: </w:t>
      </w:r>
    </w:p>
    <w:p w14:paraId="230A33F2" w14:textId="77777777" w:rsidR="000301DD" w:rsidRPr="00142B75" w:rsidRDefault="000301DD" w:rsidP="000301DD">
      <w:pPr>
        <w:pStyle w:val="Default"/>
        <w:rPr>
          <w:color w:val="000000" w:themeColor="text1"/>
          <w:sz w:val="23"/>
          <w:szCs w:val="23"/>
        </w:rPr>
      </w:pPr>
      <w:r w:rsidRPr="00142B75">
        <w:rPr>
          <w:color w:val="000000" w:themeColor="text1"/>
          <w:sz w:val="23"/>
          <w:szCs w:val="23"/>
        </w:rPr>
        <w:t xml:space="preserve">Supplementary Figs. 1 to 4 </w:t>
      </w:r>
    </w:p>
    <w:p w14:paraId="59779E75" w14:textId="77777777" w:rsidR="000301DD" w:rsidRPr="00142B75" w:rsidRDefault="000301DD" w:rsidP="000301DD">
      <w:pPr>
        <w:rPr>
          <w:color w:val="000000" w:themeColor="text1"/>
          <w:sz w:val="23"/>
          <w:szCs w:val="23"/>
        </w:rPr>
      </w:pPr>
      <w:r w:rsidRPr="00142B75">
        <w:rPr>
          <w:color w:val="000000" w:themeColor="text1"/>
          <w:sz w:val="23"/>
          <w:szCs w:val="23"/>
        </w:rPr>
        <w:t xml:space="preserve">Supplementary Tables 2 to 3 </w:t>
      </w:r>
    </w:p>
    <w:p w14:paraId="5D06DCA6" w14:textId="77777777" w:rsidR="000301DD" w:rsidRPr="00142B75" w:rsidRDefault="000301DD" w:rsidP="000301DD">
      <w:pPr>
        <w:rPr>
          <w:color w:val="000000" w:themeColor="text1"/>
          <w:sz w:val="24"/>
          <w:szCs w:val="24"/>
        </w:rPr>
      </w:pPr>
      <w:r w:rsidRPr="00142B75">
        <w:rPr>
          <w:color w:val="000000" w:themeColor="text1"/>
          <w:sz w:val="23"/>
          <w:szCs w:val="23"/>
        </w:rPr>
        <w:t>Supplementary Table 1 submitted as a separate excel file</w:t>
      </w:r>
      <w:r w:rsidRPr="00142B75">
        <w:rPr>
          <w:color w:val="000000" w:themeColor="text1"/>
          <w:sz w:val="24"/>
          <w:szCs w:val="24"/>
        </w:rPr>
        <w:br w:type="page"/>
      </w:r>
    </w:p>
    <w:p w14:paraId="6B4BA697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  <w:r w:rsidRPr="00142B75">
        <w:rPr>
          <w:b/>
          <w:bCs/>
          <w:color w:val="000000" w:themeColor="text1"/>
          <w:sz w:val="24"/>
          <w:szCs w:val="24"/>
        </w:rPr>
        <w:lastRenderedPageBreak/>
        <w:t>Supplementary Fig. 1</w:t>
      </w:r>
    </w:p>
    <w:p w14:paraId="5042EA56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  <w:r w:rsidRPr="00142B75">
        <w:rPr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14262D7F" wp14:editId="17AC1D9B">
            <wp:extent cx="5943600" cy="5382895"/>
            <wp:effectExtent l="0" t="0" r="0" b="8255"/>
            <wp:docPr id="8" name="Picture 8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imelin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38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24CC45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</w:p>
    <w:p w14:paraId="48BD438A" w14:textId="77777777" w:rsidR="000301DD" w:rsidRPr="00142B75" w:rsidRDefault="000301DD" w:rsidP="000301DD">
      <w:pPr>
        <w:rPr>
          <w:b/>
          <w:bCs/>
          <w:color w:val="000000" w:themeColor="text1"/>
          <w:sz w:val="24"/>
          <w:szCs w:val="24"/>
        </w:rPr>
      </w:pPr>
      <w:r w:rsidRPr="00142B75">
        <w:rPr>
          <w:b/>
          <w:bCs/>
          <w:color w:val="000000" w:themeColor="text1"/>
          <w:sz w:val="24"/>
          <w:szCs w:val="24"/>
        </w:rPr>
        <w:br w:type="page"/>
      </w:r>
    </w:p>
    <w:p w14:paraId="1FD4E21F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  <w:r w:rsidRPr="00142B75">
        <w:rPr>
          <w:b/>
          <w:bCs/>
          <w:color w:val="000000" w:themeColor="text1"/>
          <w:sz w:val="24"/>
          <w:szCs w:val="24"/>
        </w:rPr>
        <w:lastRenderedPageBreak/>
        <w:t>Supplementary Fig. 2</w:t>
      </w:r>
    </w:p>
    <w:p w14:paraId="44F382B2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  <w:r w:rsidRPr="00142B75">
        <w:rPr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40F88D30" wp14:editId="1A4D4807">
            <wp:extent cx="5943600" cy="7519035"/>
            <wp:effectExtent l="0" t="0" r="0" b="5715"/>
            <wp:docPr id="16" name="Picture 16" descr="Diagram, engineer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Diagram, engineering drawing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1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9D2C9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</w:p>
    <w:p w14:paraId="414846FB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  <w:r w:rsidRPr="00142B75">
        <w:rPr>
          <w:b/>
          <w:bCs/>
          <w:color w:val="000000" w:themeColor="text1"/>
          <w:sz w:val="24"/>
          <w:szCs w:val="24"/>
        </w:rPr>
        <w:lastRenderedPageBreak/>
        <w:t>Supplementary Fig. 3</w:t>
      </w:r>
    </w:p>
    <w:p w14:paraId="0CD7DC7C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  <w:r w:rsidRPr="00142B75">
        <w:rPr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21D0E300" wp14:editId="65A14227">
            <wp:extent cx="5943600" cy="7125970"/>
            <wp:effectExtent l="0" t="0" r="0" b="0"/>
            <wp:docPr id="11" name="Picture 1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diagram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2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23798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</w:p>
    <w:p w14:paraId="318BA50D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</w:p>
    <w:p w14:paraId="5547AD9A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  <w:r w:rsidRPr="00142B75">
        <w:rPr>
          <w:b/>
          <w:bCs/>
          <w:color w:val="000000" w:themeColor="text1"/>
          <w:sz w:val="24"/>
          <w:szCs w:val="24"/>
        </w:rPr>
        <w:lastRenderedPageBreak/>
        <w:t>Supplementary Fig. 4</w:t>
      </w:r>
    </w:p>
    <w:p w14:paraId="39DBCA88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  <w:r w:rsidRPr="00142B75">
        <w:rPr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7673B31F" wp14:editId="4FABAE1D">
            <wp:extent cx="3371088" cy="1929384"/>
            <wp:effectExtent l="0" t="0" r="1270" b="0"/>
            <wp:docPr id="5" name="Picture 5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71088" cy="1929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5983A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</w:p>
    <w:p w14:paraId="4BDDB439" w14:textId="77777777" w:rsidR="000301DD" w:rsidRPr="00142B75" w:rsidRDefault="000301DD" w:rsidP="000301DD">
      <w:pPr>
        <w:rPr>
          <w:b/>
          <w:bCs/>
          <w:color w:val="000000" w:themeColor="text1"/>
          <w:sz w:val="24"/>
          <w:szCs w:val="24"/>
        </w:rPr>
      </w:pPr>
      <w:r w:rsidRPr="00142B75">
        <w:rPr>
          <w:b/>
          <w:bCs/>
          <w:color w:val="000000" w:themeColor="text1"/>
          <w:sz w:val="24"/>
          <w:szCs w:val="24"/>
        </w:rPr>
        <w:br w:type="page"/>
      </w:r>
    </w:p>
    <w:p w14:paraId="1357CFAB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  <w:r w:rsidRPr="00142B75">
        <w:rPr>
          <w:b/>
          <w:bCs/>
          <w:color w:val="000000" w:themeColor="text1"/>
          <w:sz w:val="24"/>
          <w:szCs w:val="24"/>
        </w:rPr>
        <w:lastRenderedPageBreak/>
        <w:t>Supplementary Table 2</w:t>
      </w:r>
    </w:p>
    <w:p w14:paraId="2AC6883F" w14:textId="77777777" w:rsidR="000301DD" w:rsidRPr="00142B75" w:rsidRDefault="000301DD" w:rsidP="000301DD">
      <w:pPr>
        <w:rPr>
          <w:color w:val="000000" w:themeColor="text1"/>
          <w:sz w:val="24"/>
          <w:szCs w:val="24"/>
        </w:rPr>
      </w:pPr>
      <w:r w:rsidRPr="00142B75">
        <w:rPr>
          <w:color w:val="000000" w:themeColor="text1"/>
          <w:sz w:val="24"/>
          <w:szCs w:val="24"/>
        </w:rPr>
        <w:t xml:space="preserve">Supplementary Table 2. Antibody used in this </w:t>
      </w:r>
      <w:proofErr w:type="gramStart"/>
      <w:r w:rsidRPr="00142B75">
        <w:rPr>
          <w:color w:val="000000" w:themeColor="text1"/>
          <w:sz w:val="24"/>
          <w:szCs w:val="24"/>
        </w:rPr>
        <w:t>study</w:t>
      </w:r>
      <w:proofErr w:type="gramEnd"/>
    </w:p>
    <w:tbl>
      <w:tblPr>
        <w:tblStyle w:val="TableGrid"/>
        <w:tblW w:w="0" w:type="auto"/>
        <w:tblBorders>
          <w:left w:val="none" w:sz="0" w:space="0" w:color="auto"/>
        </w:tblBorders>
        <w:tblLook w:val="04A0" w:firstRow="1" w:lastRow="0" w:firstColumn="1" w:lastColumn="0" w:noHBand="0" w:noVBand="1"/>
      </w:tblPr>
      <w:tblGrid>
        <w:gridCol w:w="2536"/>
        <w:gridCol w:w="2594"/>
        <w:gridCol w:w="2131"/>
        <w:gridCol w:w="2089"/>
      </w:tblGrid>
      <w:tr w:rsidR="000301DD" w:rsidRPr="00142B75" w14:paraId="4FC6AC97" w14:textId="77777777" w:rsidTr="00A91EA9">
        <w:tc>
          <w:tcPr>
            <w:tcW w:w="25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1D65AA69" w14:textId="77777777" w:rsidR="000301DD" w:rsidRPr="00142B75" w:rsidRDefault="000301DD" w:rsidP="00A91EA9">
            <w:pPr>
              <w:jc w:val="center"/>
              <w:rPr>
                <w:b/>
                <w:bCs/>
                <w:color w:val="000000" w:themeColor="text1"/>
              </w:rPr>
            </w:pPr>
            <w:r w:rsidRPr="00142B75">
              <w:rPr>
                <w:b/>
                <w:bCs/>
                <w:color w:val="000000" w:themeColor="text1"/>
              </w:rPr>
              <w:t>Name</w:t>
            </w:r>
          </w:p>
        </w:tc>
        <w:tc>
          <w:tcPr>
            <w:tcW w:w="25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60474998" w14:textId="77777777" w:rsidR="000301DD" w:rsidRPr="00142B75" w:rsidRDefault="000301DD" w:rsidP="00A91EA9">
            <w:pPr>
              <w:jc w:val="center"/>
              <w:rPr>
                <w:b/>
                <w:bCs/>
                <w:color w:val="000000" w:themeColor="text1"/>
              </w:rPr>
            </w:pPr>
            <w:r w:rsidRPr="00142B75">
              <w:rPr>
                <w:b/>
                <w:bCs/>
                <w:color w:val="000000" w:themeColor="text1"/>
              </w:rPr>
              <w:t>Company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29DF490D" w14:textId="77777777" w:rsidR="000301DD" w:rsidRPr="00142B75" w:rsidRDefault="000301DD" w:rsidP="00A91EA9">
            <w:pPr>
              <w:jc w:val="center"/>
              <w:rPr>
                <w:b/>
                <w:bCs/>
                <w:color w:val="000000" w:themeColor="text1"/>
              </w:rPr>
            </w:pPr>
            <w:r w:rsidRPr="00142B75">
              <w:rPr>
                <w:b/>
                <w:bCs/>
                <w:color w:val="000000" w:themeColor="text1"/>
              </w:rPr>
              <w:t xml:space="preserve">Catalog </w:t>
            </w:r>
            <w:proofErr w:type="spellStart"/>
            <w:r w:rsidRPr="00142B75">
              <w:rPr>
                <w:b/>
                <w:bCs/>
                <w:color w:val="000000" w:themeColor="text1"/>
              </w:rPr>
              <w:t>nubmer</w:t>
            </w:r>
            <w:proofErr w:type="spellEnd"/>
          </w:p>
        </w:tc>
        <w:tc>
          <w:tcPr>
            <w:tcW w:w="208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760242B9" w14:textId="77777777" w:rsidR="000301DD" w:rsidRPr="00142B75" w:rsidRDefault="000301DD" w:rsidP="00A91EA9">
            <w:pPr>
              <w:jc w:val="center"/>
              <w:rPr>
                <w:b/>
                <w:bCs/>
                <w:color w:val="000000" w:themeColor="text1"/>
              </w:rPr>
            </w:pPr>
            <w:r w:rsidRPr="00142B75">
              <w:rPr>
                <w:b/>
                <w:bCs/>
                <w:color w:val="000000" w:themeColor="text1"/>
              </w:rPr>
              <w:t>Usage</w:t>
            </w:r>
          </w:p>
        </w:tc>
      </w:tr>
      <w:tr w:rsidR="000301DD" w:rsidRPr="00142B75" w14:paraId="021560BB" w14:textId="77777777" w:rsidTr="00A91EA9">
        <w:trPr>
          <w:trHeight w:val="288"/>
        </w:trPr>
        <w:tc>
          <w:tcPr>
            <w:tcW w:w="2536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13D80097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Anti-FAK</w:t>
            </w:r>
          </w:p>
        </w:tc>
        <w:tc>
          <w:tcPr>
            <w:tcW w:w="2594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609B4B43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Cell Signaling Technology</w:t>
            </w:r>
          </w:p>
        </w:tc>
        <w:tc>
          <w:tcPr>
            <w:tcW w:w="2131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0A34233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3285</w:t>
            </w:r>
          </w:p>
        </w:tc>
        <w:tc>
          <w:tcPr>
            <w:tcW w:w="2089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522F77D7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IHC, IB</w:t>
            </w:r>
          </w:p>
        </w:tc>
      </w:tr>
      <w:tr w:rsidR="000301DD" w:rsidRPr="00142B75" w14:paraId="082F7387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2C8F73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Anti-p-FAK</w:t>
            </w:r>
            <w:r w:rsidRPr="00142B75">
              <w:rPr>
                <w:color w:val="000000" w:themeColor="text1"/>
                <w:vertAlign w:val="superscript"/>
              </w:rPr>
              <w:t>Y397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87D406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Cell Signaling 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DD98DA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3283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3DB402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IB</w:t>
            </w:r>
          </w:p>
        </w:tc>
      </w:tr>
      <w:tr w:rsidR="000301DD" w:rsidRPr="00142B75" w14:paraId="63DA5B8C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6FC61E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Anti-p-ERK1/2</w:t>
            </w:r>
            <w:r w:rsidRPr="00142B75">
              <w:rPr>
                <w:color w:val="000000" w:themeColor="text1"/>
                <w:vertAlign w:val="superscript"/>
              </w:rPr>
              <w:t>T202/Y204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103458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Cell Signaling 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B4E214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4370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52141D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IB</w:t>
            </w:r>
          </w:p>
        </w:tc>
      </w:tr>
      <w:tr w:rsidR="000301DD" w:rsidRPr="00142B75" w14:paraId="53C886D6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F700D8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Anti-ERK1/2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E84965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Cell Signaling 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A5462E2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4695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6264F9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IB</w:t>
            </w:r>
          </w:p>
        </w:tc>
      </w:tr>
      <w:tr w:rsidR="000301DD" w:rsidRPr="00142B75" w14:paraId="0BF03C71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E9AC8A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Anti-p-EGFR</w:t>
            </w:r>
            <w:r w:rsidRPr="00142B75">
              <w:rPr>
                <w:color w:val="000000" w:themeColor="text1"/>
                <w:vertAlign w:val="superscript"/>
              </w:rPr>
              <w:t>Y1068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8CFA14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Cell Signaling 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62CA33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2234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F3E6F6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IB</w:t>
            </w:r>
          </w:p>
        </w:tc>
      </w:tr>
      <w:tr w:rsidR="000301DD" w:rsidRPr="00142B75" w14:paraId="45E85F04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4B830F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Anti-p-c-RAF</w:t>
            </w:r>
            <w:r w:rsidRPr="00142B75">
              <w:rPr>
                <w:color w:val="000000" w:themeColor="text1"/>
                <w:vertAlign w:val="superscript"/>
              </w:rPr>
              <w:t>S338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EF9F47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Cell Signaling 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BE55E9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9427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F2B3CC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IB</w:t>
            </w:r>
          </w:p>
        </w:tc>
      </w:tr>
      <w:tr w:rsidR="000301DD" w:rsidRPr="00142B75" w14:paraId="5227B8C0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920859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Anti-c-RAF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572DC0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Cell Signaling 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82FC7D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9422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1D03CD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IB</w:t>
            </w:r>
          </w:p>
        </w:tc>
      </w:tr>
      <w:tr w:rsidR="000301DD" w:rsidRPr="00142B75" w14:paraId="25F69114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E77018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Anti-p-MEK1/2</w:t>
            </w:r>
            <w:r w:rsidRPr="00142B75">
              <w:rPr>
                <w:color w:val="000000" w:themeColor="text1"/>
                <w:vertAlign w:val="superscript"/>
              </w:rPr>
              <w:t>S217/221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C43A76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Cell Signaling 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03905E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9154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C63546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IB</w:t>
            </w:r>
          </w:p>
        </w:tc>
      </w:tr>
      <w:tr w:rsidR="000301DD" w:rsidRPr="00142B75" w14:paraId="664CEBC1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286D26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Anti-MEK1/2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F0568C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Cell Signaling 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35098F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9122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BC7E79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IB</w:t>
            </w:r>
          </w:p>
        </w:tc>
      </w:tr>
      <w:tr w:rsidR="000301DD" w:rsidRPr="00142B75" w14:paraId="5BB861D7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FD386F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Anti-GAPDH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6AD4B1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Cell Signaling 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6E4006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2118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9B0916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IB</w:t>
            </w:r>
          </w:p>
        </w:tc>
      </w:tr>
      <w:tr w:rsidR="000301DD" w:rsidRPr="00142B75" w14:paraId="7761EB6C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8E4E92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Anti-NEDD4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690C3C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Cell Signaling 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07216E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2740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9A4550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IB</w:t>
            </w:r>
          </w:p>
        </w:tc>
      </w:tr>
      <w:tr w:rsidR="000301DD" w:rsidRPr="00142B75" w14:paraId="60D45AF6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917484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Anti-NEDD4L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2F9D2F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Cell Signaling 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ADD484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4013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BE9E86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IB</w:t>
            </w:r>
          </w:p>
        </w:tc>
      </w:tr>
      <w:tr w:rsidR="000301DD" w:rsidRPr="00142B75" w14:paraId="79C05A16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B278DE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Anti-Ubiquitin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D3ACE5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Cell Signaling 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9CBBA3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20326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D72C04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IB</w:t>
            </w:r>
          </w:p>
        </w:tc>
      </w:tr>
      <w:tr w:rsidR="000301DD" w:rsidRPr="00142B75" w14:paraId="10786B1F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4CE684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Anti-EGFR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343EC8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Santa Cruz Biotechnology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59368E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sc-373746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8EAC65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IB</w:t>
            </w:r>
          </w:p>
        </w:tc>
      </w:tr>
      <w:tr w:rsidR="000301DD" w:rsidRPr="00142B75" w14:paraId="46E37670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B24239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Anti-EGFR agarose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A38D3A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Santa Cruz Biotechnology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6DC21D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sc-373746 AC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BC966B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IP</w:t>
            </w:r>
          </w:p>
        </w:tc>
      </w:tr>
      <w:tr w:rsidR="000301DD" w:rsidRPr="00142B75" w14:paraId="7511A79A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43925D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Anti-LGR4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52ADEF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Santa Cruz Biotechnology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E793D9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sc-390630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1FC693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IB</w:t>
            </w:r>
          </w:p>
        </w:tc>
      </w:tr>
      <w:tr w:rsidR="000301DD" w:rsidRPr="00142B75" w14:paraId="46624638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57B39C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Anti-LGR4 agarose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925165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Santa Cruz Biotechnology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4974D7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sc-390630 AC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14648D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IP</w:t>
            </w:r>
          </w:p>
        </w:tc>
      </w:tr>
      <w:tr w:rsidR="000301DD" w:rsidRPr="00142B75" w14:paraId="262C0FDC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2CB9BF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</w:t>
            </w:r>
            <w:proofErr w:type="spellStart"/>
            <w:r w:rsidRPr="00142B75">
              <w:rPr>
                <w:color w:val="000000" w:themeColor="text1"/>
              </w:rPr>
              <w:t>BrdU</w:t>
            </w:r>
            <w:proofErr w:type="spellEnd"/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DEA157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proofErr w:type="spellStart"/>
            <w:r w:rsidRPr="00142B75">
              <w:rPr>
                <w:color w:val="000000" w:themeColor="text1"/>
              </w:rPr>
              <w:t>MilloporeSigma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E04EFC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B8434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430539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IHC</w:t>
            </w:r>
          </w:p>
        </w:tc>
      </w:tr>
      <w:tr w:rsidR="000301DD" w:rsidRPr="00142B75" w14:paraId="5515E87A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692E96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Anti-MPO</w:t>
            </w:r>
          </w:p>
        </w:tc>
        <w:tc>
          <w:tcPr>
            <w:tcW w:w="25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2CF32D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Abcam</w:t>
            </w:r>
          </w:p>
        </w:tc>
        <w:tc>
          <w:tcPr>
            <w:tcW w:w="213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79F883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ab208670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3F9A79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IHC</w:t>
            </w:r>
          </w:p>
        </w:tc>
      </w:tr>
      <w:tr w:rsidR="000301DD" w:rsidRPr="00142B75" w14:paraId="15965C82" w14:textId="77777777" w:rsidTr="00A91EA9">
        <w:trPr>
          <w:trHeight w:val="288"/>
        </w:trPr>
        <w:tc>
          <w:tcPr>
            <w:tcW w:w="253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48465F7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Anti-RFP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6487FCF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 xml:space="preserve">Rockland </w:t>
            </w:r>
            <w:proofErr w:type="spellStart"/>
            <w:r w:rsidRPr="00142B75">
              <w:rPr>
                <w:color w:val="000000" w:themeColor="text1"/>
              </w:rPr>
              <w:t>Immunochemicals</w:t>
            </w:r>
            <w:proofErr w:type="spellEnd"/>
          </w:p>
        </w:tc>
        <w:tc>
          <w:tcPr>
            <w:tcW w:w="213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65C0230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600-401-379</w:t>
            </w:r>
          </w:p>
        </w:tc>
        <w:tc>
          <w:tcPr>
            <w:tcW w:w="208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2CCCB0C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IHC</w:t>
            </w:r>
          </w:p>
        </w:tc>
      </w:tr>
    </w:tbl>
    <w:p w14:paraId="4467B633" w14:textId="77777777" w:rsidR="000301DD" w:rsidRPr="00142B75" w:rsidRDefault="000301DD" w:rsidP="000301DD">
      <w:pPr>
        <w:rPr>
          <w:color w:val="000000" w:themeColor="text1"/>
        </w:rPr>
      </w:pPr>
      <w:r w:rsidRPr="00142B75">
        <w:rPr>
          <w:color w:val="000000" w:themeColor="text1"/>
        </w:rPr>
        <w:t>IHC, immunohistochemistry; IB, immunoblotting; IP, immunoprecipitation</w:t>
      </w:r>
    </w:p>
    <w:p w14:paraId="59C5AD99" w14:textId="77777777" w:rsidR="000301DD" w:rsidRPr="00142B75" w:rsidRDefault="000301DD" w:rsidP="000301DD">
      <w:pPr>
        <w:rPr>
          <w:b/>
          <w:bCs/>
          <w:color w:val="000000" w:themeColor="text1"/>
          <w:sz w:val="24"/>
          <w:szCs w:val="24"/>
        </w:rPr>
      </w:pPr>
      <w:r w:rsidRPr="00142B75">
        <w:rPr>
          <w:b/>
          <w:bCs/>
          <w:color w:val="000000" w:themeColor="text1"/>
          <w:sz w:val="24"/>
          <w:szCs w:val="24"/>
        </w:rPr>
        <w:br w:type="page"/>
      </w:r>
    </w:p>
    <w:p w14:paraId="0FA1B614" w14:textId="77777777" w:rsidR="000301DD" w:rsidRPr="00142B75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  <w:r w:rsidRPr="00142B75">
        <w:rPr>
          <w:b/>
          <w:bCs/>
          <w:color w:val="000000" w:themeColor="text1"/>
          <w:sz w:val="24"/>
          <w:szCs w:val="24"/>
        </w:rPr>
        <w:lastRenderedPageBreak/>
        <w:t>Supplementary Table 3</w:t>
      </w:r>
    </w:p>
    <w:p w14:paraId="49D2DB88" w14:textId="77777777" w:rsidR="000301DD" w:rsidRPr="00142B75" w:rsidRDefault="000301DD" w:rsidP="000301DD">
      <w:pPr>
        <w:rPr>
          <w:color w:val="000000" w:themeColor="text1"/>
          <w:sz w:val="24"/>
          <w:szCs w:val="24"/>
        </w:rPr>
      </w:pPr>
      <w:r w:rsidRPr="00142B75">
        <w:rPr>
          <w:color w:val="000000" w:themeColor="text1"/>
          <w:sz w:val="24"/>
          <w:szCs w:val="24"/>
        </w:rPr>
        <w:t xml:space="preserve">Supplementary Table 3. PCR primers used in this </w:t>
      </w:r>
      <w:proofErr w:type="gramStart"/>
      <w:r w:rsidRPr="00142B75">
        <w:rPr>
          <w:color w:val="000000" w:themeColor="text1"/>
          <w:sz w:val="24"/>
          <w:szCs w:val="24"/>
        </w:rPr>
        <w:t>study</w:t>
      </w:r>
      <w:proofErr w:type="gramEnd"/>
    </w:p>
    <w:tbl>
      <w:tblPr>
        <w:tblStyle w:val="TableGrid"/>
        <w:tblpPr w:leftFromText="180" w:rightFromText="180" w:vertAnchor="page" w:horzAnchor="margin" w:tblpY="243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3690"/>
        <w:gridCol w:w="3595"/>
      </w:tblGrid>
      <w:tr w:rsidR="000301DD" w:rsidRPr="00142B75" w14:paraId="38A650F3" w14:textId="77777777" w:rsidTr="00A91EA9">
        <w:trPr>
          <w:trHeight w:val="288"/>
        </w:trPr>
        <w:tc>
          <w:tcPr>
            <w:tcW w:w="206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hideMark/>
          </w:tcPr>
          <w:p w14:paraId="393CC813" w14:textId="77777777" w:rsidR="000301DD" w:rsidRPr="00142B75" w:rsidRDefault="000301DD" w:rsidP="00A91EA9">
            <w:pPr>
              <w:jc w:val="center"/>
              <w:rPr>
                <w:b/>
                <w:bCs/>
                <w:color w:val="000000" w:themeColor="text1"/>
              </w:rPr>
            </w:pPr>
            <w:r w:rsidRPr="00142B75">
              <w:rPr>
                <w:b/>
                <w:bCs/>
                <w:color w:val="000000" w:themeColor="text1"/>
              </w:rPr>
              <w:t>Gene name</w:t>
            </w:r>
          </w:p>
        </w:tc>
        <w:tc>
          <w:tcPr>
            <w:tcW w:w="369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14:paraId="6BD4484F" w14:textId="77777777" w:rsidR="000301DD" w:rsidRPr="00142B75" w:rsidRDefault="000301DD" w:rsidP="00A91EA9">
            <w:pPr>
              <w:jc w:val="center"/>
              <w:rPr>
                <w:b/>
                <w:bCs/>
                <w:color w:val="000000" w:themeColor="text1"/>
              </w:rPr>
            </w:pPr>
            <w:r w:rsidRPr="00142B75">
              <w:rPr>
                <w:b/>
                <w:bCs/>
                <w:color w:val="000000" w:themeColor="text1"/>
              </w:rPr>
              <w:t>Forward (5’-3’)</w:t>
            </w:r>
          </w:p>
        </w:tc>
        <w:tc>
          <w:tcPr>
            <w:tcW w:w="359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hideMark/>
          </w:tcPr>
          <w:p w14:paraId="49E6DC82" w14:textId="77777777" w:rsidR="000301DD" w:rsidRPr="00142B75" w:rsidRDefault="000301DD" w:rsidP="00A91EA9">
            <w:pPr>
              <w:jc w:val="center"/>
              <w:rPr>
                <w:b/>
                <w:bCs/>
                <w:color w:val="000000" w:themeColor="text1"/>
              </w:rPr>
            </w:pPr>
            <w:r w:rsidRPr="00142B75">
              <w:rPr>
                <w:b/>
                <w:bCs/>
                <w:color w:val="000000" w:themeColor="text1"/>
              </w:rPr>
              <w:t>Reverse (5’-3’)</w:t>
            </w:r>
          </w:p>
        </w:tc>
      </w:tr>
      <w:tr w:rsidR="000301DD" w:rsidRPr="00142B75" w14:paraId="040F9ECF" w14:textId="77777777" w:rsidTr="00A91EA9">
        <w:trPr>
          <w:trHeight w:val="288"/>
        </w:trPr>
        <w:tc>
          <w:tcPr>
            <w:tcW w:w="206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7C5F6E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color w:val="000000" w:themeColor="text1"/>
              </w:rPr>
              <w:t>Mouse</w:t>
            </w:r>
            <w:r w:rsidRPr="00142B75">
              <w:rPr>
                <w:i/>
                <w:iCs/>
                <w:color w:val="000000" w:themeColor="text1"/>
              </w:rPr>
              <w:t xml:space="preserve"> β-actin</w:t>
            </w:r>
          </w:p>
        </w:tc>
        <w:tc>
          <w:tcPr>
            <w:tcW w:w="369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5E10B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CATTGCTGACAGGATGCAGAAGG</w:t>
            </w:r>
          </w:p>
        </w:tc>
        <w:tc>
          <w:tcPr>
            <w:tcW w:w="35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C7733EA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TGCTGGAAGGTGGACAGTGAGG</w:t>
            </w:r>
          </w:p>
        </w:tc>
      </w:tr>
      <w:tr w:rsidR="000301DD" w:rsidRPr="00142B75" w14:paraId="33A3A576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64C15FB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i/>
                <w:iCs/>
                <w:color w:val="000000" w:themeColor="text1"/>
              </w:rPr>
              <w:t>Dusp4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43386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CGAGTACATCGACGCAGTAAA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6696064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ACCCGCTTCTTCATCATCAG</w:t>
            </w:r>
          </w:p>
        </w:tc>
      </w:tr>
      <w:tr w:rsidR="000301DD" w:rsidRPr="00142B75" w14:paraId="440BB998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80F5E22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i/>
                <w:iCs/>
                <w:color w:val="000000" w:themeColor="text1"/>
              </w:rPr>
              <w:t>Dusp6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B1604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GAATGAGAACACTGGTGGAGAG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08A8853A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GGAACTTACTGAAGCCACCTT </w:t>
            </w:r>
          </w:p>
        </w:tc>
      </w:tr>
      <w:tr w:rsidR="000301DD" w:rsidRPr="00142B75" w14:paraId="615C47EB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0DBC68D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i/>
                <w:iCs/>
                <w:color w:val="000000" w:themeColor="text1"/>
              </w:rPr>
              <w:t>Etv4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5CC9E4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GGTGATGGAGTGATGGGTTATG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4BA1249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CTTCCTGCTTGATGTCTCCTTC</w:t>
            </w:r>
          </w:p>
        </w:tc>
      </w:tr>
      <w:tr w:rsidR="000301DD" w:rsidRPr="00142B75" w14:paraId="4FDA8A8E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C3FF490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i/>
                <w:iCs/>
                <w:color w:val="000000" w:themeColor="text1"/>
              </w:rPr>
              <w:t>Etv5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60B42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CTACATGAGAGGCGGGTATTTC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33ABFBE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GGTACCACGCAAGTATCATCAA</w:t>
            </w:r>
          </w:p>
        </w:tc>
      </w:tr>
      <w:tr w:rsidR="000301DD" w:rsidRPr="00142B75" w14:paraId="3C086FD8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E023BB6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i/>
                <w:iCs/>
                <w:color w:val="000000" w:themeColor="text1"/>
              </w:rPr>
              <w:t>Phlda1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96B98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CTTCACTGTGGTGATGACGGAG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2615BB8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TTCTGCCTGGTAGACTTGACCG</w:t>
            </w:r>
          </w:p>
        </w:tc>
      </w:tr>
      <w:tr w:rsidR="000301DD" w:rsidRPr="00142B75" w14:paraId="2B1FC545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AB78EAE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i/>
                <w:iCs/>
                <w:color w:val="000000" w:themeColor="text1"/>
              </w:rPr>
              <w:t>Phlda2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9818D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TTCACCATCGTCACCAACTATTA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F1BDDFB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CGGTTCTGGAAGTCGATCAG</w:t>
            </w:r>
          </w:p>
        </w:tc>
      </w:tr>
      <w:tr w:rsidR="000301DD" w:rsidRPr="00142B75" w14:paraId="7F40414B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DFAECC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i/>
                <w:iCs/>
                <w:color w:val="000000" w:themeColor="text1"/>
              </w:rPr>
              <w:t>Spry4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1B3EF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CCGCTGTGACCAGGATATTAC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FA099FC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TGGAGCCATGTGATCTAGGA</w:t>
            </w:r>
          </w:p>
        </w:tc>
      </w:tr>
      <w:tr w:rsidR="000301DD" w:rsidRPr="00142B75" w14:paraId="39C9BB40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F15D80D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i/>
                <w:iCs/>
                <w:color w:val="000000" w:themeColor="text1"/>
              </w:rPr>
              <w:t>Ccnd1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E43A9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CAGAGGCGGATGAGAACAAG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2469B8A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GAGGGTGGGTTGGAAATGAA</w:t>
            </w:r>
          </w:p>
        </w:tc>
      </w:tr>
      <w:tr w:rsidR="000301DD" w:rsidRPr="00142B75" w14:paraId="22C3B875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B214FFC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i/>
                <w:iCs/>
                <w:color w:val="000000" w:themeColor="text1"/>
              </w:rPr>
              <w:t>Egr1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61FD6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AACAACCCTATGAGCACCTG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E000B71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GAGTCGTTTGGCTGGGATAA</w:t>
            </w:r>
          </w:p>
        </w:tc>
      </w:tr>
      <w:tr w:rsidR="000301DD" w:rsidRPr="00142B75" w14:paraId="40A9EDD3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9882224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i/>
                <w:iCs/>
                <w:color w:val="000000" w:themeColor="text1"/>
              </w:rPr>
              <w:t>Fosl1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29D6B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ACACCCTCTCTGACTCCTTT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41ADB949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CACTGCTGCTGCTACTCTTT</w:t>
            </w:r>
          </w:p>
        </w:tc>
      </w:tr>
      <w:tr w:rsidR="000301DD" w:rsidRPr="00142B75" w14:paraId="7B56F075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2159C5B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proofErr w:type="spellStart"/>
            <w:r w:rsidRPr="00142B75">
              <w:rPr>
                <w:i/>
                <w:iCs/>
                <w:color w:val="000000" w:themeColor="text1"/>
              </w:rPr>
              <w:t>Myc</w:t>
            </w:r>
            <w:proofErr w:type="spellEnd"/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C2DB2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TCGCTGCTGTCCTCCGAGTCC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2E11C8F3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GGTTTGCCTCTTCTCCACAGAC</w:t>
            </w:r>
          </w:p>
        </w:tc>
      </w:tr>
      <w:tr w:rsidR="000301DD" w:rsidRPr="00142B75" w14:paraId="2E7BF098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153C512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i/>
                <w:iCs/>
                <w:color w:val="000000" w:themeColor="text1"/>
              </w:rPr>
              <w:t>Lgr5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C1417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GAGTCAACCCAAGCCTTAGTATCC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6B5B73F2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CATGGGACAAATGCAACTGAAG</w:t>
            </w:r>
          </w:p>
        </w:tc>
      </w:tr>
      <w:tr w:rsidR="000301DD" w:rsidRPr="00142B75" w14:paraId="17B4F3C5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C9BD6D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i/>
                <w:iCs/>
                <w:color w:val="000000" w:themeColor="text1"/>
              </w:rPr>
              <w:t>Lgr4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4E001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GTCCTAACCCTCCAGAACAATC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17C2654D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CCTCCGGGACTGAGGTAATA</w:t>
            </w:r>
          </w:p>
        </w:tc>
      </w:tr>
      <w:tr w:rsidR="000301DD" w:rsidRPr="00142B75" w14:paraId="6D76FAC8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F89A45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color w:val="000000" w:themeColor="text1"/>
              </w:rPr>
              <w:t>Human</w:t>
            </w:r>
            <w:r w:rsidRPr="00142B75">
              <w:rPr>
                <w:i/>
                <w:iCs/>
                <w:color w:val="000000" w:themeColor="text1"/>
              </w:rPr>
              <w:t xml:space="preserve"> β-ACTIN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30A67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CACTCTTCCAGCCTTCCTTC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DF2FA3D" w14:textId="77777777" w:rsidR="000301DD" w:rsidRPr="00142B75" w:rsidRDefault="000301DD" w:rsidP="00A91EA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 w:rsidRPr="00142B75">
              <w:rPr>
                <w:color w:val="000000" w:themeColor="text1"/>
              </w:rPr>
              <w:t>GGATGTCCACGTCACACTTC</w:t>
            </w:r>
          </w:p>
        </w:tc>
      </w:tr>
      <w:tr w:rsidR="000301DD" w:rsidRPr="00820A33" w14:paraId="09A388B2" w14:textId="77777777" w:rsidTr="00A91EA9">
        <w:trPr>
          <w:trHeight w:val="288"/>
        </w:trPr>
        <w:tc>
          <w:tcPr>
            <w:tcW w:w="2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87FB7FB" w14:textId="77777777" w:rsidR="000301DD" w:rsidRPr="00142B75" w:rsidRDefault="000301DD" w:rsidP="00A91EA9">
            <w:pPr>
              <w:jc w:val="center"/>
              <w:rPr>
                <w:i/>
                <w:iCs/>
                <w:color w:val="000000" w:themeColor="text1"/>
              </w:rPr>
            </w:pPr>
            <w:r w:rsidRPr="00142B75">
              <w:rPr>
                <w:color w:val="000000" w:themeColor="text1"/>
              </w:rPr>
              <w:t>Human</w:t>
            </w:r>
            <w:r w:rsidRPr="00142B75">
              <w:rPr>
                <w:i/>
                <w:iCs/>
                <w:color w:val="000000" w:themeColor="text1"/>
              </w:rPr>
              <w:t xml:space="preserve"> LGR4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1CC43" w14:textId="77777777" w:rsidR="000301DD" w:rsidRPr="00142B75" w:rsidRDefault="000301DD" w:rsidP="00A91EA9">
            <w:pPr>
              <w:jc w:val="center"/>
              <w:rPr>
                <w:color w:val="000000" w:themeColor="text1"/>
              </w:rPr>
            </w:pPr>
            <w:r w:rsidRPr="00142B75">
              <w:rPr>
                <w:color w:val="000000" w:themeColor="text1"/>
              </w:rPr>
              <w:t>GCATCCCTGACTTTGCATTTAC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73C5E307" w14:textId="77777777" w:rsidR="000301DD" w:rsidRPr="00820A33" w:rsidRDefault="000301DD" w:rsidP="00A91EA9">
            <w:pPr>
              <w:jc w:val="center"/>
              <w:rPr>
                <w:rFonts w:ascii="Calibri" w:hAnsi="Calibri" w:cs="Calibri"/>
                <w:color w:val="000000" w:themeColor="text1"/>
              </w:rPr>
            </w:pPr>
            <w:r w:rsidRPr="00142B75">
              <w:rPr>
                <w:color w:val="000000" w:themeColor="text1"/>
              </w:rPr>
              <w:t>AGGTCTCCAGGTTATCTAGTCC</w:t>
            </w:r>
          </w:p>
        </w:tc>
      </w:tr>
    </w:tbl>
    <w:p w14:paraId="61BFBF99" w14:textId="77777777" w:rsidR="000301DD" w:rsidRPr="00820A33" w:rsidRDefault="000301DD" w:rsidP="000301DD">
      <w:pPr>
        <w:spacing w:after="120" w:line="480" w:lineRule="auto"/>
        <w:rPr>
          <w:b/>
          <w:bCs/>
          <w:color w:val="000000" w:themeColor="text1"/>
          <w:sz w:val="24"/>
          <w:szCs w:val="24"/>
        </w:rPr>
      </w:pPr>
    </w:p>
    <w:p w14:paraId="23E6C6CF" w14:textId="77777777" w:rsidR="001777A1" w:rsidRDefault="001777A1"/>
    <w:sectPr w:rsidR="001777A1" w:rsidSect="00AE23B8">
      <w:headerReference w:type="default" r:id="rId8"/>
      <w:footerReference w:type="default" r:id="rId9"/>
      <w:headerReference w:type="first" r:id="rId10"/>
      <w:footerReference w:type="first" r:id="rId11"/>
      <w:pgSz w:w="12240" w:h="15840" w:code="1"/>
      <w:pgMar w:top="1296" w:right="1440" w:bottom="1296" w:left="1440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5ECF2C" w14:textId="77777777" w:rsidR="00000000" w:rsidRDefault="00000000">
    <w:pPr>
      <w:pStyle w:val="Footer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4</w:t>
    </w:r>
    <w:r>
      <w:rPr>
        <w:caps/>
        <w:noProof/>
        <w:color w:val="4472C4" w:themeColor="accent1"/>
      </w:rPr>
      <w:fldChar w:fldCharType="end"/>
    </w:r>
  </w:p>
  <w:p w14:paraId="613E9AA2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BF512" w14:textId="77777777" w:rsidR="00000000" w:rsidRDefault="00000000">
    <w:pPr>
      <w:pStyle w:val="Footer"/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>
      <w:rPr>
        <w:caps/>
        <w:noProof/>
        <w:color w:val="4472C4" w:themeColor="accent1"/>
      </w:rPr>
      <w:t>1</w:t>
    </w:r>
    <w:r>
      <w:rPr>
        <w:caps/>
        <w:noProof/>
        <w:color w:val="4472C4" w:themeColor="accent1"/>
      </w:rPr>
      <w:fldChar w:fldCharType="end"/>
    </w:r>
  </w:p>
  <w:p w14:paraId="73757BFE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36023" w14:textId="77777777" w:rsidR="00000000" w:rsidRDefault="00000000">
    <w:pPr>
      <w:pStyle w:val="Header"/>
    </w:pPr>
  </w:p>
  <w:p w14:paraId="1BCBCAC6" w14:textId="77777777" w:rsidR="00000000" w:rsidRDefault="00000000" w:rsidP="00BD3B33">
    <w:pPr>
      <w:pStyle w:val="Header"/>
      <w:tabs>
        <w:tab w:val="clear" w:pos="4320"/>
        <w:tab w:val="clear" w:pos="8640"/>
        <w:tab w:val="left" w:pos="3240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87C69" w14:textId="77777777" w:rsidR="00000000" w:rsidRPr="00204015" w:rsidRDefault="00000000" w:rsidP="00D73714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710348D" wp14:editId="03BCD746">
          <wp:simplePos x="0" y="0"/>
          <wp:positionH relativeFrom="margin">
            <wp:align>left</wp:align>
          </wp:positionH>
          <wp:positionV relativeFrom="paragraph">
            <wp:posOffset>5288</wp:posOffset>
          </wp:positionV>
          <wp:extent cx="1045029" cy="457200"/>
          <wp:effectExtent l="0" t="0" r="3175" b="0"/>
          <wp:wrapTight wrapText="bothSides">
            <wp:wrapPolygon edited="0">
              <wp:start x="0" y="0"/>
              <wp:lineTo x="0" y="20700"/>
              <wp:lineTo x="21272" y="20700"/>
              <wp:lineTo x="21272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Science-AAAS-stacked-c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5029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204015">
      <w:t xml:space="preserve">Submitted </w:t>
    </w:r>
    <w:r w:rsidRPr="00204015">
      <w:t>Manuscript: Confidential</w:t>
    </w:r>
    <w:r>
      <w:tab/>
    </w:r>
  </w:p>
  <w:p w14:paraId="2A89B026" w14:textId="77777777" w:rsidR="00000000" w:rsidRDefault="00000000" w:rsidP="00D737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1DD"/>
    <w:rsid w:val="000301DD"/>
    <w:rsid w:val="0017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BD61B"/>
  <w15:chartTrackingRefBased/>
  <w15:docId w15:val="{50AA1F12-B76B-4FD8-BB9C-096B6677C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01DD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0301DD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0301DD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rsid w:val="000301DD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0301DD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customStyle="1" w:styleId="Default">
    <w:name w:val="Default"/>
    <w:rsid w:val="000301D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0301D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footer" Target="footer2.xml"/><Relationship Id="rId5" Type="http://schemas.openxmlformats.org/officeDocument/2006/relationships/image" Target="media/image2.jpg"/><Relationship Id="rId10" Type="http://schemas.openxmlformats.org/officeDocument/2006/relationships/header" Target="header2.xml"/><Relationship Id="rId4" Type="http://schemas.openxmlformats.org/officeDocument/2006/relationships/image" Target="media/image1.jpg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352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2024-01-05T20:31:00Z</dcterms:created>
  <dcterms:modified xsi:type="dcterms:W3CDTF">2024-01-05T20:31:00Z</dcterms:modified>
</cp:coreProperties>
</file>