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CE4F" w14:textId="5CC12EF0" w:rsidR="004E11F7" w:rsidRDefault="004E11F7" w:rsidP="004E11F7">
      <w:pPr>
        <w:pStyle w:val="Heading1"/>
        <w:jc w:val="center"/>
        <w:rPr>
          <w:b/>
          <w:bCs/>
          <w:color w:val="000000" w:themeColor="text1"/>
          <w:sz w:val="24"/>
          <w:szCs w:val="24"/>
        </w:rPr>
      </w:pPr>
      <w:bookmarkStart w:id="0" w:name="_Toc118758870"/>
      <w:r w:rsidRPr="00B53009">
        <w:rPr>
          <w:b/>
          <w:bCs/>
          <w:color w:val="000000" w:themeColor="text1"/>
          <w:sz w:val="24"/>
          <w:szCs w:val="24"/>
        </w:rPr>
        <w:t>Supplementary</w:t>
      </w:r>
      <w:bookmarkEnd w:id="0"/>
      <w:r w:rsidR="00A339C6">
        <w:rPr>
          <w:b/>
          <w:bCs/>
          <w:color w:val="000000" w:themeColor="text1"/>
          <w:sz w:val="24"/>
          <w:szCs w:val="24"/>
        </w:rPr>
        <w:t xml:space="preserve"> Information</w:t>
      </w:r>
    </w:p>
    <w:p w14:paraId="30E25D1C" w14:textId="77777777" w:rsidR="00A339C6" w:rsidRPr="00A339C6" w:rsidRDefault="00A339C6" w:rsidP="00A339C6"/>
    <w:p w14:paraId="4F576ACE" w14:textId="50B26C36" w:rsidR="00A339C6" w:rsidRPr="00A339C6" w:rsidRDefault="00A339C6" w:rsidP="00A339C6"/>
    <w:p w14:paraId="0D99AACF" w14:textId="77777777" w:rsidR="004E11F7" w:rsidRPr="00B53009" w:rsidRDefault="004E11F7" w:rsidP="004E11F7">
      <w:pPr>
        <w:spacing w:line="360" w:lineRule="auto"/>
        <w:rPr>
          <w:color w:val="000000" w:themeColor="text1"/>
        </w:rPr>
      </w:pPr>
      <w:r w:rsidRPr="00B53009">
        <w:rPr>
          <w:b/>
          <w:bCs/>
          <w:color w:val="000000" w:themeColor="text1"/>
        </w:rPr>
        <w:t>Figure S1</w:t>
      </w:r>
      <w:r w:rsidRPr="00B53009">
        <w:rPr>
          <w:color w:val="000000" w:themeColor="text1"/>
        </w:rPr>
        <w:t>: The location of the template on both hemisphere, red numbers indicate the source, blue number are detectors and yellow lines are the channels. The orientation of the template starts from the frontal on the left, moves to the left hemisphere in middle and the final image shows the template location on the right hemisphere.</w:t>
      </w:r>
    </w:p>
    <w:p w14:paraId="5B3A6F36" w14:textId="77777777" w:rsidR="004E11F7" w:rsidRPr="00B53009" w:rsidRDefault="004E11F7" w:rsidP="004E11F7">
      <w:pPr>
        <w:spacing w:line="360" w:lineRule="auto"/>
        <w:jc w:val="center"/>
        <w:rPr>
          <w:b/>
          <w:color w:val="000000" w:themeColor="text1"/>
        </w:rPr>
      </w:pPr>
    </w:p>
    <w:p w14:paraId="6BC9444E" w14:textId="10A62D20" w:rsidR="004E11F7" w:rsidRPr="00B53009" w:rsidRDefault="0023625D" w:rsidP="0023625D">
      <w:pPr>
        <w:spacing w:line="360" w:lineRule="auto"/>
        <w:jc w:val="center"/>
        <w:rPr>
          <w:color w:val="000000" w:themeColor="text1"/>
        </w:rPr>
      </w:pPr>
      <w:r>
        <w:rPr>
          <w:noProof/>
          <w:color w:val="000000" w:themeColor="text1"/>
          <w14:ligatures w14:val="standardContextual"/>
        </w:rPr>
        <w:drawing>
          <wp:inline distT="0" distB="0" distL="0" distR="0" wp14:anchorId="521DD9AC" wp14:editId="09BFE452">
            <wp:extent cx="5895996" cy="189094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6050642" cy="1940541"/>
                    </a:xfrm>
                    <a:prstGeom prst="rect">
                      <a:avLst/>
                    </a:prstGeom>
                  </pic:spPr>
                </pic:pic>
              </a:graphicData>
            </a:graphic>
          </wp:inline>
        </w:drawing>
      </w:r>
    </w:p>
    <w:p w14:paraId="234E4E70" w14:textId="77777777" w:rsidR="004E11F7" w:rsidRPr="00B53009" w:rsidRDefault="004E11F7" w:rsidP="004E11F7">
      <w:pPr>
        <w:spacing w:line="360" w:lineRule="auto"/>
        <w:rPr>
          <w:color w:val="000000" w:themeColor="text1"/>
        </w:rPr>
      </w:pPr>
    </w:p>
    <w:p w14:paraId="0E23D9F6" w14:textId="77777777" w:rsidR="004E11F7" w:rsidRPr="00B53009" w:rsidRDefault="004E11F7" w:rsidP="004E11F7">
      <w:pPr>
        <w:spacing w:line="360" w:lineRule="auto"/>
        <w:rPr>
          <w:color w:val="000000" w:themeColor="text1"/>
        </w:rPr>
      </w:pPr>
      <w:r w:rsidRPr="00B53009">
        <w:rPr>
          <w:b/>
          <w:bCs/>
          <w:color w:val="000000" w:themeColor="text1"/>
        </w:rPr>
        <w:t>Figure S2</w:t>
      </w:r>
      <w:r w:rsidRPr="00B53009">
        <w:rPr>
          <w:color w:val="000000" w:themeColor="text1"/>
        </w:rPr>
        <w:t xml:space="preserve">: Example of the HRF </w:t>
      </w:r>
      <w:proofErr w:type="spellStart"/>
      <w:r w:rsidRPr="00B53009">
        <w:rPr>
          <w:color w:val="000000" w:themeColor="text1"/>
        </w:rPr>
        <w:t>timecourse</w:t>
      </w:r>
      <w:proofErr w:type="spellEnd"/>
      <w:r w:rsidRPr="00B53009">
        <w:rPr>
          <w:color w:val="000000" w:themeColor="text1"/>
        </w:rPr>
        <w:t xml:space="preserve"> from 1-4 seconds during the phoneme deletion task for one subject</w:t>
      </w:r>
    </w:p>
    <w:p w14:paraId="106D597C" w14:textId="6F516272" w:rsidR="004E11F7" w:rsidRPr="00B53009" w:rsidRDefault="0023625D" w:rsidP="0023625D">
      <w:pPr>
        <w:spacing w:line="360" w:lineRule="auto"/>
        <w:jc w:val="center"/>
        <w:rPr>
          <w:color w:val="000000" w:themeColor="text1"/>
        </w:rPr>
      </w:pPr>
      <w:r>
        <w:rPr>
          <w:noProof/>
          <w:color w:val="000000" w:themeColor="text1"/>
          <w14:ligatures w14:val="standardContextual"/>
        </w:rPr>
        <w:drawing>
          <wp:inline distT="0" distB="0" distL="0" distR="0" wp14:anchorId="203AA4D4" wp14:editId="0C8AAB3A">
            <wp:extent cx="5459826" cy="2308194"/>
            <wp:effectExtent l="0" t="0" r="1270" b="381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517391" cy="2332530"/>
                    </a:xfrm>
                    <a:prstGeom prst="rect">
                      <a:avLst/>
                    </a:prstGeom>
                  </pic:spPr>
                </pic:pic>
              </a:graphicData>
            </a:graphic>
          </wp:inline>
        </w:drawing>
      </w:r>
    </w:p>
    <w:p w14:paraId="4E0E967B" w14:textId="0D854BC1" w:rsidR="004E11F7" w:rsidRPr="00B53009" w:rsidRDefault="004E11F7" w:rsidP="004E11F7">
      <w:pPr>
        <w:spacing w:line="360" w:lineRule="auto"/>
        <w:rPr>
          <w:color w:val="000000" w:themeColor="text1"/>
        </w:rPr>
      </w:pPr>
    </w:p>
    <w:p w14:paraId="20AFBB83" w14:textId="77777777" w:rsidR="004E11F7" w:rsidRPr="00B53009" w:rsidRDefault="004E11F7" w:rsidP="004E11F7">
      <w:pPr>
        <w:spacing w:line="360" w:lineRule="auto"/>
        <w:rPr>
          <w:color w:val="000000" w:themeColor="text1"/>
        </w:rPr>
      </w:pPr>
    </w:p>
    <w:p w14:paraId="10B9475E" w14:textId="77777777" w:rsidR="004E11F7" w:rsidRPr="00B53009" w:rsidRDefault="004E11F7" w:rsidP="004E11F7">
      <w:pPr>
        <w:spacing w:line="360" w:lineRule="auto"/>
        <w:rPr>
          <w:color w:val="000000" w:themeColor="text1"/>
        </w:rPr>
      </w:pPr>
    </w:p>
    <w:p w14:paraId="2EF38C29" w14:textId="77777777" w:rsidR="004E11F7" w:rsidRPr="00B53009" w:rsidRDefault="004E11F7" w:rsidP="004E11F7">
      <w:pPr>
        <w:spacing w:line="360" w:lineRule="auto"/>
        <w:rPr>
          <w:color w:val="000000" w:themeColor="text1"/>
        </w:rPr>
      </w:pPr>
    </w:p>
    <w:p w14:paraId="5054BE69" w14:textId="77777777" w:rsidR="004E11F7" w:rsidRPr="00B53009" w:rsidRDefault="004E11F7" w:rsidP="004E11F7">
      <w:pPr>
        <w:spacing w:line="360" w:lineRule="auto"/>
        <w:rPr>
          <w:color w:val="000000" w:themeColor="text1"/>
        </w:rPr>
      </w:pPr>
      <w:r w:rsidRPr="00B53009">
        <w:rPr>
          <w:b/>
          <w:bCs/>
          <w:color w:val="000000" w:themeColor="text1"/>
        </w:rPr>
        <w:t>Figure S3</w:t>
      </w:r>
      <w:r w:rsidRPr="00B53009">
        <w:rPr>
          <w:color w:val="000000" w:themeColor="text1"/>
        </w:rPr>
        <w:t xml:space="preserve">: Example of the HRF </w:t>
      </w:r>
      <w:proofErr w:type="spellStart"/>
      <w:r w:rsidRPr="00B53009">
        <w:rPr>
          <w:color w:val="000000" w:themeColor="text1"/>
        </w:rPr>
        <w:t>timecourse</w:t>
      </w:r>
      <w:proofErr w:type="spellEnd"/>
      <w:r w:rsidRPr="00B53009">
        <w:rPr>
          <w:color w:val="000000" w:themeColor="text1"/>
        </w:rPr>
        <w:t xml:space="preserve"> from 2 to 6 seconds during the sentence comprehension task for one subject</w:t>
      </w:r>
    </w:p>
    <w:p w14:paraId="5E19A0DA" w14:textId="240F2181" w:rsidR="004E11F7" w:rsidRPr="00B53009" w:rsidRDefault="0023625D" w:rsidP="0023625D">
      <w:pPr>
        <w:spacing w:line="360" w:lineRule="auto"/>
        <w:jc w:val="center"/>
        <w:rPr>
          <w:color w:val="000000" w:themeColor="text1"/>
        </w:rPr>
      </w:pPr>
      <w:r>
        <w:rPr>
          <w:noProof/>
          <w:color w:val="000000" w:themeColor="text1"/>
          <w14:ligatures w14:val="standardContextual"/>
        </w:rPr>
        <w:drawing>
          <wp:inline distT="0" distB="0" distL="0" distR="0" wp14:anchorId="73851572" wp14:editId="5A233AF3">
            <wp:extent cx="5984750" cy="2787588"/>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079269" cy="2831613"/>
                    </a:xfrm>
                    <a:prstGeom prst="rect">
                      <a:avLst/>
                    </a:prstGeom>
                  </pic:spPr>
                </pic:pic>
              </a:graphicData>
            </a:graphic>
          </wp:inline>
        </w:drawing>
      </w:r>
    </w:p>
    <w:p w14:paraId="183CBBD1" w14:textId="21A6CDAC" w:rsidR="004E11F7" w:rsidRPr="00B53009" w:rsidRDefault="004E11F7" w:rsidP="004E11F7">
      <w:pPr>
        <w:spacing w:line="360" w:lineRule="auto"/>
        <w:rPr>
          <w:color w:val="000000" w:themeColor="text1"/>
        </w:rPr>
      </w:pPr>
    </w:p>
    <w:p w14:paraId="6CFDF4A0" w14:textId="77777777" w:rsidR="004E11F7" w:rsidRPr="00B53009" w:rsidRDefault="004E11F7" w:rsidP="004E11F7">
      <w:pPr>
        <w:spacing w:line="360" w:lineRule="auto"/>
        <w:rPr>
          <w:color w:val="000000" w:themeColor="text1"/>
        </w:rPr>
      </w:pPr>
    </w:p>
    <w:p w14:paraId="659E84B3" w14:textId="77777777" w:rsidR="004E11F7" w:rsidRPr="00B53009" w:rsidRDefault="004E11F7" w:rsidP="004E11F7">
      <w:pPr>
        <w:spacing w:line="360" w:lineRule="auto"/>
        <w:rPr>
          <w:color w:val="000000" w:themeColor="text1"/>
        </w:rPr>
      </w:pPr>
      <w:r w:rsidRPr="00B53009">
        <w:rPr>
          <w:b/>
          <w:bCs/>
          <w:color w:val="000000" w:themeColor="text1"/>
        </w:rPr>
        <w:t>Figure S4</w:t>
      </w:r>
      <w:r w:rsidRPr="00B53009">
        <w:rPr>
          <w:color w:val="000000" w:themeColor="text1"/>
        </w:rPr>
        <w:t>: Accuracy scores for the sentence comprehension task for both training groups at pre and post timepoints; error bars at 95% CI</w:t>
      </w:r>
    </w:p>
    <w:p w14:paraId="0D55BA7F" w14:textId="14996029" w:rsidR="004E11F7" w:rsidRPr="00B53009" w:rsidRDefault="004E11F7" w:rsidP="004E11F7">
      <w:pPr>
        <w:spacing w:line="360" w:lineRule="auto"/>
        <w:jc w:val="center"/>
        <w:rPr>
          <w:color w:val="000000" w:themeColor="text1"/>
        </w:rPr>
      </w:pPr>
    </w:p>
    <w:p w14:paraId="2CE04A18" w14:textId="36B659A9" w:rsidR="004E11F7" w:rsidRPr="00B53009" w:rsidRDefault="0023625D" w:rsidP="0023625D">
      <w:pPr>
        <w:spacing w:line="360" w:lineRule="auto"/>
        <w:jc w:val="center"/>
        <w:rPr>
          <w:b/>
          <w:bCs/>
          <w:color w:val="000000" w:themeColor="text1"/>
        </w:rPr>
      </w:pPr>
      <w:r>
        <w:rPr>
          <w:b/>
          <w:bCs/>
          <w:noProof/>
          <w:color w:val="000000" w:themeColor="text1"/>
          <w14:ligatures w14:val="standardContextual"/>
        </w:rPr>
        <w:drawing>
          <wp:inline distT="0" distB="0" distL="0" distR="0" wp14:anchorId="0C9A73B3" wp14:editId="6347232E">
            <wp:extent cx="4636124" cy="3169328"/>
            <wp:effectExtent l="0" t="0" r="0" b="5715"/>
            <wp:docPr id="4" name="Picture 4" descr="Chart, line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 box and whisker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64335" cy="3188613"/>
                    </a:xfrm>
                    <a:prstGeom prst="rect">
                      <a:avLst/>
                    </a:prstGeom>
                  </pic:spPr>
                </pic:pic>
              </a:graphicData>
            </a:graphic>
          </wp:inline>
        </w:drawing>
      </w:r>
    </w:p>
    <w:p w14:paraId="338737C9" w14:textId="77777777" w:rsidR="004E11F7" w:rsidRPr="00B53009" w:rsidRDefault="004E11F7" w:rsidP="004E11F7">
      <w:pPr>
        <w:spacing w:line="360" w:lineRule="auto"/>
        <w:rPr>
          <w:color w:val="000000" w:themeColor="text1"/>
        </w:rPr>
      </w:pPr>
      <w:r w:rsidRPr="00B53009">
        <w:rPr>
          <w:b/>
          <w:bCs/>
          <w:color w:val="000000" w:themeColor="text1"/>
        </w:rPr>
        <w:lastRenderedPageBreak/>
        <w:t>Figure S5</w:t>
      </w:r>
      <w:r w:rsidRPr="00B53009">
        <w:rPr>
          <w:color w:val="000000" w:themeColor="text1"/>
        </w:rPr>
        <w:t xml:space="preserve">: Oxygenated hemoglobin concentration of right superior temporal gyrus during phoneme deletion task for both training groups at pre and post timepoints; error bars at 95% CI </w:t>
      </w:r>
    </w:p>
    <w:p w14:paraId="6573F548" w14:textId="64148E3B" w:rsidR="004E11F7" w:rsidRPr="00B53009" w:rsidRDefault="0023625D" w:rsidP="004E11F7">
      <w:pPr>
        <w:spacing w:line="360" w:lineRule="auto"/>
        <w:jc w:val="center"/>
        <w:rPr>
          <w:color w:val="000000" w:themeColor="text1"/>
        </w:rPr>
      </w:pPr>
      <w:r>
        <w:rPr>
          <w:noProof/>
          <w:color w:val="000000" w:themeColor="text1"/>
          <w14:ligatures w14:val="standardContextual"/>
        </w:rPr>
        <w:drawing>
          <wp:inline distT="0" distB="0" distL="0" distR="0" wp14:anchorId="03A15D28" wp14:editId="446369EA">
            <wp:extent cx="4231688" cy="2885242"/>
            <wp:effectExtent l="0" t="0" r="0" b="0"/>
            <wp:docPr id="5" name="Picture 5" descr="Chart, line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 box and whisk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87870" cy="2923548"/>
                    </a:xfrm>
                    <a:prstGeom prst="rect">
                      <a:avLst/>
                    </a:prstGeom>
                  </pic:spPr>
                </pic:pic>
              </a:graphicData>
            </a:graphic>
          </wp:inline>
        </w:drawing>
      </w:r>
    </w:p>
    <w:p w14:paraId="2C95AE23" w14:textId="77777777" w:rsidR="004E11F7" w:rsidRPr="00B53009" w:rsidRDefault="004E11F7" w:rsidP="004E11F7">
      <w:pPr>
        <w:spacing w:line="360" w:lineRule="auto"/>
        <w:rPr>
          <w:b/>
          <w:bCs/>
          <w:color w:val="000000" w:themeColor="text1"/>
        </w:rPr>
      </w:pPr>
    </w:p>
    <w:p w14:paraId="05464C89" w14:textId="77777777" w:rsidR="004E11F7" w:rsidRPr="00B53009" w:rsidRDefault="004E11F7" w:rsidP="004E11F7">
      <w:pPr>
        <w:spacing w:line="360" w:lineRule="auto"/>
        <w:rPr>
          <w:color w:val="000000" w:themeColor="text1"/>
        </w:rPr>
      </w:pPr>
      <w:r w:rsidRPr="00B53009">
        <w:rPr>
          <w:b/>
          <w:bCs/>
          <w:color w:val="000000" w:themeColor="text1"/>
        </w:rPr>
        <w:t>Figure S6</w:t>
      </w:r>
      <w:r w:rsidRPr="00B53009">
        <w:rPr>
          <w:color w:val="000000" w:themeColor="text1"/>
        </w:rPr>
        <w:t xml:space="preserve">: Mean </w:t>
      </w:r>
      <w:proofErr w:type="spellStart"/>
      <w:r w:rsidRPr="00B53009">
        <w:rPr>
          <w:color w:val="000000" w:themeColor="text1"/>
        </w:rPr>
        <w:t>HbO</w:t>
      </w:r>
      <w:proofErr w:type="spellEnd"/>
      <w:r w:rsidRPr="00B53009">
        <w:rPr>
          <w:color w:val="000000" w:themeColor="text1"/>
        </w:rPr>
        <w:t xml:space="preserve"> HRF of right superior temporal during the sentence comprehension task for both training groups at pre and post timepoints; error bars at 95% CI</w:t>
      </w:r>
    </w:p>
    <w:p w14:paraId="74F2D2BF" w14:textId="66A489DE" w:rsidR="004E11F7" w:rsidRPr="00B53009" w:rsidRDefault="0023625D" w:rsidP="004E11F7">
      <w:pPr>
        <w:spacing w:line="360" w:lineRule="auto"/>
        <w:jc w:val="center"/>
        <w:rPr>
          <w:color w:val="000000" w:themeColor="text1"/>
        </w:rPr>
      </w:pPr>
      <w:r>
        <w:rPr>
          <w:noProof/>
          <w:color w:val="000000" w:themeColor="text1"/>
          <w14:ligatures w14:val="standardContextual"/>
        </w:rPr>
        <w:drawing>
          <wp:inline distT="0" distB="0" distL="0" distR="0" wp14:anchorId="5149F41F" wp14:editId="0547FF61">
            <wp:extent cx="4791960" cy="3275860"/>
            <wp:effectExtent l="0" t="0" r="0" b="127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835322" cy="3305503"/>
                    </a:xfrm>
                    <a:prstGeom prst="rect">
                      <a:avLst/>
                    </a:prstGeom>
                  </pic:spPr>
                </pic:pic>
              </a:graphicData>
            </a:graphic>
          </wp:inline>
        </w:drawing>
      </w:r>
    </w:p>
    <w:p w14:paraId="228BE552" w14:textId="77777777" w:rsidR="004E11F7" w:rsidRPr="00B53009" w:rsidRDefault="004E11F7" w:rsidP="004E11F7">
      <w:pPr>
        <w:spacing w:line="360" w:lineRule="auto"/>
        <w:rPr>
          <w:color w:val="000000" w:themeColor="text1"/>
        </w:rPr>
      </w:pPr>
    </w:p>
    <w:p w14:paraId="6BE93F0C" w14:textId="77777777" w:rsidR="004E11F7" w:rsidRPr="00B53009" w:rsidRDefault="004E11F7" w:rsidP="004E11F7">
      <w:pPr>
        <w:spacing w:line="360" w:lineRule="auto"/>
        <w:rPr>
          <w:color w:val="000000" w:themeColor="text1"/>
        </w:rPr>
      </w:pPr>
      <w:r w:rsidRPr="00B53009">
        <w:rPr>
          <w:b/>
          <w:bCs/>
          <w:color w:val="000000" w:themeColor="text1"/>
        </w:rPr>
        <w:lastRenderedPageBreak/>
        <w:t>Figure S7:</w:t>
      </w:r>
      <w:r w:rsidRPr="00B53009">
        <w:rPr>
          <w:color w:val="000000" w:themeColor="text1"/>
        </w:rPr>
        <w:t xml:space="preserve"> Mean </w:t>
      </w:r>
      <w:proofErr w:type="spellStart"/>
      <w:r w:rsidRPr="00B53009">
        <w:rPr>
          <w:color w:val="000000" w:themeColor="text1"/>
        </w:rPr>
        <w:t>HbO</w:t>
      </w:r>
      <w:proofErr w:type="spellEnd"/>
      <w:r w:rsidRPr="00B53009">
        <w:rPr>
          <w:color w:val="000000" w:themeColor="text1"/>
        </w:rPr>
        <w:t xml:space="preserve"> HRF of left fusiform gyrus during sentence comprehension task for both training groups at pre and post timepoints; error bars at 95% CI</w:t>
      </w:r>
    </w:p>
    <w:p w14:paraId="6E249B67" w14:textId="38C54752" w:rsidR="004E11F7" w:rsidRPr="00B53009" w:rsidRDefault="0023625D" w:rsidP="004E11F7">
      <w:pPr>
        <w:spacing w:line="360" w:lineRule="auto"/>
        <w:jc w:val="center"/>
        <w:rPr>
          <w:b/>
          <w:color w:val="000000" w:themeColor="text1"/>
        </w:rPr>
      </w:pPr>
      <w:r>
        <w:rPr>
          <w:b/>
          <w:noProof/>
          <w:color w:val="000000" w:themeColor="text1"/>
          <w14:ligatures w14:val="standardContextual"/>
        </w:rPr>
        <w:drawing>
          <wp:inline distT="0" distB="0" distL="0" distR="0" wp14:anchorId="034DF23B" wp14:editId="75CB9728">
            <wp:extent cx="4934810" cy="3373514"/>
            <wp:effectExtent l="0" t="0" r="5715" b="508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957593" cy="3389089"/>
                    </a:xfrm>
                    <a:prstGeom prst="rect">
                      <a:avLst/>
                    </a:prstGeom>
                  </pic:spPr>
                </pic:pic>
              </a:graphicData>
            </a:graphic>
          </wp:inline>
        </w:drawing>
      </w:r>
    </w:p>
    <w:p w14:paraId="0D6ABBED" w14:textId="77777777" w:rsidR="004E11F7" w:rsidRPr="00B53009" w:rsidRDefault="004E11F7" w:rsidP="004E11F7">
      <w:pPr>
        <w:spacing w:line="360" w:lineRule="auto"/>
        <w:rPr>
          <w:color w:val="000000" w:themeColor="text1"/>
        </w:rPr>
      </w:pPr>
    </w:p>
    <w:p w14:paraId="52B8302A" w14:textId="77777777" w:rsidR="004E11F7" w:rsidRPr="00B53009" w:rsidRDefault="004E11F7" w:rsidP="004E11F7">
      <w:pPr>
        <w:spacing w:line="360" w:lineRule="auto"/>
        <w:rPr>
          <w:color w:val="000000" w:themeColor="text1"/>
        </w:rPr>
      </w:pPr>
      <w:r w:rsidRPr="00B53009">
        <w:rPr>
          <w:b/>
          <w:bCs/>
          <w:color w:val="000000" w:themeColor="text1"/>
        </w:rPr>
        <w:t>Table S1</w:t>
      </w:r>
      <w:r w:rsidRPr="00B53009">
        <w:rPr>
          <w:color w:val="000000" w:themeColor="text1"/>
        </w:rPr>
        <w:t>: Stimuli for the phonemic deletion task at both pre- and post-intervention timepoints</w:t>
      </w:r>
    </w:p>
    <w:tbl>
      <w:tblPr>
        <w:tblStyle w:val="TableGrid"/>
        <w:tblW w:w="0" w:type="auto"/>
        <w:jc w:val="center"/>
        <w:tblLook w:val="04A0" w:firstRow="1" w:lastRow="0" w:firstColumn="1" w:lastColumn="0" w:noHBand="0" w:noVBand="1"/>
      </w:tblPr>
      <w:tblGrid>
        <w:gridCol w:w="1838"/>
        <w:gridCol w:w="2836"/>
        <w:gridCol w:w="1842"/>
        <w:gridCol w:w="2834"/>
      </w:tblGrid>
      <w:tr w:rsidR="004E11F7" w:rsidRPr="00B53009" w14:paraId="2739EE81" w14:textId="77777777" w:rsidTr="00A36B69">
        <w:trPr>
          <w:jc w:val="center"/>
        </w:trPr>
        <w:tc>
          <w:tcPr>
            <w:tcW w:w="4674" w:type="dxa"/>
            <w:gridSpan w:val="2"/>
          </w:tcPr>
          <w:p w14:paraId="7F1C9684" w14:textId="77777777" w:rsidR="004E11F7" w:rsidRPr="00B53009" w:rsidRDefault="004E11F7" w:rsidP="00A36B69">
            <w:pPr>
              <w:spacing w:line="360" w:lineRule="auto"/>
              <w:jc w:val="center"/>
              <w:rPr>
                <w:b/>
                <w:bCs/>
                <w:color w:val="000000" w:themeColor="text1"/>
              </w:rPr>
            </w:pPr>
            <w:r w:rsidRPr="00B53009">
              <w:rPr>
                <w:b/>
                <w:bCs/>
                <w:color w:val="000000" w:themeColor="text1"/>
              </w:rPr>
              <w:t>Pre-intervention task stimuli</w:t>
            </w:r>
          </w:p>
        </w:tc>
        <w:tc>
          <w:tcPr>
            <w:tcW w:w="4676" w:type="dxa"/>
            <w:gridSpan w:val="2"/>
          </w:tcPr>
          <w:p w14:paraId="06C74F4D" w14:textId="77777777" w:rsidR="004E11F7" w:rsidRPr="00B53009" w:rsidRDefault="004E11F7" w:rsidP="00A36B69">
            <w:pPr>
              <w:spacing w:line="360" w:lineRule="auto"/>
              <w:jc w:val="center"/>
              <w:rPr>
                <w:b/>
                <w:bCs/>
                <w:color w:val="000000" w:themeColor="text1"/>
              </w:rPr>
            </w:pPr>
            <w:r w:rsidRPr="00B53009">
              <w:rPr>
                <w:b/>
                <w:bCs/>
                <w:color w:val="000000" w:themeColor="text1"/>
              </w:rPr>
              <w:t>Post-intervention task stimuli</w:t>
            </w:r>
          </w:p>
        </w:tc>
      </w:tr>
      <w:tr w:rsidR="004E11F7" w:rsidRPr="00B53009" w14:paraId="6FA1A1CA" w14:textId="77777777" w:rsidTr="00A36B69">
        <w:trPr>
          <w:jc w:val="center"/>
        </w:trPr>
        <w:tc>
          <w:tcPr>
            <w:tcW w:w="1838" w:type="dxa"/>
          </w:tcPr>
          <w:p w14:paraId="747F80CF" w14:textId="77777777" w:rsidR="004E11F7" w:rsidRPr="00B53009" w:rsidRDefault="004E11F7" w:rsidP="00A36B69">
            <w:pPr>
              <w:spacing w:line="360" w:lineRule="auto"/>
              <w:jc w:val="center"/>
              <w:rPr>
                <w:b/>
                <w:bCs/>
                <w:color w:val="000000" w:themeColor="text1"/>
              </w:rPr>
            </w:pPr>
            <w:r w:rsidRPr="00B53009">
              <w:rPr>
                <w:b/>
                <w:bCs/>
                <w:color w:val="000000" w:themeColor="text1"/>
              </w:rPr>
              <w:t>Nonword</w:t>
            </w:r>
          </w:p>
        </w:tc>
        <w:tc>
          <w:tcPr>
            <w:tcW w:w="2836" w:type="dxa"/>
          </w:tcPr>
          <w:p w14:paraId="5A7D7D02" w14:textId="77777777" w:rsidR="004E11F7" w:rsidRPr="00B53009" w:rsidRDefault="004E11F7" w:rsidP="00A36B69">
            <w:pPr>
              <w:spacing w:line="360" w:lineRule="auto"/>
              <w:jc w:val="center"/>
              <w:rPr>
                <w:b/>
                <w:bCs/>
                <w:color w:val="000000" w:themeColor="text1"/>
              </w:rPr>
            </w:pPr>
            <w:r w:rsidRPr="00B53009">
              <w:rPr>
                <w:b/>
                <w:bCs/>
                <w:color w:val="000000" w:themeColor="text1"/>
              </w:rPr>
              <w:t>Nonword without sound</w:t>
            </w:r>
          </w:p>
        </w:tc>
        <w:tc>
          <w:tcPr>
            <w:tcW w:w="1842" w:type="dxa"/>
          </w:tcPr>
          <w:p w14:paraId="1B31A0A7" w14:textId="77777777" w:rsidR="004E11F7" w:rsidRPr="00B53009" w:rsidRDefault="004E11F7" w:rsidP="00A36B69">
            <w:pPr>
              <w:spacing w:line="360" w:lineRule="auto"/>
              <w:jc w:val="center"/>
              <w:rPr>
                <w:b/>
                <w:bCs/>
                <w:color w:val="000000" w:themeColor="text1"/>
              </w:rPr>
            </w:pPr>
            <w:r w:rsidRPr="00B53009">
              <w:rPr>
                <w:b/>
                <w:bCs/>
                <w:color w:val="000000" w:themeColor="text1"/>
              </w:rPr>
              <w:t>Nonword</w:t>
            </w:r>
          </w:p>
        </w:tc>
        <w:tc>
          <w:tcPr>
            <w:tcW w:w="2834" w:type="dxa"/>
          </w:tcPr>
          <w:p w14:paraId="59ECE1DC" w14:textId="77777777" w:rsidR="004E11F7" w:rsidRPr="00B53009" w:rsidRDefault="004E11F7" w:rsidP="00A36B69">
            <w:pPr>
              <w:spacing w:line="360" w:lineRule="auto"/>
              <w:jc w:val="center"/>
              <w:rPr>
                <w:b/>
                <w:bCs/>
                <w:color w:val="000000" w:themeColor="text1"/>
              </w:rPr>
            </w:pPr>
            <w:r w:rsidRPr="00B53009">
              <w:rPr>
                <w:b/>
                <w:bCs/>
                <w:color w:val="000000" w:themeColor="text1"/>
              </w:rPr>
              <w:t>Nonword without sound</w:t>
            </w:r>
          </w:p>
        </w:tc>
      </w:tr>
      <w:tr w:rsidR="004E11F7" w:rsidRPr="00B53009" w14:paraId="3BCA7583" w14:textId="77777777" w:rsidTr="00A36B69">
        <w:trPr>
          <w:jc w:val="center"/>
        </w:trPr>
        <w:tc>
          <w:tcPr>
            <w:tcW w:w="1838" w:type="dxa"/>
            <w:vAlign w:val="bottom"/>
          </w:tcPr>
          <w:p w14:paraId="26C8BFA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Adash</w:t>
            </w:r>
            <w:proofErr w:type="spellEnd"/>
          </w:p>
        </w:tc>
        <w:tc>
          <w:tcPr>
            <w:tcW w:w="2836" w:type="dxa"/>
            <w:vAlign w:val="bottom"/>
          </w:tcPr>
          <w:p w14:paraId="7E6DAB3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Adash</w:t>
            </w:r>
            <w:proofErr w:type="spellEnd"/>
            <w:r w:rsidRPr="00B53009">
              <w:rPr>
                <w:color w:val="000000" w:themeColor="text1"/>
              </w:rPr>
              <w:t xml:space="preserve"> without /</w:t>
            </w:r>
            <w:proofErr w:type="spellStart"/>
            <w:r w:rsidRPr="00B53009">
              <w:rPr>
                <w:color w:val="000000" w:themeColor="text1"/>
              </w:rPr>
              <w:t>sh</w:t>
            </w:r>
            <w:proofErr w:type="spellEnd"/>
            <w:r w:rsidRPr="00B53009">
              <w:rPr>
                <w:color w:val="000000" w:themeColor="text1"/>
              </w:rPr>
              <w:t>/</w:t>
            </w:r>
          </w:p>
        </w:tc>
        <w:tc>
          <w:tcPr>
            <w:tcW w:w="1842" w:type="dxa"/>
            <w:vAlign w:val="bottom"/>
          </w:tcPr>
          <w:p w14:paraId="504DF0E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Abail</w:t>
            </w:r>
            <w:proofErr w:type="spellEnd"/>
          </w:p>
        </w:tc>
        <w:tc>
          <w:tcPr>
            <w:tcW w:w="2834" w:type="dxa"/>
            <w:vAlign w:val="bottom"/>
          </w:tcPr>
          <w:p w14:paraId="592000C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Abail</w:t>
            </w:r>
            <w:proofErr w:type="spellEnd"/>
            <w:r w:rsidRPr="00B53009">
              <w:rPr>
                <w:color w:val="000000" w:themeColor="text1"/>
              </w:rPr>
              <w:t xml:space="preserve"> without l</w:t>
            </w:r>
          </w:p>
        </w:tc>
      </w:tr>
      <w:tr w:rsidR="004E11F7" w:rsidRPr="00B53009" w14:paraId="0450A1A3" w14:textId="77777777" w:rsidTr="00A36B69">
        <w:trPr>
          <w:jc w:val="center"/>
        </w:trPr>
        <w:tc>
          <w:tcPr>
            <w:tcW w:w="1838" w:type="dxa"/>
            <w:vAlign w:val="bottom"/>
          </w:tcPr>
          <w:p w14:paraId="610AE44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Adrid</w:t>
            </w:r>
            <w:proofErr w:type="spellEnd"/>
          </w:p>
        </w:tc>
        <w:tc>
          <w:tcPr>
            <w:tcW w:w="2836" w:type="dxa"/>
            <w:vAlign w:val="bottom"/>
          </w:tcPr>
          <w:p w14:paraId="79E5434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Adrid</w:t>
            </w:r>
            <w:proofErr w:type="spellEnd"/>
            <w:r w:rsidRPr="00B53009">
              <w:rPr>
                <w:color w:val="000000" w:themeColor="text1"/>
              </w:rPr>
              <w:t xml:space="preserve"> without /r/</w:t>
            </w:r>
          </w:p>
        </w:tc>
        <w:tc>
          <w:tcPr>
            <w:tcW w:w="1842" w:type="dxa"/>
            <w:vAlign w:val="bottom"/>
          </w:tcPr>
          <w:p w14:paraId="6B52C47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Abert</w:t>
            </w:r>
            <w:proofErr w:type="spellEnd"/>
          </w:p>
        </w:tc>
        <w:tc>
          <w:tcPr>
            <w:tcW w:w="2834" w:type="dxa"/>
            <w:vAlign w:val="bottom"/>
          </w:tcPr>
          <w:p w14:paraId="6147388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Abert</w:t>
            </w:r>
            <w:proofErr w:type="spellEnd"/>
            <w:r w:rsidRPr="00B53009">
              <w:rPr>
                <w:color w:val="000000" w:themeColor="text1"/>
              </w:rPr>
              <w:t xml:space="preserve"> without a</w:t>
            </w:r>
          </w:p>
        </w:tc>
      </w:tr>
      <w:tr w:rsidR="004E11F7" w:rsidRPr="00B53009" w14:paraId="689AC3DD" w14:textId="77777777" w:rsidTr="00A36B69">
        <w:trPr>
          <w:jc w:val="center"/>
        </w:trPr>
        <w:tc>
          <w:tcPr>
            <w:tcW w:w="1838" w:type="dxa"/>
            <w:vAlign w:val="bottom"/>
          </w:tcPr>
          <w:p w14:paraId="245590B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Alept</w:t>
            </w:r>
            <w:proofErr w:type="spellEnd"/>
          </w:p>
        </w:tc>
        <w:tc>
          <w:tcPr>
            <w:tcW w:w="2836" w:type="dxa"/>
            <w:vAlign w:val="bottom"/>
          </w:tcPr>
          <w:p w14:paraId="019E175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Alept</w:t>
            </w:r>
            <w:proofErr w:type="spellEnd"/>
            <w:r w:rsidRPr="00B53009">
              <w:rPr>
                <w:color w:val="000000" w:themeColor="text1"/>
              </w:rPr>
              <w:t xml:space="preserve"> without /p/</w:t>
            </w:r>
          </w:p>
        </w:tc>
        <w:tc>
          <w:tcPr>
            <w:tcW w:w="1842" w:type="dxa"/>
            <w:vAlign w:val="bottom"/>
          </w:tcPr>
          <w:p w14:paraId="28F27AC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Bloot</w:t>
            </w:r>
            <w:proofErr w:type="spellEnd"/>
          </w:p>
        </w:tc>
        <w:tc>
          <w:tcPr>
            <w:tcW w:w="2834" w:type="dxa"/>
            <w:vAlign w:val="bottom"/>
          </w:tcPr>
          <w:p w14:paraId="795C64F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Bloot</w:t>
            </w:r>
            <w:proofErr w:type="spellEnd"/>
            <w:r w:rsidRPr="00B53009">
              <w:rPr>
                <w:color w:val="000000" w:themeColor="text1"/>
              </w:rPr>
              <w:t xml:space="preserve"> without o</w:t>
            </w:r>
          </w:p>
        </w:tc>
      </w:tr>
      <w:tr w:rsidR="004E11F7" w:rsidRPr="00B53009" w14:paraId="6700C7AD" w14:textId="77777777" w:rsidTr="00A36B69">
        <w:trPr>
          <w:jc w:val="center"/>
        </w:trPr>
        <w:tc>
          <w:tcPr>
            <w:tcW w:w="1838" w:type="dxa"/>
            <w:vAlign w:val="bottom"/>
          </w:tcPr>
          <w:p w14:paraId="1458F33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Avide</w:t>
            </w:r>
            <w:proofErr w:type="spellEnd"/>
          </w:p>
        </w:tc>
        <w:tc>
          <w:tcPr>
            <w:tcW w:w="2836" w:type="dxa"/>
            <w:vAlign w:val="bottom"/>
          </w:tcPr>
          <w:p w14:paraId="337851F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Avide</w:t>
            </w:r>
            <w:proofErr w:type="spellEnd"/>
            <w:r w:rsidRPr="00B53009">
              <w:rPr>
                <w:color w:val="000000" w:themeColor="text1"/>
              </w:rPr>
              <w:t xml:space="preserve"> without /a/</w:t>
            </w:r>
          </w:p>
        </w:tc>
        <w:tc>
          <w:tcPr>
            <w:tcW w:w="1842" w:type="dxa"/>
            <w:vAlign w:val="bottom"/>
          </w:tcPr>
          <w:p w14:paraId="29ED2C4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Cebel</w:t>
            </w:r>
            <w:proofErr w:type="spellEnd"/>
          </w:p>
        </w:tc>
        <w:tc>
          <w:tcPr>
            <w:tcW w:w="2834" w:type="dxa"/>
            <w:vAlign w:val="bottom"/>
          </w:tcPr>
          <w:p w14:paraId="0AC948F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Cebel</w:t>
            </w:r>
            <w:proofErr w:type="spellEnd"/>
            <w:r w:rsidRPr="00B53009">
              <w:rPr>
                <w:color w:val="000000" w:themeColor="text1"/>
              </w:rPr>
              <w:t xml:space="preserve"> without c</w:t>
            </w:r>
          </w:p>
        </w:tc>
      </w:tr>
      <w:tr w:rsidR="004E11F7" w:rsidRPr="00B53009" w14:paraId="3AAD7486" w14:textId="77777777" w:rsidTr="00A36B69">
        <w:trPr>
          <w:jc w:val="center"/>
        </w:trPr>
        <w:tc>
          <w:tcPr>
            <w:tcW w:w="1838" w:type="dxa"/>
            <w:vAlign w:val="bottom"/>
          </w:tcPr>
          <w:p w14:paraId="23F92E8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Forn</w:t>
            </w:r>
            <w:proofErr w:type="spellEnd"/>
          </w:p>
        </w:tc>
        <w:tc>
          <w:tcPr>
            <w:tcW w:w="2836" w:type="dxa"/>
            <w:vAlign w:val="bottom"/>
          </w:tcPr>
          <w:p w14:paraId="297B0CD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Forn</w:t>
            </w:r>
            <w:proofErr w:type="spellEnd"/>
            <w:r w:rsidRPr="00B53009">
              <w:rPr>
                <w:color w:val="000000" w:themeColor="text1"/>
              </w:rPr>
              <w:t xml:space="preserve"> without /f/</w:t>
            </w:r>
          </w:p>
        </w:tc>
        <w:tc>
          <w:tcPr>
            <w:tcW w:w="1842" w:type="dxa"/>
            <w:vAlign w:val="bottom"/>
          </w:tcPr>
          <w:p w14:paraId="70A79FF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Cugby</w:t>
            </w:r>
            <w:proofErr w:type="spellEnd"/>
          </w:p>
        </w:tc>
        <w:tc>
          <w:tcPr>
            <w:tcW w:w="2834" w:type="dxa"/>
            <w:vAlign w:val="bottom"/>
          </w:tcPr>
          <w:p w14:paraId="69B0B21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Cugby</w:t>
            </w:r>
            <w:proofErr w:type="spellEnd"/>
            <w:r w:rsidRPr="00B53009">
              <w:rPr>
                <w:color w:val="000000" w:themeColor="text1"/>
              </w:rPr>
              <w:t xml:space="preserve"> without </w:t>
            </w:r>
            <w:proofErr w:type="spellStart"/>
            <w:r w:rsidRPr="00B53009">
              <w:rPr>
                <w:color w:val="000000" w:themeColor="text1"/>
              </w:rPr>
              <w:t>i</w:t>
            </w:r>
            <w:proofErr w:type="spellEnd"/>
          </w:p>
        </w:tc>
      </w:tr>
      <w:tr w:rsidR="004E11F7" w:rsidRPr="00B53009" w14:paraId="0DC13D8E" w14:textId="77777777" w:rsidTr="00A36B69">
        <w:trPr>
          <w:jc w:val="center"/>
        </w:trPr>
        <w:tc>
          <w:tcPr>
            <w:tcW w:w="1838" w:type="dxa"/>
            <w:vAlign w:val="bottom"/>
          </w:tcPr>
          <w:p w14:paraId="2B5C13C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Bont</w:t>
            </w:r>
            <w:proofErr w:type="spellEnd"/>
          </w:p>
        </w:tc>
        <w:tc>
          <w:tcPr>
            <w:tcW w:w="2836" w:type="dxa"/>
            <w:vAlign w:val="bottom"/>
          </w:tcPr>
          <w:p w14:paraId="067027C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Bont</w:t>
            </w:r>
            <w:proofErr w:type="spellEnd"/>
            <w:r w:rsidRPr="00B53009">
              <w:rPr>
                <w:color w:val="000000" w:themeColor="text1"/>
              </w:rPr>
              <w:t xml:space="preserve"> without /t/</w:t>
            </w:r>
          </w:p>
        </w:tc>
        <w:tc>
          <w:tcPr>
            <w:tcW w:w="1842" w:type="dxa"/>
            <w:vAlign w:val="bottom"/>
          </w:tcPr>
          <w:p w14:paraId="17B3507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Elsom</w:t>
            </w:r>
            <w:proofErr w:type="spellEnd"/>
          </w:p>
        </w:tc>
        <w:tc>
          <w:tcPr>
            <w:tcW w:w="2834" w:type="dxa"/>
            <w:vAlign w:val="bottom"/>
          </w:tcPr>
          <w:p w14:paraId="5521D3A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Elsom</w:t>
            </w:r>
            <w:proofErr w:type="spellEnd"/>
            <w:r w:rsidRPr="00B53009">
              <w:rPr>
                <w:color w:val="000000" w:themeColor="text1"/>
              </w:rPr>
              <w:t xml:space="preserve"> without l</w:t>
            </w:r>
          </w:p>
        </w:tc>
      </w:tr>
      <w:tr w:rsidR="004E11F7" w:rsidRPr="00B53009" w14:paraId="3324CB92" w14:textId="77777777" w:rsidTr="00A36B69">
        <w:trPr>
          <w:jc w:val="center"/>
        </w:trPr>
        <w:tc>
          <w:tcPr>
            <w:tcW w:w="1838" w:type="dxa"/>
            <w:vAlign w:val="bottom"/>
          </w:tcPr>
          <w:p w14:paraId="4963378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Duts</w:t>
            </w:r>
            <w:proofErr w:type="spellEnd"/>
          </w:p>
        </w:tc>
        <w:tc>
          <w:tcPr>
            <w:tcW w:w="2836" w:type="dxa"/>
            <w:vAlign w:val="bottom"/>
          </w:tcPr>
          <w:p w14:paraId="7E56A9D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Duts</w:t>
            </w:r>
            <w:proofErr w:type="spellEnd"/>
            <w:r w:rsidRPr="00B53009">
              <w:rPr>
                <w:color w:val="000000" w:themeColor="text1"/>
              </w:rPr>
              <w:t xml:space="preserve"> without /d/</w:t>
            </w:r>
          </w:p>
        </w:tc>
        <w:tc>
          <w:tcPr>
            <w:tcW w:w="1842" w:type="dxa"/>
            <w:vAlign w:val="bottom"/>
          </w:tcPr>
          <w:p w14:paraId="5DBF3902" w14:textId="77777777" w:rsidR="004E11F7" w:rsidRPr="00B53009" w:rsidRDefault="004E11F7" w:rsidP="00A36B69">
            <w:pPr>
              <w:spacing w:line="360" w:lineRule="auto"/>
              <w:jc w:val="center"/>
              <w:rPr>
                <w:color w:val="000000" w:themeColor="text1"/>
              </w:rPr>
            </w:pPr>
            <w:r w:rsidRPr="00B53009">
              <w:rPr>
                <w:color w:val="000000" w:themeColor="text1"/>
              </w:rPr>
              <w:t>Felly</w:t>
            </w:r>
          </w:p>
        </w:tc>
        <w:tc>
          <w:tcPr>
            <w:tcW w:w="2834" w:type="dxa"/>
            <w:vAlign w:val="bottom"/>
          </w:tcPr>
          <w:p w14:paraId="0BFAE4B6" w14:textId="77777777" w:rsidR="004E11F7" w:rsidRPr="00B53009" w:rsidRDefault="004E11F7" w:rsidP="00A36B69">
            <w:pPr>
              <w:spacing w:line="360" w:lineRule="auto"/>
              <w:jc w:val="center"/>
              <w:rPr>
                <w:color w:val="000000" w:themeColor="text1"/>
              </w:rPr>
            </w:pPr>
            <w:r w:rsidRPr="00B53009">
              <w:rPr>
                <w:color w:val="000000" w:themeColor="text1"/>
              </w:rPr>
              <w:t>Felly without f</w:t>
            </w:r>
          </w:p>
        </w:tc>
      </w:tr>
      <w:tr w:rsidR="004E11F7" w:rsidRPr="00B53009" w14:paraId="6FF0DC3F" w14:textId="77777777" w:rsidTr="00A36B69">
        <w:trPr>
          <w:jc w:val="center"/>
        </w:trPr>
        <w:tc>
          <w:tcPr>
            <w:tcW w:w="1838" w:type="dxa"/>
            <w:vAlign w:val="bottom"/>
          </w:tcPr>
          <w:p w14:paraId="25A2756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Foze</w:t>
            </w:r>
            <w:proofErr w:type="spellEnd"/>
          </w:p>
        </w:tc>
        <w:tc>
          <w:tcPr>
            <w:tcW w:w="2836" w:type="dxa"/>
            <w:vAlign w:val="bottom"/>
          </w:tcPr>
          <w:p w14:paraId="647E062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Foze</w:t>
            </w:r>
            <w:proofErr w:type="spellEnd"/>
            <w:r w:rsidRPr="00B53009">
              <w:rPr>
                <w:color w:val="000000" w:themeColor="text1"/>
              </w:rPr>
              <w:t xml:space="preserve"> without /z/</w:t>
            </w:r>
          </w:p>
        </w:tc>
        <w:tc>
          <w:tcPr>
            <w:tcW w:w="1842" w:type="dxa"/>
            <w:vAlign w:val="bottom"/>
          </w:tcPr>
          <w:p w14:paraId="51BF8A1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Flave</w:t>
            </w:r>
            <w:proofErr w:type="spellEnd"/>
          </w:p>
        </w:tc>
        <w:tc>
          <w:tcPr>
            <w:tcW w:w="2834" w:type="dxa"/>
            <w:vAlign w:val="bottom"/>
          </w:tcPr>
          <w:p w14:paraId="3C2198D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Flave</w:t>
            </w:r>
            <w:proofErr w:type="spellEnd"/>
            <w:r w:rsidRPr="00B53009">
              <w:rPr>
                <w:color w:val="000000" w:themeColor="text1"/>
              </w:rPr>
              <w:t xml:space="preserve"> without l</w:t>
            </w:r>
          </w:p>
        </w:tc>
      </w:tr>
      <w:tr w:rsidR="004E11F7" w:rsidRPr="00B53009" w14:paraId="6451237E" w14:textId="77777777" w:rsidTr="00A36B69">
        <w:trPr>
          <w:jc w:val="center"/>
        </w:trPr>
        <w:tc>
          <w:tcPr>
            <w:tcW w:w="1838" w:type="dxa"/>
            <w:vAlign w:val="bottom"/>
          </w:tcPr>
          <w:p w14:paraId="063E57E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Meap</w:t>
            </w:r>
            <w:proofErr w:type="spellEnd"/>
          </w:p>
        </w:tc>
        <w:tc>
          <w:tcPr>
            <w:tcW w:w="2836" w:type="dxa"/>
            <w:vAlign w:val="bottom"/>
          </w:tcPr>
          <w:p w14:paraId="20BFB61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Meap</w:t>
            </w:r>
            <w:proofErr w:type="spellEnd"/>
            <w:r w:rsidRPr="00B53009">
              <w:rPr>
                <w:color w:val="000000" w:themeColor="text1"/>
              </w:rPr>
              <w:t xml:space="preserve"> without /p/</w:t>
            </w:r>
          </w:p>
        </w:tc>
        <w:tc>
          <w:tcPr>
            <w:tcW w:w="1842" w:type="dxa"/>
            <w:vAlign w:val="bottom"/>
          </w:tcPr>
          <w:p w14:paraId="75B9D43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Maiza</w:t>
            </w:r>
            <w:proofErr w:type="spellEnd"/>
          </w:p>
        </w:tc>
        <w:tc>
          <w:tcPr>
            <w:tcW w:w="2834" w:type="dxa"/>
            <w:vAlign w:val="bottom"/>
          </w:tcPr>
          <w:p w14:paraId="750F3AD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Maiza</w:t>
            </w:r>
            <w:proofErr w:type="spellEnd"/>
            <w:r w:rsidRPr="00B53009">
              <w:rPr>
                <w:color w:val="000000" w:themeColor="text1"/>
              </w:rPr>
              <w:t xml:space="preserve"> without z</w:t>
            </w:r>
          </w:p>
        </w:tc>
      </w:tr>
      <w:tr w:rsidR="004E11F7" w:rsidRPr="00B53009" w14:paraId="079A19DA" w14:textId="77777777" w:rsidTr="00A36B69">
        <w:trPr>
          <w:jc w:val="center"/>
        </w:trPr>
        <w:tc>
          <w:tcPr>
            <w:tcW w:w="1838" w:type="dxa"/>
            <w:vAlign w:val="bottom"/>
          </w:tcPr>
          <w:p w14:paraId="17CB8D7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Leop</w:t>
            </w:r>
            <w:proofErr w:type="spellEnd"/>
          </w:p>
        </w:tc>
        <w:tc>
          <w:tcPr>
            <w:tcW w:w="2836" w:type="dxa"/>
            <w:vAlign w:val="bottom"/>
          </w:tcPr>
          <w:p w14:paraId="76FDD46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Leop</w:t>
            </w:r>
            <w:proofErr w:type="spellEnd"/>
            <w:r w:rsidRPr="00B53009">
              <w:rPr>
                <w:color w:val="000000" w:themeColor="text1"/>
              </w:rPr>
              <w:t xml:space="preserve"> without /l/</w:t>
            </w:r>
          </w:p>
        </w:tc>
        <w:tc>
          <w:tcPr>
            <w:tcW w:w="1842" w:type="dxa"/>
            <w:vAlign w:val="bottom"/>
          </w:tcPr>
          <w:p w14:paraId="02CA880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Moona</w:t>
            </w:r>
            <w:proofErr w:type="spellEnd"/>
          </w:p>
        </w:tc>
        <w:tc>
          <w:tcPr>
            <w:tcW w:w="2834" w:type="dxa"/>
            <w:vAlign w:val="bottom"/>
          </w:tcPr>
          <w:p w14:paraId="2ED0495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Moona</w:t>
            </w:r>
            <w:proofErr w:type="spellEnd"/>
            <w:r w:rsidRPr="00B53009">
              <w:rPr>
                <w:color w:val="000000" w:themeColor="text1"/>
              </w:rPr>
              <w:t xml:space="preserve"> without a</w:t>
            </w:r>
          </w:p>
        </w:tc>
      </w:tr>
      <w:tr w:rsidR="004E11F7" w:rsidRPr="00B53009" w14:paraId="03587BF9" w14:textId="77777777" w:rsidTr="00A36B69">
        <w:trPr>
          <w:jc w:val="center"/>
        </w:trPr>
        <w:tc>
          <w:tcPr>
            <w:tcW w:w="1838" w:type="dxa"/>
            <w:vAlign w:val="bottom"/>
          </w:tcPr>
          <w:p w14:paraId="3DDE6DC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Vone</w:t>
            </w:r>
            <w:proofErr w:type="spellEnd"/>
          </w:p>
        </w:tc>
        <w:tc>
          <w:tcPr>
            <w:tcW w:w="2836" w:type="dxa"/>
            <w:vAlign w:val="bottom"/>
          </w:tcPr>
          <w:p w14:paraId="1925496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Vone</w:t>
            </w:r>
            <w:proofErr w:type="spellEnd"/>
            <w:r w:rsidRPr="00B53009">
              <w:rPr>
                <w:color w:val="000000" w:themeColor="text1"/>
              </w:rPr>
              <w:t xml:space="preserve"> without /n/</w:t>
            </w:r>
          </w:p>
        </w:tc>
        <w:tc>
          <w:tcPr>
            <w:tcW w:w="1842" w:type="dxa"/>
            <w:vAlign w:val="bottom"/>
          </w:tcPr>
          <w:p w14:paraId="467CAD8F" w14:textId="77777777" w:rsidR="004E11F7" w:rsidRPr="00B53009" w:rsidRDefault="004E11F7" w:rsidP="00A36B69">
            <w:pPr>
              <w:spacing w:line="360" w:lineRule="auto"/>
              <w:jc w:val="center"/>
              <w:rPr>
                <w:color w:val="000000" w:themeColor="text1"/>
              </w:rPr>
            </w:pPr>
            <w:r w:rsidRPr="00B53009">
              <w:rPr>
                <w:color w:val="000000" w:themeColor="text1"/>
              </w:rPr>
              <w:t>Olens</w:t>
            </w:r>
          </w:p>
        </w:tc>
        <w:tc>
          <w:tcPr>
            <w:tcW w:w="2834" w:type="dxa"/>
            <w:vAlign w:val="bottom"/>
          </w:tcPr>
          <w:p w14:paraId="381B1DF1" w14:textId="77777777" w:rsidR="004E11F7" w:rsidRPr="00B53009" w:rsidRDefault="004E11F7" w:rsidP="00A36B69">
            <w:pPr>
              <w:spacing w:line="360" w:lineRule="auto"/>
              <w:jc w:val="center"/>
              <w:rPr>
                <w:color w:val="000000" w:themeColor="text1"/>
              </w:rPr>
            </w:pPr>
            <w:r w:rsidRPr="00B53009">
              <w:rPr>
                <w:color w:val="000000" w:themeColor="text1"/>
              </w:rPr>
              <w:t>Olens without n</w:t>
            </w:r>
          </w:p>
        </w:tc>
      </w:tr>
      <w:tr w:rsidR="004E11F7" w:rsidRPr="00B53009" w14:paraId="4987A9E2" w14:textId="77777777" w:rsidTr="00A36B69">
        <w:trPr>
          <w:jc w:val="center"/>
        </w:trPr>
        <w:tc>
          <w:tcPr>
            <w:tcW w:w="1838" w:type="dxa"/>
            <w:vAlign w:val="bottom"/>
          </w:tcPr>
          <w:p w14:paraId="7498B5A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lastRenderedPageBreak/>
              <w:t>Tronce</w:t>
            </w:r>
            <w:proofErr w:type="spellEnd"/>
          </w:p>
        </w:tc>
        <w:tc>
          <w:tcPr>
            <w:tcW w:w="2836" w:type="dxa"/>
            <w:vAlign w:val="bottom"/>
          </w:tcPr>
          <w:p w14:paraId="217CC7D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Tronce</w:t>
            </w:r>
            <w:proofErr w:type="spellEnd"/>
            <w:r w:rsidRPr="00B53009">
              <w:rPr>
                <w:color w:val="000000" w:themeColor="text1"/>
              </w:rPr>
              <w:t xml:space="preserve"> without /s/</w:t>
            </w:r>
          </w:p>
        </w:tc>
        <w:tc>
          <w:tcPr>
            <w:tcW w:w="1842" w:type="dxa"/>
            <w:vAlign w:val="bottom"/>
          </w:tcPr>
          <w:p w14:paraId="4B0B61B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Plour</w:t>
            </w:r>
            <w:proofErr w:type="spellEnd"/>
          </w:p>
        </w:tc>
        <w:tc>
          <w:tcPr>
            <w:tcW w:w="2834" w:type="dxa"/>
            <w:vAlign w:val="bottom"/>
          </w:tcPr>
          <w:p w14:paraId="0EB1795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Plour</w:t>
            </w:r>
            <w:proofErr w:type="spellEnd"/>
            <w:r w:rsidRPr="00B53009">
              <w:rPr>
                <w:color w:val="000000" w:themeColor="text1"/>
              </w:rPr>
              <w:t xml:space="preserve"> without r</w:t>
            </w:r>
          </w:p>
        </w:tc>
      </w:tr>
      <w:tr w:rsidR="004E11F7" w:rsidRPr="00B53009" w14:paraId="70BF2039" w14:textId="77777777" w:rsidTr="00A36B69">
        <w:trPr>
          <w:jc w:val="center"/>
        </w:trPr>
        <w:tc>
          <w:tcPr>
            <w:tcW w:w="1838" w:type="dxa"/>
            <w:vAlign w:val="bottom"/>
          </w:tcPr>
          <w:p w14:paraId="748D294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Pasil</w:t>
            </w:r>
            <w:proofErr w:type="spellEnd"/>
          </w:p>
        </w:tc>
        <w:tc>
          <w:tcPr>
            <w:tcW w:w="2836" w:type="dxa"/>
            <w:vAlign w:val="bottom"/>
          </w:tcPr>
          <w:p w14:paraId="667665E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Pasil</w:t>
            </w:r>
            <w:proofErr w:type="spellEnd"/>
            <w:r w:rsidRPr="00B53009">
              <w:rPr>
                <w:color w:val="000000" w:themeColor="text1"/>
              </w:rPr>
              <w:t xml:space="preserve"> without /s/</w:t>
            </w:r>
          </w:p>
        </w:tc>
        <w:tc>
          <w:tcPr>
            <w:tcW w:w="1842" w:type="dxa"/>
            <w:vAlign w:val="bottom"/>
          </w:tcPr>
          <w:p w14:paraId="672F732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Prail</w:t>
            </w:r>
            <w:proofErr w:type="spellEnd"/>
          </w:p>
        </w:tc>
        <w:tc>
          <w:tcPr>
            <w:tcW w:w="2834" w:type="dxa"/>
            <w:vAlign w:val="bottom"/>
          </w:tcPr>
          <w:p w14:paraId="2260A5A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Prail</w:t>
            </w:r>
            <w:proofErr w:type="spellEnd"/>
            <w:r w:rsidRPr="00B53009">
              <w:rPr>
                <w:color w:val="000000" w:themeColor="text1"/>
              </w:rPr>
              <w:t xml:space="preserve"> without p</w:t>
            </w:r>
          </w:p>
        </w:tc>
      </w:tr>
      <w:tr w:rsidR="004E11F7" w:rsidRPr="00B53009" w14:paraId="52506F9B" w14:textId="77777777" w:rsidTr="00A36B69">
        <w:trPr>
          <w:jc w:val="center"/>
        </w:trPr>
        <w:tc>
          <w:tcPr>
            <w:tcW w:w="1838" w:type="dxa"/>
            <w:vAlign w:val="bottom"/>
          </w:tcPr>
          <w:p w14:paraId="6F442BE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Peads</w:t>
            </w:r>
            <w:proofErr w:type="spellEnd"/>
          </w:p>
        </w:tc>
        <w:tc>
          <w:tcPr>
            <w:tcW w:w="2836" w:type="dxa"/>
            <w:vAlign w:val="bottom"/>
          </w:tcPr>
          <w:p w14:paraId="25545CA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Peads</w:t>
            </w:r>
            <w:proofErr w:type="spellEnd"/>
            <w:r w:rsidRPr="00B53009">
              <w:rPr>
                <w:color w:val="000000" w:themeColor="text1"/>
              </w:rPr>
              <w:t xml:space="preserve"> without /d/</w:t>
            </w:r>
          </w:p>
        </w:tc>
        <w:tc>
          <w:tcPr>
            <w:tcW w:w="1842" w:type="dxa"/>
            <w:vAlign w:val="bottom"/>
          </w:tcPr>
          <w:p w14:paraId="3072A37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Jold</w:t>
            </w:r>
            <w:proofErr w:type="spellEnd"/>
          </w:p>
        </w:tc>
        <w:tc>
          <w:tcPr>
            <w:tcW w:w="2834" w:type="dxa"/>
            <w:vAlign w:val="bottom"/>
          </w:tcPr>
          <w:p w14:paraId="38F60CA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Jold</w:t>
            </w:r>
            <w:proofErr w:type="spellEnd"/>
            <w:r w:rsidRPr="00B53009">
              <w:rPr>
                <w:color w:val="000000" w:themeColor="text1"/>
              </w:rPr>
              <w:t xml:space="preserve"> without l</w:t>
            </w:r>
          </w:p>
        </w:tc>
      </w:tr>
      <w:tr w:rsidR="004E11F7" w:rsidRPr="00B53009" w14:paraId="6F241970" w14:textId="77777777" w:rsidTr="00A36B69">
        <w:trPr>
          <w:jc w:val="center"/>
        </w:trPr>
        <w:tc>
          <w:tcPr>
            <w:tcW w:w="1838" w:type="dxa"/>
            <w:vAlign w:val="bottom"/>
          </w:tcPr>
          <w:p w14:paraId="72D680B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Masic</w:t>
            </w:r>
            <w:proofErr w:type="spellEnd"/>
          </w:p>
        </w:tc>
        <w:tc>
          <w:tcPr>
            <w:tcW w:w="2836" w:type="dxa"/>
            <w:vAlign w:val="bottom"/>
          </w:tcPr>
          <w:p w14:paraId="2A14226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Masic</w:t>
            </w:r>
            <w:proofErr w:type="spellEnd"/>
            <w:r w:rsidRPr="00B53009">
              <w:rPr>
                <w:color w:val="000000" w:themeColor="text1"/>
              </w:rPr>
              <w:t xml:space="preserve"> without /s</w:t>
            </w:r>
          </w:p>
        </w:tc>
        <w:tc>
          <w:tcPr>
            <w:tcW w:w="1842" w:type="dxa"/>
            <w:vAlign w:val="bottom"/>
          </w:tcPr>
          <w:p w14:paraId="6177A48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Nawl</w:t>
            </w:r>
            <w:proofErr w:type="spellEnd"/>
          </w:p>
        </w:tc>
        <w:tc>
          <w:tcPr>
            <w:tcW w:w="2834" w:type="dxa"/>
            <w:vAlign w:val="bottom"/>
          </w:tcPr>
          <w:p w14:paraId="45EEA45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Nawl</w:t>
            </w:r>
            <w:proofErr w:type="spellEnd"/>
            <w:r w:rsidRPr="00B53009">
              <w:rPr>
                <w:color w:val="000000" w:themeColor="text1"/>
              </w:rPr>
              <w:t xml:space="preserve"> without l</w:t>
            </w:r>
          </w:p>
        </w:tc>
      </w:tr>
      <w:tr w:rsidR="004E11F7" w:rsidRPr="00B53009" w14:paraId="5E0C0D02" w14:textId="77777777" w:rsidTr="00A36B69">
        <w:trPr>
          <w:jc w:val="center"/>
        </w:trPr>
        <w:tc>
          <w:tcPr>
            <w:tcW w:w="1838" w:type="dxa"/>
            <w:vAlign w:val="bottom"/>
          </w:tcPr>
          <w:p w14:paraId="56F0CA7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Seans</w:t>
            </w:r>
            <w:proofErr w:type="spellEnd"/>
          </w:p>
        </w:tc>
        <w:tc>
          <w:tcPr>
            <w:tcW w:w="2836" w:type="dxa"/>
            <w:vAlign w:val="bottom"/>
          </w:tcPr>
          <w:p w14:paraId="6E94C6F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Seans</w:t>
            </w:r>
            <w:proofErr w:type="spellEnd"/>
            <w:r w:rsidRPr="00B53009">
              <w:rPr>
                <w:color w:val="000000" w:themeColor="text1"/>
              </w:rPr>
              <w:t xml:space="preserve"> without /s/</w:t>
            </w:r>
          </w:p>
        </w:tc>
        <w:tc>
          <w:tcPr>
            <w:tcW w:w="1842" w:type="dxa"/>
            <w:vAlign w:val="bottom"/>
          </w:tcPr>
          <w:p w14:paraId="5CA2F73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Smot</w:t>
            </w:r>
            <w:proofErr w:type="spellEnd"/>
          </w:p>
        </w:tc>
        <w:tc>
          <w:tcPr>
            <w:tcW w:w="2834" w:type="dxa"/>
            <w:vAlign w:val="bottom"/>
          </w:tcPr>
          <w:p w14:paraId="72F28CA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Smot</w:t>
            </w:r>
            <w:proofErr w:type="spellEnd"/>
            <w:r w:rsidRPr="00B53009">
              <w:rPr>
                <w:color w:val="000000" w:themeColor="text1"/>
              </w:rPr>
              <w:t xml:space="preserve"> without m</w:t>
            </w:r>
          </w:p>
        </w:tc>
      </w:tr>
      <w:tr w:rsidR="004E11F7" w:rsidRPr="00B53009" w14:paraId="19515CEC" w14:textId="77777777" w:rsidTr="00A36B69">
        <w:trPr>
          <w:jc w:val="center"/>
        </w:trPr>
        <w:tc>
          <w:tcPr>
            <w:tcW w:w="1838" w:type="dxa"/>
            <w:vAlign w:val="bottom"/>
          </w:tcPr>
          <w:p w14:paraId="0F5BF440" w14:textId="77777777" w:rsidR="004E11F7" w:rsidRPr="00B53009" w:rsidRDefault="004E11F7" w:rsidP="00A36B69">
            <w:pPr>
              <w:spacing w:line="360" w:lineRule="auto"/>
              <w:jc w:val="center"/>
              <w:rPr>
                <w:color w:val="000000" w:themeColor="text1"/>
              </w:rPr>
            </w:pPr>
            <w:r w:rsidRPr="00B53009">
              <w:rPr>
                <w:color w:val="000000" w:themeColor="text1"/>
              </w:rPr>
              <w:t>Scranch</w:t>
            </w:r>
          </w:p>
        </w:tc>
        <w:tc>
          <w:tcPr>
            <w:tcW w:w="2836" w:type="dxa"/>
            <w:vAlign w:val="bottom"/>
          </w:tcPr>
          <w:p w14:paraId="55B5EBA7" w14:textId="77777777" w:rsidR="004E11F7" w:rsidRPr="00B53009" w:rsidRDefault="004E11F7" w:rsidP="00A36B69">
            <w:pPr>
              <w:spacing w:line="360" w:lineRule="auto"/>
              <w:jc w:val="center"/>
              <w:rPr>
                <w:color w:val="000000" w:themeColor="text1"/>
              </w:rPr>
            </w:pPr>
            <w:r w:rsidRPr="00B53009">
              <w:rPr>
                <w:color w:val="000000" w:themeColor="text1"/>
              </w:rPr>
              <w:t>Scranch without /</w:t>
            </w:r>
            <w:proofErr w:type="spellStart"/>
            <w:r w:rsidRPr="00B53009">
              <w:rPr>
                <w:color w:val="000000" w:themeColor="text1"/>
              </w:rPr>
              <w:t>ch</w:t>
            </w:r>
            <w:proofErr w:type="spellEnd"/>
            <w:r w:rsidRPr="00B53009">
              <w:rPr>
                <w:color w:val="000000" w:themeColor="text1"/>
              </w:rPr>
              <w:t>/</w:t>
            </w:r>
          </w:p>
        </w:tc>
        <w:tc>
          <w:tcPr>
            <w:tcW w:w="1842" w:type="dxa"/>
            <w:vAlign w:val="bottom"/>
          </w:tcPr>
          <w:p w14:paraId="3F1E4C8B" w14:textId="77777777" w:rsidR="004E11F7" w:rsidRPr="00B53009" w:rsidRDefault="004E11F7" w:rsidP="00A36B69">
            <w:pPr>
              <w:spacing w:line="360" w:lineRule="auto"/>
              <w:jc w:val="center"/>
              <w:rPr>
                <w:color w:val="000000" w:themeColor="text1"/>
              </w:rPr>
            </w:pPr>
            <w:r w:rsidRPr="00B53009">
              <w:rPr>
                <w:color w:val="000000" w:themeColor="text1"/>
              </w:rPr>
              <w:t>Tibs</w:t>
            </w:r>
          </w:p>
        </w:tc>
        <w:tc>
          <w:tcPr>
            <w:tcW w:w="2834" w:type="dxa"/>
            <w:vAlign w:val="bottom"/>
          </w:tcPr>
          <w:p w14:paraId="086B5966" w14:textId="77777777" w:rsidR="004E11F7" w:rsidRPr="00B53009" w:rsidRDefault="004E11F7" w:rsidP="00A36B69">
            <w:pPr>
              <w:spacing w:line="360" w:lineRule="auto"/>
              <w:jc w:val="center"/>
              <w:rPr>
                <w:color w:val="000000" w:themeColor="text1"/>
              </w:rPr>
            </w:pPr>
            <w:r w:rsidRPr="00B53009">
              <w:rPr>
                <w:color w:val="000000" w:themeColor="text1"/>
              </w:rPr>
              <w:t>Tibs without t</w:t>
            </w:r>
          </w:p>
        </w:tc>
      </w:tr>
      <w:tr w:rsidR="004E11F7" w:rsidRPr="00B53009" w14:paraId="74AC09B0" w14:textId="77777777" w:rsidTr="00A36B69">
        <w:trPr>
          <w:jc w:val="center"/>
        </w:trPr>
        <w:tc>
          <w:tcPr>
            <w:tcW w:w="1838" w:type="dxa"/>
            <w:vAlign w:val="bottom"/>
          </w:tcPr>
          <w:p w14:paraId="61668C6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Beppy</w:t>
            </w:r>
            <w:proofErr w:type="spellEnd"/>
          </w:p>
        </w:tc>
        <w:tc>
          <w:tcPr>
            <w:tcW w:w="2836" w:type="dxa"/>
            <w:vAlign w:val="bottom"/>
          </w:tcPr>
          <w:p w14:paraId="3625D80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Beppy</w:t>
            </w:r>
            <w:proofErr w:type="spellEnd"/>
            <w:r w:rsidRPr="00B53009">
              <w:rPr>
                <w:color w:val="000000" w:themeColor="text1"/>
              </w:rPr>
              <w:t xml:space="preserve"> without /</w:t>
            </w:r>
            <w:proofErr w:type="spellStart"/>
            <w:r w:rsidRPr="00B53009">
              <w:rPr>
                <w:color w:val="000000" w:themeColor="text1"/>
              </w:rPr>
              <w:t>i</w:t>
            </w:r>
            <w:proofErr w:type="spellEnd"/>
            <w:r w:rsidRPr="00B53009">
              <w:rPr>
                <w:color w:val="000000" w:themeColor="text1"/>
              </w:rPr>
              <w:t>/</w:t>
            </w:r>
          </w:p>
        </w:tc>
        <w:tc>
          <w:tcPr>
            <w:tcW w:w="1842" w:type="dxa"/>
            <w:vAlign w:val="bottom"/>
          </w:tcPr>
          <w:p w14:paraId="64DDB21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Voar</w:t>
            </w:r>
            <w:proofErr w:type="spellEnd"/>
          </w:p>
        </w:tc>
        <w:tc>
          <w:tcPr>
            <w:tcW w:w="2834" w:type="dxa"/>
            <w:vAlign w:val="bottom"/>
          </w:tcPr>
          <w:p w14:paraId="280576D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Voar</w:t>
            </w:r>
            <w:proofErr w:type="spellEnd"/>
            <w:r w:rsidRPr="00B53009">
              <w:rPr>
                <w:color w:val="000000" w:themeColor="text1"/>
              </w:rPr>
              <w:t xml:space="preserve"> without r</w:t>
            </w:r>
          </w:p>
        </w:tc>
      </w:tr>
      <w:tr w:rsidR="004E11F7" w:rsidRPr="00B53009" w14:paraId="59EAFCC1" w14:textId="77777777" w:rsidTr="00A36B69">
        <w:trPr>
          <w:jc w:val="center"/>
        </w:trPr>
        <w:tc>
          <w:tcPr>
            <w:tcW w:w="1838" w:type="dxa"/>
            <w:vAlign w:val="bottom"/>
          </w:tcPr>
          <w:p w14:paraId="06FC960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Sheed</w:t>
            </w:r>
            <w:proofErr w:type="spellEnd"/>
          </w:p>
        </w:tc>
        <w:tc>
          <w:tcPr>
            <w:tcW w:w="2836" w:type="dxa"/>
            <w:vAlign w:val="bottom"/>
          </w:tcPr>
          <w:p w14:paraId="231381F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Sheed</w:t>
            </w:r>
            <w:proofErr w:type="spellEnd"/>
            <w:r w:rsidRPr="00B53009">
              <w:rPr>
                <w:color w:val="000000" w:themeColor="text1"/>
              </w:rPr>
              <w:t xml:space="preserve"> without /</w:t>
            </w:r>
            <w:proofErr w:type="spellStart"/>
            <w:r w:rsidRPr="00B53009">
              <w:rPr>
                <w:color w:val="000000" w:themeColor="text1"/>
              </w:rPr>
              <w:t>sh</w:t>
            </w:r>
            <w:proofErr w:type="spellEnd"/>
            <w:r w:rsidRPr="00B53009">
              <w:rPr>
                <w:color w:val="000000" w:themeColor="text1"/>
              </w:rPr>
              <w:t>/</w:t>
            </w:r>
          </w:p>
        </w:tc>
        <w:tc>
          <w:tcPr>
            <w:tcW w:w="1842" w:type="dxa"/>
            <w:vAlign w:val="bottom"/>
          </w:tcPr>
          <w:p w14:paraId="3E6D1C19" w14:textId="77777777" w:rsidR="004E11F7" w:rsidRPr="00B53009" w:rsidRDefault="004E11F7" w:rsidP="00A36B69">
            <w:pPr>
              <w:spacing w:line="360" w:lineRule="auto"/>
              <w:jc w:val="center"/>
              <w:rPr>
                <w:color w:val="000000" w:themeColor="text1"/>
              </w:rPr>
            </w:pPr>
            <w:r w:rsidRPr="00B53009">
              <w:rPr>
                <w:color w:val="000000" w:themeColor="text1"/>
              </w:rPr>
              <w:t>Dort</w:t>
            </w:r>
          </w:p>
        </w:tc>
        <w:tc>
          <w:tcPr>
            <w:tcW w:w="2834" w:type="dxa"/>
            <w:vAlign w:val="bottom"/>
          </w:tcPr>
          <w:p w14:paraId="7ADBB63B" w14:textId="77777777" w:rsidR="004E11F7" w:rsidRPr="00B53009" w:rsidRDefault="004E11F7" w:rsidP="00A36B69">
            <w:pPr>
              <w:spacing w:line="360" w:lineRule="auto"/>
              <w:jc w:val="center"/>
              <w:rPr>
                <w:color w:val="000000" w:themeColor="text1"/>
              </w:rPr>
            </w:pPr>
            <w:r w:rsidRPr="00B53009">
              <w:rPr>
                <w:color w:val="000000" w:themeColor="text1"/>
              </w:rPr>
              <w:t>Dort without r</w:t>
            </w:r>
          </w:p>
        </w:tc>
      </w:tr>
      <w:tr w:rsidR="004E11F7" w:rsidRPr="00B53009" w14:paraId="6B4393C1" w14:textId="77777777" w:rsidTr="00A36B69">
        <w:trPr>
          <w:jc w:val="center"/>
        </w:trPr>
        <w:tc>
          <w:tcPr>
            <w:tcW w:w="1838" w:type="dxa"/>
            <w:vAlign w:val="bottom"/>
          </w:tcPr>
          <w:p w14:paraId="26EF53C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Prain</w:t>
            </w:r>
            <w:proofErr w:type="spellEnd"/>
          </w:p>
        </w:tc>
        <w:tc>
          <w:tcPr>
            <w:tcW w:w="2836" w:type="dxa"/>
            <w:vAlign w:val="bottom"/>
          </w:tcPr>
          <w:p w14:paraId="466CCC3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Prain</w:t>
            </w:r>
            <w:proofErr w:type="spellEnd"/>
            <w:r w:rsidRPr="00B53009">
              <w:rPr>
                <w:color w:val="000000" w:themeColor="text1"/>
              </w:rPr>
              <w:t xml:space="preserve"> without /p/</w:t>
            </w:r>
          </w:p>
        </w:tc>
        <w:tc>
          <w:tcPr>
            <w:tcW w:w="1842" w:type="dxa"/>
            <w:vAlign w:val="bottom"/>
          </w:tcPr>
          <w:p w14:paraId="56E2F6D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Fike</w:t>
            </w:r>
            <w:proofErr w:type="spellEnd"/>
          </w:p>
        </w:tc>
        <w:tc>
          <w:tcPr>
            <w:tcW w:w="2834" w:type="dxa"/>
            <w:vAlign w:val="bottom"/>
          </w:tcPr>
          <w:p w14:paraId="5C23FA3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Fike</w:t>
            </w:r>
            <w:proofErr w:type="spellEnd"/>
            <w:r w:rsidRPr="00B53009">
              <w:rPr>
                <w:color w:val="000000" w:themeColor="text1"/>
              </w:rPr>
              <w:t xml:space="preserve"> without f</w:t>
            </w:r>
          </w:p>
        </w:tc>
      </w:tr>
      <w:tr w:rsidR="004E11F7" w:rsidRPr="00B53009" w14:paraId="7D57C472" w14:textId="77777777" w:rsidTr="00A36B69">
        <w:trPr>
          <w:jc w:val="center"/>
        </w:trPr>
        <w:tc>
          <w:tcPr>
            <w:tcW w:w="1838" w:type="dxa"/>
            <w:vAlign w:val="bottom"/>
          </w:tcPr>
          <w:p w14:paraId="1A8849A7" w14:textId="77777777" w:rsidR="004E11F7" w:rsidRPr="00B53009" w:rsidRDefault="004E11F7" w:rsidP="00A36B69">
            <w:pPr>
              <w:spacing w:line="360" w:lineRule="auto"/>
              <w:jc w:val="center"/>
              <w:rPr>
                <w:color w:val="000000" w:themeColor="text1"/>
              </w:rPr>
            </w:pPr>
            <w:r w:rsidRPr="00B53009">
              <w:rPr>
                <w:color w:val="000000" w:themeColor="text1"/>
              </w:rPr>
              <w:t>Frick</w:t>
            </w:r>
          </w:p>
        </w:tc>
        <w:tc>
          <w:tcPr>
            <w:tcW w:w="2836" w:type="dxa"/>
            <w:vAlign w:val="bottom"/>
          </w:tcPr>
          <w:p w14:paraId="797E4CED" w14:textId="77777777" w:rsidR="004E11F7" w:rsidRPr="00B53009" w:rsidRDefault="004E11F7" w:rsidP="00A36B69">
            <w:pPr>
              <w:spacing w:line="360" w:lineRule="auto"/>
              <w:jc w:val="center"/>
              <w:rPr>
                <w:color w:val="000000" w:themeColor="text1"/>
              </w:rPr>
            </w:pPr>
            <w:r w:rsidRPr="00B53009">
              <w:rPr>
                <w:color w:val="000000" w:themeColor="text1"/>
              </w:rPr>
              <w:t>Frick without /k/</w:t>
            </w:r>
          </w:p>
        </w:tc>
        <w:tc>
          <w:tcPr>
            <w:tcW w:w="1842" w:type="dxa"/>
            <w:vAlign w:val="bottom"/>
          </w:tcPr>
          <w:p w14:paraId="7D5A285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Seft</w:t>
            </w:r>
            <w:proofErr w:type="spellEnd"/>
          </w:p>
        </w:tc>
        <w:tc>
          <w:tcPr>
            <w:tcW w:w="2834" w:type="dxa"/>
            <w:vAlign w:val="bottom"/>
          </w:tcPr>
          <w:p w14:paraId="06C98DF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Seft</w:t>
            </w:r>
            <w:proofErr w:type="spellEnd"/>
            <w:r w:rsidRPr="00B53009">
              <w:rPr>
                <w:color w:val="000000" w:themeColor="text1"/>
              </w:rPr>
              <w:t xml:space="preserve"> without t</w:t>
            </w:r>
          </w:p>
        </w:tc>
      </w:tr>
      <w:tr w:rsidR="004E11F7" w:rsidRPr="00B53009" w14:paraId="12824131" w14:textId="77777777" w:rsidTr="00A36B69">
        <w:trPr>
          <w:jc w:val="center"/>
        </w:trPr>
        <w:tc>
          <w:tcPr>
            <w:tcW w:w="1838" w:type="dxa"/>
            <w:vAlign w:val="bottom"/>
          </w:tcPr>
          <w:p w14:paraId="2B183E7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Gacked</w:t>
            </w:r>
            <w:proofErr w:type="spellEnd"/>
          </w:p>
        </w:tc>
        <w:tc>
          <w:tcPr>
            <w:tcW w:w="2836" w:type="dxa"/>
            <w:vAlign w:val="bottom"/>
          </w:tcPr>
          <w:p w14:paraId="5C20B77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Gacked</w:t>
            </w:r>
            <w:proofErr w:type="spellEnd"/>
            <w:r w:rsidRPr="00B53009">
              <w:rPr>
                <w:color w:val="000000" w:themeColor="text1"/>
              </w:rPr>
              <w:t xml:space="preserve"> without /t/</w:t>
            </w:r>
          </w:p>
        </w:tc>
        <w:tc>
          <w:tcPr>
            <w:tcW w:w="1842" w:type="dxa"/>
            <w:vAlign w:val="bottom"/>
          </w:tcPr>
          <w:p w14:paraId="6E2C1DF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Yans</w:t>
            </w:r>
            <w:proofErr w:type="spellEnd"/>
          </w:p>
        </w:tc>
        <w:tc>
          <w:tcPr>
            <w:tcW w:w="2834" w:type="dxa"/>
            <w:vAlign w:val="bottom"/>
          </w:tcPr>
          <w:p w14:paraId="2D86414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Yans</w:t>
            </w:r>
            <w:proofErr w:type="spellEnd"/>
            <w:r w:rsidRPr="00B53009">
              <w:rPr>
                <w:color w:val="000000" w:themeColor="text1"/>
              </w:rPr>
              <w:t xml:space="preserve"> without n</w:t>
            </w:r>
          </w:p>
        </w:tc>
      </w:tr>
      <w:tr w:rsidR="004E11F7" w:rsidRPr="00B53009" w14:paraId="4D2C227D" w14:textId="77777777" w:rsidTr="00A36B69">
        <w:trPr>
          <w:jc w:val="center"/>
        </w:trPr>
        <w:tc>
          <w:tcPr>
            <w:tcW w:w="1838" w:type="dxa"/>
            <w:vAlign w:val="bottom"/>
          </w:tcPr>
          <w:p w14:paraId="2A0BC1D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Vanon</w:t>
            </w:r>
            <w:proofErr w:type="spellEnd"/>
          </w:p>
        </w:tc>
        <w:tc>
          <w:tcPr>
            <w:tcW w:w="2836" w:type="dxa"/>
            <w:vAlign w:val="bottom"/>
          </w:tcPr>
          <w:p w14:paraId="2017B15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Vanon</w:t>
            </w:r>
            <w:proofErr w:type="spellEnd"/>
            <w:r w:rsidRPr="00B53009">
              <w:rPr>
                <w:color w:val="000000" w:themeColor="text1"/>
              </w:rPr>
              <w:t xml:space="preserve"> without /v/</w:t>
            </w:r>
          </w:p>
        </w:tc>
        <w:tc>
          <w:tcPr>
            <w:tcW w:w="1842" w:type="dxa"/>
            <w:vAlign w:val="bottom"/>
          </w:tcPr>
          <w:p w14:paraId="47FC245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Aprect</w:t>
            </w:r>
            <w:proofErr w:type="spellEnd"/>
          </w:p>
        </w:tc>
        <w:tc>
          <w:tcPr>
            <w:tcW w:w="2834" w:type="dxa"/>
            <w:vAlign w:val="bottom"/>
          </w:tcPr>
          <w:p w14:paraId="2F0AD22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Aprect</w:t>
            </w:r>
            <w:proofErr w:type="spellEnd"/>
            <w:r w:rsidRPr="00B53009">
              <w:rPr>
                <w:color w:val="000000" w:themeColor="text1"/>
              </w:rPr>
              <w:t xml:space="preserve"> without k</w:t>
            </w:r>
          </w:p>
        </w:tc>
      </w:tr>
      <w:tr w:rsidR="004E11F7" w:rsidRPr="00B53009" w14:paraId="24CE0576" w14:textId="77777777" w:rsidTr="00A36B69">
        <w:trPr>
          <w:jc w:val="center"/>
        </w:trPr>
        <w:tc>
          <w:tcPr>
            <w:tcW w:w="1838" w:type="dxa"/>
            <w:vAlign w:val="bottom"/>
          </w:tcPr>
          <w:p w14:paraId="313401D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Fapes</w:t>
            </w:r>
            <w:proofErr w:type="spellEnd"/>
          </w:p>
        </w:tc>
        <w:tc>
          <w:tcPr>
            <w:tcW w:w="2836" w:type="dxa"/>
            <w:vAlign w:val="bottom"/>
          </w:tcPr>
          <w:p w14:paraId="33371BD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Fapes</w:t>
            </w:r>
            <w:proofErr w:type="spellEnd"/>
            <w:r w:rsidRPr="00B53009">
              <w:rPr>
                <w:color w:val="000000" w:themeColor="text1"/>
              </w:rPr>
              <w:t xml:space="preserve"> without /s/</w:t>
            </w:r>
          </w:p>
        </w:tc>
        <w:tc>
          <w:tcPr>
            <w:tcW w:w="1842" w:type="dxa"/>
            <w:vAlign w:val="bottom"/>
          </w:tcPr>
          <w:p w14:paraId="64343B0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Snotter</w:t>
            </w:r>
            <w:proofErr w:type="spellEnd"/>
          </w:p>
        </w:tc>
        <w:tc>
          <w:tcPr>
            <w:tcW w:w="2834" w:type="dxa"/>
            <w:vAlign w:val="bottom"/>
          </w:tcPr>
          <w:p w14:paraId="42C89A2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Snotter</w:t>
            </w:r>
            <w:proofErr w:type="spellEnd"/>
            <w:r w:rsidRPr="00B53009">
              <w:rPr>
                <w:color w:val="000000" w:themeColor="text1"/>
              </w:rPr>
              <w:t xml:space="preserve"> without s</w:t>
            </w:r>
          </w:p>
        </w:tc>
      </w:tr>
      <w:tr w:rsidR="004E11F7" w:rsidRPr="00B53009" w14:paraId="3F363CD4" w14:textId="77777777" w:rsidTr="00A36B69">
        <w:trPr>
          <w:jc w:val="center"/>
        </w:trPr>
        <w:tc>
          <w:tcPr>
            <w:tcW w:w="1838" w:type="dxa"/>
            <w:vAlign w:val="bottom"/>
          </w:tcPr>
          <w:p w14:paraId="0EB4440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Claft</w:t>
            </w:r>
            <w:proofErr w:type="spellEnd"/>
          </w:p>
        </w:tc>
        <w:tc>
          <w:tcPr>
            <w:tcW w:w="2836" w:type="dxa"/>
            <w:vAlign w:val="bottom"/>
          </w:tcPr>
          <w:p w14:paraId="34A38BC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Claft</w:t>
            </w:r>
            <w:proofErr w:type="spellEnd"/>
            <w:r w:rsidRPr="00B53009">
              <w:rPr>
                <w:color w:val="000000" w:themeColor="text1"/>
              </w:rPr>
              <w:t xml:space="preserve"> without /k/</w:t>
            </w:r>
          </w:p>
        </w:tc>
        <w:tc>
          <w:tcPr>
            <w:tcW w:w="1842" w:type="dxa"/>
            <w:vAlign w:val="bottom"/>
          </w:tcPr>
          <w:p w14:paraId="0137129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Bresis</w:t>
            </w:r>
            <w:proofErr w:type="spellEnd"/>
          </w:p>
        </w:tc>
        <w:tc>
          <w:tcPr>
            <w:tcW w:w="2834" w:type="dxa"/>
            <w:vAlign w:val="bottom"/>
          </w:tcPr>
          <w:p w14:paraId="38D0D98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Bresis</w:t>
            </w:r>
            <w:proofErr w:type="spellEnd"/>
            <w:r w:rsidRPr="00B53009">
              <w:rPr>
                <w:color w:val="000000" w:themeColor="text1"/>
              </w:rPr>
              <w:t xml:space="preserve"> without b</w:t>
            </w:r>
          </w:p>
        </w:tc>
      </w:tr>
      <w:tr w:rsidR="004E11F7" w:rsidRPr="00B53009" w14:paraId="5BF77C1E" w14:textId="77777777" w:rsidTr="00A36B69">
        <w:trPr>
          <w:jc w:val="center"/>
        </w:trPr>
        <w:tc>
          <w:tcPr>
            <w:tcW w:w="1838" w:type="dxa"/>
            <w:vAlign w:val="bottom"/>
          </w:tcPr>
          <w:p w14:paraId="1EC8711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Fren</w:t>
            </w:r>
            <w:proofErr w:type="spellEnd"/>
          </w:p>
        </w:tc>
        <w:tc>
          <w:tcPr>
            <w:tcW w:w="2836" w:type="dxa"/>
            <w:vAlign w:val="bottom"/>
          </w:tcPr>
          <w:p w14:paraId="0AA6BA8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Fren</w:t>
            </w:r>
            <w:proofErr w:type="spellEnd"/>
            <w:r w:rsidRPr="00B53009">
              <w:rPr>
                <w:color w:val="000000" w:themeColor="text1"/>
              </w:rPr>
              <w:t xml:space="preserve"> without /n/</w:t>
            </w:r>
          </w:p>
        </w:tc>
        <w:tc>
          <w:tcPr>
            <w:tcW w:w="1842" w:type="dxa"/>
            <w:vAlign w:val="bottom"/>
          </w:tcPr>
          <w:p w14:paraId="394D76C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Caveet</w:t>
            </w:r>
            <w:proofErr w:type="spellEnd"/>
          </w:p>
        </w:tc>
        <w:tc>
          <w:tcPr>
            <w:tcW w:w="2834" w:type="dxa"/>
            <w:vAlign w:val="bottom"/>
          </w:tcPr>
          <w:p w14:paraId="6BD16AB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Caveet</w:t>
            </w:r>
            <w:proofErr w:type="spellEnd"/>
            <w:r w:rsidRPr="00B53009">
              <w:rPr>
                <w:color w:val="000000" w:themeColor="text1"/>
              </w:rPr>
              <w:t xml:space="preserve"> without v</w:t>
            </w:r>
          </w:p>
        </w:tc>
      </w:tr>
      <w:tr w:rsidR="004E11F7" w:rsidRPr="00B53009" w14:paraId="619D63C0" w14:textId="77777777" w:rsidTr="00A36B69">
        <w:trPr>
          <w:jc w:val="center"/>
        </w:trPr>
        <w:tc>
          <w:tcPr>
            <w:tcW w:w="1838" w:type="dxa"/>
            <w:vAlign w:val="bottom"/>
          </w:tcPr>
          <w:p w14:paraId="4061672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Husket</w:t>
            </w:r>
            <w:proofErr w:type="spellEnd"/>
          </w:p>
        </w:tc>
        <w:tc>
          <w:tcPr>
            <w:tcW w:w="2836" w:type="dxa"/>
            <w:vAlign w:val="bottom"/>
          </w:tcPr>
          <w:p w14:paraId="73BE743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Husket</w:t>
            </w:r>
            <w:proofErr w:type="spellEnd"/>
            <w:r w:rsidRPr="00B53009">
              <w:rPr>
                <w:color w:val="000000" w:themeColor="text1"/>
              </w:rPr>
              <w:t xml:space="preserve"> without /k/</w:t>
            </w:r>
          </w:p>
        </w:tc>
        <w:tc>
          <w:tcPr>
            <w:tcW w:w="1842" w:type="dxa"/>
            <w:vAlign w:val="bottom"/>
          </w:tcPr>
          <w:p w14:paraId="6C7C6AC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Cierce</w:t>
            </w:r>
            <w:proofErr w:type="spellEnd"/>
          </w:p>
        </w:tc>
        <w:tc>
          <w:tcPr>
            <w:tcW w:w="2834" w:type="dxa"/>
            <w:vAlign w:val="bottom"/>
          </w:tcPr>
          <w:p w14:paraId="7C18E1D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Cierce</w:t>
            </w:r>
            <w:proofErr w:type="spellEnd"/>
            <w:r w:rsidRPr="00B53009">
              <w:rPr>
                <w:color w:val="000000" w:themeColor="text1"/>
              </w:rPr>
              <w:t xml:space="preserve"> without r</w:t>
            </w:r>
          </w:p>
        </w:tc>
      </w:tr>
      <w:tr w:rsidR="004E11F7" w:rsidRPr="00B53009" w14:paraId="2DF1269B" w14:textId="77777777" w:rsidTr="00A36B69">
        <w:trPr>
          <w:jc w:val="center"/>
        </w:trPr>
        <w:tc>
          <w:tcPr>
            <w:tcW w:w="1838" w:type="dxa"/>
            <w:vAlign w:val="bottom"/>
          </w:tcPr>
          <w:p w14:paraId="6E08AAD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Namery</w:t>
            </w:r>
            <w:proofErr w:type="spellEnd"/>
          </w:p>
        </w:tc>
        <w:tc>
          <w:tcPr>
            <w:tcW w:w="2836" w:type="dxa"/>
            <w:vAlign w:val="bottom"/>
          </w:tcPr>
          <w:p w14:paraId="5D8E0D9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Namery</w:t>
            </w:r>
            <w:proofErr w:type="spellEnd"/>
            <w:r w:rsidRPr="00B53009">
              <w:rPr>
                <w:color w:val="000000" w:themeColor="text1"/>
              </w:rPr>
              <w:t xml:space="preserve"> without /m/</w:t>
            </w:r>
          </w:p>
        </w:tc>
        <w:tc>
          <w:tcPr>
            <w:tcW w:w="1842" w:type="dxa"/>
            <w:vAlign w:val="bottom"/>
          </w:tcPr>
          <w:p w14:paraId="2DACF2E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Datter</w:t>
            </w:r>
            <w:proofErr w:type="spellEnd"/>
          </w:p>
        </w:tc>
        <w:tc>
          <w:tcPr>
            <w:tcW w:w="2834" w:type="dxa"/>
            <w:vAlign w:val="bottom"/>
          </w:tcPr>
          <w:p w14:paraId="5EEFBB4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Datter</w:t>
            </w:r>
            <w:proofErr w:type="spellEnd"/>
            <w:r w:rsidRPr="00B53009">
              <w:rPr>
                <w:color w:val="000000" w:themeColor="text1"/>
              </w:rPr>
              <w:t xml:space="preserve"> without t</w:t>
            </w:r>
          </w:p>
        </w:tc>
      </w:tr>
      <w:tr w:rsidR="004E11F7" w:rsidRPr="00B53009" w14:paraId="5C482CC4" w14:textId="77777777" w:rsidTr="00A36B69">
        <w:trPr>
          <w:jc w:val="center"/>
        </w:trPr>
        <w:tc>
          <w:tcPr>
            <w:tcW w:w="1838" w:type="dxa"/>
            <w:vAlign w:val="bottom"/>
          </w:tcPr>
          <w:p w14:paraId="1762D38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Cailed</w:t>
            </w:r>
            <w:proofErr w:type="spellEnd"/>
          </w:p>
        </w:tc>
        <w:tc>
          <w:tcPr>
            <w:tcW w:w="2836" w:type="dxa"/>
            <w:vAlign w:val="bottom"/>
          </w:tcPr>
          <w:p w14:paraId="455A16B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Cailed</w:t>
            </w:r>
            <w:proofErr w:type="spellEnd"/>
            <w:r w:rsidRPr="00B53009">
              <w:rPr>
                <w:color w:val="000000" w:themeColor="text1"/>
              </w:rPr>
              <w:t xml:space="preserve"> without /k/</w:t>
            </w:r>
          </w:p>
        </w:tc>
        <w:tc>
          <w:tcPr>
            <w:tcW w:w="1842" w:type="dxa"/>
            <w:vAlign w:val="bottom"/>
          </w:tcPr>
          <w:p w14:paraId="2C25820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Doncur</w:t>
            </w:r>
            <w:proofErr w:type="spellEnd"/>
          </w:p>
        </w:tc>
        <w:tc>
          <w:tcPr>
            <w:tcW w:w="2834" w:type="dxa"/>
            <w:vAlign w:val="bottom"/>
          </w:tcPr>
          <w:p w14:paraId="35FA3EC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Doncur</w:t>
            </w:r>
            <w:proofErr w:type="spellEnd"/>
            <w:r w:rsidRPr="00B53009">
              <w:rPr>
                <w:color w:val="000000" w:themeColor="text1"/>
              </w:rPr>
              <w:t xml:space="preserve"> without r</w:t>
            </w:r>
          </w:p>
        </w:tc>
      </w:tr>
      <w:tr w:rsidR="004E11F7" w:rsidRPr="00B53009" w14:paraId="49629086" w14:textId="77777777" w:rsidTr="00A36B69">
        <w:trPr>
          <w:jc w:val="center"/>
        </w:trPr>
        <w:tc>
          <w:tcPr>
            <w:tcW w:w="1838" w:type="dxa"/>
            <w:vAlign w:val="bottom"/>
          </w:tcPr>
          <w:p w14:paraId="57EA436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Guffle</w:t>
            </w:r>
            <w:proofErr w:type="spellEnd"/>
          </w:p>
        </w:tc>
        <w:tc>
          <w:tcPr>
            <w:tcW w:w="2836" w:type="dxa"/>
            <w:vAlign w:val="bottom"/>
          </w:tcPr>
          <w:p w14:paraId="51299FD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Guffle</w:t>
            </w:r>
            <w:proofErr w:type="spellEnd"/>
            <w:r w:rsidRPr="00B53009">
              <w:rPr>
                <w:color w:val="000000" w:themeColor="text1"/>
              </w:rPr>
              <w:t xml:space="preserve"> without /f/</w:t>
            </w:r>
          </w:p>
        </w:tc>
        <w:tc>
          <w:tcPr>
            <w:tcW w:w="1842" w:type="dxa"/>
            <w:vAlign w:val="bottom"/>
          </w:tcPr>
          <w:p w14:paraId="44E5BC8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Drenzy</w:t>
            </w:r>
            <w:proofErr w:type="spellEnd"/>
          </w:p>
        </w:tc>
        <w:tc>
          <w:tcPr>
            <w:tcW w:w="2834" w:type="dxa"/>
            <w:vAlign w:val="bottom"/>
          </w:tcPr>
          <w:p w14:paraId="3C7E03B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Drenzy</w:t>
            </w:r>
            <w:proofErr w:type="spellEnd"/>
            <w:r w:rsidRPr="00B53009">
              <w:rPr>
                <w:color w:val="000000" w:themeColor="text1"/>
              </w:rPr>
              <w:t xml:space="preserve"> without y</w:t>
            </w:r>
          </w:p>
        </w:tc>
      </w:tr>
      <w:tr w:rsidR="004E11F7" w:rsidRPr="00B53009" w14:paraId="128B1E67" w14:textId="77777777" w:rsidTr="00A36B69">
        <w:trPr>
          <w:jc w:val="center"/>
        </w:trPr>
        <w:tc>
          <w:tcPr>
            <w:tcW w:w="1838" w:type="dxa"/>
            <w:vAlign w:val="bottom"/>
          </w:tcPr>
          <w:p w14:paraId="654F523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Gutiny</w:t>
            </w:r>
            <w:proofErr w:type="spellEnd"/>
          </w:p>
        </w:tc>
        <w:tc>
          <w:tcPr>
            <w:tcW w:w="2836" w:type="dxa"/>
            <w:vAlign w:val="bottom"/>
          </w:tcPr>
          <w:p w14:paraId="2F1243F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Gutiny</w:t>
            </w:r>
            <w:proofErr w:type="spellEnd"/>
            <w:r w:rsidRPr="00B53009">
              <w:rPr>
                <w:color w:val="000000" w:themeColor="text1"/>
              </w:rPr>
              <w:t xml:space="preserve"> without /t/</w:t>
            </w:r>
          </w:p>
        </w:tc>
        <w:tc>
          <w:tcPr>
            <w:tcW w:w="1842" w:type="dxa"/>
            <w:vAlign w:val="bottom"/>
          </w:tcPr>
          <w:p w14:paraId="6AC69D8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Endibe</w:t>
            </w:r>
            <w:proofErr w:type="spellEnd"/>
          </w:p>
        </w:tc>
        <w:tc>
          <w:tcPr>
            <w:tcW w:w="2834" w:type="dxa"/>
            <w:vAlign w:val="bottom"/>
          </w:tcPr>
          <w:p w14:paraId="6096C18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Endibe</w:t>
            </w:r>
            <w:proofErr w:type="spellEnd"/>
            <w:r w:rsidRPr="00B53009">
              <w:rPr>
                <w:color w:val="000000" w:themeColor="text1"/>
              </w:rPr>
              <w:t xml:space="preserve"> without d</w:t>
            </w:r>
          </w:p>
        </w:tc>
      </w:tr>
      <w:tr w:rsidR="004E11F7" w:rsidRPr="00B53009" w14:paraId="70E19172" w14:textId="77777777" w:rsidTr="00A36B69">
        <w:trPr>
          <w:jc w:val="center"/>
        </w:trPr>
        <w:tc>
          <w:tcPr>
            <w:tcW w:w="1838" w:type="dxa"/>
            <w:vAlign w:val="bottom"/>
          </w:tcPr>
          <w:p w14:paraId="7E1A1E6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Oglong</w:t>
            </w:r>
            <w:proofErr w:type="spellEnd"/>
          </w:p>
        </w:tc>
        <w:tc>
          <w:tcPr>
            <w:tcW w:w="2836" w:type="dxa"/>
            <w:vAlign w:val="bottom"/>
          </w:tcPr>
          <w:p w14:paraId="4B0D05B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Oglong</w:t>
            </w:r>
            <w:proofErr w:type="spellEnd"/>
            <w:r w:rsidRPr="00B53009">
              <w:rPr>
                <w:color w:val="000000" w:themeColor="text1"/>
              </w:rPr>
              <w:t xml:space="preserve"> without /l/</w:t>
            </w:r>
          </w:p>
        </w:tc>
        <w:tc>
          <w:tcPr>
            <w:tcW w:w="1842" w:type="dxa"/>
            <w:vAlign w:val="bottom"/>
          </w:tcPr>
          <w:p w14:paraId="4DA2505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Forves</w:t>
            </w:r>
            <w:proofErr w:type="spellEnd"/>
          </w:p>
        </w:tc>
        <w:tc>
          <w:tcPr>
            <w:tcW w:w="2834" w:type="dxa"/>
            <w:vAlign w:val="bottom"/>
          </w:tcPr>
          <w:p w14:paraId="66F21A2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Forves</w:t>
            </w:r>
            <w:proofErr w:type="spellEnd"/>
            <w:r w:rsidRPr="00B53009">
              <w:rPr>
                <w:color w:val="000000" w:themeColor="text1"/>
              </w:rPr>
              <w:t xml:space="preserve"> without v</w:t>
            </w:r>
          </w:p>
        </w:tc>
      </w:tr>
      <w:tr w:rsidR="004E11F7" w:rsidRPr="00B53009" w14:paraId="45C62E43" w14:textId="77777777" w:rsidTr="00A36B69">
        <w:trPr>
          <w:jc w:val="center"/>
        </w:trPr>
        <w:tc>
          <w:tcPr>
            <w:tcW w:w="1838" w:type="dxa"/>
            <w:vAlign w:val="bottom"/>
          </w:tcPr>
          <w:p w14:paraId="1895AF5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Ostaine</w:t>
            </w:r>
            <w:proofErr w:type="spellEnd"/>
          </w:p>
        </w:tc>
        <w:tc>
          <w:tcPr>
            <w:tcW w:w="2836" w:type="dxa"/>
            <w:vAlign w:val="bottom"/>
          </w:tcPr>
          <w:p w14:paraId="41753A7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Ostaine</w:t>
            </w:r>
            <w:proofErr w:type="spellEnd"/>
            <w:r w:rsidRPr="00B53009">
              <w:rPr>
                <w:color w:val="000000" w:themeColor="text1"/>
              </w:rPr>
              <w:t xml:space="preserve"> without /s/</w:t>
            </w:r>
          </w:p>
        </w:tc>
        <w:tc>
          <w:tcPr>
            <w:tcW w:w="1842" w:type="dxa"/>
            <w:vAlign w:val="bottom"/>
          </w:tcPr>
          <w:p w14:paraId="495072C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Frimes</w:t>
            </w:r>
            <w:proofErr w:type="spellEnd"/>
          </w:p>
        </w:tc>
        <w:tc>
          <w:tcPr>
            <w:tcW w:w="2834" w:type="dxa"/>
            <w:vAlign w:val="bottom"/>
          </w:tcPr>
          <w:p w14:paraId="2E4FC85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Frimes</w:t>
            </w:r>
            <w:proofErr w:type="spellEnd"/>
            <w:r w:rsidRPr="00B53009">
              <w:rPr>
                <w:color w:val="000000" w:themeColor="text1"/>
              </w:rPr>
              <w:t xml:space="preserve"> without f</w:t>
            </w:r>
          </w:p>
        </w:tc>
      </w:tr>
      <w:tr w:rsidR="004E11F7" w:rsidRPr="00B53009" w14:paraId="4D27B13D" w14:textId="77777777" w:rsidTr="00A36B69">
        <w:trPr>
          <w:jc w:val="center"/>
        </w:trPr>
        <w:tc>
          <w:tcPr>
            <w:tcW w:w="1838" w:type="dxa"/>
            <w:vAlign w:val="bottom"/>
          </w:tcPr>
          <w:p w14:paraId="5EE9AD0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Fackton</w:t>
            </w:r>
            <w:proofErr w:type="spellEnd"/>
          </w:p>
        </w:tc>
        <w:tc>
          <w:tcPr>
            <w:tcW w:w="2836" w:type="dxa"/>
            <w:vAlign w:val="bottom"/>
          </w:tcPr>
          <w:p w14:paraId="45A107C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Fackton</w:t>
            </w:r>
            <w:proofErr w:type="spellEnd"/>
            <w:r w:rsidRPr="00B53009">
              <w:rPr>
                <w:color w:val="000000" w:themeColor="text1"/>
              </w:rPr>
              <w:t xml:space="preserve"> without /f/</w:t>
            </w:r>
          </w:p>
        </w:tc>
        <w:tc>
          <w:tcPr>
            <w:tcW w:w="1842" w:type="dxa"/>
            <w:vAlign w:val="bottom"/>
          </w:tcPr>
          <w:p w14:paraId="4DB4CD7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Grousa</w:t>
            </w:r>
            <w:proofErr w:type="spellEnd"/>
          </w:p>
        </w:tc>
        <w:tc>
          <w:tcPr>
            <w:tcW w:w="2834" w:type="dxa"/>
            <w:vAlign w:val="bottom"/>
          </w:tcPr>
          <w:p w14:paraId="2C3A219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Grousa</w:t>
            </w:r>
            <w:proofErr w:type="spellEnd"/>
            <w:r w:rsidRPr="00B53009">
              <w:rPr>
                <w:color w:val="000000" w:themeColor="text1"/>
              </w:rPr>
              <w:t xml:space="preserve"> without a</w:t>
            </w:r>
          </w:p>
        </w:tc>
      </w:tr>
      <w:tr w:rsidR="004E11F7" w:rsidRPr="00B53009" w14:paraId="069134F2" w14:textId="77777777" w:rsidTr="00A36B69">
        <w:trPr>
          <w:jc w:val="center"/>
        </w:trPr>
        <w:tc>
          <w:tcPr>
            <w:tcW w:w="1838" w:type="dxa"/>
            <w:vAlign w:val="bottom"/>
          </w:tcPr>
          <w:p w14:paraId="06C7560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Geincher</w:t>
            </w:r>
            <w:proofErr w:type="spellEnd"/>
          </w:p>
        </w:tc>
        <w:tc>
          <w:tcPr>
            <w:tcW w:w="2836" w:type="dxa"/>
            <w:vAlign w:val="bottom"/>
          </w:tcPr>
          <w:p w14:paraId="283B9DA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Geincher</w:t>
            </w:r>
            <w:proofErr w:type="spellEnd"/>
            <w:r w:rsidRPr="00B53009">
              <w:rPr>
                <w:color w:val="000000" w:themeColor="text1"/>
              </w:rPr>
              <w:t xml:space="preserve"> without /</w:t>
            </w:r>
            <w:proofErr w:type="spellStart"/>
            <w:r w:rsidRPr="00B53009">
              <w:rPr>
                <w:color w:val="000000" w:themeColor="text1"/>
              </w:rPr>
              <w:t>ch</w:t>
            </w:r>
            <w:proofErr w:type="spellEnd"/>
            <w:r w:rsidRPr="00B53009">
              <w:rPr>
                <w:color w:val="000000" w:themeColor="text1"/>
              </w:rPr>
              <w:t>/</w:t>
            </w:r>
          </w:p>
        </w:tc>
        <w:tc>
          <w:tcPr>
            <w:tcW w:w="1842" w:type="dxa"/>
            <w:vAlign w:val="bottom"/>
          </w:tcPr>
          <w:p w14:paraId="121C3DC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Gumice</w:t>
            </w:r>
            <w:proofErr w:type="spellEnd"/>
          </w:p>
        </w:tc>
        <w:tc>
          <w:tcPr>
            <w:tcW w:w="2834" w:type="dxa"/>
            <w:vAlign w:val="bottom"/>
          </w:tcPr>
          <w:p w14:paraId="607BC06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Gumice</w:t>
            </w:r>
            <w:proofErr w:type="spellEnd"/>
            <w:r w:rsidRPr="00B53009">
              <w:rPr>
                <w:color w:val="000000" w:themeColor="text1"/>
              </w:rPr>
              <w:t xml:space="preserve"> without s</w:t>
            </w:r>
          </w:p>
        </w:tc>
      </w:tr>
      <w:tr w:rsidR="004E11F7" w:rsidRPr="00B53009" w14:paraId="622C5D90" w14:textId="77777777" w:rsidTr="00A36B69">
        <w:trPr>
          <w:jc w:val="center"/>
        </w:trPr>
        <w:tc>
          <w:tcPr>
            <w:tcW w:w="1838" w:type="dxa"/>
            <w:vAlign w:val="bottom"/>
          </w:tcPr>
          <w:p w14:paraId="0BA8CF4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Heelon</w:t>
            </w:r>
            <w:proofErr w:type="spellEnd"/>
          </w:p>
        </w:tc>
        <w:tc>
          <w:tcPr>
            <w:tcW w:w="2836" w:type="dxa"/>
            <w:vAlign w:val="bottom"/>
          </w:tcPr>
          <w:p w14:paraId="6623B1F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Heelon</w:t>
            </w:r>
            <w:proofErr w:type="spellEnd"/>
            <w:r w:rsidRPr="00B53009">
              <w:rPr>
                <w:color w:val="000000" w:themeColor="text1"/>
              </w:rPr>
              <w:t xml:space="preserve"> without /h/</w:t>
            </w:r>
          </w:p>
        </w:tc>
        <w:tc>
          <w:tcPr>
            <w:tcW w:w="1842" w:type="dxa"/>
            <w:vAlign w:val="bottom"/>
          </w:tcPr>
          <w:p w14:paraId="026EA01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Seading</w:t>
            </w:r>
            <w:proofErr w:type="spellEnd"/>
          </w:p>
        </w:tc>
        <w:tc>
          <w:tcPr>
            <w:tcW w:w="2834" w:type="dxa"/>
            <w:vAlign w:val="bottom"/>
          </w:tcPr>
          <w:p w14:paraId="6900E3B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Seading</w:t>
            </w:r>
            <w:proofErr w:type="spellEnd"/>
            <w:r w:rsidRPr="00B53009">
              <w:rPr>
                <w:color w:val="000000" w:themeColor="text1"/>
              </w:rPr>
              <w:t xml:space="preserve"> without d</w:t>
            </w:r>
          </w:p>
        </w:tc>
      </w:tr>
      <w:tr w:rsidR="004E11F7" w:rsidRPr="00B53009" w14:paraId="1FEBB5C5" w14:textId="77777777" w:rsidTr="00A36B69">
        <w:trPr>
          <w:jc w:val="center"/>
        </w:trPr>
        <w:tc>
          <w:tcPr>
            <w:tcW w:w="1838" w:type="dxa"/>
            <w:vAlign w:val="bottom"/>
          </w:tcPr>
          <w:p w14:paraId="5B0E40B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Hestome</w:t>
            </w:r>
            <w:proofErr w:type="spellEnd"/>
          </w:p>
        </w:tc>
        <w:tc>
          <w:tcPr>
            <w:tcW w:w="2836" w:type="dxa"/>
            <w:vAlign w:val="bottom"/>
          </w:tcPr>
          <w:p w14:paraId="4CD6944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Hestome</w:t>
            </w:r>
            <w:proofErr w:type="spellEnd"/>
            <w:r w:rsidRPr="00B53009">
              <w:rPr>
                <w:color w:val="000000" w:themeColor="text1"/>
              </w:rPr>
              <w:t xml:space="preserve"> without /t/</w:t>
            </w:r>
          </w:p>
        </w:tc>
        <w:tc>
          <w:tcPr>
            <w:tcW w:w="1842" w:type="dxa"/>
            <w:vAlign w:val="bottom"/>
          </w:tcPr>
          <w:p w14:paraId="5F03978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Lecome</w:t>
            </w:r>
            <w:proofErr w:type="spellEnd"/>
          </w:p>
        </w:tc>
        <w:tc>
          <w:tcPr>
            <w:tcW w:w="2834" w:type="dxa"/>
            <w:vAlign w:val="bottom"/>
          </w:tcPr>
          <w:p w14:paraId="27D7E15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Lecome</w:t>
            </w:r>
            <w:proofErr w:type="spellEnd"/>
            <w:r w:rsidRPr="00B53009">
              <w:rPr>
                <w:color w:val="000000" w:themeColor="text1"/>
              </w:rPr>
              <w:t xml:space="preserve"> without l</w:t>
            </w:r>
          </w:p>
        </w:tc>
      </w:tr>
      <w:tr w:rsidR="004E11F7" w:rsidRPr="00B53009" w14:paraId="6DA1A792" w14:textId="77777777" w:rsidTr="00A36B69">
        <w:trPr>
          <w:jc w:val="center"/>
        </w:trPr>
        <w:tc>
          <w:tcPr>
            <w:tcW w:w="1838" w:type="dxa"/>
            <w:vAlign w:val="bottom"/>
          </w:tcPr>
          <w:p w14:paraId="30A91C2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Inkista</w:t>
            </w:r>
            <w:proofErr w:type="spellEnd"/>
          </w:p>
        </w:tc>
        <w:tc>
          <w:tcPr>
            <w:tcW w:w="2836" w:type="dxa"/>
            <w:vAlign w:val="bottom"/>
          </w:tcPr>
          <w:p w14:paraId="62A92ED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Inkista</w:t>
            </w:r>
            <w:proofErr w:type="spellEnd"/>
            <w:r w:rsidRPr="00B53009">
              <w:rPr>
                <w:color w:val="000000" w:themeColor="text1"/>
              </w:rPr>
              <w:t xml:space="preserve"> without /a/</w:t>
            </w:r>
          </w:p>
        </w:tc>
        <w:tc>
          <w:tcPr>
            <w:tcW w:w="1842" w:type="dxa"/>
            <w:vAlign w:val="bottom"/>
          </w:tcPr>
          <w:p w14:paraId="0F7632C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Marnal</w:t>
            </w:r>
            <w:proofErr w:type="spellEnd"/>
          </w:p>
        </w:tc>
        <w:tc>
          <w:tcPr>
            <w:tcW w:w="2834" w:type="dxa"/>
            <w:vAlign w:val="bottom"/>
          </w:tcPr>
          <w:p w14:paraId="4486421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Marnal</w:t>
            </w:r>
            <w:proofErr w:type="spellEnd"/>
            <w:r w:rsidRPr="00B53009">
              <w:rPr>
                <w:color w:val="000000" w:themeColor="text1"/>
              </w:rPr>
              <w:t xml:space="preserve"> without m</w:t>
            </w:r>
          </w:p>
        </w:tc>
      </w:tr>
      <w:tr w:rsidR="004E11F7" w:rsidRPr="00B53009" w14:paraId="2C0B1A74" w14:textId="77777777" w:rsidTr="00A36B69">
        <w:trPr>
          <w:jc w:val="center"/>
        </w:trPr>
        <w:tc>
          <w:tcPr>
            <w:tcW w:w="1838" w:type="dxa"/>
            <w:vAlign w:val="bottom"/>
          </w:tcPr>
          <w:p w14:paraId="6DA66F9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Jellantif</w:t>
            </w:r>
            <w:proofErr w:type="spellEnd"/>
          </w:p>
        </w:tc>
        <w:tc>
          <w:tcPr>
            <w:tcW w:w="2836" w:type="dxa"/>
            <w:vAlign w:val="bottom"/>
          </w:tcPr>
          <w:p w14:paraId="2514E9A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Jellantif</w:t>
            </w:r>
            <w:proofErr w:type="spellEnd"/>
            <w:r w:rsidRPr="00B53009">
              <w:rPr>
                <w:color w:val="000000" w:themeColor="text1"/>
              </w:rPr>
              <w:t xml:space="preserve"> without /n/</w:t>
            </w:r>
          </w:p>
        </w:tc>
        <w:tc>
          <w:tcPr>
            <w:tcW w:w="1842" w:type="dxa"/>
            <w:vAlign w:val="bottom"/>
          </w:tcPr>
          <w:p w14:paraId="2E554D4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Prumple</w:t>
            </w:r>
            <w:proofErr w:type="spellEnd"/>
          </w:p>
        </w:tc>
        <w:tc>
          <w:tcPr>
            <w:tcW w:w="2834" w:type="dxa"/>
            <w:vAlign w:val="bottom"/>
          </w:tcPr>
          <w:p w14:paraId="1982051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Prumple</w:t>
            </w:r>
            <w:proofErr w:type="spellEnd"/>
            <w:r w:rsidRPr="00B53009">
              <w:rPr>
                <w:color w:val="000000" w:themeColor="text1"/>
              </w:rPr>
              <w:t xml:space="preserve"> without r</w:t>
            </w:r>
          </w:p>
        </w:tc>
      </w:tr>
      <w:tr w:rsidR="004E11F7" w:rsidRPr="00B53009" w14:paraId="00511411" w14:textId="77777777" w:rsidTr="00A36B69">
        <w:trPr>
          <w:jc w:val="center"/>
        </w:trPr>
        <w:tc>
          <w:tcPr>
            <w:tcW w:w="1838" w:type="dxa"/>
            <w:vAlign w:val="bottom"/>
          </w:tcPr>
          <w:p w14:paraId="4102A3B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Annitizer</w:t>
            </w:r>
            <w:proofErr w:type="spellEnd"/>
          </w:p>
        </w:tc>
        <w:tc>
          <w:tcPr>
            <w:tcW w:w="2836" w:type="dxa"/>
            <w:vAlign w:val="bottom"/>
          </w:tcPr>
          <w:p w14:paraId="1D4F799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Annitizer</w:t>
            </w:r>
            <w:proofErr w:type="spellEnd"/>
            <w:r w:rsidRPr="00B53009">
              <w:rPr>
                <w:color w:val="000000" w:themeColor="text1"/>
              </w:rPr>
              <w:t xml:space="preserve"> without /t/</w:t>
            </w:r>
          </w:p>
        </w:tc>
        <w:tc>
          <w:tcPr>
            <w:tcW w:w="1842" w:type="dxa"/>
            <w:vAlign w:val="bottom"/>
          </w:tcPr>
          <w:p w14:paraId="0CF7CAE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Raisley</w:t>
            </w:r>
            <w:proofErr w:type="spellEnd"/>
          </w:p>
        </w:tc>
        <w:tc>
          <w:tcPr>
            <w:tcW w:w="2834" w:type="dxa"/>
            <w:vAlign w:val="bottom"/>
          </w:tcPr>
          <w:p w14:paraId="1930CDB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Raisley</w:t>
            </w:r>
            <w:proofErr w:type="spellEnd"/>
            <w:r w:rsidRPr="00B53009">
              <w:rPr>
                <w:color w:val="000000" w:themeColor="text1"/>
              </w:rPr>
              <w:t xml:space="preserve"> without r</w:t>
            </w:r>
          </w:p>
        </w:tc>
      </w:tr>
      <w:tr w:rsidR="004E11F7" w:rsidRPr="00B53009" w14:paraId="60F24E1C" w14:textId="77777777" w:rsidTr="00A36B69">
        <w:trPr>
          <w:jc w:val="center"/>
        </w:trPr>
        <w:tc>
          <w:tcPr>
            <w:tcW w:w="1838" w:type="dxa"/>
            <w:vAlign w:val="bottom"/>
          </w:tcPr>
          <w:p w14:paraId="417B8C3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Benalopy</w:t>
            </w:r>
            <w:proofErr w:type="spellEnd"/>
          </w:p>
        </w:tc>
        <w:tc>
          <w:tcPr>
            <w:tcW w:w="2836" w:type="dxa"/>
            <w:vAlign w:val="bottom"/>
          </w:tcPr>
          <w:p w14:paraId="3BBE209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Benalopy</w:t>
            </w:r>
            <w:proofErr w:type="spellEnd"/>
            <w:r w:rsidRPr="00B53009">
              <w:rPr>
                <w:color w:val="000000" w:themeColor="text1"/>
              </w:rPr>
              <w:t xml:space="preserve"> without /b/</w:t>
            </w:r>
          </w:p>
        </w:tc>
        <w:tc>
          <w:tcPr>
            <w:tcW w:w="1842" w:type="dxa"/>
            <w:vAlign w:val="bottom"/>
          </w:tcPr>
          <w:p w14:paraId="07F56BE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Randate</w:t>
            </w:r>
            <w:proofErr w:type="spellEnd"/>
          </w:p>
        </w:tc>
        <w:tc>
          <w:tcPr>
            <w:tcW w:w="2834" w:type="dxa"/>
            <w:vAlign w:val="bottom"/>
          </w:tcPr>
          <w:p w14:paraId="6D39E42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Randate</w:t>
            </w:r>
            <w:proofErr w:type="spellEnd"/>
            <w:r w:rsidRPr="00B53009">
              <w:rPr>
                <w:color w:val="000000" w:themeColor="text1"/>
              </w:rPr>
              <w:t xml:space="preserve"> without t</w:t>
            </w:r>
          </w:p>
        </w:tc>
      </w:tr>
      <w:tr w:rsidR="004E11F7" w:rsidRPr="00B53009" w14:paraId="5C495C05" w14:textId="77777777" w:rsidTr="00A36B69">
        <w:trPr>
          <w:jc w:val="center"/>
        </w:trPr>
        <w:tc>
          <w:tcPr>
            <w:tcW w:w="1838" w:type="dxa"/>
            <w:vAlign w:val="bottom"/>
          </w:tcPr>
          <w:p w14:paraId="4AAB6CF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lastRenderedPageBreak/>
              <w:t>Jedabulos</w:t>
            </w:r>
            <w:proofErr w:type="spellEnd"/>
          </w:p>
        </w:tc>
        <w:tc>
          <w:tcPr>
            <w:tcW w:w="2836" w:type="dxa"/>
            <w:vAlign w:val="bottom"/>
          </w:tcPr>
          <w:p w14:paraId="2D7F8BE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Jedabulos</w:t>
            </w:r>
            <w:proofErr w:type="spellEnd"/>
            <w:r w:rsidRPr="00B53009">
              <w:rPr>
                <w:color w:val="000000" w:themeColor="text1"/>
              </w:rPr>
              <w:t xml:space="preserve"> without /b/</w:t>
            </w:r>
          </w:p>
        </w:tc>
        <w:tc>
          <w:tcPr>
            <w:tcW w:w="1842" w:type="dxa"/>
            <w:vAlign w:val="bottom"/>
          </w:tcPr>
          <w:p w14:paraId="11261C4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Rommune</w:t>
            </w:r>
            <w:proofErr w:type="spellEnd"/>
          </w:p>
        </w:tc>
        <w:tc>
          <w:tcPr>
            <w:tcW w:w="2834" w:type="dxa"/>
            <w:vAlign w:val="bottom"/>
          </w:tcPr>
          <w:p w14:paraId="7E173B4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Rommune</w:t>
            </w:r>
            <w:proofErr w:type="spellEnd"/>
            <w:r w:rsidRPr="00B53009">
              <w:rPr>
                <w:color w:val="000000" w:themeColor="text1"/>
              </w:rPr>
              <w:t xml:space="preserve"> without m</w:t>
            </w:r>
          </w:p>
        </w:tc>
      </w:tr>
      <w:tr w:rsidR="004E11F7" w:rsidRPr="00B53009" w14:paraId="435B6CEB" w14:textId="77777777" w:rsidTr="00A36B69">
        <w:trPr>
          <w:jc w:val="center"/>
        </w:trPr>
        <w:tc>
          <w:tcPr>
            <w:tcW w:w="1838" w:type="dxa"/>
            <w:vAlign w:val="bottom"/>
          </w:tcPr>
          <w:p w14:paraId="055C0E3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Gistorpulin</w:t>
            </w:r>
            <w:proofErr w:type="spellEnd"/>
          </w:p>
        </w:tc>
        <w:tc>
          <w:tcPr>
            <w:tcW w:w="2836" w:type="dxa"/>
            <w:vAlign w:val="bottom"/>
          </w:tcPr>
          <w:p w14:paraId="379980F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Gistorpulin</w:t>
            </w:r>
            <w:proofErr w:type="spellEnd"/>
            <w:r w:rsidRPr="00B53009">
              <w:rPr>
                <w:color w:val="000000" w:themeColor="text1"/>
              </w:rPr>
              <w:t xml:space="preserve"> without /p/</w:t>
            </w:r>
          </w:p>
        </w:tc>
        <w:tc>
          <w:tcPr>
            <w:tcW w:w="1842" w:type="dxa"/>
            <w:vAlign w:val="bottom"/>
          </w:tcPr>
          <w:p w14:paraId="16F52D5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Scrones</w:t>
            </w:r>
            <w:proofErr w:type="spellEnd"/>
          </w:p>
        </w:tc>
        <w:tc>
          <w:tcPr>
            <w:tcW w:w="2834" w:type="dxa"/>
            <w:vAlign w:val="bottom"/>
          </w:tcPr>
          <w:p w14:paraId="56D84EF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Scrones</w:t>
            </w:r>
            <w:proofErr w:type="spellEnd"/>
            <w:r w:rsidRPr="00B53009">
              <w:rPr>
                <w:color w:val="000000" w:themeColor="text1"/>
              </w:rPr>
              <w:t xml:space="preserve"> without k</w:t>
            </w:r>
          </w:p>
        </w:tc>
      </w:tr>
      <w:tr w:rsidR="004E11F7" w:rsidRPr="00B53009" w14:paraId="4B81E5E7" w14:textId="77777777" w:rsidTr="00A36B69">
        <w:trPr>
          <w:jc w:val="center"/>
        </w:trPr>
        <w:tc>
          <w:tcPr>
            <w:tcW w:w="1838" w:type="dxa"/>
            <w:vAlign w:val="bottom"/>
          </w:tcPr>
          <w:p w14:paraId="256E5CD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Zooben</w:t>
            </w:r>
            <w:proofErr w:type="spellEnd"/>
          </w:p>
        </w:tc>
        <w:tc>
          <w:tcPr>
            <w:tcW w:w="2836" w:type="dxa"/>
            <w:vAlign w:val="bottom"/>
          </w:tcPr>
          <w:p w14:paraId="15EDA74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Zooben</w:t>
            </w:r>
            <w:proofErr w:type="spellEnd"/>
            <w:r w:rsidRPr="00B53009">
              <w:rPr>
                <w:color w:val="000000" w:themeColor="text1"/>
              </w:rPr>
              <w:t xml:space="preserve"> without /z/</w:t>
            </w:r>
          </w:p>
        </w:tc>
        <w:tc>
          <w:tcPr>
            <w:tcW w:w="1842" w:type="dxa"/>
            <w:vAlign w:val="bottom"/>
          </w:tcPr>
          <w:p w14:paraId="59367D6B"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Scrurge</w:t>
            </w:r>
            <w:proofErr w:type="spellEnd"/>
          </w:p>
        </w:tc>
        <w:tc>
          <w:tcPr>
            <w:tcW w:w="2834" w:type="dxa"/>
            <w:vAlign w:val="bottom"/>
          </w:tcPr>
          <w:p w14:paraId="1A76680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Scrurge</w:t>
            </w:r>
            <w:proofErr w:type="spellEnd"/>
            <w:r w:rsidRPr="00B53009">
              <w:rPr>
                <w:color w:val="000000" w:themeColor="text1"/>
              </w:rPr>
              <w:t xml:space="preserve"> without g</w:t>
            </w:r>
          </w:p>
        </w:tc>
      </w:tr>
      <w:tr w:rsidR="004E11F7" w:rsidRPr="00B53009" w14:paraId="79160767" w14:textId="77777777" w:rsidTr="00A36B69">
        <w:trPr>
          <w:jc w:val="center"/>
        </w:trPr>
        <w:tc>
          <w:tcPr>
            <w:tcW w:w="1838" w:type="dxa"/>
            <w:vAlign w:val="bottom"/>
          </w:tcPr>
          <w:p w14:paraId="515DB77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Planot</w:t>
            </w:r>
            <w:proofErr w:type="spellEnd"/>
          </w:p>
        </w:tc>
        <w:tc>
          <w:tcPr>
            <w:tcW w:w="2836" w:type="dxa"/>
            <w:vAlign w:val="bottom"/>
          </w:tcPr>
          <w:p w14:paraId="135352C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Planot</w:t>
            </w:r>
            <w:proofErr w:type="spellEnd"/>
            <w:r w:rsidRPr="00B53009">
              <w:rPr>
                <w:color w:val="000000" w:themeColor="text1"/>
              </w:rPr>
              <w:t xml:space="preserve"> without /l/</w:t>
            </w:r>
          </w:p>
        </w:tc>
        <w:tc>
          <w:tcPr>
            <w:tcW w:w="1842" w:type="dxa"/>
            <w:vAlign w:val="bottom"/>
          </w:tcPr>
          <w:p w14:paraId="7E9C59C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Sarasita</w:t>
            </w:r>
            <w:proofErr w:type="spellEnd"/>
          </w:p>
        </w:tc>
        <w:tc>
          <w:tcPr>
            <w:tcW w:w="2834" w:type="dxa"/>
            <w:vAlign w:val="bottom"/>
          </w:tcPr>
          <w:p w14:paraId="4F2C7F2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Sarasita</w:t>
            </w:r>
            <w:proofErr w:type="spellEnd"/>
            <w:r w:rsidRPr="00B53009">
              <w:rPr>
                <w:color w:val="000000" w:themeColor="text1"/>
              </w:rPr>
              <w:t xml:space="preserve"> without t</w:t>
            </w:r>
          </w:p>
        </w:tc>
      </w:tr>
      <w:tr w:rsidR="004E11F7" w:rsidRPr="00B53009" w14:paraId="03C418FE" w14:textId="77777777" w:rsidTr="00A36B69">
        <w:trPr>
          <w:jc w:val="center"/>
        </w:trPr>
        <w:tc>
          <w:tcPr>
            <w:tcW w:w="1838" w:type="dxa"/>
            <w:vAlign w:val="bottom"/>
          </w:tcPr>
          <w:p w14:paraId="5D26E24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Glaque</w:t>
            </w:r>
            <w:proofErr w:type="spellEnd"/>
          </w:p>
        </w:tc>
        <w:tc>
          <w:tcPr>
            <w:tcW w:w="2836" w:type="dxa"/>
            <w:vAlign w:val="bottom"/>
          </w:tcPr>
          <w:p w14:paraId="37C3419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Glaque</w:t>
            </w:r>
            <w:proofErr w:type="spellEnd"/>
            <w:r w:rsidRPr="00B53009">
              <w:rPr>
                <w:color w:val="000000" w:themeColor="text1"/>
              </w:rPr>
              <w:t xml:space="preserve"> without /k/</w:t>
            </w:r>
          </w:p>
        </w:tc>
        <w:tc>
          <w:tcPr>
            <w:tcW w:w="1842" w:type="dxa"/>
            <w:vAlign w:val="bottom"/>
          </w:tcPr>
          <w:p w14:paraId="58B907FD"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Sayogara</w:t>
            </w:r>
            <w:proofErr w:type="spellEnd"/>
          </w:p>
        </w:tc>
        <w:tc>
          <w:tcPr>
            <w:tcW w:w="2834" w:type="dxa"/>
            <w:vAlign w:val="bottom"/>
          </w:tcPr>
          <w:p w14:paraId="4D745A9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Sayogara</w:t>
            </w:r>
            <w:proofErr w:type="spellEnd"/>
            <w:r w:rsidRPr="00B53009">
              <w:rPr>
                <w:color w:val="000000" w:themeColor="text1"/>
              </w:rPr>
              <w:t xml:space="preserve"> without s</w:t>
            </w:r>
          </w:p>
        </w:tc>
      </w:tr>
      <w:tr w:rsidR="004E11F7" w:rsidRPr="00B53009" w14:paraId="1CB95167" w14:textId="77777777" w:rsidTr="00A36B69">
        <w:trPr>
          <w:jc w:val="center"/>
        </w:trPr>
        <w:tc>
          <w:tcPr>
            <w:tcW w:w="1838" w:type="dxa"/>
            <w:vAlign w:val="bottom"/>
          </w:tcPr>
          <w:p w14:paraId="14FF7C5A"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Hastel</w:t>
            </w:r>
            <w:proofErr w:type="spellEnd"/>
          </w:p>
        </w:tc>
        <w:tc>
          <w:tcPr>
            <w:tcW w:w="2836" w:type="dxa"/>
            <w:vAlign w:val="bottom"/>
          </w:tcPr>
          <w:p w14:paraId="2852456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Hastel</w:t>
            </w:r>
            <w:proofErr w:type="spellEnd"/>
            <w:r w:rsidRPr="00B53009">
              <w:rPr>
                <w:color w:val="000000" w:themeColor="text1"/>
              </w:rPr>
              <w:t xml:space="preserve"> without /t/</w:t>
            </w:r>
          </w:p>
        </w:tc>
        <w:tc>
          <w:tcPr>
            <w:tcW w:w="1842" w:type="dxa"/>
            <w:vAlign w:val="bottom"/>
          </w:tcPr>
          <w:p w14:paraId="773CC5B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Arominate</w:t>
            </w:r>
            <w:proofErr w:type="spellEnd"/>
          </w:p>
        </w:tc>
        <w:tc>
          <w:tcPr>
            <w:tcW w:w="2834" w:type="dxa"/>
            <w:vAlign w:val="bottom"/>
          </w:tcPr>
          <w:p w14:paraId="717B27F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Arominate</w:t>
            </w:r>
            <w:proofErr w:type="spellEnd"/>
            <w:r w:rsidRPr="00B53009">
              <w:rPr>
                <w:color w:val="000000" w:themeColor="text1"/>
              </w:rPr>
              <w:t xml:space="preserve"> without t</w:t>
            </w:r>
          </w:p>
        </w:tc>
      </w:tr>
      <w:tr w:rsidR="004E11F7" w:rsidRPr="00B53009" w14:paraId="2719DC78" w14:textId="77777777" w:rsidTr="00A36B69">
        <w:trPr>
          <w:jc w:val="center"/>
        </w:trPr>
        <w:tc>
          <w:tcPr>
            <w:tcW w:w="1838" w:type="dxa"/>
            <w:vAlign w:val="bottom"/>
          </w:tcPr>
          <w:p w14:paraId="0C749D1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Sparty</w:t>
            </w:r>
            <w:proofErr w:type="spellEnd"/>
          </w:p>
        </w:tc>
        <w:tc>
          <w:tcPr>
            <w:tcW w:w="2836" w:type="dxa"/>
            <w:vAlign w:val="bottom"/>
          </w:tcPr>
          <w:p w14:paraId="70BAFF1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Sparty</w:t>
            </w:r>
            <w:proofErr w:type="spellEnd"/>
            <w:r w:rsidRPr="00B53009">
              <w:rPr>
                <w:color w:val="000000" w:themeColor="text1"/>
              </w:rPr>
              <w:t xml:space="preserve"> without /</w:t>
            </w:r>
            <w:proofErr w:type="spellStart"/>
            <w:r w:rsidRPr="00B53009">
              <w:rPr>
                <w:color w:val="000000" w:themeColor="text1"/>
              </w:rPr>
              <w:t>i</w:t>
            </w:r>
            <w:proofErr w:type="spellEnd"/>
            <w:r w:rsidRPr="00B53009">
              <w:rPr>
                <w:color w:val="000000" w:themeColor="text1"/>
              </w:rPr>
              <w:t>/</w:t>
            </w:r>
          </w:p>
        </w:tc>
        <w:tc>
          <w:tcPr>
            <w:tcW w:w="1842" w:type="dxa"/>
            <w:vAlign w:val="bottom"/>
          </w:tcPr>
          <w:p w14:paraId="50D9656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Hundinoty</w:t>
            </w:r>
            <w:proofErr w:type="spellEnd"/>
          </w:p>
        </w:tc>
        <w:tc>
          <w:tcPr>
            <w:tcW w:w="2834" w:type="dxa"/>
            <w:vAlign w:val="bottom"/>
          </w:tcPr>
          <w:p w14:paraId="3F1516D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Hundinoty</w:t>
            </w:r>
            <w:proofErr w:type="spellEnd"/>
            <w:r w:rsidRPr="00B53009">
              <w:rPr>
                <w:color w:val="000000" w:themeColor="text1"/>
              </w:rPr>
              <w:t xml:space="preserve"> without y</w:t>
            </w:r>
          </w:p>
        </w:tc>
      </w:tr>
      <w:tr w:rsidR="004E11F7" w:rsidRPr="00B53009" w14:paraId="3243C331" w14:textId="77777777" w:rsidTr="00A36B69">
        <w:trPr>
          <w:jc w:val="center"/>
        </w:trPr>
        <w:tc>
          <w:tcPr>
            <w:tcW w:w="1838" w:type="dxa"/>
            <w:vAlign w:val="bottom"/>
          </w:tcPr>
          <w:p w14:paraId="262BC16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Dompom</w:t>
            </w:r>
            <w:proofErr w:type="spellEnd"/>
          </w:p>
        </w:tc>
        <w:tc>
          <w:tcPr>
            <w:tcW w:w="2836" w:type="dxa"/>
            <w:vAlign w:val="bottom"/>
          </w:tcPr>
          <w:p w14:paraId="77A890F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Dompom</w:t>
            </w:r>
            <w:proofErr w:type="spellEnd"/>
            <w:r w:rsidRPr="00B53009">
              <w:rPr>
                <w:color w:val="000000" w:themeColor="text1"/>
              </w:rPr>
              <w:t xml:space="preserve"> without /d/</w:t>
            </w:r>
          </w:p>
        </w:tc>
        <w:tc>
          <w:tcPr>
            <w:tcW w:w="1842" w:type="dxa"/>
            <w:vAlign w:val="bottom"/>
          </w:tcPr>
          <w:p w14:paraId="18CF600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Digantulin</w:t>
            </w:r>
            <w:proofErr w:type="spellEnd"/>
          </w:p>
        </w:tc>
        <w:tc>
          <w:tcPr>
            <w:tcW w:w="2834" w:type="dxa"/>
            <w:vAlign w:val="bottom"/>
          </w:tcPr>
          <w:p w14:paraId="66A3BAD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Digantulin</w:t>
            </w:r>
            <w:proofErr w:type="spellEnd"/>
            <w:r w:rsidRPr="00B53009">
              <w:rPr>
                <w:color w:val="000000" w:themeColor="text1"/>
              </w:rPr>
              <w:t xml:space="preserve"> without d</w:t>
            </w:r>
          </w:p>
        </w:tc>
      </w:tr>
      <w:tr w:rsidR="004E11F7" w:rsidRPr="00B53009" w14:paraId="3DFC43D0" w14:textId="77777777" w:rsidTr="00A36B69">
        <w:trPr>
          <w:jc w:val="center"/>
        </w:trPr>
        <w:tc>
          <w:tcPr>
            <w:tcW w:w="1838" w:type="dxa"/>
            <w:vAlign w:val="bottom"/>
          </w:tcPr>
          <w:p w14:paraId="6CA3F6A8"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Prefty</w:t>
            </w:r>
            <w:proofErr w:type="spellEnd"/>
          </w:p>
        </w:tc>
        <w:tc>
          <w:tcPr>
            <w:tcW w:w="2836" w:type="dxa"/>
            <w:vAlign w:val="bottom"/>
          </w:tcPr>
          <w:p w14:paraId="693A6C4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Prefty</w:t>
            </w:r>
            <w:proofErr w:type="spellEnd"/>
            <w:r w:rsidRPr="00B53009">
              <w:rPr>
                <w:color w:val="000000" w:themeColor="text1"/>
              </w:rPr>
              <w:t xml:space="preserve"> without /r/</w:t>
            </w:r>
          </w:p>
        </w:tc>
        <w:tc>
          <w:tcPr>
            <w:tcW w:w="1842" w:type="dxa"/>
            <w:vAlign w:val="bottom"/>
          </w:tcPr>
          <w:p w14:paraId="0159240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Vamonticay</w:t>
            </w:r>
            <w:proofErr w:type="spellEnd"/>
          </w:p>
        </w:tc>
        <w:tc>
          <w:tcPr>
            <w:tcW w:w="2834" w:type="dxa"/>
            <w:vAlign w:val="bottom"/>
          </w:tcPr>
          <w:p w14:paraId="53C815E1"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Vamonticay</w:t>
            </w:r>
            <w:proofErr w:type="spellEnd"/>
            <w:r w:rsidRPr="00B53009">
              <w:rPr>
                <w:color w:val="000000" w:themeColor="text1"/>
              </w:rPr>
              <w:t xml:space="preserve">  without k</w:t>
            </w:r>
          </w:p>
        </w:tc>
      </w:tr>
      <w:tr w:rsidR="004E11F7" w:rsidRPr="00B53009" w14:paraId="6B944BF5" w14:textId="77777777" w:rsidTr="00A36B69">
        <w:trPr>
          <w:jc w:val="center"/>
        </w:trPr>
        <w:tc>
          <w:tcPr>
            <w:tcW w:w="1838" w:type="dxa"/>
            <w:vAlign w:val="bottom"/>
          </w:tcPr>
          <w:p w14:paraId="11C2572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Welf</w:t>
            </w:r>
            <w:proofErr w:type="spellEnd"/>
          </w:p>
        </w:tc>
        <w:tc>
          <w:tcPr>
            <w:tcW w:w="2836" w:type="dxa"/>
            <w:vAlign w:val="bottom"/>
          </w:tcPr>
          <w:p w14:paraId="67967624"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welf</w:t>
            </w:r>
            <w:proofErr w:type="spellEnd"/>
            <w:r w:rsidRPr="00B53009">
              <w:rPr>
                <w:color w:val="000000" w:themeColor="text1"/>
              </w:rPr>
              <w:t xml:space="preserve"> without /f/</w:t>
            </w:r>
          </w:p>
        </w:tc>
        <w:tc>
          <w:tcPr>
            <w:tcW w:w="1842" w:type="dxa"/>
            <w:vAlign w:val="bottom"/>
          </w:tcPr>
          <w:p w14:paraId="123F3067"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Abail</w:t>
            </w:r>
            <w:proofErr w:type="spellEnd"/>
          </w:p>
        </w:tc>
        <w:tc>
          <w:tcPr>
            <w:tcW w:w="2834" w:type="dxa"/>
            <w:vAlign w:val="bottom"/>
          </w:tcPr>
          <w:p w14:paraId="1D30936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Abail</w:t>
            </w:r>
            <w:proofErr w:type="spellEnd"/>
            <w:r w:rsidRPr="00B53009">
              <w:rPr>
                <w:color w:val="000000" w:themeColor="text1"/>
              </w:rPr>
              <w:t xml:space="preserve"> without l</w:t>
            </w:r>
          </w:p>
        </w:tc>
      </w:tr>
      <w:tr w:rsidR="004E11F7" w:rsidRPr="00B53009" w14:paraId="2775B1C4" w14:textId="77777777" w:rsidTr="00A36B69">
        <w:trPr>
          <w:jc w:val="center"/>
        </w:trPr>
        <w:tc>
          <w:tcPr>
            <w:tcW w:w="1838" w:type="dxa"/>
            <w:vAlign w:val="bottom"/>
          </w:tcPr>
          <w:p w14:paraId="3332D8E9"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Threet</w:t>
            </w:r>
            <w:proofErr w:type="spellEnd"/>
          </w:p>
        </w:tc>
        <w:tc>
          <w:tcPr>
            <w:tcW w:w="2836" w:type="dxa"/>
            <w:vAlign w:val="bottom"/>
          </w:tcPr>
          <w:p w14:paraId="40B8337E"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threet</w:t>
            </w:r>
            <w:proofErr w:type="spellEnd"/>
            <w:r w:rsidRPr="00B53009">
              <w:rPr>
                <w:color w:val="000000" w:themeColor="text1"/>
              </w:rPr>
              <w:t xml:space="preserve"> without /r/</w:t>
            </w:r>
          </w:p>
        </w:tc>
        <w:tc>
          <w:tcPr>
            <w:tcW w:w="1842" w:type="dxa"/>
            <w:vAlign w:val="bottom"/>
          </w:tcPr>
          <w:p w14:paraId="759C423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Abert</w:t>
            </w:r>
            <w:proofErr w:type="spellEnd"/>
          </w:p>
        </w:tc>
        <w:tc>
          <w:tcPr>
            <w:tcW w:w="2834" w:type="dxa"/>
            <w:vAlign w:val="bottom"/>
          </w:tcPr>
          <w:p w14:paraId="06A5F35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Abert</w:t>
            </w:r>
            <w:proofErr w:type="spellEnd"/>
            <w:r w:rsidRPr="00B53009">
              <w:rPr>
                <w:color w:val="000000" w:themeColor="text1"/>
              </w:rPr>
              <w:t xml:space="preserve"> without a</w:t>
            </w:r>
          </w:p>
        </w:tc>
      </w:tr>
      <w:tr w:rsidR="004E11F7" w:rsidRPr="00B53009" w14:paraId="7CE7F993" w14:textId="77777777" w:rsidTr="00A36B69">
        <w:trPr>
          <w:jc w:val="center"/>
        </w:trPr>
        <w:tc>
          <w:tcPr>
            <w:tcW w:w="1838" w:type="dxa"/>
            <w:vAlign w:val="bottom"/>
          </w:tcPr>
          <w:p w14:paraId="69317F8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Pench</w:t>
            </w:r>
            <w:proofErr w:type="spellEnd"/>
          </w:p>
        </w:tc>
        <w:tc>
          <w:tcPr>
            <w:tcW w:w="2836" w:type="dxa"/>
            <w:vAlign w:val="bottom"/>
          </w:tcPr>
          <w:p w14:paraId="2AF610E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pench</w:t>
            </w:r>
            <w:proofErr w:type="spellEnd"/>
            <w:r w:rsidRPr="00B53009">
              <w:rPr>
                <w:color w:val="000000" w:themeColor="text1"/>
              </w:rPr>
              <w:t xml:space="preserve"> without /</w:t>
            </w:r>
            <w:proofErr w:type="spellStart"/>
            <w:r w:rsidRPr="00B53009">
              <w:rPr>
                <w:color w:val="000000" w:themeColor="text1"/>
              </w:rPr>
              <w:t>ch</w:t>
            </w:r>
            <w:proofErr w:type="spellEnd"/>
            <w:r w:rsidRPr="00B53009">
              <w:rPr>
                <w:color w:val="000000" w:themeColor="text1"/>
              </w:rPr>
              <w:t>/</w:t>
            </w:r>
          </w:p>
        </w:tc>
        <w:tc>
          <w:tcPr>
            <w:tcW w:w="1842" w:type="dxa"/>
            <w:vAlign w:val="bottom"/>
          </w:tcPr>
          <w:p w14:paraId="3CF3EE0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Bloot</w:t>
            </w:r>
            <w:proofErr w:type="spellEnd"/>
          </w:p>
        </w:tc>
        <w:tc>
          <w:tcPr>
            <w:tcW w:w="2834" w:type="dxa"/>
            <w:vAlign w:val="bottom"/>
          </w:tcPr>
          <w:p w14:paraId="74FF302C"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Bloot</w:t>
            </w:r>
            <w:proofErr w:type="spellEnd"/>
            <w:r w:rsidRPr="00B53009">
              <w:rPr>
                <w:color w:val="000000" w:themeColor="text1"/>
              </w:rPr>
              <w:t xml:space="preserve"> without o</w:t>
            </w:r>
          </w:p>
        </w:tc>
      </w:tr>
      <w:tr w:rsidR="004E11F7" w:rsidRPr="00B53009" w14:paraId="043622E5" w14:textId="77777777" w:rsidTr="00A36B69">
        <w:trPr>
          <w:jc w:val="center"/>
        </w:trPr>
        <w:tc>
          <w:tcPr>
            <w:tcW w:w="1838" w:type="dxa"/>
            <w:vAlign w:val="bottom"/>
          </w:tcPr>
          <w:p w14:paraId="6A5E6453"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Greal</w:t>
            </w:r>
            <w:proofErr w:type="spellEnd"/>
          </w:p>
        </w:tc>
        <w:tc>
          <w:tcPr>
            <w:tcW w:w="2836" w:type="dxa"/>
            <w:vAlign w:val="bottom"/>
          </w:tcPr>
          <w:p w14:paraId="423BC1F5"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greal</w:t>
            </w:r>
            <w:proofErr w:type="spellEnd"/>
            <w:r w:rsidRPr="00B53009">
              <w:rPr>
                <w:color w:val="000000" w:themeColor="text1"/>
              </w:rPr>
              <w:t xml:space="preserve"> without /r/</w:t>
            </w:r>
          </w:p>
        </w:tc>
        <w:tc>
          <w:tcPr>
            <w:tcW w:w="1842" w:type="dxa"/>
            <w:vAlign w:val="bottom"/>
          </w:tcPr>
          <w:p w14:paraId="098CACD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Cebel</w:t>
            </w:r>
            <w:proofErr w:type="spellEnd"/>
          </w:p>
        </w:tc>
        <w:tc>
          <w:tcPr>
            <w:tcW w:w="2834" w:type="dxa"/>
            <w:vAlign w:val="bottom"/>
          </w:tcPr>
          <w:p w14:paraId="74D0AAD2"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Cebel</w:t>
            </w:r>
            <w:proofErr w:type="spellEnd"/>
            <w:r w:rsidRPr="00B53009">
              <w:rPr>
                <w:color w:val="000000" w:themeColor="text1"/>
              </w:rPr>
              <w:t xml:space="preserve"> without c</w:t>
            </w:r>
          </w:p>
        </w:tc>
      </w:tr>
      <w:tr w:rsidR="004E11F7" w:rsidRPr="00B53009" w14:paraId="40545020" w14:textId="77777777" w:rsidTr="00A36B69">
        <w:trPr>
          <w:jc w:val="center"/>
        </w:trPr>
        <w:tc>
          <w:tcPr>
            <w:tcW w:w="1838" w:type="dxa"/>
            <w:vAlign w:val="bottom"/>
          </w:tcPr>
          <w:p w14:paraId="2BE54E2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spowl</w:t>
            </w:r>
            <w:proofErr w:type="spellEnd"/>
          </w:p>
        </w:tc>
        <w:tc>
          <w:tcPr>
            <w:tcW w:w="2836" w:type="dxa"/>
            <w:vAlign w:val="bottom"/>
          </w:tcPr>
          <w:p w14:paraId="16F5343F"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spowl</w:t>
            </w:r>
            <w:proofErr w:type="spellEnd"/>
            <w:r w:rsidRPr="00B53009">
              <w:rPr>
                <w:color w:val="000000" w:themeColor="text1"/>
              </w:rPr>
              <w:t xml:space="preserve"> without /p/</w:t>
            </w:r>
          </w:p>
        </w:tc>
        <w:tc>
          <w:tcPr>
            <w:tcW w:w="1842" w:type="dxa"/>
            <w:vAlign w:val="bottom"/>
          </w:tcPr>
          <w:p w14:paraId="57E22030"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Cugby</w:t>
            </w:r>
            <w:proofErr w:type="spellEnd"/>
          </w:p>
        </w:tc>
        <w:tc>
          <w:tcPr>
            <w:tcW w:w="2834" w:type="dxa"/>
            <w:vAlign w:val="bottom"/>
          </w:tcPr>
          <w:p w14:paraId="18F9C056" w14:textId="77777777" w:rsidR="004E11F7" w:rsidRPr="00B53009" w:rsidRDefault="004E11F7" w:rsidP="00A36B69">
            <w:pPr>
              <w:spacing w:line="360" w:lineRule="auto"/>
              <w:jc w:val="center"/>
              <w:rPr>
                <w:color w:val="000000" w:themeColor="text1"/>
              </w:rPr>
            </w:pPr>
            <w:proofErr w:type="spellStart"/>
            <w:r w:rsidRPr="00B53009">
              <w:rPr>
                <w:color w:val="000000" w:themeColor="text1"/>
              </w:rPr>
              <w:t>Cugby</w:t>
            </w:r>
            <w:proofErr w:type="spellEnd"/>
            <w:r w:rsidRPr="00B53009">
              <w:rPr>
                <w:color w:val="000000" w:themeColor="text1"/>
              </w:rPr>
              <w:t xml:space="preserve"> without </w:t>
            </w:r>
            <w:proofErr w:type="spellStart"/>
            <w:r w:rsidRPr="00B53009">
              <w:rPr>
                <w:color w:val="000000" w:themeColor="text1"/>
              </w:rPr>
              <w:t>i</w:t>
            </w:r>
            <w:proofErr w:type="spellEnd"/>
          </w:p>
        </w:tc>
      </w:tr>
    </w:tbl>
    <w:p w14:paraId="7D92ADE5" w14:textId="77777777" w:rsidR="004E11F7" w:rsidRPr="00B53009" w:rsidRDefault="004E11F7" w:rsidP="004E11F7">
      <w:pPr>
        <w:spacing w:line="360" w:lineRule="auto"/>
        <w:rPr>
          <w:color w:val="000000" w:themeColor="text1"/>
        </w:rPr>
      </w:pPr>
    </w:p>
    <w:p w14:paraId="7F2614F6" w14:textId="77777777" w:rsidR="004E11F7" w:rsidRPr="00B53009" w:rsidRDefault="004E11F7" w:rsidP="004E11F7">
      <w:pPr>
        <w:spacing w:line="360" w:lineRule="auto"/>
        <w:rPr>
          <w:color w:val="000000" w:themeColor="text1"/>
        </w:rPr>
      </w:pPr>
    </w:p>
    <w:p w14:paraId="72FF1B6C" w14:textId="77777777" w:rsidR="004E11F7" w:rsidRPr="00B53009" w:rsidRDefault="004E11F7" w:rsidP="004E11F7">
      <w:pPr>
        <w:spacing w:line="360" w:lineRule="auto"/>
        <w:rPr>
          <w:color w:val="000000" w:themeColor="text1"/>
        </w:rPr>
      </w:pPr>
    </w:p>
    <w:p w14:paraId="3FCBFA64" w14:textId="77777777" w:rsidR="004E11F7" w:rsidRPr="00B53009" w:rsidRDefault="004E11F7" w:rsidP="004E11F7">
      <w:pPr>
        <w:spacing w:line="360" w:lineRule="auto"/>
        <w:rPr>
          <w:color w:val="000000" w:themeColor="text1"/>
        </w:rPr>
      </w:pPr>
    </w:p>
    <w:p w14:paraId="0F51A76C" w14:textId="77777777" w:rsidR="004E11F7" w:rsidRPr="00B53009" w:rsidRDefault="004E11F7" w:rsidP="004E11F7">
      <w:pPr>
        <w:spacing w:line="360" w:lineRule="auto"/>
        <w:rPr>
          <w:color w:val="000000" w:themeColor="text1"/>
        </w:rPr>
      </w:pPr>
    </w:p>
    <w:p w14:paraId="4A908C96" w14:textId="77777777" w:rsidR="004E11F7" w:rsidRPr="00B53009" w:rsidRDefault="004E11F7" w:rsidP="004E11F7">
      <w:pPr>
        <w:spacing w:line="360" w:lineRule="auto"/>
        <w:rPr>
          <w:color w:val="000000" w:themeColor="text1"/>
        </w:rPr>
      </w:pPr>
    </w:p>
    <w:p w14:paraId="266E32BB" w14:textId="77777777" w:rsidR="004E11F7" w:rsidRPr="00B53009" w:rsidRDefault="004E11F7" w:rsidP="004E11F7">
      <w:pPr>
        <w:spacing w:line="360" w:lineRule="auto"/>
        <w:rPr>
          <w:color w:val="000000" w:themeColor="text1"/>
        </w:rPr>
      </w:pPr>
    </w:p>
    <w:p w14:paraId="6C9CFA69" w14:textId="77777777" w:rsidR="004E11F7" w:rsidRPr="00B53009" w:rsidRDefault="004E11F7" w:rsidP="004E11F7">
      <w:pPr>
        <w:spacing w:line="360" w:lineRule="auto"/>
        <w:rPr>
          <w:color w:val="000000" w:themeColor="text1"/>
        </w:rPr>
      </w:pPr>
    </w:p>
    <w:p w14:paraId="5D3F7D1D" w14:textId="77777777" w:rsidR="004E11F7" w:rsidRPr="00B53009" w:rsidRDefault="004E11F7" w:rsidP="004E11F7">
      <w:pPr>
        <w:spacing w:line="360" w:lineRule="auto"/>
        <w:rPr>
          <w:color w:val="000000" w:themeColor="text1"/>
        </w:rPr>
      </w:pPr>
    </w:p>
    <w:p w14:paraId="67AF9BD2" w14:textId="77777777" w:rsidR="004E11F7" w:rsidRPr="00B53009" w:rsidRDefault="004E11F7" w:rsidP="004E11F7">
      <w:pPr>
        <w:spacing w:line="360" w:lineRule="auto"/>
        <w:rPr>
          <w:color w:val="000000" w:themeColor="text1"/>
        </w:rPr>
      </w:pPr>
    </w:p>
    <w:p w14:paraId="1BCB2275" w14:textId="77777777" w:rsidR="0027458C" w:rsidRDefault="0027458C"/>
    <w:sectPr w:rsidR="002745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F7"/>
    <w:rsid w:val="0023625D"/>
    <w:rsid w:val="0027458C"/>
    <w:rsid w:val="003E762B"/>
    <w:rsid w:val="004B34EF"/>
    <w:rsid w:val="004E11F7"/>
    <w:rsid w:val="0060429F"/>
    <w:rsid w:val="00A339C6"/>
    <w:rsid w:val="00B547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CC613F"/>
  <w15:chartTrackingRefBased/>
  <w15:docId w15:val="{4C2AFC12-3AC8-6A4C-B8FE-4C09FADF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1F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E11F7"/>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F7"/>
    <w:rPr>
      <w:rFonts w:ascii="Times New Roman" w:eastAsia="Times New Roman" w:hAnsi="Times New Roman" w:cs="Times New Roman"/>
      <w:kern w:val="0"/>
      <w:sz w:val="40"/>
      <w:szCs w:val="40"/>
      <w14:ligatures w14:val="none"/>
    </w:rPr>
  </w:style>
  <w:style w:type="table" w:styleId="TableGrid">
    <w:name w:val="Table Grid"/>
    <w:basedOn w:val="TableNormal"/>
    <w:uiPriority w:val="39"/>
    <w:rsid w:val="004E11F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9C6"/>
    <w:rPr>
      <w:color w:val="0563C1" w:themeColor="hyperlink"/>
      <w:u w:val="single"/>
    </w:rPr>
  </w:style>
  <w:style w:type="character" w:styleId="UnresolvedMention">
    <w:name w:val="Unresolved Mention"/>
    <w:basedOn w:val="DefaultParagraphFont"/>
    <w:uiPriority w:val="99"/>
    <w:semiHidden/>
    <w:unhideWhenUsed/>
    <w:rsid w:val="00A33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Kulpreet Cheema</dc:creator>
  <cp:keywords/>
  <dc:description/>
  <cp:lastModifiedBy>Kulpreet Cheema</cp:lastModifiedBy>
  <cp:revision>4</cp:revision>
  <dcterms:created xsi:type="dcterms:W3CDTF">2023-01-11T20:40:00Z</dcterms:created>
  <dcterms:modified xsi:type="dcterms:W3CDTF">2023-03-20T17:53:00Z</dcterms:modified>
</cp:coreProperties>
</file>