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272" w:rsidRPr="00027691" w:rsidRDefault="00416272" w:rsidP="00416272">
      <w:pPr>
        <w:rPr>
          <w:sz w:val="36"/>
          <w:szCs w:val="24"/>
          <w:lang w:val="en-US"/>
        </w:rPr>
      </w:pPr>
      <w:r w:rsidRPr="00027691">
        <w:rPr>
          <w:sz w:val="36"/>
          <w:szCs w:val="24"/>
          <w:lang w:val="en-US"/>
        </w:rPr>
        <w:t>Supplementary Materials</w:t>
      </w:r>
      <w:r w:rsidR="001137C6">
        <w:rPr>
          <w:sz w:val="36"/>
          <w:szCs w:val="24"/>
          <w:lang w:val="en-US"/>
        </w:rPr>
        <w:t>:</w:t>
      </w:r>
      <w:r w:rsidR="006E4977">
        <w:rPr>
          <w:sz w:val="36"/>
          <w:szCs w:val="24"/>
          <w:lang w:val="en-US"/>
        </w:rPr>
        <w:t xml:space="preserve"> </w:t>
      </w:r>
      <w:r w:rsidR="00642733" w:rsidRPr="00642733">
        <w:rPr>
          <w:sz w:val="36"/>
          <w:szCs w:val="24"/>
          <w:lang w:val="en-US"/>
        </w:rPr>
        <w:t>In Utero Exposure to Hormonal Contraception and Long-term Child Mortality: a nationwide cohort study</w:t>
      </w:r>
    </w:p>
    <w:p w:rsidR="00416272" w:rsidRDefault="00416272" w:rsidP="00416272">
      <w:pPr>
        <w:spacing w:line="360" w:lineRule="auto"/>
        <w:rPr>
          <w:szCs w:val="24"/>
          <w:lang w:val="en-GB"/>
        </w:rPr>
      </w:pPr>
    </w:p>
    <w:p w:rsidR="00336A55" w:rsidRPr="00420052" w:rsidRDefault="00336A55" w:rsidP="00416272">
      <w:pPr>
        <w:spacing w:line="360" w:lineRule="auto"/>
        <w:rPr>
          <w:szCs w:val="24"/>
          <w:lang w:val="en-GB"/>
        </w:rPr>
      </w:pPr>
    </w:p>
    <w:p w:rsidR="00E45469" w:rsidRPr="00D67EEC" w:rsidRDefault="00E45469" w:rsidP="00E45469">
      <w:pPr>
        <w:spacing w:line="480" w:lineRule="auto"/>
        <w:rPr>
          <w:szCs w:val="24"/>
          <w:lang w:val="en-GB"/>
        </w:rPr>
      </w:pPr>
      <w:r>
        <w:rPr>
          <w:szCs w:val="24"/>
          <w:lang w:val="en-GB"/>
        </w:rPr>
        <w:t xml:space="preserve">PhD, </w:t>
      </w:r>
      <w:r w:rsidRPr="00D67EEC">
        <w:rPr>
          <w:szCs w:val="24"/>
          <w:lang w:val="en-GB"/>
        </w:rPr>
        <w:t>Mørch LS</w:t>
      </w:r>
      <w:r w:rsidRPr="00D67EEC">
        <w:rPr>
          <w:szCs w:val="24"/>
          <w:vertAlign w:val="superscript"/>
          <w:lang w:val="en-GB"/>
        </w:rPr>
        <w:t>1</w:t>
      </w:r>
      <w:r w:rsidRPr="00D67EEC">
        <w:rPr>
          <w:szCs w:val="24"/>
          <w:lang w:val="en-GB"/>
        </w:rPr>
        <w:t xml:space="preserve">, </w:t>
      </w:r>
      <w:r>
        <w:rPr>
          <w:szCs w:val="24"/>
          <w:lang w:val="en-GB"/>
        </w:rPr>
        <w:t xml:space="preserve">MSc, </w:t>
      </w:r>
      <w:r w:rsidRPr="00D67EEC">
        <w:rPr>
          <w:szCs w:val="24"/>
          <w:lang w:val="en-GB"/>
        </w:rPr>
        <w:t>Gamborg M</w:t>
      </w:r>
      <w:r w:rsidRPr="00D67EEC">
        <w:rPr>
          <w:szCs w:val="24"/>
          <w:vertAlign w:val="superscript"/>
          <w:lang w:val="en-GB"/>
        </w:rPr>
        <w:t>1</w:t>
      </w:r>
      <w:r w:rsidRPr="00D67EEC">
        <w:rPr>
          <w:szCs w:val="24"/>
          <w:lang w:val="en-GB"/>
        </w:rPr>
        <w:t xml:space="preserve">, </w:t>
      </w:r>
      <w:r>
        <w:rPr>
          <w:szCs w:val="24"/>
          <w:lang w:val="en-GB"/>
        </w:rPr>
        <w:t xml:space="preserve">MSc, </w:t>
      </w:r>
      <w:r w:rsidRPr="00D67EEC">
        <w:rPr>
          <w:szCs w:val="24"/>
          <w:lang w:val="en-GB"/>
        </w:rPr>
        <w:t>Hemmingsen CH</w:t>
      </w:r>
      <w:r w:rsidRPr="00D67EEC">
        <w:rPr>
          <w:szCs w:val="24"/>
          <w:vertAlign w:val="superscript"/>
          <w:lang w:val="en-GB"/>
        </w:rPr>
        <w:t>2</w:t>
      </w:r>
      <w:r w:rsidRPr="00D67EEC">
        <w:rPr>
          <w:szCs w:val="24"/>
          <w:lang w:val="en-GB"/>
        </w:rPr>
        <w:t xml:space="preserve">, </w:t>
      </w:r>
      <w:r>
        <w:rPr>
          <w:szCs w:val="24"/>
          <w:lang w:val="en-GB"/>
        </w:rPr>
        <w:t xml:space="preserve">PhD, </w:t>
      </w:r>
      <w:r w:rsidRPr="00D67EEC">
        <w:rPr>
          <w:szCs w:val="24"/>
          <w:lang w:val="en-GB"/>
        </w:rPr>
        <w:t>Skovlund CW</w:t>
      </w:r>
      <w:r w:rsidRPr="00D67EEC">
        <w:rPr>
          <w:szCs w:val="24"/>
          <w:vertAlign w:val="superscript"/>
          <w:lang w:val="en-GB"/>
        </w:rPr>
        <w:t>1</w:t>
      </w:r>
      <w:r w:rsidRPr="00D67EEC"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DMSc</w:t>
      </w:r>
      <w:proofErr w:type="spellEnd"/>
      <w:r>
        <w:rPr>
          <w:szCs w:val="24"/>
          <w:lang w:val="en-GB"/>
        </w:rPr>
        <w:t xml:space="preserve">, </w:t>
      </w:r>
      <w:r w:rsidRPr="00D67EEC">
        <w:rPr>
          <w:szCs w:val="24"/>
          <w:lang w:val="en-GB"/>
        </w:rPr>
        <w:t>Kjær SK</w:t>
      </w:r>
      <w:r w:rsidRPr="00D67EEC">
        <w:rPr>
          <w:szCs w:val="24"/>
          <w:vertAlign w:val="superscript"/>
          <w:lang w:val="en-GB"/>
        </w:rPr>
        <w:t>2</w:t>
      </w:r>
      <w:r w:rsidRPr="00D67EEC">
        <w:rPr>
          <w:szCs w:val="24"/>
          <w:lang w:val="en-GB"/>
        </w:rPr>
        <w:t>, Hargreave M</w:t>
      </w:r>
      <w:r w:rsidRPr="00D67EEC">
        <w:rPr>
          <w:szCs w:val="24"/>
          <w:vertAlign w:val="superscript"/>
          <w:lang w:val="en-GB"/>
        </w:rPr>
        <w:t>2</w:t>
      </w:r>
      <w:r w:rsidRPr="00D67EEC">
        <w:rPr>
          <w:szCs w:val="24"/>
          <w:lang w:val="en-GB"/>
        </w:rPr>
        <w:t>.</w:t>
      </w:r>
    </w:p>
    <w:p w:rsidR="00E45469" w:rsidRPr="00D67EEC" w:rsidRDefault="00E45469" w:rsidP="00E45469">
      <w:pPr>
        <w:spacing w:line="480" w:lineRule="auto"/>
        <w:rPr>
          <w:szCs w:val="24"/>
          <w:lang w:val="en-GB"/>
        </w:rPr>
      </w:pPr>
    </w:p>
    <w:p w:rsidR="00E45469" w:rsidRPr="0090046C" w:rsidRDefault="00E45469" w:rsidP="00E45469">
      <w:pPr>
        <w:spacing w:line="480" w:lineRule="auto"/>
        <w:rPr>
          <w:szCs w:val="24"/>
          <w:lang w:val="en-US"/>
        </w:rPr>
      </w:pPr>
      <w:r w:rsidRPr="006028A4">
        <w:rPr>
          <w:b/>
          <w:szCs w:val="24"/>
          <w:lang w:val="en-US"/>
        </w:rPr>
        <w:t>Author Affiliations</w:t>
      </w:r>
      <w:r>
        <w:rPr>
          <w:szCs w:val="24"/>
          <w:lang w:val="en-US"/>
        </w:rPr>
        <w:t>:</w:t>
      </w:r>
      <w:r w:rsidRPr="0090046C">
        <w:rPr>
          <w:szCs w:val="24"/>
          <w:lang w:val="en-US"/>
        </w:rPr>
        <w:t xml:space="preserve"> </w:t>
      </w:r>
    </w:p>
    <w:p w:rsidR="00E45469" w:rsidRPr="0090046C" w:rsidRDefault="00E45469" w:rsidP="00E45469">
      <w:pPr>
        <w:spacing w:line="480" w:lineRule="auto"/>
        <w:rPr>
          <w:szCs w:val="24"/>
          <w:lang w:val="en-US"/>
        </w:rPr>
      </w:pPr>
      <w:r w:rsidRPr="005C6735">
        <w:rPr>
          <w:szCs w:val="24"/>
          <w:vertAlign w:val="superscript"/>
          <w:lang w:val="en-US"/>
        </w:rPr>
        <w:t>1</w:t>
      </w:r>
      <w:r>
        <w:rPr>
          <w:szCs w:val="24"/>
          <w:lang w:val="en-US"/>
        </w:rPr>
        <w:t xml:space="preserve">Cancer Surveillance and </w:t>
      </w:r>
      <w:proofErr w:type="spellStart"/>
      <w:r>
        <w:rPr>
          <w:szCs w:val="24"/>
          <w:lang w:val="en-US"/>
        </w:rPr>
        <w:t>Pharmacoepidemiology</w:t>
      </w:r>
      <w:proofErr w:type="spellEnd"/>
      <w:r>
        <w:rPr>
          <w:szCs w:val="24"/>
          <w:lang w:val="en-US"/>
        </w:rPr>
        <w:t xml:space="preserve">, Danish Cancer Society Research Center, </w:t>
      </w:r>
      <w:proofErr w:type="spellStart"/>
      <w:r>
        <w:rPr>
          <w:szCs w:val="24"/>
          <w:lang w:val="en-US"/>
        </w:rPr>
        <w:t>Strandboulevarden</w:t>
      </w:r>
      <w:proofErr w:type="spellEnd"/>
      <w:r>
        <w:rPr>
          <w:szCs w:val="24"/>
          <w:lang w:val="en-US"/>
        </w:rPr>
        <w:t xml:space="preserve"> 49, 2100 Copenhagen Ø, Denmark, </w:t>
      </w:r>
      <w:r w:rsidRPr="00AA051F">
        <w:rPr>
          <w:szCs w:val="24"/>
          <w:vertAlign w:val="superscript"/>
          <w:lang w:val="en-US"/>
        </w:rPr>
        <w:t>2</w:t>
      </w:r>
      <w:r>
        <w:rPr>
          <w:szCs w:val="24"/>
          <w:lang w:val="en-US"/>
        </w:rPr>
        <w:t xml:space="preserve">Virus, Lifestyle, and Genes, Danish Cancer Society Research Center, </w:t>
      </w:r>
      <w:proofErr w:type="spellStart"/>
      <w:r>
        <w:rPr>
          <w:szCs w:val="24"/>
          <w:lang w:val="en-US"/>
        </w:rPr>
        <w:t>Strandboulevarden</w:t>
      </w:r>
      <w:proofErr w:type="spellEnd"/>
      <w:r>
        <w:rPr>
          <w:szCs w:val="24"/>
          <w:lang w:val="en-US"/>
        </w:rPr>
        <w:t xml:space="preserve"> 49, 2100 Copenhagen Ø, Denmark.</w:t>
      </w:r>
    </w:p>
    <w:p w:rsidR="00B13DAF" w:rsidRPr="0090046C" w:rsidRDefault="00B13DAF" w:rsidP="00B13DAF">
      <w:pPr>
        <w:spacing w:line="480" w:lineRule="auto"/>
        <w:rPr>
          <w:szCs w:val="24"/>
          <w:lang w:val="en-US"/>
        </w:rPr>
      </w:pPr>
    </w:p>
    <w:p w:rsidR="00AF2295" w:rsidRDefault="00AF2295">
      <w:pPr>
        <w:rPr>
          <w:b/>
          <w:lang w:val="en-US"/>
        </w:rPr>
      </w:pPr>
      <w:r>
        <w:rPr>
          <w:b/>
          <w:lang w:val="en-US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id w:val="-170799457"/>
        <w:docPartObj>
          <w:docPartGallery w:val="Table of Contents"/>
          <w:docPartUnique/>
        </w:docPartObj>
      </w:sdtPr>
      <w:sdtEndPr>
        <w:rPr>
          <w:bCs/>
          <w:szCs w:val="20"/>
        </w:rPr>
      </w:sdtEndPr>
      <w:sdtContent>
        <w:p w:rsidR="00AF2295" w:rsidRPr="00A2385C" w:rsidRDefault="0038773E" w:rsidP="00AE386A">
          <w:pPr>
            <w:pStyle w:val="Overskrift"/>
            <w:spacing w:line="360" w:lineRule="auto"/>
            <w:rPr>
              <w:b/>
              <w:color w:val="auto"/>
              <w:sz w:val="24"/>
              <w:szCs w:val="24"/>
            </w:rPr>
          </w:pPr>
          <w:proofErr w:type="spellStart"/>
          <w:r w:rsidRPr="00A2385C">
            <w:rPr>
              <w:b/>
              <w:color w:val="auto"/>
              <w:sz w:val="24"/>
              <w:szCs w:val="24"/>
            </w:rPr>
            <w:t>Table</w:t>
          </w:r>
          <w:proofErr w:type="spellEnd"/>
          <w:r w:rsidRPr="00A2385C">
            <w:rPr>
              <w:b/>
              <w:color w:val="auto"/>
              <w:sz w:val="24"/>
              <w:szCs w:val="24"/>
            </w:rPr>
            <w:t xml:space="preserve"> of C</w:t>
          </w:r>
          <w:r w:rsidR="00AF2295" w:rsidRPr="00A2385C">
            <w:rPr>
              <w:b/>
              <w:color w:val="auto"/>
              <w:sz w:val="24"/>
              <w:szCs w:val="24"/>
            </w:rPr>
            <w:t xml:space="preserve">ontents </w:t>
          </w:r>
        </w:p>
        <w:p w:rsidR="0038773E" w:rsidRPr="0038773E" w:rsidRDefault="0038773E" w:rsidP="00AE386A">
          <w:pPr>
            <w:spacing w:line="360" w:lineRule="auto"/>
            <w:rPr>
              <w:lang w:eastAsia="da-DK"/>
            </w:rPr>
          </w:pPr>
        </w:p>
        <w:p w:rsidR="00930333" w:rsidRPr="00930333" w:rsidRDefault="00AF2295">
          <w:pPr>
            <w:pStyle w:val="Indholdsfortegnelse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543640" w:history="1">
            <w:r w:rsidR="00930333" w:rsidRPr="00930333">
              <w:rPr>
                <w:rStyle w:val="Hyperlink"/>
                <w:noProof/>
                <w:lang w:val="en-US"/>
              </w:rPr>
              <w:t>Supplementary information.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_Toc125543640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1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1" w:history="1">
            <w:r w:rsidR="00930333" w:rsidRPr="00930333">
              <w:rPr>
                <w:rStyle w:val="Hyperlink"/>
                <w:noProof/>
              </w:rPr>
              <w:t>Supplementary Figure 1. Identification of the sub-cohorts for case fatality analysis.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_Toc125543641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1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2" w:history="1">
            <w:r w:rsidR="00930333" w:rsidRPr="00930333">
              <w:rPr>
                <w:rStyle w:val="Hyperlink"/>
                <w:rFonts w:eastAsia="Times New Roman"/>
                <w:noProof/>
                <w:lang w:eastAsia="da-DK"/>
              </w:rPr>
              <w:t xml:space="preserve">Supplementary Table 1. </w:t>
            </w:r>
            <w:r w:rsidR="00930333" w:rsidRPr="00930333">
              <w:rPr>
                <w:rStyle w:val="Hyperlink"/>
                <w:noProof/>
              </w:rPr>
              <w:t>Mortality in children who develop any type of cancer, leukemia or CNS tumor, according to maternal use of specific types of hormonal contraception.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_Toc125543642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2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3" w:history="1">
            <w:r w:rsidR="00930333" w:rsidRPr="00930333">
              <w:rPr>
                <w:rStyle w:val="Hyperlink"/>
                <w:noProof/>
                <w:lang w:eastAsia="da-DK"/>
              </w:rPr>
              <w:t>Supplementary Table 2. ATC-codes and classification of hormonal contraception.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_Toc125543643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3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4" w:history="1">
            <w:r w:rsidR="00930333" w:rsidRPr="00930333">
              <w:rPr>
                <w:rStyle w:val="Hyperlink"/>
                <w:noProof/>
              </w:rPr>
              <w:t>Supplementary Table 3. Perinatal characteristics of the study cohort.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_Toc125543644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4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5" w:history="1">
            <w:r w:rsidR="00930333" w:rsidRPr="00930333">
              <w:rPr>
                <w:rStyle w:val="Hyperlink"/>
                <w:noProof/>
              </w:rPr>
              <w:t>Supplementary Table 4. Characteristics of children who developed any type of cancer.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_Toc125543645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5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6" w:history="1">
            <w:r w:rsidR="00930333" w:rsidRPr="00930333">
              <w:rPr>
                <w:rStyle w:val="Hyperlink"/>
                <w:noProof/>
              </w:rPr>
              <w:t>Supplementary Table 5. Characteristics of children who developed leukemia.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_Toc125543646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7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P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7" w:history="1">
            <w:r w:rsidR="00930333" w:rsidRPr="00930333">
              <w:rPr>
                <w:rStyle w:val="Hyperlink"/>
                <w:noProof/>
              </w:rPr>
              <w:t>Supplementary Table 6. Characteristics of children who developed a CNS-tumor.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_Toc125543647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9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930333" w:rsidRDefault="00E67BE3">
          <w:pPr>
            <w:pStyle w:val="Indholdsfortegnelse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125543648" w:history="1">
            <w:r w:rsidR="00930333" w:rsidRPr="00930333">
              <w:rPr>
                <w:rStyle w:val="Hyperlink"/>
                <w:noProof/>
              </w:rPr>
              <w:t>Supplementary Table 7. Type and dose of progestin in progestin-only products.</w:t>
            </w:r>
            <w:r w:rsidR="00930333" w:rsidRPr="00930333">
              <w:rPr>
                <w:noProof/>
                <w:webHidden/>
              </w:rPr>
              <w:tab/>
            </w:r>
            <w:r w:rsidR="00930333" w:rsidRPr="00930333">
              <w:rPr>
                <w:noProof/>
                <w:webHidden/>
              </w:rPr>
              <w:fldChar w:fldCharType="begin"/>
            </w:r>
            <w:r w:rsidR="00930333" w:rsidRPr="00930333">
              <w:rPr>
                <w:noProof/>
                <w:webHidden/>
              </w:rPr>
              <w:instrText xml:space="preserve"> PAGEREF _Toc125543648 \h </w:instrText>
            </w:r>
            <w:r w:rsidR="00930333" w:rsidRPr="00930333">
              <w:rPr>
                <w:noProof/>
                <w:webHidden/>
              </w:rPr>
            </w:r>
            <w:r w:rsidR="00930333" w:rsidRPr="00930333">
              <w:rPr>
                <w:noProof/>
                <w:webHidden/>
              </w:rPr>
              <w:fldChar w:fldCharType="separate"/>
            </w:r>
            <w:r w:rsidR="00930333" w:rsidRPr="00930333">
              <w:rPr>
                <w:noProof/>
                <w:webHidden/>
              </w:rPr>
              <w:t>11</w:t>
            </w:r>
            <w:r w:rsidR="00930333" w:rsidRPr="00930333">
              <w:rPr>
                <w:noProof/>
                <w:webHidden/>
              </w:rPr>
              <w:fldChar w:fldCharType="end"/>
            </w:r>
          </w:hyperlink>
        </w:p>
        <w:p w:rsidR="00AF2295" w:rsidRDefault="00AF2295" w:rsidP="00AE386A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30070F" w:rsidRDefault="0030070F" w:rsidP="00AE386A">
      <w:pPr>
        <w:spacing w:line="360" w:lineRule="auto"/>
        <w:rPr>
          <w:b/>
          <w:lang w:val="en-US"/>
        </w:rPr>
        <w:sectPr w:rsidR="0030070F" w:rsidSect="0030070F">
          <w:footerReference w:type="default" r:id="rId8"/>
          <w:type w:val="continuous"/>
          <w:pgSz w:w="11907" w:h="16840"/>
          <w:pgMar w:top="1418" w:right="1418" w:bottom="1418" w:left="1418" w:header="708" w:footer="708" w:gutter="0"/>
          <w:cols w:space="708"/>
          <w:docGrid w:linePitch="326"/>
        </w:sectPr>
      </w:pPr>
    </w:p>
    <w:p w:rsidR="00CB2820" w:rsidRDefault="00CB2820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30070F" w:rsidRDefault="0030070F" w:rsidP="00CB2820">
      <w:pPr>
        <w:pStyle w:val="Overskrift1"/>
        <w:rPr>
          <w:rFonts w:ascii="Times New Roman" w:hAnsi="Times New Roman" w:cs="Times New Roman"/>
          <w:b/>
          <w:color w:val="auto"/>
          <w:sz w:val="24"/>
          <w:lang w:val="en-US"/>
        </w:rPr>
        <w:sectPr w:rsidR="0030070F" w:rsidSect="0030070F">
          <w:type w:val="continuous"/>
          <w:pgSz w:w="11907" w:h="16840"/>
          <w:pgMar w:top="1418" w:right="1418" w:bottom="1418" w:left="1418" w:header="708" w:footer="708" w:gutter="0"/>
          <w:cols w:space="708"/>
        </w:sectPr>
      </w:pPr>
    </w:p>
    <w:p w:rsidR="009E76BD" w:rsidRPr="00CB2820" w:rsidRDefault="00930333" w:rsidP="00CB2820">
      <w:pPr>
        <w:pStyle w:val="Overskrift1"/>
        <w:rPr>
          <w:rFonts w:ascii="Times New Roman" w:hAnsi="Times New Roman" w:cs="Times New Roman"/>
          <w:b/>
          <w:color w:val="auto"/>
          <w:sz w:val="24"/>
          <w:lang w:val="en-US"/>
        </w:rPr>
      </w:pPr>
      <w:bookmarkStart w:id="0" w:name="_Toc125543640"/>
      <w:r>
        <w:rPr>
          <w:rFonts w:ascii="Times New Roman" w:hAnsi="Times New Roman" w:cs="Times New Roman"/>
          <w:b/>
          <w:color w:val="auto"/>
          <w:sz w:val="24"/>
          <w:lang w:val="en-US"/>
        </w:rPr>
        <w:lastRenderedPageBreak/>
        <w:t>Supplementary information</w:t>
      </w:r>
      <w:r w:rsidR="009E76BD" w:rsidRPr="00CB2820">
        <w:rPr>
          <w:rFonts w:ascii="Times New Roman" w:hAnsi="Times New Roman" w:cs="Times New Roman"/>
          <w:b/>
          <w:color w:val="auto"/>
          <w:sz w:val="24"/>
          <w:lang w:val="en-US"/>
        </w:rPr>
        <w:t>.</w:t>
      </w:r>
      <w:bookmarkEnd w:id="0"/>
      <w:r w:rsidR="009E76BD" w:rsidRPr="00CB2820">
        <w:rPr>
          <w:rFonts w:ascii="Times New Roman" w:hAnsi="Times New Roman" w:cs="Times New Roman"/>
          <w:b/>
          <w:color w:val="auto"/>
          <w:sz w:val="24"/>
          <w:lang w:val="en-US"/>
        </w:rPr>
        <w:t xml:space="preserve"> </w: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5BE3F" wp14:editId="0DF0621D">
                <wp:simplePos x="0" y="0"/>
                <wp:positionH relativeFrom="margin">
                  <wp:posOffset>1604645</wp:posOffset>
                </wp:positionH>
                <wp:positionV relativeFrom="paragraph">
                  <wp:posOffset>158750</wp:posOffset>
                </wp:positionV>
                <wp:extent cx="2495550" cy="68580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Pr="00821BE9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1 522 958 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Live-born children in the Danish Medical Birth Registry born in 1995-2018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5BE3F" id="Rektangel 11" o:spid="_x0000_s1026" style="position:absolute;margin-left:126.35pt;margin-top:12.5pt;width:196.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U5qAIAAMIFAAAOAAAAZHJzL2Uyb0RvYy54bWysVE1v2zAMvQ/YfxB0X+0EcdcGdYqgRYcB&#10;RVe0HXpWZCkWJouapMTOfv0o+SNtV+wwLAdFNMlH8onkxWXXaLIXziswJZ2d5JQIw6FSZlvS7083&#10;n84o8YGZimkwoqQH4enl6uOHi9YuxRxq0JVwBEGMX7a2pHUIdpllnteiYf4ErDColOAaFlB026xy&#10;rEX0RmfzPD/NWnCVdcCF9/j1ulfSVcKXUvDwTUovAtElxdxCOl06N/HMVhdsuXXM1ooPabB/yKJh&#10;ymDQCeqaBUZ2Tv0B1SjuwIMMJxyaDKRUXKQasJpZ/qaax5pZkWpBcrydaPL/D5bf7e8dURW+3YwS&#10;wxp8owfxA19sKzTBb0hQa/0S7R7tvRskj9dYbSddE/+xDtIlUg8TqaILhOPH+eK8KArknqPu9Kw4&#10;yxPr2dHbOh++CGhIvJTU4aMlLtn+1geMiKajSQzmQavqRmmdhNgo4ko7smf4xJttyhg9XllpQ9qS&#10;nhfzIgG/0qVWOyKE7h0ExNMGE4lM9LWnWzhoEZPQ5kFIJDFW2wd4nRXjXJgw61U1q0SfbJHjLxIc&#10;0x09kpQAI7LEMifsAWC07EFG7B5msI+uInX/5Jz/LbHeefJIkcGEyblRBtx7ABqrGiL39iNJPTWR&#10;pdBtOjSJ1w1UB+w2B/0YestvFD75LfPhnjmcO+wS3CXhGx5SAz4ZDDdKanC/3vse7XEcUEtJi3Nc&#10;Uv9zx5ygRH81OCjns8UiDn4SFsXnOQrupWbzUmN2zRVgH+EsYHbpGu2DHq/SQfOMK2cdo6KKGY6x&#10;S8qDG4Wr0O8XXFpcrNfJDIfdsnBrHi2P4JHg2NJP3TNzduj7gBNzB+PMs+Wb9u9to6eB9S6AVGk2&#10;jrwO1OOiSD00LLW4iV7Kyeq4ele/AQAA//8DAFBLAwQUAAYACAAAACEAcyDRMN8AAAAKAQAADwAA&#10;AGRycy9kb3ducmV2LnhtbEyPQU/DMAyF70j8h8hIXBBLaVmLStNpQppA4rTBgWPamLajcUqSbeXf&#10;453gZvt9en6vWs12FEf0YXCk4G6RgEBqnRmoU/D+trl9ABGiJqNHR6jgBwOs6suLSpfGnWiLx13s&#10;BJtQKLWCPsaplDK0PVodFm5CYu3Teasjr76TxusTm9tRpkmSS6sH4g+9nvCpx/Zrd7AKbpwt/Dbf&#10;N5v98/r7w8XX7GUqlLq+mtePICLO8Q+Gc3yODjVnatyBTBCjgnSZFoyeB+7EQH6/5EPDZJYlIOtK&#10;/q9Q/wIAAP//AwBQSwECLQAUAAYACAAAACEAtoM4kv4AAADhAQAAEwAAAAAAAAAAAAAAAAAAAAAA&#10;W0NvbnRlbnRfVHlwZXNdLnhtbFBLAQItABQABgAIAAAAIQA4/SH/1gAAAJQBAAALAAAAAAAAAAAA&#10;AAAAAC8BAABfcmVscy8ucmVsc1BLAQItABQABgAIAAAAIQBiY8U5qAIAAMIFAAAOAAAAAAAAAAAA&#10;AAAAAC4CAABkcnMvZTJvRG9jLnhtbFBLAQItABQABgAIAAAAIQBzINEw3wAAAAoBAAAPAAAAAAAA&#10;AAAAAAAAAAIFAABkcnMvZG93bnJldi54bWxQSwUGAAAAAAQABADzAAAADgYAAAAA&#10;" fillcolor="white [3212]" strokecolor="black [3213]">
                <v:textbox>
                  <w:txbxContent>
                    <w:p w:rsidR="001137C6" w:rsidRPr="00821BE9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1 522 958 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Live-born children in the Danish Medical Birth Registry born in 1995-2018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0A33D" wp14:editId="7FB3378B">
                <wp:simplePos x="0" y="0"/>
                <wp:positionH relativeFrom="column">
                  <wp:posOffset>2833370</wp:posOffset>
                </wp:positionH>
                <wp:positionV relativeFrom="paragraph">
                  <wp:posOffset>142875</wp:posOffset>
                </wp:positionV>
                <wp:extent cx="0" cy="1762125"/>
                <wp:effectExtent l="76200" t="0" r="57150" b="47625"/>
                <wp:wrapNone/>
                <wp:docPr id="34" name="Lige pilforbindel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2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9768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4" o:spid="_x0000_s1026" type="#_x0000_t32" style="position:absolute;margin-left:223.1pt;margin-top:11.25pt;width:0;height:13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wRw1AEAAPEDAAAOAAAAZHJzL2Uyb0RvYy54bWysU9uO0zAQfUfiHyy/0yQFFhQ13Ycu8LKC&#10;issHuM44sfBNY9Omf8/YabOIi7Ra8TKJ7Tln5hyPN7eTNewIGLV3HW9WNWfgpO+1Gzr+7ev7F285&#10;i0m4XhjvoONniPx2+/zZ5hRaWPvRmx6QEYmL7Sl0fEwptFUV5QhWxJUP4OhQebQi0RKHqkdxInZr&#10;qnVd31Qnj31ALyFG2r2bD/m28CsFMn1SKkJipuPUWyoRSzzkWG03oh1QhFHLSxviCV1YoR0VXaju&#10;RBLsB+o/qKyW6KNXaSW9rbxSWkLRQGqa+jc1X0YRoGghc2JYbIr/j1Z+PO6R6b7jL19x5oSlO7rX&#10;A7Cgs+sH7XowERidklWnEFtC7NweL6sY9ph1Twpt/pIiNhV7z4u9MCUm501Ju82bm3Wzfp35qgdg&#10;wJg+gLcs/3Q8JhR6GNPOO0eX6LEp9orjfUwz8ArIVY3LMQlt3rmepXMgFQm1cIOBS52cUuX+547L&#10;XzobmOGfQZEJ1ONcpowf7Ayyo6DB6b83CwtlZojSxiyguvT2T9AlN8OgjORjgUt2qehdWoBWO49/&#10;q5qma6tqzr+qnrVm2Qffn8v9FTtorso9XN5AHtxf1wX+8FK3PwEAAP//AwBQSwMEFAAGAAgAAAAh&#10;AChPU4ndAAAACgEAAA8AAABkcnMvZG93bnJldi54bWxMj8tOwzAQRfdI/IM1SGwqajdNKxLiVCgS&#10;Yt2WD5jEQxLhR2q7bfr3GLGA5cwc3Tm32s1Gswv5MDorYbUUwMh2To22l/BxfHt6BhYiWoXaWZJw&#10;owC7+v6uwlK5q93T5RB7lkJsKFHCEONUch66gQyGpZvIptun8wZjGn3PlcdrCjeaZ0JsucHRpg8D&#10;TtQM1H0dzkbCvsnb1c03YvOuRXFanIrFGgspHx/m1xdgkeb4B8OPflKHOjm17mxVYFpCnm+zhErI&#10;sg2wBPwuWglrIQTwuuL/K9TfAAAA//8DAFBLAQItABQABgAIAAAAIQC2gziS/gAAAOEBAAATAAAA&#10;AAAAAAAAAAAAAAAAAABbQ29udGVudF9UeXBlc10ueG1sUEsBAi0AFAAGAAgAAAAhADj9If/WAAAA&#10;lAEAAAsAAAAAAAAAAAAAAAAALwEAAF9yZWxzLy5yZWxzUEsBAi0AFAAGAAgAAAAhALmjBHDUAQAA&#10;8QMAAA4AAAAAAAAAAAAAAAAALgIAAGRycy9lMm9Eb2MueG1sUEsBAi0AFAAGAAgAAAAhAChPU4nd&#10;AAAACgEAAA8AAAAAAAAAAAAAAAAALgQAAGRycy9kb3ducmV2LnhtbFBLBQYAAAAABAAEAPMAAAA4&#10;BQAAAAA=&#10;" strokecolor="black [3040]">
                <v:stroke endarrow="block"/>
              </v:shape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66CE47" wp14:editId="18043A29">
                <wp:simplePos x="0" y="0"/>
                <wp:positionH relativeFrom="page">
                  <wp:posOffset>4133850</wp:posOffset>
                </wp:positionH>
                <wp:positionV relativeFrom="paragraph">
                  <wp:posOffset>40640</wp:posOffset>
                </wp:positionV>
                <wp:extent cx="2600325" cy="266700"/>
                <wp:effectExtent l="0" t="0" r="28575" b="19050"/>
                <wp:wrapNone/>
                <wp:docPr id="35" name="Rektange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Default="001137C6" w:rsidP="009E76BD">
                            <w:pP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26 834 Missing/implausible gestational length</w:t>
                            </w:r>
                          </w:p>
                          <w:p w:rsidR="001137C6" w:rsidRPr="00821BE9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6CE47" id="Rektangel 35" o:spid="_x0000_s1027" style="position:absolute;margin-left:325.5pt;margin-top:3.2pt;width:204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75KpgIAAMkFAAAOAAAAZHJzL2Uyb0RvYy54bWysVE1v2zAMvQ/YfxB0X+2kTboGdYqgRYcB&#10;RRu0HXpWZCk2JouapMTOfv0oyXY/VmzAsBwcUSQfySeS5xddo8heWFeDLujkKKdEaA5lrbcF/fZ4&#10;/ekzJc4zXTIFWhT0IBy9WH78cN6ahZhCBaoUliCIdovWFLTy3iyyzPFKNMwdgREalRJswzyKdpuV&#10;lrWI3qhsmufzrAVbGgtcOIe3V0lJlxFfSsH9nZROeKIKirn5+LXxuwnfbHnOFlvLTFXzPg32D1k0&#10;rNYYdIS6Yp6Rna1/g2pqbsGB9EccmgykrLmINWA1k/xNNQ8VMyLWguQ4M9Lk/h8sv92vLanLgh7P&#10;KNGswTe6F9/xxbZCEbxDglrjFmj3YNa2lxweQ7WdtE34xzpIF0k9jKSKzhOOl9N5nh9PEZyjbjqf&#10;n+aR9ezZ21jnvwhoSDgU1OKjRS7Z/sZ5jIimg0kI5kDV5XWtVBRCo4hLZcme4RNvtpOQMXq8slKa&#10;tAU9m2Eaf0Pw3TsIiKc0wgYmUu3x5A9KBDyl74VEEkO1KcDrrBjnQvtJUlWsFCnZWY6/Id3BIyYf&#10;AQOyxDJH7B5gsEwgA3aqurcPriJ2/+ic/ymx5Dx6xMig/ejc1BrsewAKq+ojJ/uBpERNYMl3my42&#10;WLQMNxsoD9h0FtI0OsOva3z5G+b8mlkcPxxUXCn+Dj9SAb4c9CdKKrA/37sP9jgVqKWkxXEuqPux&#10;Y1ZQor5qnJezyclJmP8onMxOpyjYl5rNS43eNZeA7TTB5WV4PAZ7r4ajtNA84eZZhaioYppj7IJy&#10;bwfh0qc1g7uLi9UqmuHMG+Zv9IPhATzwHDr7sXti1vTt73FwbmEYfbZ4MwXJNnhqWO08yDqOyDOv&#10;/Qvgvoit1O+2sJBeytHqeQMvfwEAAP//AwBQSwMEFAAGAAgAAAAhACOdeojgAAAACQEAAA8AAABk&#10;cnMvZG93bnJldi54bWxMj8FuwjAQRO+V+g/WVuqlKjZtCCiNg1Al1EqcgB44OvGShMbr1DaQ/j3m&#10;BLdZzWrmTT4fTMdO6HxrScJ4JIAhVVa3VEv42S5fZ8B8UKRVZwkl/KOHefH4kKtM2zOt8bQJNYsh&#10;5DMloQmhzzj3VYNG+ZHtkaK3t86oEE9Xc+3UOYabjr8JkXKjWooNjerxs8Hqd3M0El6smbp1eiiX&#10;h6/F386G1ft3P5Xy+WlYfAALOITbM1zxIzoUkam0R9KedRLSyThuCVEkwK6+SMUEWCkhmSXAi5zf&#10;LyguAAAA//8DAFBLAQItABQABgAIAAAAIQC2gziS/gAAAOEBAAATAAAAAAAAAAAAAAAAAAAAAABb&#10;Q29udGVudF9UeXBlc10ueG1sUEsBAi0AFAAGAAgAAAAhADj9If/WAAAAlAEAAAsAAAAAAAAAAAAA&#10;AAAALwEAAF9yZWxzLy5yZWxzUEsBAi0AFAAGAAgAAAAhAFfbvkqmAgAAyQUAAA4AAAAAAAAAAAAA&#10;AAAALgIAAGRycy9lMm9Eb2MueG1sUEsBAi0AFAAGAAgAAAAhACOdeojgAAAACQEAAA8AAAAAAAAA&#10;AAAAAAAAAAUAAGRycy9kb3ducmV2LnhtbFBLBQYAAAAABAAEAPMAAAANBgAAAAA=&#10;" fillcolor="white [3212]" strokecolor="black [3213]">
                <v:textbox>
                  <w:txbxContent>
                    <w:p w:rsidR="001137C6" w:rsidRDefault="001137C6" w:rsidP="009E76BD">
                      <w:pP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26 834 Missing/implausible gestational length</w:t>
                      </w:r>
                    </w:p>
                    <w:p w:rsidR="001137C6" w:rsidRPr="00821BE9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E76BD" w:rsidRPr="00D17F26" w:rsidRDefault="009E76BD" w:rsidP="009E76BD">
      <w:pPr>
        <w:tabs>
          <w:tab w:val="left" w:pos="5295"/>
        </w:tabs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7EB7E" wp14:editId="7D522E3E">
                <wp:simplePos x="0" y="0"/>
                <wp:positionH relativeFrom="column">
                  <wp:posOffset>2833370</wp:posOffset>
                </wp:positionH>
                <wp:positionV relativeFrom="paragraph">
                  <wp:posOffset>27305</wp:posOffset>
                </wp:positionV>
                <wp:extent cx="400050" cy="0"/>
                <wp:effectExtent l="0" t="76200" r="19050" b="95250"/>
                <wp:wrapNone/>
                <wp:docPr id="36" name="Lige pilforbindel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FB1EB" id="Lige pilforbindelse 36" o:spid="_x0000_s1026" type="#_x0000_t32" style="position:absolute;margin-left:223.1pt;margin-top:2.15pt;width:31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61N1AEAAPADAAAOAAAAZHJzL2Uyb0RvYy54bWysU9uO0zAQfUfiHyy/06QLrFDUdB+6wMsK&#10;Klg+wHXGiYVvGpsm+XvGTptFXCSEeJnE9pyZc47Hu7vJGnYGjNq7lm83NWfgpO+061v+5fHdizec&#10;xSRcJ4x30PIZIr/bP3+2G0MDN37wpgNkVMTFZgwtH1IKTVVFOYAVceMDODpUHq1ItMS+6lCMVN2a&#10;6qaub6vRYxfQS4iRdu+XQ74v9ZUCmT4qFSEx03LilkrEEk85VvudaHoUYdDyQkP8AwsrtKOma6l7&#10;kQT7hvqXUlZL9NGrtJHeVl4pLaFoIDXb+ic1nwcRoGghc2JYbYr/r6z8cD4i013LX95y5oSlO3rQ&#10;PbCgs+sn7TowERidklVjiA0hDu6Il1UMR8y6J4U2f0kRm4q982ovTIlJ2nxV1/VrugR5PaqecAFj&#10;eg/esvzT8phQ6H5IB+8c3aHHbXFXnB9ios4EvAJyU+NyTEKbt65jaQ4kIqEWrjeQaVN6Tqky/YVw&#10;+UuzgQX+CRR5QBSXNmX64GCQnQXNTfd1u1ahzAxR2pgVVBdufwRdcjMMykT+LXDNLh29SyvQaufx&#10;d13TdKWqlvyr6kVrln3y3Vyur9hBY1X8uTyBPLc/rgv86aHuvwMAAP//AwBQSwMEFAAGAAgAAAAh&#10;AGaYj7HZAAAABwEAAA8AAABkcnMvZG93bnJldi54bWxMjstuwjAQRfeV+g/WVOoGFRsIqAlxUBWp&#10;6hroBzjxNInwI9gGwt932k27m6N7deeUu8kadsUQB+8kLOYCGLrW68F1Ej6P7y+vwGJSTivjHUq4&#10;Y4Rd9fhQqkL7m9vj9ZA6RiMuFkpCn9JYcB7bHq2Kcz+io+zLB6sSYei4DupG49bwpRAbbtXg6EOv&#10;Rqx7bE+Hi5Wwr7NmcQ+1WH8YkZ9n53y2UrmUz0/T2xZYwin9leFHn9ShIqfGX5yOzEjIss2SqnSs&#10;gFG+Fjlx88u8Kvl//+obAAD//wMAUEsBAi0AFAAGAAgAAAAhALaDOJL+AAAA4QEAABMAAAAAAAAA&#10;AAAAAAAAAAAAAFtDb250ZW50X1R5cGVzXS54bWxQSwECLQAUAAYACAAAACEAOP0h/9YAAACUAQAA&#10;CwAAAAAAAAAAAAAAAAAvAQAAX3JlbHMvLnJlbHNQSwECLQAUAAYACAAAACEAE9OtTdQBAADwAwAA&#10;DgAAAAAAAAAAAAAAAAAuAgAAZHJzL2Uyb0RvYy54bWxQSwECLQAUAAYACAAAACEAZpiPsdkAAAAH&#10;AQAADwAAAAAAAAAAAAAAAAAu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D17F26">
        <w:rPr>
          <w:lang w:val="en-US"/>
        </w:rPr>
        <w:tab/>
      </w: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4E8E6" wp14:editId="21279A72">
                <wp:simplePos x="0" y="0"/>
                <wp:positionH relativeFrom="margin">
                  <wp:posOffset>3223895</wp:posOffset>
                </wp:positionH>
                <wp:positionV relativeFrom="paragraph">
                  <wp:posOffset>99695</wp:posOffset>
                </wp:positionV>
                <wp:extent cx="2638425" cy="752475"/>
                <wp:effectExtent l="0" t="0" r="28575" b="28575"/>
                <wp:wrapNone/>
                <wp:docPr id="37" name="Rektange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69 732 Excluded:</w:t>
                            </w:r>
                          </w:p>
                          <w:p w:rsidR="001137C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68 992 Children born in 1995 excluded</w:t>
                            </w:r>
                          </w:p>
                          <w:p w:rsidR="001137C6" w:rsidRPr="00821BE9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740 Missing information on maternal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4E8E6" id="Rektangel 37" o:spid="_x0000_s1028" style="position:absolute;margin-left:253.85pt;margin-top:7.85pt;width:207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EVpgIAAMkFAAAOAAAAZHJzL2Uyb0RvYy54bWysVE1v2zAMvQ/YfxB0X524SdMGdYqgRYcB&#10;RVe0HXpWZCk2JouapMTOfv0oyXY/VmzAsBwcUSQfySeS5xddo8heWFeDLuj0aEKJ0BzKWm8L+u3x&#10;+tMpJc4zXTIFWhT0IBy9WH38cN6apcihAlUKSxBEu2VrClp5b5ZZ5nglGuaOwAiNSgm2YR5Fu81K&#10;y1pEb1SWTyYnWQu2NBa4cA5vr5KSriK+lIL7r1I64YkqKObm49fG7yZ8s9U5W24tM1XN+zTYP2TR&#10;sFpj0BHqinlGdrb+DaqpuQUH0h9xaDKQsuYi1oDVTCdvqnmomBGxFiTHmZEm9/9g+e3+zpK6LOjx&#10;ghLNGnyje/EdX2wrFME7JKg1bol2D+bO9pLDY6i2k7YJ/1gH6SKph5FU0XnC8TI/OT6d5XNKOOoW&#10;83y2mAfQ7NnbWOc/C2hIOBTU4qNFLtn+xvlkOpiEYA5UXV7XSkUhNIq4VJbsGT7xZjvtwV9ZKU3a&#10;gp7NMY2/IfjuHQRMVmnMOTCRao8nf1Ai4Cl9LySSGKpNAV5nxTgX2k+TqmKlSMnOJ/gb0h08IjMR&#10;MCBLLHPE7gEGywQyYCeeevvgKmL3j86TPyWWnEePGBm0H52bWoN9D0BhVX3kZD+QlKgJLPlu08UG&#10;y4NluNlAecCms5Cm0Rl+XePL3zDn75jF8cNBxZXiv+JHKsCXg/5ESQX253v3wR6nArWUtDjOBXU/&#10;dswKStQXjfNyNp3NwvxHYTZf5CjYl5rNS43eNZeA7TTF5WV4PAZ7r4ajtNA84eZZh6ioYppj7IJy&#10;bwfh0qc1g7uLi/U6muHMG+Zv9IPhATzwHDr7sXti1vTt73FwbmEYfbZ8MwXJNnhqWO88yDqOyDOv&#10;/Qvgvoit1O+2sJBeytHqeQOvfgEAAP//AwBQSwMEFAAGAAgAAAAhAHDvJv7gAAAACgEAAA8AAABk&#10;cnMvZG93bnJldi54bWxMj0FPwzAMhe9I/IfISFwQS2nZOkrTaUKaQOK0wWHHtDFtR+OUJNvKv8ec&#10;4GTZ7+n5e+VqsoM4oQ+9IwV3swQEUuNMT62C97fN7RJEiJqMHhyhgm8MsKouL0pdGHemLZ52sRUc&#10;QqHQCroYx0LK0HRodZi5EYm1D+etjrz6VhqvzxxuB5kmyUJa3RN/6PSITx02n7ujVXDjbO63i0O9&#10;OTyvv/YuvmYvY67U9dW0fgQRcYp/ZvjFZ3SomKl2RzJBDArmSZ6zlYU5TzY8pFkKouZDdp+CrEr5&#10;v0L1AwAA//8DAFBLAQItABQABgAIAAAAIQC2gziS/gAAAOEBAAATAAAAAAAAAAAAAAAAAAAAAABb&#10;Q29udGVudF9UeXBlc10ueG1sUEsBAi0AFAAGAAgAAAAhADj9If/WAAAAlAEAAAsAAAAAAAAAAAAA&#10;AAAALwEAAF9yZWxzLy5yZWxzUEsBAi0AFAAGAAgAAAAhAJMSoRWmAgAAyQUAAA4AAAAAAAAAAAAA&#10;AAAALgIAAGRycy9lMm9Eb2MueG1sUEsBAi0AFAAGAAgAAAAhAHDvJv7gAAAACgEAAA8AAAAAAAAA&#10;AAAAAAAAAAUAAGRycy9kb3ducmV2LnhtbFBLBQYAAAAABAAEAPMAAAANBgAAAAA=&#10;" fillcolor="white [3212]" strokecolor="black [3213]">
                <v:textbox>
                  <w:txbxContent>
                    <w:p w:rsidR="001137C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69 732 Excluded:</w:t>
                      </w:r>
                    </w:p>
                    <w:p w:rsidR="001137C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68 992 Children born in 1995 excluded</w:t>
                      </w:r>
                    </w:p>
                    <w:p w:rsidR="001137C6" w:rsidRPr="00821BE9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740 Missing information on maternal 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CC78E" wp14:editId="0D6058A6">
                <wp:simplePos x="0" y="0"/>
                <wp:positionH relativeFrom="column">
                  <wp:posOffset>2833370</wp:posOffset>
                </wp:positionH>
                <wp:positionV relativeFrom="paragraph">
                  <wp:posOffset>120650</wp:posOffset>
                </wp:positionV>
                <wp:extent cx="400050" cy="0"/>
                <wp:effectExtent l="0" t="76200" r="19050" b="95250"/>
                <wp:wrapNone/>
                <wp:docPr id="38" name="Lige pilforbindel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39F53" id="Lige pilforbindelse 38" o:spid="_x0000_s1026" type="#_x0000_t32" style="position:absolute;margin-left:223.1pt;margin-top:9.5pt;width:31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C91AEAAPADAAAOAAAAZHJzL2Uyb0RvYy54bWysU8mO2zAMvRfoPwi6N3amCwojzhwybS+D&#10;NujyAYpM2UK1gVJj++9LyYmn6AIUg7nIlsRHvvdI7W4na9gZMGrvWr7d1JyBk77Trm/5t6/vX7zl&#10;LCbhOmG8g5bPEPnt/vmz3RgauPGDNx0goyQuNmNo+ZBSaKoqygGsiBsfwNGl8mhFoi32VYdipOzW&#10;VDd1/aYaPXYBvYQY6fRuueT7kl8pkOmTUhESMy0nbqmsWNZTXqv9TjQ9ijBoeaEhHsHCCu2o6Jrq&#10;TiTBfqD+I5XVEn30Km2kt5VXSksoGkjNtv5NzZdBBChayJwYVpvi06WVH89HZLpr+UvqlBOWenSv&#10;e2BBZ9dP2nVgIjC6JavGEBtCHNwRL7sYjph1Twpt/pIiNhV759VemBKTdPiqruvX1AR5vaoecAFj&#10;+gDesvzT8phQ6H5IB+8c9dDjtrgrzvcxUWUCXgG5qHF5TUKbd65jaQ4kIqEWrjeQaVN4Dqky/YVw&#10;+UuzgQX+GRR5QBSXMmX64GCQnQXNTfd9u2ahyAxR2pgVVBdu/wRdYjMMykT+L3CNLhW9SyvQaufx&#10;b1XTdKWqlvir6kVrln3y3VzaV+ygsSr+XJ5Anttf9wX+8FD3PwEAAP//AwBQSwMEFAAGAAgAAAAh&#10;AN5VDnDbAAAACQEAAA8AAABkcnMvZG93bnJldi54bWxMj8FOwzAQRO9I/IO1SFwqarekFQ5xKhQJ&#10;cW7hA5zYJBH2OrXdNv17FnGA4848zc5Uu9k7drYxjQEVrJYCmMUumBF7BR/vrw9PwFLWaLQLaBVc&#10;bYJdfXtT6dKEC+7t+ZB7RiGYSq1gyHkqOU/dYL1OyzBZJO8zRK8znbHnJuoLhXvH10Jsudcj0odB&#10;T7YZbPd1OHkF+6ZoV9fYiM2bE/K4OMrFo5ZK3d/NL8/Asp3zHww/9ak61NSpDSc0iTkFRbFdE0qG&#10;pE0EbIQkof0VeF3x/wvqbwAAAP//AwBQSwECLQAUAAYACAAAACEAtoM4kv4AAADhAQAAEwAAAAAA&#10;AAAAAAAAAAAAAAAAW0NvbnRlbnRfVHlwZXNdLnhtbFBLAQItABQABgAIAAAAIQA4/SH/1gAAAJQB&#10;AAALAAAAAAAAAAAAAAAAAC8BAABfcmVscy8ucmVsc1BLAQItABQABgAIAAAAIQBEA5C91AEAAPAD&#10;AAAOAAAAAAAAAAAAAAAAAC4CAABkcnMvZTJvRG9jLnhtbFBLAQItABQABgAIAAAAIQDeVQ5w2wAA&#10;AAkBAAAPAAAAAAAAAAAAAAAAAC4EAABkcnMvZG93bnJldi54bWxQSwUGAAAAAAQABADzAAAANgUA&#10;AAAA&#10;" strokecolor="black [3040]">
                <v:stroke endarrow="block"/>
              </v:shape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58569" wp14:editId="544BF452">
                <wp:simplePos x="0" y="0"/>
                <wp:positionH relativeFrom="column">
                  <wp:posOffset>1309370</wp:posOffset>
                </wp:positionH>
                <wp:positionV relativeFrom="paragraph">
                  <wp:posOffset>154778</wp:posOffset>
                </wp:positionV>
                <wp:extent cx="3095625" cy="523875"/>
                <wp:effectExtent l="0" t="0" r="28575" b="28575"/>
                <wp:wrapNone/>
                <wp:docPr id="39" name="Rektange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Pr="00821BE9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1 426 392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Included in the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58569" id="Rektangel 39" o:spid="_x0000_s1029" style="position:absolute;margin-left:103.1pt;margin-top:12.2pt;width:243.7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xNpgIAAMkFAAAOAAAAZHJzL2Uyb0RvYy54bWysVNtu2zAMfR+wfxD0vjpJ67YJ6hRBiw4D&#10;irboBX1WZCk2JouapMTOvn6UZLuXFRswLA+OKJKH5BHJs/OuUWQnrKtBF3R6MKFEaA5lrTcFfXq8&#10;+nJKifNMl0yBFgXdC0fPl58/nbVmIWZQgSqFJQii3aI1Ba28N4ssc7wSDXMHYIRGpQTbMI+i3WSl&#10;ZS2iNyqbTSbHWQu2NBa4cA5vL5OSLiO+lIL7Wymd8EQVFHPz8Wvjdx2+2fKMLTaWmarmfRrsH7Jo&#10;WK0x6Ah1yTwjW1v/BtXU3IID6Q84NBlIWXMRa8BqppN31TxUzIhYC5LjzEiT+3+w/GZ3Z0ldFvRw&#10;TolmDb7RvfiOL7YRiuAdEtQat0C7B3Nne8nhMVTbSduEf6yDdJHU/Uiq6DzheHk4mefHs5wSjrp8&#10;dnh6kgfQ7MXbWOe/CmhIOBTU4qNFLtnu2vlkOpiEYA5UXV7VSkUhNIq4UJbsGD7xejPtwd9YKU3a&#10;gs5zTONvCL77AAGTVRpzDkyk2uPJ75UIeErfC4kkYrWzFOBtVoxzof00qSpWipRsPsHfkO7gEZmJ&#10;gAFZYpkjdg8wWCaQATvx1NsHVxG7f3Se/Cmx5Dx6xMig/ejc1BrsRwAKq+ojJ/uBpERNYMl36y41&#10;WLAMN2so99h0FtI0OsOvanz5a+b8HbM4fjiouFL8LX6kAnw56E+UVGB/fnQf7HEqUEtJi+NcUPdj&#10;y6ygRH3TOC/z6dFRmP8oHOUnMxTsa836tUZvmwvAdpri8jI8HoO9V8NRWmiecfOsQlRUMc0xdkG5&#10;t4Nw4dOawd3FxWoVzXDmDfPX+sHwAB54Dp392D0za/r29zg4NzCMPlu8m4JkGzw1rLYeZB1H5IXX&#10;/gVwX8RW6ndbWEiv5Wj1soGXvwAAAP//AwBQSwMEFAAGAAgAAAAhAL0uz0rgAAAACgEAAA8AAABk&#10;cnMvZG93bnJldi54bWxMj8FOwzAMhu9IvENkJC5oS+imlJWm04Q0gcRpg8OOaRPajsYpSbaVt8ec&#10;4GbLn35/f7me3MDONsTeo4L7uQBmsfGmx1bB+9t29gAsJo1GDx6tgm8bYV1dX5W6MP6CO3vep5ZR&#10;CMZCK+hSGgvOY9NZp+Pcjxbp9uGD04nW0HIT9IXC3cAzISR3ukf60OnRPnW2+dyfnII77/Kwk8d6&#10;e3zefB18el28jLlStzfT5hFYslP6g+FXn9ShIqfan9BENijIhMwIpWG5BEaAXC1yYDWRQq6AVyX/&#10;X6H6AQAA//8DAFBLAQItABQABgAIAAAAIQC2gziS/gAAAOEBAAATAAAAAAAAAAAAAAAAAAAAAABb&#10;Q29udGVudF9UeXBlc10ueG1sUEsBAi0AFAAGAAgAAAAhADj9If/WAAAAlAEAAAsAAAAAAAAAAAAA&#10;AAAALwEAAF9yZWxzLy5yZWxzUEsBAi0AFAAGAAgAAAAhAJJxjE2mAgAAyQUAAA4AAAAAAAAAAAAA&#10;AAAALgIAAGRycy9lMm9Eb2MueG1sUEsBAi0AFAAGAAgAAAAhAL0uz0rgAAAACgEAAA8AAAAAAAAA&#10;AAAAAAAAAAUAAGRycy9kb3ducmV2LnhtbFBLBQYAAAAABAAEAPMAAAANBgAAAAA=&#10;" fillcolor="white [3212]" strokecolor="black [3213]">
                <v:textbox>
                  <w:txbxContent>
                    <w:p w:rsidR="001137C6" w:rsidRPr="00821BE9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1 426 392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Included in the study</w:t>
                      </w:r>
                    </w:p>
                  </w:txbxContent>
                </v:textbox>
              </v:rect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E8CC34" wp14:editId="7DEE9545">
                <wp:simplePos x="0" y="0"/>
                <wp:positionH relativeFrom="column">
                  <wp:posOffset>2833370</wp:posOffset>
                </wp:positionH>
                <wp:positionV relativeFrom="paragraph">
                  <wp:posOffset>164465</wp:posOffset>
                </wp:positionV>
                <wp:extent cx="0" cy="142875"/>
                <wp:effectExtent l="76200" t="0" r="57150" b="47625"/>
                <wp:wrapNone/>
                <wp:docPr id="40" name="Lige pilforbindel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C981D" id="Lige pilforbindelse 40" o:spid="_x0000_s1026" type="#_x0000_t32" style="position:absolute;margin-left:223.1pt;margin-top:12.95pt;width:0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660wEAAPADAAAOAAAAZHJzL2Uyb0RvYy54bWysU9uO0zAQfUfiHyy/06TVAquq6T50gZcV&#10;VFw+wLXHiYVvGpte/p6xk2YRFwmt9mUS23POzDkeb+7OzrIjYDLBd3y5aDkDL4Myvu/4t6/vX91y&#10;lrLwStjgoeMXSPxu+/LF5hTXsApDsAqQEYlP61Ps+JBzXDdNkgM4kRYhgqdDHdCJTEvsG4XiROzO&#10;Nqu2fdOcAqqIQUJKtHs/HvJt5dcaZP6kdYLMbMept1wj1ngosdluxLpHEQcjpzbEE7pwwngqOlPd&#10;iyzYDzR/UDkjMaSg80IG1wStjYSqgdQs29/UfBlEhKqFzElxtik9H638eNwjM6rjN2SPF47u6MH0&#10;wKIprh+MV2ATMDolq04xrQmx83ucVinuseg+a3TlS4rYudp7me2Fc2Zy3JS0u7xZ3b59XeiaR1zE&#10;lD9AcKz8dDxlFKYf8i54T3cYcFndFceHlEfgFVCKWl9iFsa+84rlSyQRGY3wvYWpTklpSvtjw/Uv&#10;XyyM8M+gyQNqcSxTpw92FtlR0Nyo78uZhTILRBtrZ1Bbe/snaMotMKgT+b/AObtWDD7PQGd8wL9V&#10;zedrq3rMv6oetRbZh6Au9fqqHTRW9R6mJ1Dm9td1hT8+1O1PAAAA//8DAFBLAwQUAAYACAAAACEA&#10;IOBHCdwAAAAJAQAADwAAAGRycy9kb3ducmV2LnhtbEyPTU7DMBBG90jcwRokNhW1G9KqCXEqFAmx&#10;bssBnHhIIuxxarttenuMWMBufp6+eVPtZmvYBX0YHUlYLQUwpM7pkXoJH8e3py2wEBVpZRyhhBsG&#10;2NX3d5UqtbvSHi+H2LMUQqFUEoYYp5Lz0A1oVVi6CSntPp23KqbW91x7dU3h1vBMiA23aqR0YVAT&#10;NgN2X4ezlbBv8nZ1841YvxtRnBanYvGsCikfH+bXF2AR5/gHw49+Uoc6ObXuTDowIyHPN1lCJWTr&#10;AlgCfgdtKrY58Lri/z+ovwEAAP//AwBQSwECLQAUAAYACAAAACEAtoM4kv4AAADhAQAAEwAAAAAA&#10;AAAAAAAAAAAAAAAAW0NvbnRlbnRfVHlwZXNdLnhtbFBLAQItABQABgAIAAAAIQA4/SH/1gAAAJQB&#10;AAALAAAAAAAAAAAAAAAAAC8BAABfcmVscy8ucmVsc1BLAQItABQABgAIAAAAIQCkK1660wEAAPAD&#10;AAAOAAAAAAAAAAAAAAAAAC4CAABkcnMvZTJvRG9jLnhtbFBLAQItABQABgAIAAAAIQAg4EcJ3AAA&#10;AAk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E1629E" wp14:editId="159111A8">
                <wp:simplePos x="0" y="0"/>
                <wp:positionH relativeFrom="margin">
                  <wp:posOffset>1995805</wp:posOffset>
                </wp:positionH>
                <wp:positionV relativeFrom="paragraph">
                  <wp:posOffset>123825</wp:posOffset>
                </wp:positionV>
                <wp:extent cx="1676400" cy="265430"/>
                <wp:effectExtent l="0" t="0" r="19050" b="20320"/>
                <wp:wrapNone/>
                <wp:docPr id="41" name="Rektange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Pr="00D17F2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3027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with cancer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1629E" id="Rektangel 41" o:spid="_x0000_s1030" style="position:absolute;margin-left:157.15pt;margin-top:9.75pt;width:132pt;height:20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+PrQIAAMkFAAAOAAAAZHJzL2Uyb0RvYy54bWysVE1v2zAMvQ/YfxB0X+1kSboGdYqgRYcB&#10;RRu0HXpWZCk2JouapMTOfv0oyXY/VuwwLAdFNMlH8onk+UXXKHIQ1tWgCzo5ySkRmkNZ611Bvz9e&#10;f/pCifNMl0yBFgU9CkcvVh8/nLdmKaZQgSqFJQii3bI1Ba28N8ssc7wSDXMnYIRGpQTbMI+i3WWl&#10;ZS2iNyqb5vkia8GWxgIXzuHXq6Skq4gvpeD+TkonPFEFxdx8PG08t+HMVudsubPMVDXv02D/kEXD&#10;ao1BR6gr5hnZ2/oPqKbmFhxIf8KhyUDKmotYA1Yzyd9U81AxI2ItSI4zI03u/8Hy28PGkros6GxC&#10;iWYNvtG9+IEvthOK4DckqDVuiXYPZmN7yeE1VNtJ24R/rIN0kdTjSKroPOH4cbI4Xcxy5J6jbrqY&#10;zz5H1rNnb2Od/yqgIeFSUIuPFrlkhxvnMSKaDiYhmANVl9e1UlEIjSIulSUHhk+83cWM0eOVldKk&#10;LejZfDqPwK90sdWeEXz3DgLiKY2JBCZS7fHmj0qEJJS+FxJJxGqnKcDrrBjnQvtJUlWsFCnZeY6/&#10;QHBId/CIUgQMyBLLHLF7gMEygQzYCaa3D64idv/onP8tseQ8esTIoP3o3NQa7HsACqvqIyf7gaRE&#10;TWDJd9suNdjQS1soj9h0FtI0OsOva3z5G+b8hlkcP2wWXCn+Dg+pAF8O+hslFdhf730P9jgVqKWk&#10;xXEuqPu5Z1ZQor5pnJezyWwW5j8Ks/npFAX7UrN9qdH75hKwnXAkMLt4DfZeDVdpoXnCzbMOUVHF&#10;NMfYBeXeDsKlT2sGdxcX63U0w5k3zN/oB8MDeOA5dPZj98Ss6dvf4+DcwjD6bPlmCpJt8NSw3nuQ&#10;dRyRwHTitX8B3BexlfrdFhbSSzlaPW/g1W8AAAD//wMAUEsDBBQABgAIAAAAIQAyU0Nt4AAAAAkB&#10;AAAPAAAAZHJzL2Rvd25yZXYueG1sTI/BTsMwDIbvSLxDZCQuiKWlrB2l6TQhTSDttLHDjmlj2o7G&#10;KU22lbfHnOBo/59+fy6Wk+3FGUffOVIQzyIQSLUzHTUK9u/r+wUIHzQZ3TtCBd/oYVleXxU6N+5C&#10;WzzvQiO4hHyuFbQhDLmUvm7Raj9zAxJnH260OvA4NtKM+sLltpcPUZRKqzviC60e8KXF+nN3sgru&#10;nM3GbXqs1sfX1dfBhU3yNmRK3d5Mq2cQAafwB8OvPqtDyU6VO5HxoleQxI8Joxw8zUEwMM8WvKgU&#10;pHECsizk/w/KHwAAAP//AwBQSwECLQAUAAYACAAAACEAtoM4kv4AAADhAQAAEwAAAAAAAAAAAAAA&#10;AAAAAAAAW0NvbnRlbnRfVHlwZXNdLnhtbFBLAQItABQABgAIAAAAIQA4/SH/1gAAAJQBAAALAAAA&#10;AAAAAAAAAAAAAC8BAABfcmVscy8ucmVsc1BLAQItABQABgAIAAAAIQCTkl+PrQIAAMkFAAAOAAAA&#10;AAAAAAAAAAAAAC4CAABkcnMvZTJvRG9jLnhtbFBLAQItABQABgAIAAAAIQAyU0Nt4AAAAAkBAAAP&#10;AAAAAAAAAAAAAAAAAAcFAABkcnMvZG93bnJldi54bWxQSwUGAAAAAAQABADzAAAAFAYAAAAA&#10;" fillcolor="white [3212]" strokecolor="black [3213]">
                <v:textbox>
                  <w:txbxContent>
                    <w:p w:rsidR="001137C6" w:rsidRPr="00D17F2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3027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with cancer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</w:p>
    <w:p w:rsidR="009E76BD" w:rsidRPr="00D17F26" w:rsidRDefault="009E76BD" w:rsidP="009E76BD">
      <w:pPr>
        <w:rPr>
          <w:lang w:val="en-US"/>
        </w:rPr>
      </w:pP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5F0DBB" wp14:editId="4E9EA583">
                <wp:simplePos x="0" y="0"/>
                <wp:positionH relativeFrom="column">
                  <wp:posOffset>3671570</wp:posOffset>
                </wp:positionH>
                <wp:positionV relativeFrom="paragraph">
                  <wp:posOffset>37466</wp:posOffset>
                </wp:positionV>
                <wp:extent cx="161925" cy="190500"/>
                <wp:effectExtent l="0" t="0" r="66675" b="57150"/>
                <wp:wrapNone/>
                <wp:docPr id="42" name="Lige pilforbindel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CDED5" id="Lige pilforbindelse 42" o:spid="_x0000_s1026" type="#_x0000_t32" style="position:absolute;margin-left:289.1pt;margin-top:2.95pt;width:12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7+2QEAAPUDAAAOAAAAZHJzL2Uyb0RvYy54bWysU9uO0zAQfUfiHyy/0yQVu2KjpvvQBV5W&#10;UMHyAa4zTix809g06d8zdtssAoQQ4mV8mTkzc47Hm/vZGnYEjNq7jjermjNw0vfaDR3/8vTu1RvO&#10;YhKuF8Y76PgJIr/fvnyxmUILaz960wMySuJiO4WOjymFtqqiHMGKuPIBHDmVRysSHXGoehQTZbem&#10;Wtf1bTV57AN6CTHS7cPZybclv1Ig00elIiRmOk69pWKx2EO21XYj2gFFGLW8tCH+oQsrtKOiS6oH&#10;kQT7hvqXVFZL9NGrtJLeVl4pLaFwIDZN/RObz6MIULiQODEsMsX/l1Z+OO6R6b7jr9ecOWHpjR71&#10;ACzorPpBux5MBEZekmoKsSXEzu3xcophj5n3rNDmlRixuch7WuSFOTFJl81tc7e+4UySq7mrb+oi&#10;f/UMDhjTe/CW5U3HY0KhhzHtvHP0kB6bIrE4PsZE5Ql4BeTKxmWbhDZvXc/SKRCThFq4wUDuncJz&#10;SJU5nLsuu3QycIZ/AkVC5D5LmTKCsDPIjoKGp//aLFkoMkOUNmYB1X8GXWIzDMpY/i1wiS4VvUsL&#10;0Grn8XdV03xtVZ3jr6zPXDPtg+9P5Q2LHDRbRZ/LP8jD++O5wJ9/6/Y7AAAA//8DAFBLAwQUAAYA&#10;CAAAACEAqMAS/d0AAAAIAQAADwAAAGRycy9kb3ducmV2LnhtbEyPzU7DMBCE70i8g7VIXCpqt6E/&#10;SeNUKBLi3MIDOPGSRPVPartt+vYsJ7jt7oxmvyn3kzXsiiEO3klYzAUwdK3Xg+skfH2+v2yBxaSc&#10;VsY7lHDHCPvq8aFUhfY3d8DrMXWMQlwslIQ+pbHgPLY9WhXnfkRH2rcPViVaQ8d1UDcKt4YvhVhz&#10;qwZHH3o1Yt1jezperIRD/dos7qEWqw8j8vPsnM8ylUv5/DS97YAlnNKfGX7xCR0qYmr8xenIjITV&#10;ZrskKw05MNLXItsAayRkdOBVyf8XqH4AAAD//wMAUEsBAi0AFAAGAAgAAAAhALaDOJL+AAAA4QEA&#10;ABMAAAAAAAAAAAAAAAAAAAAAAFtDb250ZW50X1R5cGVzXS54bWxQSwECLQAUAAYACAAAACEAOP0h&#10;/9YAAACUAQAACwAAAAAAAAAAAAAAAAAvAQAAX3JlbHMvLnJlbHNQSwECLQAUAAYACAAAACEASyre&#10;/tkBAAD1AwAADgAAAAAAAAAAAAAAAAAuAgAAZHJzL2Uyb0RvYy54bWxQSwECLQAUAAYACAAAACEA&#10;qMAS/d0AAAAIAQAADwAAAAAAAAAAAAAAAAAzBAAAZHJzL2Rvd25yZXYueG1sUEsFBgAAAAAEAAQA&#10;8wAAAD0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405FB1" wp14:editId="3BA3DF9E">
                <wp:simplePos x="0" y="0"/>
                <wp:positionH relativeFrom="column">
                  <wp:posOffset>2842895</wp:posOffset>
                </wp:positionH>
                <wp:positionV relativeFrom="paragraph">
                  <wp:posOffset>38735</wp:posOffset>
                </wp:positionV>
                <wp:extent cx="0" cy="200025"/>
                <wp:effectExtent l="76200" t="0" r="57150" b="47625"/>
                <wp:wrapNone/>
                <wp:docPr id="43" name="Lige pilforbindel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AA29A1" id="Lige pilforbindelse 43" o:spid="_x0000_s1026" type="#_x0000_t32" style="position:absolute;margin-left:223.85pt;margin-top:3.05pt;width:0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wD0QEAAPADAAAOAAAAZHJzL2Uyb0RvYy54bWysU8uu0zAQ3SPxD5b3NGl5CEVN76IX2FxB&#10;xeMDXGecWPilsWmSv2fstLmIh4QQGye255yZc2a8v5usYRfAqL1r+XZTcwZO+k67vuVfPr999pqz&#10;mITrhPEOWj5D5HeHp0/2Y2hg5wdvOkBGJC42Y2j5kFJoqirKAayIGx/A0aXyaEWiLfZVh2Ikdmuq&#10;XV2/qkaPXUAvIUY6vV8u+aHwKwUyfVAqQmKm5VRbKiuW9ZzX6rAXTY8iDFpeyxD/UIUV2lHSlepe&#10;JMG+of6FymqJPnqVNtLbyiulJRQNpGZb/6Tm0yACFC1kTgyrTfH/0cr3lxMy3bX8xXPOnLDUowfd&#10;Aws6u37WrgMTgdEtWTWG2BDi6E543cVwwqx7UmjzlxSxqdg7r/bClJhcDiWdUtvq3ctMVz3iAsb0&#10;Drxl+aflMaHQ/ZCO3jnqocdtcVdcHmJagDdATmpcXpPQ5o3rWJoDiUiohesNXPPkkCqXvxRc/tJs&#10;YIF/BEUeUIlLmjJ9cDTILoLmpvu6XVkoMkOUNmYF1aW2P4KusRkGZSL/FrhGl4zepRVotfP4u6xp&#10;upWqlvib6kVrln323VzaV+ygsSp9uD6BPLc/7gv88aEevgMAAP//AwBQSwMEFAAGAAgAAAAhAD5c&#10;PevbAAAACAEAAA8AAABkcnMvZG93bnJldi54bWxMj81OwzAQhO9IvIO1SFwqaoeGhIRsKhQJcW7h&#10;AZx4SSL8k8Zum749RhzocTSjmW+q7WI0O9HsR2cRkrUARrZzarQ9wufH28MzMB+kVVI7SwgX8rCt&#10;b28qWSp3tjs67UPPYon1pUQYQphKzn03kJF+7Say0ftys5EhyrnnapbnWG40fxQi40aONi4McqJm&#10;oO57fzQIuyZtk8vciKd3LYrD6lCsNrJAvL9bXl+ABVrCfxh+8SM61JGpdUerPNMIaZrnMYqQJcCi&#10;/6dbhE2eAa8rfn2g/gEAAP//AwBQSwECLQAUAAYACAAAACEAtoM4kv4AAADhAQAAEwAAAAAAAAAA&#10;AAAAAAAAAAAAW0NvbnRlbnRfVHlwZXNdLnhtbFBLAQItABQABgAIAAAAIQA4/SH/1gAAAJQBAAAL&#10;AAAAAAAAAAAAAAAAAC8BAABfcmVscy8ucmVsc1BLAQItABQABgAIAAAAIQDBCYwD0QEAAPADAAAO&#10;AAAAAAAAAAAAAAAAAC4CAABkcnMvZTJvRG9jLnhtbFBLAQItABQABgAIAAAAIQA+XD3r2wAAAAgB&#10;AAAPAAAAAAAAAAAAAAAAACsEAABkcnMvZG93bnJldi54bWxQSwUGAAAAAAQABADzAAAAMwUAAAAA&#10;" strokecolor="black [3040]">
                <v:stroke endarrow="block"/>
              </v:shape>
            </w:pict>
          </mc:Fallback>
        </mc:AlternateContent>
      </w: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C693D5" wp14:editId="15220748">
                <wp:simplePos x="0" y="0"/>
                <wp:positionH relativeFrom="column">
                  <wp:posOffset>1490344</wp:posOffset>
                </wp:positionH>
                <wp:positionV relativeFrom="paragraph">
                  <wp:posOffset>38734</wp:posOffset>
                </wp:positionV>
                <wp:extent cx="515620" cy="600075"/>
                <wp:effectExtent l="38100" t="0" r="17780" b="47625"/>
                <wp:wrapNone/>
                <wp:docPr id="44" name="Lige pilforbindel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562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AFAA" id="Lige pilforbindelse 44" o:spid="_x0000_s1026" type="#_x0000_t32" style="position:absolute;margin-left:117.35pt;margin-top:3.05pt;width:40.6pt;height:4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ZL3wEAAP8DAAAOAAAAZHJzL2Uyb0RvYy54bWysU8uu0zAQ3SPxD5b3NGl1W1DV9C56eSyu&#10;oOLCB7jOOLHwS2PTJn/P2GkD4iEhxMbyY86ZOWfGu/vBGnYGjNq7hi8XNWfgpG+16xr++dObF684&#10;i0m4VhjvoOEjRH6/f/5sdwlbWPnemxaQEYmL20toeJ9S2FZVlD1YERc+gKNH5dGKREfsqhbFhdit&#10;qVZ1vakuHtuAXkKMdPswPfJ94VcKZPqgVITETMOptlRWLOspr9V+J7YditBreS1D/EMVVmhHSWeq&#10;B5EE+4r6FyqrJfroVVpIbyuvlJZQNJCaZf2TmqdeBChayJwYZpvi/6OV789HZLpt+N0dZ05Y6tGj&#10;7oAFnV0/adeCicDolay6hLglxMEd8XqK4YhZ96DQMmV0eEdTUJwgbWwoRo+z0TAkJulyvVxvVtQO&#10;SU+buq5frjN7NdFkuoAxvQVvWd40PCYUuuvTwTtHLfU4pRDnx5gm4A2QwcblNQltXruWpTGQpoRa&#10;uM7ANU8OqbKaqf6yS6OBCf4RFFlCdU5pyjDCwSA7Cxqj9styZqHIDFHamBlUF/l/BF1jMwzKgP4t&#10;cI4uGb1LM9Bq5/F3WdNwK1VN8TfVk9Ys++TbsXSz2EFTVvpw/RF5jH88F/j3f7v/BgAA//8DAFBL&#10;AwQUAAYACAAAACEAhp3nmt4AAAAJAQAADwAAAGRycy9kb3ducmV2LnhtbEyPy07DMBBF90j8gzVI&#10;7KiTpg8a4lSoUpcg0bKgOzcenEA8jmy3DXw9wwqWo3t075lqPbpenDHEzpOCfJKBQGq86cgqeN1v&#10;7+5BxKTJ6N4TKvjCCOv6+qrSpfEXesHzLlnBJRRLraBNaSiljE2LTseJH5A4e/fB6cRnsNIEfeFy&#10;18tpli2k0x3xQqsH3LTYfO5OTsFTcja41Xw7s5aKw0fcb96ev5W6vRkfH0AkHNMfDL/6rA41Ox39&#10;iUwUvYJpMVsyqmCRg+C8yOcrEEcGeRZkXcn/H9Q/AAAA//8DAFBLAQItABQABgAIAAAAIQC2gziS&#10;/gAAAOEBAAATAAAAAAAAAAAAAAAAAAAAAABbQ29udGVudF9UeXBlc10ueG1sUEsBAi0AFAAGAAgA&#10;AAAhADj9If/WAAAAlAEAAAsAAAAAAAAAAAAAAAAALwEAAF9yZWxzLy5yZWxzUEsBAi0AFAAGAAgA&#10;AAAhAEBeBkvfAQAA/wMAAA4AAAAAAAAAAAAAAAAALgIAAGRycy9lMm9Eb2MueG1sUEsBAi0AFAAG&#10;AAgAAAAhAIad55reAAAACQEAAA8AAAAAAAAAAAAAAAAAOQQAAGRycy9kb3ducmV2LnhtbFBLBQYA&#10;AAAABAAEAPMAAABEBQAAAAA=&#10;" strokecolor="black [3040]">
                <v:stroke endarrow="block"/>
              </v:shape>
            </w:pict>
          </mc:Fallback>
        </mc:AlternateContent>
      </w:r>
    </w:p>
    <w:p w:rsidR="009E76BD" w:rsidRPr="00D17F26" w:rsidRDefault="009E76BD" w:rsidP="009E76BD">
      <w:pPr>
        <w:rPr>
          <w:lang w:val="en-US"/>
        </w:rPr>
      </w:pPr>
      <w:r w:rsidRPr="00D17F26"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7E11C6" wp14:editId="607CB0BE">
                <wp:simplePos x="0" y="0"/>
                <wp:positionH relativeFrom="margin">
                  <wp:posOffset>3804920</wp:posOffset>
                </wp:positionH>
                <wp:positionV relativeFrom="paragraph">
                  <wp:posOffset>52705</wp:posOffset>
                </wp:positionV>
                <wp:extent cx="1962150" cy="265430"/>
                <wp:effectExtent l="0" t="0" r="19050" b="20320"/>
                <wp:wrapNone/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Pr="00D17F2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757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with a CNS tumor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E11C6" id="Rektangel 45" o:spid="_x0000_s1031" style="position:absolute;margin-left:299.6pt;margin-top:4.15pt;width:154.5pt;height:20.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s8rQIAAMkFAAAOAAAAZHJzL2Uyb0RvYy54bWysVE1v2zAMvQ/YfxB0Xx17cdcGdYqgRYcB&#10;RVu0HXpWZCk2JouapCTOfv0oyXY/VuwwLAdFNMlH8onk2XnfKbIT1rWgK5ofzSgRmkPd6k1Fvz9e&#10;fTqhxHmma6ZAi4oehKPny48fzvZmIQpoQNXCEgTRbrE3FW28N4ssc7wRHXNHYIRGpQTbMY+i3WS1&#10;ZXtE71RWzGbH2R5sbSxw4Rx+vUxKuoz4Ugrub6V0whNVUczNx9PGcx3ObHnGFhvLTNPyIQ32D1l0&#10;rNUYdIK6ZJ6RrW3/gOpabsGB9EccugykbLmINWA1+exNNQ8NMyLWguQ4M9Hk/h8sv9ndWdLWFZ2X&#10;lGjW4Rvdix/4YhuhCH5DgvbGLdDuwdzZQXJ4DdX20nbhH+sgfST1MJEqek84fsxPj4u8RO456orj&#10;cv45sp49exvr/FcBHQmXilp8tMgl2107jxHRdDQJwRyotr5qlYpCaBRxoSzZMXzi9SYPGaPHKyul&#10;yb6ip2VRRuBXuthqzwi+fwcB8ZRG2MBEqj3e/EGJkITS90IiiVhtkQK8zopxLrTPk6phtUjJljP8&#10;jemOHjH5CBiQJZY5YQ8Ao2UCGbFT1YN9cBWx+yfn2d8SS86TR4wM2k/OXavBvgegsKohcrIfSUrU&#10;BJZ8v+5jg029tIb6gE1nIU2jM/yqxZe/Zs7fMYvjh82CK8Xf4iEV4MvBcKOkAfvrve/BHqcCtZTs&#10;cZwr6n5umRWUqG8a5+U0n8/D/EdhXn4pULAvNeuXGr3tLgDbKcflZXi8Bnuvxqu00D3h5lmFqKhi&#10;mmPsinJvR+HCpzWDu4uL1Sqa4cwb5q/1g+EBPPAcOvuxf2LWDO3vcXBuYBx9tngzBck2eGpYbT3I&#10;No5IYDrxOrwA7ovYSsNuCwvppRytnjfw8jcAAAD//wMAUEsDBBQABgAIAAAAIQDBY3ub3gAAAAgB&#10;AAAPAAAAZHJzL2Rvd25yZXYueG1sTI9BT8JAEIXvJv6HzZh4MbIFIrS1W0JMiCaeQA8ct92hLXZn&#10;6+4C9d87nvD48r28+aZYjbYXZ/Shc6RgOklAINXOdNQo+PzYPKYgQtRkdO8IFfxggFV5e1Po3LgL&#10;bfG8i43gEQq5VtDGOORShrpFq8PEDUjMDs5bHTn6RhqvLzxuezlLkoW0uiO+0OoBX1qsv3Ynq+DB&#10;2aXfLo7V5vi6/t67+D5/G5ZK3d+N62cQEcd4LcOfPqtDyU6VO5EJolfwlGUzripI5yCYZ0nKuWKQ&#10;TEGWhfz/QPkLAAD//wMAUEsBAi0AFAAGAAgAAAAhALaDOJL+AAAA4QEAABMAAAAAAAAAAAAAAAAA&#10;AAAAAFtDb250ZW50X1R5cGVzXS54bWxQSwECLQAUAAYACAAAACEAOP0h/9YAAACUAQAACwAAAAAA&#10;AAAAAAAAAAAvAQAAX3JlbHMvLnJlbHNQSwECLQAUAAYACAAAACEAqAt7PK0CAADJBQAADgAAAAAA&#10;AAAAAAAAAAAuAgAAZHJzL2Uyb0RvYy54bWxQSwECLQAUAAYACAAAACEAwWN7m94AAAAIAQAADwAA&#10;AAAAAAAAAAAAAAAHBQAAZHJzL2Rvd25yZXYueG1sUEsFBgAAAAAEAAQA8wAAABIGAAAAAA==&#10;" fillcolor="white [3212]" strokecolor="black [3213]">
                <v:textbox>
                  <w:txbxContent>
                    <w:p w:rsidR="001137C6" w:rsidRPr="00D17F2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757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with a CNS tumor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17F26"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9564BB" wp14:editId="40462F81">
                <wp:simplePos x="0" y="0"/>
                <wp:positionH relativeFrom="margin">
                  <wp:posOffset>2033270</wp:posOffset>
                </wp:positionH>
                <wp:positionV relativeFrom="paragraph">
                  <wp:posOffset>52705</wp:posOffset>
                </wp:positionV>
                <wp:extent cx="1714500" cy="265430"/>
                <wp:effectExtent l="0" t="0" r="19050" b="20320"/>
                <wp:wrapNone/>
                <wp:docPr id="46" name="Rektange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Pr="00D17F2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823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with Leukemia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564BB" id="Rektangel 46" o:spid="_x0000_s1032" style="position:absolute;margin-left:160.1pt;margin-top:4.15pt;width:135pt;height:20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BHrAIAAMkFAAAOAAAAZHJzL2Uyb0RvYy54bWysVMFu2zAMvQ/YPwi6r46zpF2DOEXQosOA&#10;oi3aDj0rshQbk0VNUmJnXz9Kst20K3YYdrFFkXwkn0guL7pGkb2wrgZd0PxkQonQHMpabwv6/en6&#10;0xdKnGe6ZAq0KOhBOHqx+vhh2ZqFmEIFqhSWIIh2i9YUtPLeLLLM8Uo0zJ2AERqVEmzDPIp2m5WW&#10;tYjeqGw6mZxmLdjSWODCOby9Skq6ivhSCu7vpHTCE1VQzM3Hr43fTfhmqyVbbC0zVc37NNg/ZNGw&#10;WmPQEeqKeUZ2tv4Dqqm5BQfSn3BoMpCy5iLWgNXkkzfVPFbMiFgLkuPMSJP7f7D8dn9vSV0WdHZK&#10;iWYNvtGD+IEvthWK4B0S1Bq3QLtHc297yeExVNtJ24Q/1kG6SOphJFV0nnC8zM/y2XyC3HPUTU/n&#10;s8+R9ezF21jnvwpoSDgU1OKjRS7Z/sZ5jIimg0kI5kDV5XWtVBRCo4hLZcme4RNvtnnIGD1eWSlN&#10;2oKez6fzCPxKF1vtBcF37yAgntIIG5hItceTPygRklD6QUgkEaudpgCvs2KcC+3zpKpYKVKyyAry&#10;0qc7eMTkI2BAlljmiN0DDJYJZMBOML19cBWx+0fnyd8SS86jR4wM2o/OTa3BvgegsKo+crIfSErU&#10;BJZ8t+lig429tIHygE1nIU2jM/y6xpe/Yc7fM4vjh82CK8Xf4UcqwJeD/kRJBfbXe/fBHqcCtZS0&#10;OM4FdT93zApK1DeN83Kez2Zh/qMwm59NUbDHms2xRu+aS8B2ynF5GR6Pwd6r4SgtNM+4edYhKqqY&#10;5hi7oNzbQbj0ac3g7uJivY5mOPOG+Rv9aHgADzyHzn7qnpk1fft7HJxbGEafLd5MQbINnhrWOw+y&#10;jiMSmE689i+A+yK2Ur/bwkI6lqPVywZe/QYAAP//AwBQSwMEFAAGAAgAAAAhAKSIC8rfAAAACAEA&#10;AA8AAABkcnMvZG93bnJldi54bWxMj81OwzAQhO9IvIO1SFwQtZuI/oQ4VYVUgcSphUOPTrwkKfE6&#10;xG4b3p7tqdx2NKPZb/LV6DpxwiG0njRMJwoEUuVtS7WGz4/N4wJEiIas6Tyhhl8MsCpub3KTWX+m&#10;LZ52sRZcQiEzGpoY+0zKUDXoTJj4Hom9Lz84E1kOtbSDOXO562Si1Ew60xJ/aEyPLw1W37uj0/Dg&#10;3XzYzg7l5vC6/tn7+J6+9XOt7+/G9TOIiGO8huGCz+hQMFPpj2SD6DSkiUo4qmGRgmD/aXnRJR9q&#10;CrLI5f8BxR8AAAD//wMAUEsBAi0AFAAGAAgAAAAhALaDOJL+AAAA4QEAABMAAAAAAAAAAAAAAAAA&#10;AAAAAFtDb250ZW50X1R5cGVzXS54bWxQSwECLQAUAAYACAAAACEAOP0h/9YAAACUAQAACwAAAAAA&#10;AAAAAAAAAAAvAQAAX3JlbHMvLnJlbHNQSwECLQAUAAYACAAAACEAAWhgR6wCAADJBQAADgAAAAAA&#10;AAAAAAAAAAAuAgAAZHJzL2Uyb0RvYy54bWxQSwECLQAUAAYACAAAACEApIgLyt8AAAAIAQAADwAA&#10;AAAAAAAAAAAAAAAGBQAAZHJzL2Rvd25yZXYueG1sUEsFBgAAAAAEAAQA8wAAABIGAAAAAA==&#10;" fillcolor="white [3212]" strokecolor="black [3213]">
                <v:textbox>
                  <w:txbxContent>
                    <w:p w:rsidR="001137C6" w:rsidRPr="00D17F2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823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with Leukemia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76BD" w:rsidRPr="00D17F26" w:rsidRDefault="009E76BD" w:rsidP="009E76BD">
      <w:pPr>
        <w:tabs>
          <w:tab w:val="left" w:pos="2190"/>
        </w:tabs>
        <w:rPr>
          <w:sz w:val="20"/>
          <w:lang w:val="en-US"/>
        </w:rPr>
      </w:pP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92BF9" wp14:editId="1238CD92">
                <wp:simplePos x="0" y="0"/>
                <wp:positionH relativeFrom="column">
                  <wp:posOffset>4500245</wp:posOffset>
                </wp:positionH>
                <wp:positionV relativeFrom="paragraph">
                  <wp:posOffset>79375</wp:posOffset>
                </wp:positionV>
                <wp:extent cx="0" cy="229870"/>
                <wp:effectExtent l="76200" t="0" r="57150" b="55880"/>
                <wp:wrapNone/>
                <wp:docPr id="47" name="Lige pilforbindel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01BD3" id="Lige pilforbindelse 47" o:spid="_x0000_s1026" type="#_x0000_t32" style="position:absolute;margin-left:354.35pt;margin-top:6.25pt;width:0;height:18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Ea5wEAAC8EAAAOAAAAZHJzL2Uyb0RvYy54bWysU9uOEzEMfUfiH6K802krxC5Vp/vQZXlZ&#10;QQXLB6QZZyZSbnJML3+Pk+lOuQkJxItnnPjYPsfO+u7knTgAZhtDKxezuRQQdOxs6Fv55enh1a0U&#10;mVTolIsBWnmGLO82L1+sj2kFyzhE1wEKThLy6phaORClVdNkPYBXeRYTBL40Eb0idrFvOlRHzu5d&#10;s5zP3zTHiF3CqCFnPr0fL+Wm5jcGNH00JgMJ10rujarFavfFNpu1WvWo0mD1pQ31D114ZQMXnVLd&#10;K1LiK9pfUnmrMeZoaKajb6IxVkPlwGwW85/YfB5UgsqFxclpkin/v7T6w2GHwnatfH0jRVCeZ/Ro&#10;exDJFtX3NnTgMgi+ZamOKa8YsQ07vHg57bDwPhn05cuMxKnKe57khRMJPR5qPl0u397eVOWbKy5h&#10;pvcQvSg/rcyEyvYDbWMIPMOIi6quOjxm4soMfAaUoi4Um6Oz3YN1rjplgWDrUBwUj55Oi9I/436I&#10;ImXdu9AJOifmTWhV6B1cIkvWpjAeOdY/OjsYK34Cw7Ixq7GzurDXekprCPRc0wWOLjDD3U3AeaX0&#10;R+AlvkChLvPfgCdErRwDTWBvQ8TfVb/KZMb4ZwVG3kWCfezOdfpVGt7KqurlBZW1/96v8Os733wD&#10;AAD//wMAUEsDBBQABgAIAAAAIQDiVeAx3QAAAAkBAAAPAAAAZHJzL2Rvd25yZXYueG1sTI/BTsJA&#10;EIbvJr7DZki8yZZGBUu3BE3EeIEIxPPSHdrG3dmmu4Xq0zvEgx5n/i/f/JMvBmfFCbvQeFIwGScg&#10;kEpvGqoU7HcvtzMQIWoy2npCBV8YYFFcX+U6M/5M73jaxkqwhEKmFdQxtpmUoazR6TD2LRJnR985&#10;HXnsKmk6fWa5szJNkgfpdEN8odYtPtdYfm57p2D66tfN+nHYpNinq+Xm++Ppza6UuhkNyzmIiEP8&#10;g+FSn6tDwZ0OvicThGVHMpsyykF6D4KB38VBwR0Hssjl/w+KHwAAAP//AwBQSwECLQAUAAYACAAA&#10;ACEAtoM4kv4AAADhAQAAEwAAAAAAAAAAAAAAAAAAAAAAW0NvbnRlbnRfVHlwZXNdLnhtbFBLAQIt&#10;ABQABgAIAAAAIQA4/SH/1gAAAJQBAAALAAAAAAAAAAAAAAAAAC8BAABfcmVscy8ucmVsc1BLAQIt&#10;ABQABgAIAAAAIQBFkOEa5wEAAC8EAAAOAAAAAAAAAAAAAAAAAC4CAABkcnMvZTJvRG9jLnhtbFBL&#10;AQItABQABgAIAAAAIQDiVeAx3QAAAAkBAAAPAAAAAAAAAAAAAAAAAEEEAABkcnMvZG93bnJldi54&#10;bWxQSwUGAAAAAAQABADzAAAASwUAAAAA&#10;" strokecolor="black [3213]">
                <v:stroke endarrow="block"/>
              </v:shape>
            </w:pict>
          </mc:Fallback>
        </mc:AlternateContent>
      </w: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3312E9" wp14:editId="4A694950">
                <wp:simplePos x="0" y="0"/>
                <wp:positionH relativeFrom="column">
                  <wp:posOffset>2842895</wp:posOffset>
                </wp:positionH>
                <wp:positionV relativeFrom="paragraph">
                  <wp:posOffset>68580</wp:posOffset>
                </wp:positionV>
                <wp:extent cx="0" cy="229870"/>
                <wp:effectExtent l="76200" t="0" r="57150" b="55880"/>
                <wp:wrapNone/>
                <wp:docPr id="51" name="Lige pilforbindel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D19E4" id="Lige pilforbindelse 51" o:spid="_x0000_s1026" type="#_x0000_t32" style="position:absolute;margin-left:223.85pt;margin-top:5.4pt;width:0;height:18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wq5wEAAC8EAAAOAAAAZHJzL2Uyb0RvYy54bWysU8uuEzEM3SPxD1H2dNpKwKXq9C56uWyu&#10;oOLxAWnGmYmUlxzTx9/jZNopLyGB2HjGiY/tc+ys70/eiQNgtjG0cjGbSwFBx86GvpVfPj++uJMi&#10;kwqdcjFAK8+Q5f3m+bP1Ma1gGYfoOkDBSUJeHVMrB6K0apqsB/Aqz2KCwJcmolfELvZNh+rI2b1r&#10;lvP5q+YYsUsYNeTMpw/jpdzU/MaApg/GZCDhWsm9UbVY7b7YZrNWqx5VGqy+tKH+oQuvbOCiU6oH&#10;RUp8RftLKm81xhwNzXT0TTTGaqgcmM1i/hObT4NKULmwODlNMuX/l1a/P+xQ2K6VLxdSBOV5Rk+2&#10;B5FsUX1vQwcug+BbluqY8ooR27DDi5fTDgvvk0FfvsxInKq850leOJHQ46Hm0+Xyzd3rqnxzwyXM&#10;9A6iF+WnlZlQ2X6gbQyBZxhxUdVVh6dMXJmBV0Ap6kKxOTrbPVrnqlMWCLYOxUHx6OlU+2fcD1Gk&#10;rHsbOkHnxLwJrQq9g8KUI0vWpjAeOdY/OjsYK34Ew7Ixq7GzurC3ekprCHSt6QJHF5jh7ibgvFL6&#10;I/ASX6BQl/lvwBOiVo6BJrC3IeLvqt9kMmP8VYGRd5FgH7tznX6VhreyanV5QWXtv/cr/PbON98A&#10;AAD//wMAUEsDBBQABgAIAAAAIQDKFgNF3QAAAAkBAAAPAAAAZHJzL2Rvd25yZXYueG1sTI9BT8Mw&#10;DIXvSPyHyEjcWEI1UeiaTgOJIS6bGGjnrDFtReJUTboVfj1GHOBm+z09f69cTt6JIw6xC6TheqZA&#10;INXBdtRoeHt9vLoFEZMha1wg1PCJEZbV+VlpChtO9ILHXWoEh1AsjIY2pb6QMtYtehNnoUdi7T0M&#10;3iReh0bawZw43DuZKXUjvemIP7Smx4cW64/d6DXkT2HTbe6mbYZjtl5tv/b3z26t9eXFtFqASDil&#10;PzP84DM6VMx0CCPZKJyG+TzP2cqC4gps+D0ceMgVyKqU/xtU3wAAAP//AwBQSwECLQAUAAYACAAA&#10;ACEAtoM4kv4AAADhAQAAEwAAAAAAAAAAAAAAAAAAAAAAW0NvbnRlbnRfVHlwZXNdLnhtbFBLAQIt&#10;ABQABgAIAAAAIQA4/SH/1gAAAJQBAAALAAAAAAAAAAAAAAAAAC8BAABfcmVscy8ucmVsc1BLAQIt&#10;ABQABgAIAAAAIQCOBjwq5wEAAC8EAAAOAAAAAAAAAAAAAAAAAC4CAABkcnMvZTJvRG9jLnhtbFBL&#10;AQItABQABgAIAAAAIQDKFgNF3QAAAAkBAAAPAAAAAAAAAAAAAAAAAEEEAABkcnMvZG93bnJldi54&#10;bWxQSwUGAAAAAAQABADzAAAASwUAAAAA&#10;" strokecolor="black [3213]">
                <v:stroke endarrow="block"/>
              </v:shape>
            </w:pict>
          </mc:Fallback>
        </mc:AlternateContent>
      </w: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36D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E65A4" wp14:editId="42FE2DC7">
                <wp:simplePos x="0" y="0"/>
                <wp:positionH relativeFrom="margin">
                  <wp:posOffset>4176395</wp:posOffset>
                </wp:positionH>
                <wp:positionV relativeFrom="paragraph">
                  <wp:posOffset>152400</wp:posOffset>
                </wp:positionV>
                <wp:extent cx="2305050" cy="1076325"/>
                <wp:effectExtent l="0" t="0" r="19050" b="28575"/>
                <wp:wrapNone/>
                <wp:docPr id="52" name="Rektange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born by mothers with hormonal contraception use: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During pregnancy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 Recent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446 Previous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221 No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584A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E65A4" id="Rektangel 52" o:spid="_x0000_s1033" style="position:absolute;margin-left:328.85pt;margin-top:12pt;width:181.5pt;height:8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34pQIAAMoFAAAOAAAAZHJzL2Uyb0RvYy54bWysVG1P2zAQ/j5p/8Hy95GkUBgVKapATJMQ&#10;IGDis+vYTTTH59luk+7X72wn4WVok6a1kmP77p67e3x3Z+d9q8hOWNeALmlxkFMiNIeq0ZuSfnu8&#10;+vSZEueZrpgCLUq6F46eLz9+OOvMQsygBlUJSxBEu0VnSlp7bxZZ5ngtWuYOwAiNQgm2ZR6PdpNV&#10;lnWI3qpslufHWQe2Mha4cA5vL5OQLiO+lIL7Wymd8ESVFGPzcbVxXYc1W56xxcYyUzd8CIP9QxQt&#10;azQ6naAumWdka5vfoNqGW3Ag/QGHNgMpGy5iDphNkb/J5qFmRsRckBxnJprc/4PlN7s7S5qqpPMZ&#10;JZq1+Eb34ju+2EYogndIUGfcAvUezJ0dTg63Idte2jZ8MQ/SR1L3E6mi94Tj5ewwn+OfEo6yIj85&#10;PpzNA2r2bG6s818EtCRsSmrx1SKZbHftfFIdVYI3B6qprhql4iFUirhQluwYvvF6Uwzgr7SUJl1J&#10;T+fo+m8Ivn8HAYNVGmMOVKTk487vlQh4St8LiSyGdJOD11ExzoX2RRLVrBIp2HmOvzHc0SIyEwED&#10;ssQ0J+wBYNRMICN24mnQD6Yilv9knP8psGQ8WUTPoP1k3DYa7HsACrMaPCf9kaRETWDJ9+s+VthJ&#10;0Aw3a6j2WHUWUjs6w68afPlr5vwds9h/WC04U/wtLlIBvhwMO0pqsD/fuw/62BYopaTDfi6p+7Fl&#10;VlCivmpsmNPi6CgMgHg4mp/M8GBfStYvJXrbXgCWU4HTy/C4DfpejVtpoX3C0bMKXlHENEffJeXe&#10;jocLn+YMDi8uVquohk1vmL/WD4YH8MBzqOzH/olZM5S/x865gbH32eJNFyTdYKlhtfUgm9giz7wO&#10;L4ADI5bSMNzCRHp5jlrPI3j5CwAA//8DAFBLAwQUAAYACAAAACEAZ1TDmOEAAAALAQAADwAAAGRy&#10;cy9kb3ducmV2LnhtbEyPQU/DMAyF70j8h8hIXBBL6FgLpek0IU0g7bTBgWPamLajcUqTbeXf453g&#10;Zvs9PX+vWE6uF0ccQ+dJw91MgUCqve2o0fD+tr59ABGiIWt6T6jhBwMsy8uLwuTWn2iLx11sBIdQ&#10;yI2GNsYhlzLULToTZn5AYu3Tj85EXsdG2tGcONz1MlEqlc50xB9aM+Bzi/XX7uA03HiXjdt0X633&#10;L6vvDx8389ch0/r6alo9gYg4xT8znPEZHUpmqvyBbBC9hnSRZWzVkNxzp7NBJYovFU+P8wXIspD/&#10;O5S/AAAA//8DAFBLAQItABQABgAIAAAAIQC2gziS/gAAAOEBAAATAAAAAAAAAAAAAAAAAAAAAABb&#10;Q29udGVudF9UeXBlc10ueG1sUEsBAi0AFAAGAAgAAAAhADj9If/WAAAAlAEAAAsAAAAAAAAAAAAA&#10;AAAALwEAAF9yZWxzLy5yZWxzUEsBAi0AFAAGAAgAAAAhAPD8DfilAgAAygUAAA4AAAAAAAAAAAAA&#10;AAAALgIAAGRycy9lMm9Eb2MueG1sUEsBAi0AFAAGAAgAAAAhAGdUw5jhAAAACwEAAA8AAAAAAAAA&#10;AAAAAAAA/wQAAGRycy9kb3ducmV2LnhtbFBLBQYAAAAABAAEAPMAAAANBgAAAAA=&#10;" fillcolor="white [3212]" strokecolor="black [3213]">
                <v:textbox>
                  <w:txbxContent>
                    <w:p w:rsidR="001137C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born by mothers with hormonal contraception use: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During pregnancy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 Recent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446 Previous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221 No</w:t>
                      </w:r>
                      <w:r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584A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F36D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F0608" wp14:editId="23073979">
                <wp:simplePos x="0" y="0"/>
                <wp:positionH relativeFrom="margin">
                  <wp:posOffset>1804670</wp:posOffset>
                </wp:positionH>
                <wp:positionV relativeFrom="paragraph">
                  <wp:posOffset>152400</wp:posOffset>
                </wp:positionV>
                <wp:extent cx="2305050" cy="1076325"/>
                <wp:effectExtent l="0" t="0" r="19050" b="28575"/>
                <wp:wrapNone/>
                <wp:docPr id="53" name="Rektange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born by mothers with hormonal contraception use: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During pregnancy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86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Recent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548 Previous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176 No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584A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F0608" id="Rektangel 53" o:spid="_x0000_s1034" style="position:absolute;margin-left:142.1pt;margin-top:12pt;width:181.5pt;height:8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yOpgIAAMoFAAAOAAAAZHJzL2Uyb0RvYy54bWysVNtu2zAMfR+wfxD0vtpOm16COkXQosOA&#10;oivaDn1WZCk2JouapMTOvn6UZLuXFRswLAFkSSQPySOS5xd9q8hOWNeALmlxkFMiNIeq0ZuSfnu8&#10;/nRKifNMV0yBFiXdC0cvlh8/nHdmIWZQg6qEJQii3aIzJa29N4ssc7wWLXMHYIRGoQTbMo9Hu8kq&#10;yzpEb1U2y/PjrANbGQtcOIe3V0lIlxFfSsH9Vymd8ESVFGPzcbVxXYc1W56zxcYyUzd8CIP9QxQt&#10;azQ6naCumGdka5vfoNqGW3Ag/QGHNgMpGy5iDphNkb/J5qFmRsRckBxnJprc/4Plt7s7S5qqpPND&#10;SjRr8Y3uxXd8sY1QBO+QoM64Beo9mDs7nBxuQ7a9tG34Yh6kj6TuJ1JF7wnHy9lhPsc/JRxlRX5y&#10;fDibB9Ts2dxY5z8LaEnYlNTiq0Uy2e7G+aQ6qgRvDlRTXTdKxUOoFHGpLNkxfOP1phjAX2kpTbqS&#10;ns3R9d8QfP8OAgarNMYcqEjJx53fKxHwlL4XElkM6SYHr6NinAvtiySqWSVSsPMcf2O4o0VkJgIG&#10;ZIlpTtgDwKiZQEbsxNOgH0xFLP/JOP9TYMl4soieQfvJuG002PcAFGY1eE76I0mJmsCS79d9rLDT&#10;oBlu1lDtseospHZ0hl83+PI3zPk7ZrH/sFpwpvivuEgF+HIw7Cipwf587z7oY1uglJIO+7mk7seW&#10;WUGJ+qKxYc6Ko6MwAOLhaH4yw4N9KVm/lOhtewlYTgVOL8PjNuh7NW6lhfYJR88qeEUR0xx9l5R7&#10;Ox4ufZozOLy4WK2iGja9Yf5GPxgewAPPobIf+ydmzVD+HjvnFsbeZ4s3XZB0g6WG1daDbGKLPPM6&#10;vAAOjFhKw3ALE+nlOWo9j+DlLwAAAP//AwBQSwMEFAAGAAgAAAAhAI9I1/LgAAAACgEAAA8AAABk&#10;cnMvZG93bnJldi54bWxMj0FPwzAMhe9I/IfISFwQS+lKO0rTaUKaQNppY4cd08a0HY1Tmmwr/x5z&#10;gpvt9+n5vWI52V6ccfSdIwUPswgEUu1MR42C/fv6fgHCB01G945QwTd6WJbXV4XOjbvQFs+70Ag2&#10;IZ9rBW0IQy6lr1u02s/cgMTahxutDryOjTSjvrC57WUcRam0uiP+0OoBX1qsP3cnq+DO2Wzcpsdq&#10;fXxdfR1c2Mzfhkyp25tp9Qwi4BT+YPiNz9Gh5EyVO5HxolcQL5KYUR4S7sRAmmR8qJh8mj+CLAv5&#10;v0L5AwAA//8DAFBLAQItABQABgAIAAAAIQC2gziS/gAAAOEBAAATAAAAAAAAAAAAAAAAAAAAAABb&#10;Q29udGVudF9UeXBlc10ueG1sUEsBAi0AFAAGAAgAAAAhADj9If/WAAAAlAEAAAsAAAAAAAAAAAAA&#10;AAAALwEAAF9yZWxzLy5yZWxzUEsBAi0AFAAGAAgAAAAhAJ3YrI6mAgAAygUAAA4AAAAAAAAAAAAA&#10;AAAALgIAAGRycy9lMm9Eb2MueG1sUEsBAi0AFAAGAAgAAAAhAI9I1/LgAAAACgEAAA8AAAAAAAAA&#10;AAAAAAAAAAUAAGRycy9kb3ducmV2LnhtbFBLBQYAAAAABAAEAPMAAAANBgAAAAA=&#10;" fillcolor="white [3212]" strokecolor="black [3213]">
                <v:textbox>
                  <w:txbxContent>
                    <w:p w:rsidR="001137C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born by mothers with hormonal contraception use: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During pregnancy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86 </w:t>
                      </w:r>
                      <w:proofErr w:type="gramStart"/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Recent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548 Previous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176 No</w:t>
                      </w:r>
                      <w:r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584A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F36D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4A541" wp14:editId="69B4A7B2">
                <wp:simplePos x="0" y="0"/>
                <wp:positionH relativeFrom="margin">
                  <wp:posOffset>-586105</wp:posOffset>
                </wp:positionH>
                <wp:positionV relativeFrom="paragraph">
                  <wp:posOffset>151765</wp:posOffset>
                </wp:positionV>
                <wp:extent cx="2305050" cy="1076325"/>
                <wp:effectExtent l="0" t="0" r="19050" b="28575"/>
                <wp:wrapNone/>
                <wp:docPr id="54" name="Rektange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7C6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born by mothers with hormonal contraception use: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43</w:t>
                            </w:r>
                            <w:r w:rsidRPr="00821BE9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During pregnancy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304 Recent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1864 Previous use</w:t>
                            </w:r>
                          </w:p>
                          <w:p w:rsidR="001137C6" w:rsidRPr="005D584A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816 No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584A">
                              <w:rPr>
                                <w:color w:val="000000" w:themeColor="text1"/>
                                <w:sz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</w:t>
                            </w:r>
                          </w:p>
                          <w:p w:rsidR="001137C6" w:rsidRPr="00287952" w:rsidRDefault="001137C6" w:rsidP="009E76B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vertAlign w:val="superscript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4A541" id="Rektangel 54" o:spid="_x0000_s1035" style="position:absolute;margin-left:-46.15pt;margin-top:11.95pt;width:181.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pDpgIAAMoFAAAOAAAAZHJzL2Uyb0RvYy54bWysVG1r2zAQ/j7YfxD6vtpJk3YNdUpo6RiU&#10;NrQd/azIUmwm6zRJiZ39+p0k231Z2WAsAVnS3T139+juzi+6RpG9sK4GXdDJUU6J0BzKWm8L+u3x&#10;+tNnSpxnumQKtCjoQTh6sfz44bw1CzGFClQpLEEQ7RatKWjlvVlkmeOVaJg7AiM0CiXYhnk82m1W&#10;WtYieqOyaZ6fZC3Y0ljgwjm8vUpCuoz4Ugru76R0whNVUIzNx9XGdRPWbHnOFlvLTFXzPgz2D1E0&#10;rNbodIS6Yp6Rna1/g2pqbsGB9EccmgykrLmIOWA2k/xNNg8VMyLmguQ4M9Lk/h8sv92vLanLgs5n&#10;lGjW4Bvdi+/4YluhCN4hQa1xC9R7MGvbnxxuQ7adtE34Yh6ki6QeRlJF5wnHy+lxPsc/JRxlk/z0&#10;5Hg6D6jZs7mxzn8R0JCwKajFV4tksv2N80l1UAneHKi6vK6ViodQKeJSWbJn+Mab7aQHf6WlNGkL&#10;ejZH139D8N07CBis0hhzoCIlH3f+oETAU/peSGQxpJscvI6KcS60nyRRxUqRgp3n+BvCHSwiMxEw&#10;IEtMc8TuAQbNBDJgJ556/WAqYvmPxvmfAkvGo0X0DNqPxk2twb4HoDCr3nPSH0hK1ASWfLfpYoWd&#10;Bc1ws4HygFVnIbWjM/y6xpe/Yc6vmcX+w2rBmeLvcJEK8OWg31FSgf353n3Qx7ZAKSUt9nNB3Y8d&#10;s4IS9VVjw5xNZrMwAOJhNj+d4sG+lGxeSvSuuQQspwlOL8PjNuh7NWylheYJR88qeEUR0xx9F5R7&#10;OxwufZozOLy4WK2iGja9Yf5GPxgewAPPobIfuydmTV/+HjvnFobeZ4s3XZB0g6WG1c6DrGOLPPPa&#10;vwAOjFhK/XALE+nlOWo9j+DlLwAAAP//AwBQSwMEFAAGAAgAAAAhAOdSPR/gAAAACgEAAA8AAABk&#10;cnMvZG93bnJldi54bWxMj8FOwzAQRO9I/IO1SFxQ65CghoQ4VYVUgcSphQNHJ16SlHgdbLcNf89y&#10;guNqnmbeVuvZjuKEPgyOFNwuExBIrTMDdQreXreLexAhajJ6dIQKvjHAur68qHRp3Jl2eNrHTnAJ&#10;hVIr6GOcSilD26PVYekmJM4+nLc68uk7abw+c7kdZZokK2n1QLzQ6wkfe2w/90er4MbZ3O9Wh2Z7&#10;eNp8vbv4kj1PuVLXV/PmAUTEOf7B8KvP6lCzU+OOZIIYFSyKNGNUQZoVIBhI8yQH0TBZZHcg60r+&#10;f6H+AQAA//8DAFBLAQItABQABgAIAAAAIQC2gziS/gAAAOEBAAATAAAAAAAAAAAAAAAAAAAAAABb&#10;Q29udGVudF9UeXBlc10ueG1sUEsBAi0AFAAGAAgAAAAhADj9If/WAAAAlAEAAAsAAAAAAAAAAAAA&#10;AAAALwEAAF9yZWxzLy5yZWxzUEsBAi0AFAAGAAgAAAAhAGmnakOmAgAAygUAAA4AAAAAAAAAAAAA&#10;AAAALgIAAGRycy9lMm9Eb2MueG1sUEsBAi0AFAAGAAgAAAAhAOdSPR/gAAAACgEAAA8AAAAAAAAA&#10;AAAAAAAAAAUAAGRycy9kb3ducmV2LnhtbFBLBQYAAAAABAAEAPMAAAANBgAAAAA=&#10;" fillcolor="white [3212]" strokecolor="black [3213]">
                <v:textbox>
                  <w:txbxContent>
                    <w:p w:rsidR="001137C6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born by mothers with hormonal contraception use: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43</w:t>
                      </w:r>
                      <w:r w:rsidRPr="00821BE9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During pregnancy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304 Recent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1864 Previous use</w:t>
                      </w:r>
                    </w:p>
                    <w:p w:rsidR="001137C6" w:rsidRPr="005D584A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816 No</w:t>
                      </w:r>
                      <w:r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584A">
                        <w:rPr>
                          <w:color w:val="000000" w:themeColor="text1"/>
                          <w:sz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</w:t>
                      </w:r>
                    </w:p>
                    <w:p w:rsidR="001137C6" w:rsidRPr="00287952" w:rsidRDefault="001137C6" w:rsidP="009E76BD">
                      <w:pPr>
                        <w:jc w:val="center"/>
                        <w:rPr>
                          <w:color w:val="000000" w:themeColor="text1"/>
                          <w:sz w:val="20"/>
                          <w:vertAlign w:val="superscript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jc w:val="center"/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color w:val="000000" w:themeColor="text1"/>
          <w:sz w:val="20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6BD" w:rsidRDefault="009E76BD" w:rsidP="009E76BD">
      <w:pPr>
        <w:rPr>
          <w:lang w:val="en-US"/>
        </w:rPr>
      </w:pPr>
    </w:p>
    <w:p w:rsidR="00BD151C" w:rsidRPr="00A244FB" w:rsidRDefault="00930333" w:rsidP="00BD151C">
      <w:pPr>
        <w:pStyle w:val="Overskrift2"/>
        <w:rPr>
          <w:b/>
          <w:sz w:val="20"/>
        </w:rPr>
      </w:pPr>
      <w:bookmarkStart w:id="1" w:name="_Toc125543641"/>
      <w:r>
        <w:rPr>
          <w:b/>
          <w:sz w:val="20"/>
        </w:rPr>
        <w:t xml:space="preserve">Supplementary </w:t>
      </w:r>
      <w:r w:rsidR="00BD151C" w:rsidRPr="00A244FB">
        <w:rPr>
          <w:b/>
          <w:sz w:val="20"/>
        </w:rPr>
        <w:t>Figure 1. Identification of the sub-cohorts for case fatality analysis.</w:t>
      </w:r>
      <w:bookmarkEnd w:id="1"/>
    </w:p>
    <w:p w:rsidR="009E76BD" w:rsidRDefault="009E76BD" w:rsidP="009E76BD">
      <w:pPr>
        <w:rPr>
          <w:lang w:val="en-US"/>
        </w:rPr>
      </w:pPr>
    </w:p>
    <w:p w:rsidR="009E76BD" w:rsidRPr="003825AB" w:rsidRDefault="009E76BD" w:rsidP="009E76BD">
      <w:pPr>
        <w:rPr>
          <w:lang w:val="en-US"/>
        </w:rPr>
      </w:pPr>
    </w:p>
    <w:p w:rsidR="009E76BD" w:rsidRPr="003825AB" w:rsidRDefault="009E76BD" w:rsidP="009E76BD">
      <w:pPr>
        <w:tabs>
          <w:tab w:val="left" w:pos="3765"/>
        </w:tabs>
        <w:rPr>
          <w:rFonts w:eastAsia="Times New Roman"/>
          <w:szCs w:val="22"/>
          <w:lang w:val="en-US" w:eastAsia="da-DK"/>
        </w:rPr>
        <w:sectPr w:rsidR="009E76BD" w:rsidRPr="003825AB" w:rsidSect="0030070F">
          <w:footerReference w:type="default" r:id="rId9"/>
          <w:type w:val="continuous"/>
          <w:pgSz w:w="11907" w:h="16840"/>
          <w:pgMar w:top="1418" w:right="1418" w:bottom="1418" w:left="1418" w:header="708" w:footer="708" w:gutter="0"/>
          <w:pgNumType w:start="1"/>
          <w:cols w:space="708"/>
        </w:sectPr>
      </w:pPr>
      <w:r>
        <w:rPr>
          <w:rFonts w:eastAsia="Times New Roman"/>
          <w:szCs w:val="22"/>
          <w:lang w:val="en-US" w:eastAsia="da-DK"/>
        </w:rPr>
        <w:tab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2" w:name="_Toc125543642"/>
      <w:r>
        <w:rPr>
          <w:rFonts w:eastAsia="Times New Roman"/>
          <w:b/>
          <w:sz w:val="22"/>
          <w:szCs w:val="20"/>
          <w:lang w:eastAsia="da-DK"/>
        </w:rPr>
        <w:lastRenderedPageBreak/>
        <w:t>Supplementary</w:t>
      </w:r>
      <w:r w:rsidRPr="00416272">
        <w:rPr>
          <w:rFonts w:eastAsia="Times New Roman"/>
          <w:b/>
          <w:sz w:val="22"/>
          <w:szCs w:val="20"/>
          <w:lang w:eastAsia="da-DK"/>
        </w:rPr>
        <w:t xml:space="preserve"> </w:t>
      </w:r>
      <w:r w:rsidR="009E76BD" w:rsidRPr="00416272">
        <w:rPr>
          <w:rFonts w:eastAsia="Times New Roman"/>
          <w:b/>
          <w:sz w:val="22"/>
          <w:szCs w:val="20"/>
          <w:lang w:eastAsia="da-DK"/>
        </w:rPr>
        <w:t xml:space="preserve">Table 1. </w:t>
      </w:r>
      <w:r w:rsidR="009E76BD" w:rsidRPr="00416272">
        <w:rPr>
          <w:b/>
          <w:sz w:val="22"/>
          <w:szCs w:val="20"/>
        </w:rPr>
        <w:t>Mortality in children who develop any type of cancer, leukemia or CNS tumor, according to maternal use of specific types of hormonal contraception.</w:t>
      </w:r>
      <w:bookmarkEnd w:id="2"/>
      <w:r w:rsidR="009E76BD" w:rsidRPr="00416272">
        <w:rPr>
          <w:b/>
          <w:sz w:val="22"/>
          <w:szCs w:val="20"/>
        </w:rPr>
        <w:t xml:space="preserve"> </w:t>
      </w:r>
    </w:p>
    <w:tbl>
      <w:tblPr>
        <w:tblW w:w="14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6"/>
        <w:gridCol w:w="1067"/>
        <w:gridCol w:w="1089"/>
        <w:gridCol w:w="1460"/>
        <w:gridCol w:w="1087"/>
        <w:gridCol w:w="1067"/>
        <w:gridCol w:w="1788"/>
        <w:gridCol w:w="1118"/>
        <w:gridCol w:w="992"/>
        <w:gridCol w:w="1560"/>
      </w:tblGrid>
      <w:tr w:rsidR="009E76BD" w:rsidRPr="00416272" w:rsidTr="00790B2D">
        <w:trPr>
          <w:trHeight w:val="309"/>
        </w:trPr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 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 xml:space="preserve">Children with any type of cancers 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Children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with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leukemia</w:t>
            </w:r>
            <w:proofErr w:type="spellEnd"/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Children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with CNS-tumors </w:t>
            </w:r>
          </w:p>
        </w:tc>
      </w:tr>
      <w:tr w:rsidR="009E76BD" w:rsidRPr="00416272" w:rsidTr="00790B2D">
        <w:trPr>
          <w:trHeight w:val="618"/>
        </w:trPr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children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deaths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HR (95% CI)*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children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deaths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HR (95% CI)*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children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Number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deaths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HR (95% CI)*</w:t>
            </w: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Any type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Previous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1 864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 (reference)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548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 (reference)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 (reference)</w:t>
            </w: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Combined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contraceptives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Oral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Recent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17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82-1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67)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34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67-2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70)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65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32-1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33)</w:t>
            </w: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During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pregnancy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36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62-2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94)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78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97-7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97)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76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10-5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67)</w:t>
            </w:r>
          </w:p>
        </w:tc>
      </w:tr>
      <w:tr w:rsidR="009E76BD" w:rsidRPr="00416272" w:rsidTr="00790B2D">
        <w:trPr>
          <w:trHeight w:val="309"/>
        </w:trPr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Progestin-only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contraceptives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Oral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During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pregnancy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48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23-9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54)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00 (1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44-44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39)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Non-oral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contraceptives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9"/>
        </w:trPr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 xml:space="preserve">Recent </w:t>
            </w: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1864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51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73-3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09)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1.66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25-10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80)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52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57-4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07)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Exposure categories with zero number of deaths are not shown.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During refers to use during pregnancy.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Recent use refers to use 3 months or less before pregnancy start (except for non-oral progestin only products [for further specification, see the method section]).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>Previous use refers to use more than 3 months before pregnancy start (except for non-oral progestin only products [for further specification, see the method section]).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*</w:t>
      </w:r>
      <w:r w:rsidRPr="00416272">
        <w:rPr>
          <w:sz w:val="20"/>
          <w:lang w:val="en-US"/>
        </w:rPr>
        <w:t>Stratified by year of birth (categories: 1996-1999, 2000-2004, 2005-2009, 2010-2014, 2015-2018) and maternal age at birth (categories: &lt;28, 28-31, 32-35, &gt;35).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£</w:t>
      </w:r>
      <w:r w:rsidRPr="00416272">
        <w:rPr>
          <w:sz w:val="20"/>
          <w:lang w:val="en-US"/>
        </w:rPr>
        <w:t xml:space="preserve">Exact number &lt;5 or equivalent is blinded according the interpretation of General Data Protection Regulation by Statistics Denmark.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Of note, some HRs are not shown when estimation was not possible due to few observations.  </w:t>
      </w:r>
    </w:p>
    <w:p w:rsidR="009E76BD" w:rsidRPr="00416272" w:rsidRDefault="009E76BD" w:rsidP="00030891">
      <w:pPr>
        <w:rPr>
          <w:rFonts w:eastAsia="Times New Roman"/>
          <w:color w:val="000000"/>
          <w:sz w:val="20"/>
          <w:lang w:val="en-US" w:eastAsia="da-DK"/>
        </w:rPr>
      </w:pPr>
      <w:r w:rsidRPr="00416272">
        <w:rPr>
          <w:sz w:val="20"/>
          <w:lang w:val="en-US"/>
        </w:rPr>
        <w:t>HR = Hazard ratio.</w:t>
      </w:r>
    </w:p>
    <w:p w:rsidR="009E76BD" w:rsidRPr="00416272" w:rsidRDefault="009E76BD" w:rsidP="00030891">
      <w:pPr>
        <w:tabs>
          <w:tab w:val="left" w:pos="3285"/>
        </w:tabs>
        <w:rPr>
          <w:rFonts w:eastAsia="Times New Roman"/>
          <w:sz w:val="20"/>
          <w:lang w:val="en-US" w:eastAsia="da-DK"/>
        </w:rPr>
        <w:sectPr w:rsidR="009E76BD" w:rsidRPr="00416272" w:rsidSect="00790B2D">
          <w:pgSz w:w="16840" w:h="11907" w:orient="landscape"/>
          <w:pgMar w:top="1418" w:right="1418" w:bottom="1418" w:left="1418" w:header="708" w:footer="708" w:gutter="0"/>
          <w:cols w:space="708"/>
          <w:docGrid w:linePitch="326"/>
        </w:sectPr>
      </w:pPr>
      <w:r w:rsidRPr="00416272">
        <w:rPr>
          <w:rFonts w:eastAsia="Times New Roman"/>
          <w:sz w:val="20"/>
          <w:lang w:val="en-US" w:eastAsia="da-DK"/>
        </w:rPr>
        <w:tab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3" w:name="_Toc125543643"/>
      <w:r>
        <w:rPr>
          <w:b/>
          <w:sz w:val="22"/>
          <w:szCs w:val="20"/>
          <w:lang w:eastAsia="da-DK"/>
        </w:rPr>
        <w:lastRenderedPageBreak/>
        <w:t>Supplementary</w:t>
      </w:r>
      <w:r w:rsidRPr="00416272">
        <w:rPr>
          <w:b/>
          <w:sz w:val="22"/>
          <w:szCs w:val="20"/>
          <w:lang w:eastAsia="da-DK"/>
        </w:rPr>
        <w:t xml:space="preserve"> </w:t>
      </w:r>
      <w:r w:rsidR="009E76BD" w:rsidRPr="00416272">
        <w:rPr>
          <w:b/>
          <w:sz w:val="22"/>
          <w:szCs w:val="20"/>
          <w:lang w:eastAsia="da-DK"/>
        </w:rPr>
        <w:t>Table 2. ATC-codes and classification of hormonal contraception.</w:t>
      </w:r>
      <w:bookmarkEnd w:id="3"/>
    </w:p>
    <w:tbl>
      <w:tblPr>
        <w:tblW w:w="9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628"/>
        <w:gridCol w:w="1464"/>
        <w:gridCol w:w="461"/>
        <w:gridCol w:w="659"/>
        <w:gridCol w:w="660"/>
        <w:gridCol w:w="659"/>
        <w:gridCol w:w="659"/>
        <w:gridCol w:w="659"/>
        <w:gridCol w:w="659"/>
        <w:gridCol w:w="727"/>
        <w:gridCol w:w="513"/>
      </w:tblGrid>
      <w:tr w:rsidR="009E76BD" w:rsidRPr="00416272" w:rsidTr="00790B2D">
        <w:trPr>
          <w:trHeight w:val="296"/>
        </w:trPr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Type of hormonal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ATC-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code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(s)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</w:tr>
      <w:tr w:rsidR="009E76BD" w:rsidRPr="00416272" w:rsidTr="00790B2D">
        <w:trPr>
          <w:trHeight w:val="296"/>
        </w:trPr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Combined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Oral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7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G03AA01, G03AA03, G03AA05, G03AA07, G03AA09-12, G03AA14, G03AA16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G03AB03-06, G03AB8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G03HB01</w:t>
            </w: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Non-oral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G02BB01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G03AA13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Progestin-only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Oral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G03AC01-03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G03AC09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Non-oral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3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G02BA03, G03DA02*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G03AC06, G03AC08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6"/>
        </w:trPr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Emergency 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G03AD01, G03AD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>ATC = anatomical therapeutic chemical.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*</w:t>
      </w:r>
      <w:r w:rsidRPr="00416272">
        <w:rPr>
          <w:sz w:val="20"/>
          <w:lang w:val="en-US"/>
        </w:rPr>
        <w:t>Only drugs with the trade name Depo-Provera.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lang w:val="en-US"/>
        </w:rPr>
        <w:br w:type="page"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4" w:name="_Toc125543644"/>
      <w:r>
        <w:rPr>
          <w:b/>
          <w:sz w:val="22"/>
          <w:szCs w:val="20"/>
        </w:rPr>
        <w:lastRenderedPageBreak/>
        <w:t>Supplementary</w:t>
      </w:r>
      <w:r w:rsidRPr="00416272">
        <w:rPr>
          <w:b/>
          <w:sz w:val="22"/>
          <w:szCs w:val="20"/>
        </w:rPr>
        <w:t xml:space="preserve"> </w:t>
      </w:r>
      <w:r w:rsidR="009E76BD" w:rsidRPr="00416272">
        <w:rPr>
          <w:b/>
          <w:sz w:val="22"/>
          <w:szCs w:val="20"/>
        </w:rPr>
        <w:t>Table 3. Perinatal characteristics of the study cohort.</w:t>
      </w:r>
      <w:bookmarkEnd w:id="4"/>
    </w:p>
    <w:tbl>
      <w:tblPr>
        <w:tblW w:w="9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525"/>
        <w:gridCol w:w="426"/>
        <w:gridCol w:w="393"/>
        <w:gridCol w:w="1151"/>
        <w:gridCol w:w="488"/>
        <w:gridCol w:w="1103"/>
        <w:gridCol w:w="536"/>
        <w:gridCol w:w="1185"/>
        <w:gridCol w:w="454"/>
        <w:gridCol w:w="1234"/>
        <w:gridCol w:w="773"/>
      </w:tblGrid>
      <w:tr w:rsidR="009E76BD" w:rsidRPr="00416272" w:rsidTr="00790B2D">
        <w:trPr>
          <w:trHeight w:val="315"/>
        </w:trPr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Perinatal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factors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No. (%)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 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During pregnancy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Recent use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Previous use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No use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345"/>
        </w:trPr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Number of children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 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17 513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2)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US" w:eastAsia="da-DK"/>
              </w:rPr>
              <w:t>a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154 381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8)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US" w:eastAsia="da-DK"/>
              </w:rPr>
              <w:t>b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952 800 (66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c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301 698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Cesarean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delivery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3 068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29 020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197 227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55 622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weight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(g)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&lt;2500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970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7 594 (4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48 264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16 012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2500-4500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15 950 (91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141 205 (91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871 763 (91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274 446 (91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&gt;4500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487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4 847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28 054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9 250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106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735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4 719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1 990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3490 (3110-3835)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3520 (3170-3870)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3510 (3156-3860)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3500 (3120-3850)</w:t>
            </w:r>
          </w:p>
        </w:tc>
      </w:tr>
      <w:tr w:rsidR="009E76BD" w:rsidRPr="00416272" w:rsidTr="00790B2D">
        <w:trPr>
          <w:trHeight w:val="300"/>
        </w:trPr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Gestational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length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wk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&lt;37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1 233 (7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9 894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64 405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19 366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37-42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16 233 (92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144 192 (93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887 207 (93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281 125 (93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47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295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1 188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1 207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40 (38-40)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40 (39-41)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40 (38-40)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40 (39-41)</w:t>
            </w:r>
          </w:p>
        </w:tc>
      </w:tr>
      <w:tr w:rsidR="009E76BD" w:rsidRPr="00416272" w:rsidTr="00790B2D">
        <w:trPr>
          <w:trHeight w:val="300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Multiplicity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395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5 502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37 807 (4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13 618 (4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45"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Down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syndome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d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85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05)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596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338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45"/>
        </w:trPr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Neurofibromatosis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71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05)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04)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141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45"/>
        </w:trPr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congenital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disorders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f</w:t>
            </w:r>
            <w:proofErr w:type="spellEnd"/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1 885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16 485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101 972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32 737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15"/>
        </w:trPr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a</w:t>
      </w:r>
      <w:r w:rsidRPr="00416272">
        <w:rPr>
          <w:sz w:val="20"/>
          <w:lang w:val="en-US"/>
        </w:rPr>
        <w:t>During</w:t>
      </w:r>
      <w:proofErr w:type="spellEnd"/>
      <w:proofErr w:type="gramEnd"/>
      <w:r w:rsidRPr="00416272">
        <w:rPr>
          <w:sz w:val="20"/>
          <w:lang w:val="en-US"/>
        </w:rPr>
        <w:t xml:space="preserve"> refers to use during pregnancy.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b</w:t>
      </w:r>
      <w:r w:rsidRPr="00416272">
        <w:rPr>
          <w:sz w:val="20"/>
          <w:lang w:val="en-US"/>
        </w:rPr>
        <w:t>Recent</w:t>
      </w:r>
      <w:proofErr w:type="spellEnd"/>
      <w:proofErr w:type="gramEnd"/>
      <w:r w:rsidRPr="00416272">
        <w:rPr>
          <w:sz w:val="20"/>
          <w:lang w:val="en-US"/>
        </w:rPr>
        <w:t xml:space="preserve"> use refers to use 3 months or less before pregnancy start (except for non-oral progestin only products [for further specification, see the method section]).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c</w:t>
      </w:r>
      <w:r w:rsidRPr="00416272">
        <w:rPr>
          <w:sz w:val="20"/>
          <w:lang w:val="en-US"/>
        </w:rPr>
        <w:t>Previous</w:t>
      </w:r>
      <w:proofErr w:type="spellEnd"/>
      <w:proofErr w:type="gramEnd"/>
      <w:r w:rsidRPr="00416272">
        <w:rPr>
          <w:sz w:val="20"/>
          <w:lang w:val="en-US"/>
        </w:rPr>
        <w:t xml:space="preserve"> use refers to use more than 3 months before pregnancy start (except for non-oral progestin only products [for further specification, see the method section]).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d</w:t>
      </w:r>
      <w:r w:rsidRPr="00416272">
        <w:rPr>
          <w:sz w:val="20"/>
          <w:lang w:val="en-US"/>
        </w:rPr>
        <w:t>ICD-10</w:t>
      </w:r>
      <w:proofErr w:type="gramEnd"/>
      <w:r w:rsidRPr="00416272">
        <w:rPr>
          <w:sz w:val="20"/>
          <w:lang w:val="en-US"/>
        </w:rPr>
        <w:t xml:space="preserve"> code Q90*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e</w:t>
      </w:r>
      <w:r w:rsidRPr="00416272">
        <w:rPr>
          <w:sz w:val="20"/>
          <w:lang w:val="en-US"/>
        </w:rPr>
        <w:t>ICD-10</w:t>
      </w:r>
      <w:proofErr w:type="gramEnd"/>
      <w:r w:rsidRPr="00416272">
        <w:rPr>
          <w:sz w:val="20"/>
          <w:lang w:val="en-US"/>
        </w:rPr>
        <w:t xml:space="preserve"> code Q85*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f</w:t>
      </w:r>
      <w:r w:rsidRPr="00416272">
        <w:rPr>
          <w:sz w:val="20"/>
          <w:lang w:val="en-US"/>
        </w:rPr>
        <w:t>ICD-10</w:t>
      </w:r>
      <w:proofErr w:type="gramEnd"/>
      <w:r w:rsidRPr="00416272">
        <w:rPr>
          <w:sz w:val="20"/>
          <w:lang w:val="en-US"/>
        </w:rPr>
        <w:t xml:space="preserve"> code Q00-Q99* (excluding codes Q85* and Q90*).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Abbreviations: BMI = body mass index. </w:t>
      </w:r>
      <w:proofErr w:type="spellStart"/>
      <w:proofErr w:type="gramStart"/>
      <w:r w:rsidRPr="00416272">
        <w:rPr>
          <w:sz w:val="20"/>
          <w:lang w:val="en-US"/>
        </w:rPr>
        <w:t>wk</w:t>
      </w:r>
      <w:proofErr w:type="spellEnd"/>
      <w:proofErr w:type="gramEnd"/>
      <w:r w:rsidRPr="00416272">
        <w:rPr>
          <w:sz w:val="20"/>
          <w:lang w:val="en-US"/>
        </w:rPr>
        <w:t xml:space="preserve"> = weeks. g = grams. No = number. IQR = interquartile range</w:t>
      </w:r>
      <w:r w:rsidR="002575A6" w:rsidRPr="00416272">
        <w:rPr>
          <w:sz w:val="20"/>
          <w:lang w:val="en-US"/>
        </w:rPr>
        <w:t>, ICD = International Classification of Diseases (ICD) codes version ICD-10.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</w:p>
    <w:p w:rsidR="009E76BD" w:rsidRPr="00416272" w:rsidRDefault="009E76BD" w:rsidP="00030891">
      <w:pPr>
        <w:rPr>
          <w:sz w:val="20"/>
          <w:lang w:val="en-US"/>
        </w:rPr>
      </w:pP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lang w:val="en-US"/>
        </w:rPr>
        <w:br w:type="page"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5" w:name="_Toc125543645"/>
      <w:r>
        <w:rPr>
          <w:b/>
          <w:sz w:val="22"/>
          <w:szCs w:val="20"/>
        </w:rPr>
        <w:lastRenderedPageBreak/>
        <w:t>Supplementary</w:t>
      </w:r>
      <w:r w:rsidRPr="00416272">
        <w:rPr>
          <w:b/>
          <w:sz w:val="22"/>
          <w:szCs w:val="20"/>
        </w:rPr>
        <w:t xml:space="preserve"> </w:t>
      </w:r>
      <w:r w:rsidR="009E76BD" w:rsidRPr="00416272">
        <w:rPr>
          <w:b/>
          <w:sz w:val="22"/>
          <w:szCs w:val="20"/>
        </w:rPr>
        <w:t>Table 4. Characteristics of children who developed any type of cancer.</w:t>
      </w:r>
      <w:bookmarkEnd w:id="5"/>
      <w:r w:rsidR="009E76BD" w:rsidRPr="00416272">
        <w:rPr>
          <w:rStyle w:val="Kommentarhenvisning"/>
          <w:b/>
          <w:sz w:val="22"/>
          <w:szCs w:val="20"/>
        </w:rPr>
        <w:t xml:space="preserve"> </w:t>
      </w:r>
    </w:p>
    <w:tbl>
      <w:tblPr>
        <w:tblW w:w="98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438"/>
        <w:gridCol w:w="401"/>
        <w:gridCol w:w="1228"/>
        <w:gridCol w:w="659"/>
        <w:gridCol w:w="1056"/>
        <w:gridCol w:w="561"/>
        <w:gridCol w:w="984"/>
        <w:gridCol w:w="633"/>
        <w:gridCol w:w="1694"/>
      </w:tblGrid>
      <w:tr w:rsidR="009E76BD" w:rsidRPr="00416272" w:rsidTr="00790B2D">
        <w:trPr>
          <w:trHeight w:val="313"/>
        </w:trPr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No. (%)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During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pregnancy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Recent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Previous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No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</w:tr>
      <w:tr w:rsidR="009E76BD" w:rsidRPr="00416272" w:rsidTr="00790B2D">
        <w:trPr>
          <w:trHeight w:val="343"/>
        </w:trPr>
        <w:tc>
          <w:tcPr>
            <w:tcW w:w="3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No. of children with any type of cancer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43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a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304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b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1 864 (61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816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Child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Year of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1996-1999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98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489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565 (69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2000-2004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 (40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88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589 (31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146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2005-2009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70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451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76 (9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2010-2014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(12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269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24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2015-2018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66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2002 (2000-2007)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2003 (1999-2009)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2004 (2000-2009)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1998 (1997-2002)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Sex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Male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(65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165 (54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978 (52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90B2D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434 (53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Female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139 (45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879 (47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381 (46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7F159E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7F159E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7F159E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 (0.4)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order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First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(44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141 (46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851 (46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295 (36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Second or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24 (55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163 (53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1 014 (54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519 (63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298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Parental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Origin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942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Danish or 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descendant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immigrant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US" w:eastAsia="da-DK"/>
              </w:rPr>
              <w:t>d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&lt;40 (&lt;95)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290 (95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1 746 (94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620 (76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Immigrant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104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196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3B1C6F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</w:tr>
      <w:tr w:rsidR="009E76BD" w:rsidRPr="00416272" w:rsidTr="00790B2D">
        <w:trPr>
          <w:trHeight w:val="343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BMI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 xml:space="preserve">$ 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80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612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79 (9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25-30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47 (15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227 (12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93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52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25 (58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159 (53)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880 (47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689 (84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43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69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375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179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136 (44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796 (42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360 (44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96 (31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667 (35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B1C6F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26 (1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77 (9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43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Paternal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60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377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171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170 (55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903 (48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362 (44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68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531 (28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211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 (11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 (2)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53 (2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72 (8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8)</w:t>
            </w:r>
          </w:p>
        </w:tc>
      </w:tr>
      <w:tr w:rsidR="009E76BD" w:rsidRPr="00E67BE3" w:rsidTr="00790B2D">
        <w:trPr>
          <w:trHeight w:val="298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Maternal age at birth (y)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21 (48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131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573 (30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209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lastRenderedPageBreak/>
              <w:t>28-31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100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650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263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419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198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24 (7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222 (11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146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Missing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395825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="00395825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(25-32)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(25-31)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(27-33)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(27-34)</w:t>
            </w:r>
          </w:p>
        </w:tc>
      </w:tr>
      <w:tr w:rsidR="009E76BD" w:rsidRPr="00E67BE3" w:rsidTr="00790B2D">
        <w:trPr>
          <w:trHeight w:val="298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Paternal age at birth (y)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84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351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112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28-31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103 (33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573 (30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189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59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491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231 (28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57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435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270 (33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14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14 (1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(27-33)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(27-34)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32 (28-35)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(30-37)</w:t>
            </w:r>
          </w:p>
        </w:tc>
      </w:tr>
      <w:tr w:rsidR="009E76BD" w:rsidRPr="00416272" w:rsidTr="00790B2D">
        <w:trPr>
          <w:trHeight w:val="343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smoking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f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*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56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299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118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29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 (14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35 (11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139 (7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181 (22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43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infertility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g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141 (7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107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13"/>
        </w:trPr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a</w:t>
      </w:r>
      <w:r w:rsidRPr="00416272">
        <w:rPr>
          <w:sz w:val="20"/>
          <w:lang w:val="en-US"/>
        </w:rPr>
        <w:t>During</w:t>
      </w:r>
      <w:proofErr w:type="spellEnd"/>
      <w:proofErr w:type="gramEnd"/>
      <w:r w:rsidRPr="00416272">
        <w:rPr>
          <w:sz w:val="20"/>
          <w:lang w:val="en-US"/>
        </w:rPr>
        <w:t xml:space="preserve"> refers to use during pregnancy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b</w:t>
      </w:r>
      <w:r w:rsidRPr="00416272">
        <w:rPr>
          <w:sz w:val="20"/>
          <w:lang w:val="en-US"/>
        </w:rPr>
        <w:t>Recent</w:t>
      </w:r>
      <w:proofErr w:type="spellEnd"/>
      <w:proofErr w:type="gramEnd"/>
      <w:r w:rsidRPr="00416272">
        <w:rPr>
          <w:sz w:val="20"/>
          <w:lang w:val="en-US"/>
        </w:rPr>
        <w:t xml:space="preserve"> use refers to use 3 months or less before pregnancy start or during pregnancy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c</w:t>
      </w:r>
      <w:r w:rsidRPr="00416272">
        <w:rPr>
          <w:sz w:val="20"/>
          <w:lang w:val="en-US"/>
        </w:rPr>
        <w:t>Previous</w:t>
      </w:r>
      <w:proofErr w:type="spellEnd"/>
      <w:proofErr w:type="gramEnd"/>
      <w:r w:rsidRPr="00416272">
        <w:rPr>
          <w:sz w:val="20"/>
          <w:lang w:val="en-US"/>
        </w:rPr>
        <w:t xml:space="preserve"> use refers to use more than 3 months before pregnancy start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d</w:t>
      </w:r>
      <w:r w:rsidRPr="00416272">
        <w:rPr>
          <w:sz w:val="20"/>
          <w:lang w:val="en-US"/>
        </w:rPr>
        <w:t>Defined</w:t>
      </w:r>
      <w:proofErr w:type="spellEnd"/>
      <w:proofErr w:type="gramEnd"/>
      <w:r w:rsidRPr="00416272">
        <w:rPr>
          <w:sz w:val="20"/>
          <w:lang w:val="en-US"/>
        </w:rPr>
        <w:t xml:space="preserve"> as having 2 parents without Danish citizenship and who were not born in Denmark.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e</w:t>
      </w:r>
      <w:r w:rsidRPr="00416272">
        <w:rPr>
          <w:sz w:val="20"/>
          <w:lang w:val="en-US"/>
        </w:rPr>
        <w:t>Highest</w:t>
      </w:r>
      <w:proofErr w:type="spellEnd"/>
      <w:proofErr w:type="gramEnd"/>
      <w:r w:rsidRPr="00416272">
        <w:rPr>
          <w:sz w:val="20"/>
          <w:lang w:val="en-US"/>
        </w:rPr>
        <w:t xml:space="preserve"> attained education before birth of the child. Basic indicates mandatory school grades 9-10; vocational, secondary school and vocational education; higher, short-, medium-, and long-term higher education.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f</w:t>
      </w:r>
      <w:r w:rsidRPr="00416272">
        <w:rPr>
          <w:sz w:val="20"/>
          <w:lang w:val="en-US"/>
        </w:rPr>
        <w:t>Maternal</w:t>
      </w:r>
      <w:proofErr w:type="spellEnd"/>
      <w:proofErr w:type="gramEnd"/>
      <w:r w:rsidRPr="00416272">
        <w:rPr>
          <w:sz w:val="20"/>
          <w:lang w:val="en-US"/>
        </w:rPr>
        <w:t xml:space="preserve"> smoking measured in the first trimester of pregnancy. </w:t>
      </w:r>
      <w:r w:rsidRPr="00416272">
        <w:rPr>
          <w:sz w:val="20"/>
          <w:vertAlign w:val="superscript"/>
          <w:lang w:val="en-US"/>
        </w:rPr>
        <w:t>*</w:t>
      </w:r>
      <w:r w:rsidRPr="00416272">
        <w:rPr>
          <w:sz w:val="20"/>
          <w:lang w:val="en-US"/>
        </w:rPr>
        <w:t>Information on maternal smoking was only available from 1998 onwards.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g</w:t>
      </w:r>
      <w:r w:rsidRPr="00416272">
        <w:rPr>
          <w:sz w:val="20"/>
          <w:lang w:val="en-US"/>
        </w:rPr>
        <w:t>ICD-8</w:t>
      </w:r>
      <w:proofErr w:type="gramEnd"/>
      <w:r w:rsidRPr="00416272">
        <w:rPr>
          <w:sz w:val="20"/>
          <w:lang w:val="en-US"/>
        </w:rPr>
        <w:t xml:space="preserve"> code 628 and ICD-10 code N97.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$</w:t>
      </w:r>
      <w:r w:rsidRPr="00416272">
        <w:rPr>
          <w:sz w:val="20"/>
          <w:lang w:val="en-US"/>
        </w:rPr>
        <w:t xml:space="preserve">Information on BMI was only available from 2004 onwards. 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£</w:t>
      </w:r>
      <w:r w:rsidRPr="00416272">
        <w:rPr>
          <w:sz w:val="20"/>
          <w:lang w:val="en-US"/>
        </w:rPr>
        <w:t xml:space="preserve">Exact number &lt;5 or equivalent is blinded according the interpretation of General Data Protection Regulation by Statistics Denmark.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Abbreviations: BMI = body mass index. </w:t>
      </w:r>
      <w:proofErr w:type="spellStart"/>
      <w:proofErr w:type="gramStart"/>
      <w:r w:rsidRPr="00416272">
        <w:rPr>
          <w:sz w:val="20"/>
          <w:lang w:val="en-US"/>
        </w:rPr>
        <w:t>wk</w:t>
      </w:r>
      <w:proofErr w:type="spellEnd"/>
      <w:proofErr w:type="gramEnd"/>
      <w:r w:rsidRPr="00416272">
        <w:rPr>
          <w:sz w:val="20"/>
          <w:lang w:val="en-US"/>
        </w:rPr>
        <w:t xml:space="preserve"> = weeks. No = number. IQR = interquartile range</w:t>
      </w:r>
      <w:r w:rsidR="002575A6" w:rsidRPr="00416272">
        <w:rPr>
          <w:sz w:val="20"/>
          <w:lang w:val="en-US"/>
        </w:rPr>
        <w:t>, ICD = International Classification of Diseases (ICD) codes version ICD-10.</w:t>
      </w:r>
    </w:p>
    <w:p w:rsidR="009E76BD" w:rsidRPr="00416272" w:rsidRDefault="009E76BD" w:rsidP="00030891">
      <w:pPr>
        <w:rPr>
          <w:sz w:val="20"/>
          <w:lang w:val="en-US"/>
        </w:rPr>
      </w:pP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lang w:val="en-US"/>
        </w:rPr>
        <w:br w:type="page"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6" w:name="_Toc125543646"/>
      <w:r>
        <w:rPr>
          <w:b/>
          <w:sz w:val="22"/>
          <w:szCs w:val="20"/>
        </w:rPr>
        <w:lastRenderedPageBreak/>
        <w:t>Supplementary</w:t>
      </w:r>
      <w:r w:rsidRPr="00416272">
        <w:rPr>
          <w:b/>
          <w:sz w:val="22"/>
          <w:szCs w:val="20"/>
        </w:rPr>
        <w:t xml:space="preserve"> </w:t>
      </w:r>
      <w:r w:rsidR="009E76BD" w:rsidRPr="00416272">
        <w:rPr>
          <w:b/>
          <w:sz w:val="22"/>
          <w:szCs w:val="20"/>
        </w:rPr>
        <w:t>Table 5. Characteristics of children who developed leukemia.</w:t>
      </w:r>
      <w:bookmarkEnd w:id="6"/>
      <w:r w:rsidR="009E76BD" w:rsidRPr="00416272">
        <w:rPr>
          <w:rStyle w:val="Kommentarhenvisning"/>
          <w:b/>
          <w:sz w:val="22"/>
          <w:szCs w:val="20"/>
        </w:rPr>
        <w:t xml:space="preserve"> </w:t>
      </w:r>
    </w:p>
    <w:tbl>
      <w:tblPr>
        <w:tblW w:w="9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53"/>
        <w:gridCol w:w="178"/>
        <w:gridCol w:w="1485"/>
        <w:gridCol w:w="240"/>
        <w:gridCol w:w="1400"/>
        <w:gridCol w:w="230"/>
        <w:gridCol w:w="1410"/>
        <w:gridCol w:w="220"/>
        <w:gridCol w:w="2000"/>
      </w:tblGrid>
      <w:tr w:rsidR="009E76BD" w:rsidRPr="00416272" w:rsidTr="00790B2D">
        <w:trPr>
          <w:trHeight w:val="31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No. (%)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During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pregnancy</w:t>
            </w:r>
            <w:proofErr w:type="spellEnd"/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Recent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Previous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No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</w:tr>
      <w:tr w:rsidR="009E76BD" w:rsidRPr="00416272" w:rsidTr="00790B2D">
        <w:trPr>
          <w:trHeight w:val="346"/>
        </w:trPr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No. of children with leukemia</w:t>
            </w: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a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86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548 (66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176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Child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Year of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1996-1999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118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102 (58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2000-2004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180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2005-2009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141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2010-2014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89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2015-2018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2001 (2000-2005)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2004 (1999-2008)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2005 (2001-2009)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2000 (1997-2004)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Sex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Male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(46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47 (54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278 (50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109 (61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Female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 (53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 (45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268 (48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67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order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First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254 (46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63 (35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Second or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 (61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 (57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294 (53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113 (64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Parental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Origin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95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Danish or </w:t>
            </w:r>
          </w:p>
          <w:p w:rsidR="00A244FB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descendant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immigrant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US" w:eastAsia="da-DK"/>
              </w:rPr>
              <w:t>d</w:t>
            </w:r>
            <w:proofErr w:type="spellEnd"/>
          </w:p>
          <w:p w:rsidR="00A244FB" w:rsidRPr="00416272" w:rsidRDefault="00A244FB" w:rsidP="00030891">
            <w:pPr>
              <w:rPr>
                <w:rFonts w:ascii="Calibri" w:eastAsia="Times New Roman" w:hAnsi="Calibri" w:cs="Calibri"/>
                <w:sz w:val="20"/>
                <w:lang w:val="en-US" w:eastAsia="da-DK"/>
              </w:rPr>
            </w:pP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val="en-US" w:eastAsia="da-DK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&lt;15 (&lt;95)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83 (96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514 (93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128 (72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Immigrant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d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34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48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BMI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 xml:space="preserve">$ 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202 (36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25-30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69 (12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 (61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42 (48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235 (42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9)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132 (75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105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(&lt;60)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46 (53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230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90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206 (37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 (1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14 (8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Paternal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 (11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104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 (61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53 (61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274 (50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91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21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157 (28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38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13 (2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18 (10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2)</w:t>
            </w:r>
          </w:p>
        </w:tc>
      </w:tr>
      <w:tr w:rsidR="009E76BD" w:rsidRPr="00E67BE3" w:rsidTr="00790B2D">
        <w:trPr>
          <w:trHeight w:val="301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Maternal age at birth (y)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lastRenderedPageBreak/>
              <w:t>&lt;28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32 (37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160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42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28-31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(33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179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47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136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38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 xml:space="preserve"> 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73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(27-32)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(25-32)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(27-33)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(28-36)</w:t>
            </w:r>
          </w:p>
        </w:tc>
      </w:tr>
      <w:tr w:rsidR="009E76BD" w:rsidRPr="00E67BE3" w:rsidTr="00790B2D">
        <w:trPr>
          <w:trHeight w:val="301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Paternal age at birth (y)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94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(9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28-31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162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(&lt;35)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143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(&lt;35)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145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73 (41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(&lt;2)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(30-37)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(27-34)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32 (29-36)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34 (31-39)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smoking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f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70 (12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 (9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31 (5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29 (16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</w:tr>
      <w:tr w:rsidR="009E76BD" w:rsidRPr="00416272" w:rsidTr="00790B2D">
        <w:trPr>
          <w:trHeight w:val="34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infertility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g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47 (8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16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a</w:t>
      </w:r>
      <w:r w:rsidRPr="00416272">
        <w:rPr>
          <w:sz w:val="20"/>
          <w:lang w:val="en-US"/>
        </w:rPr>
        <w:t>During</w:t>
      </w:r>
      <w:proofErr w:type="spellEnd"/>
      <w:proofErr w:type="gramEnd"/>
      <w:r w:rsidRPr="00416272">
        <w:rPr>
          <w:sz w:val="20"/>
          <w:lang w:val="en-US"/>
        </w:rPr>
        <w:t xml:space="preserve"> refers to use during pregnancy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b</w:t>
      </w:r>
      <w:r w:rsidRPr="00416272">
        <w:rPr>
          <w:sz w:val="20"/>
          <w:lang w:val="en-US"/>
        </w:rPr>
        <w:t>Recent</w:t>
      </w:r>
      <w:proofErr w:type="spellEnd"/>
      <w:proofErr w:type="gramEnd"/>
      <w:r w:rsidRPr="00416272">
        <w:rPr>
          <w:sz w:val="20"/>
          <w:lang w:val="en-US"/>
        </w:rPr>
        <w:t xml:space="preserve"> use refers to use 3 months or less before pregnancy start or during pregnancy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c</w:t>
      </w:r>
      <w:r w:rsidRPr="00416272">
        <w:rPr>
          <w:sz w:val="20"/>
          <w:lang w:val="en-US"/>
        </w:rPr>
        <w:t>Previous</w:t>
      </w:r>
      <w:proofErr w:type="spellEnd"/>
      <w:proofErr w:type="gramEnd"/>
      <w:r w:rsidRPr="00416272">
        <w:rPr>
          <w:sz w:val="20"/>
          <w:lang w:val="en-US"/>
        </w:rPr>
        <w:t xml:space="preserve"> use refers to use more than 3 months before pregnancy start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d</w:t>
      </w:r>
      <w:r w:rsidRPr="00416272">
        <w:rPr>
          <w:sz w:val="20"/>
          <w:lang w:val="en-US"/>
        </w:rPr>
        <w:t>Defined</w:t>
      </w:r>
      <w:proofErr w:type="spellEnd"/>
      <w:proofErr w:type="gramEnd"/>
      <w:r w:rsidRPr="00416272">
        <w:rPr>
          <w:sz w:val="20"/>
          <w:lang w:val="en-US"/>
        </w:rPr>
        <w:t xml:space="preserve"> as having 2 parents without Danish citizenship and who were not born in Denmark.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e</w:t>
      </w:r>
      <w:r w:rsidRPr="00416272">
        <w:rPr>
          <w:sz w:val="20"/>
          <w:lang w:val="en-US"/>
        </w:rPr>
        <w:t>Highest</w:t>
      </w:r>
      <w:proofErr w:type="spellEnd"/>
      <w:proofErr w:type="gramEnd"/>
      <w:r w:rsidRPr="00416272">
        <w:rPr>
          <w:sz w:val="20"/>
          <w:lang w:val="en-US"/>
        </w:rPr>
        <w:t xml:space="preserve"> attained education before birth of the child. Basic indicates mandatory school grades 9-10; vocational, secondary school and vocational education; higher, short-, medium-, and long-term higher education.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f</w:t>
      </w:r>
      <w:r w:rsidRPr="00416272">
        <w:rPr>
          <w:sz w:val="20"/>
          <w:lang w:val="en-US"/>
        </w:rPr>
        <w:t>Maternal</w:t>
      </w:r>
      <w:proofErr w:type="spellEnd"/>
      <w:proofErr w:type="gramEnd"/>
      <w:r w:rsidRPr="00416272">
        <w:rPr>
          <w:sz w:val="20"/>
          <w:lang w:val="en-US"/>
        </w:rPr>
        <w:t xml:space="preserve"> smoking measured in the first trimester of pregnancy. </w:t>
      </w:r>
      <w:r w:rsidRPr="00416272">
        <w:rPr>
          <w:sz w:val="20"/>
          <w:vertAlign w:val="superscript"/>
          <w:lang w:val="en-US"/>
        </w:rPr>
        <w:t>*</w:t>
      </w:r>
      <w:r w:rsidRPr="00416272">
        <w:rPr>
          <w:sz w:val="20"/>
          <w:lang w:val="en-US"/>
        </w:rPr>
        <w:t>Information on maternal smoking was only available from 1998 onwards.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g</w:t>
      </w:r>
      <w:r w:rsidRPr="00416272">
        <w:rPr>
          <w:sz w:val="20"/>
          <w:lang w:val="en-US"/>
        </w:rPr>
        <w:t>ICD-8</w:t>
      </w:r>
      <w:proofErr w:type="gramEnd"/>
      <w:r w:rsidRPr="00416272">
        <w:rPr>
          <w:sz w:val="20"/>
          <w:lang w:val="en-US"/>
        </w:rPr>
        <w:t xml:space="preserve"> code 628 and ICD-10 code N97.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$</w:t>
      </w:r>
      <w:r w:rsidRPr="00416272">
        <w:rPr>
          <w:sz w:val="20"/>
          <w:lang w:val="en-US"/>
        </w:rPr>
        <w:t xml:space="preserve">Information on BMI was only available from 2004 onwards. 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£</w:t>
      </w:r>
      <w:r w:rsidRPr="00416272">
        <w:rPr>
          <w:sz w:val="20"/>
          <w:lang w:val="en-US"/>
        </w:rPr>
        <w:t>Exact number &lt;5 or equivalent is blinded according the interpretation of General Data Protection Regulation by Statistics Denmark.</w:t>
      </w:r>
      <w:r w:rsidRPr="00416272" w:rsidDel="00A125DB">
        <w:rPr>
          <w:sz w:val="20"/>
          <w:lang w:val="en-US"/>
        </w:rPr>
        <w:t xml:space="preserve"> 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Abbreviations: BMI = body mass index. </w:t>
      </w:r>
      <w:proofErr w:type="spellStart"/>
      <w:proofErr w:type="gramStart"/>
      <w:r w:rsidRPr="00416272">
        <w:rPr>
          <w:sz w:val="20"/>
          <w:lang w:val="en-US"/>
        </w:rPr>
        <w:t>wk</w:t>
      </w:r>
      <w:proofErr w:type="spellEnd"/>
      <w:proofErr w:type="gramEnd"/>
      <w:r w:rsidRPr="00416272">
        <w:rPr>
          <w:sz w:val="20"/>
          <w:lang w:val="en-US"/>
        </w:rPr>
        <w:t xml:space="preserve"> = weeks. No = number. IQR = interquartile range</w:t>
      </w:r>
      <w:r w:rsidR="002575A6" w:rsidRPr="00416272">
        <w:rPr>
          <w:sz w:val="20"/>
          <w:lang w:val="en-US"/>
        </w:rPr>
        <w:t>, ICD = International Classification of Diseases (ICD) codes version ICD-10.</w:t>
      </w:r>
    </w:p>
    <w:p w:rsidR="009E76BD" w:rsidRPr="00416272" w:rsidRDefault="009E76BD" w:rsidP="00030891">
      <w:pPr>
        <w:rPr>
          <w:sz w:val="20"/>
          <w:lang w:val="en-US"/>
        </w:rPr>
      </w:pP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lang w:val="en-US"/>
        </w:rPr>
        <w:br w:type="page"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7" w:name="_Toc125543647"/>
      <w:r>
        <w:rPr>
          <w:b/>
          <w:sz w:val="22"/>
          <w:szCs w:val="20"/>
        </w:rPr>
        <w:lastRenderedPageBreak/>
        <w:t>Supplementary</w:t>
      </w:r>
      <w:r w:rsidRPr="00416272">
        <w:rPr>
          <w:b/>
          <w:sz w:val="22"/>
          <w:szCs w:val="20"/>
        </w:rPr>
        <w:t xml:space="preserve"> </w:t>
      </w:r>
      <w:r w:rsidR="009E76BD" w:rsidRPr="00416272">
        <w:rPr>
          <w:b/>
          <w:sz w:val="22"/>
          <w:szCs w:val="20"/>
        </w:rPr>
        <w:t>Table 6. Characteristics of children who developed a CNS-tumor.</w:t>
      </w:r>
      <w:bookmarkEnd w:id="7"/>
    </w:p>
    <w:tbl>
      <w:tblPr>
        <w:tblW w:w="95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9"/>
        <w:gridCol w:w="169"/>
        <w:gridCol w:w="188"/>
        <w:gridCol w:w="1707"/>
        <w:gridCol w:w="160"/>
        <w:gridCol w:w="1532"/>
        <w:gridCol w:w="9"/>
        <w:gridCol w:w="201"/>
        <w:gridCol w:w="1370"/>
        <w:gridCol w:w="130"/>
        <w:gridCol w:w="42"/>
        <w:gridCol w:w="1659"/>
        <w:gridCol w:w="241"/>
      </w:tblGrid>
      <w:tr w:rsidR="009E76BD" w:rsidRPr="00416272" w:rsidTr="00790B2D">
        <w:trPr>
          <w:trHeight w:val="317"/>
        </w:trPr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No. (%)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</w:tr>
      <w:tr w:rsidR="009E76BD" w:rsidRPr="00416272" w:rsidTr="00790B2D">
        <w:trPr>
          <w:gridAfter w:val="1"/>
          <w:wAfter w:w="241" w:type="dxa"/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During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pregnancy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Recent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Previous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No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use</w:t>
            </w:r>
            <w:proofErr w:type="spellEnd"/>
          </w:p>
        </w:tc>
      </w:tr>
      <w:tr w:rsidR="009E76BD" w:rsidRPr="00416272" w:rsidTr="00790B2D">
        <w:trPr>
          <w:gridAfter w:val="1"/>
          <w:wAfter w:w="241" w:type="dxa"/>
          <w:trHeight w:val="347"/>
        </w:trPr>
        <w:tc>
          <w:tcPr>
            <w:tcW w:w="25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a-DK"/>
              </w:rPr>
              <w:t>No. of children with CNS-tumors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 (1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81 (10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b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446 (58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221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Child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Year of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1996-1999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115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159 (72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2000-2004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 (66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 (28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153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38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2005-2009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23 (28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110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(8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2010-2014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 (11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2015-2018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 (3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gridAfter w:val="1"/>
          <w:wAfter w:w="241" w:type="dxa"/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2004 (2002-2005)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2005 (2001-2009)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2004 (2000-2009)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1998 (1997-2001)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Sex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Male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(&lt;80)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 (48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216 (48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97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Female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42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229 (51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124 (56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Birth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order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First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(&lt;45)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(40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193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77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Second or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(&lt;60)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48 (59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253 (56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142 (64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Parental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characteristics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Origin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95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Danish or </w:t>
            </w:r>
          </w:p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 xml:space="preserve">descendant of 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  <w:t>immigrant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US" w:eastAsia="da-DK"/>
              </w:rPr>
              <w:t>d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val="en-US"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(&lt;90)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&lt;80 (&lt;100)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417 (93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181 (81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Immigrant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eastAsia="da-DK"/>
              </w:rPr>
              <w:t>d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40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BMI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 xml:space="preserve">$ 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(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mother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137 (30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 (8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25-30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(&lt;25)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 (19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 (11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 (4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(&lt;45)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41 (50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213 (47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196 (88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(&lt;45)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103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(&lt;60)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37 (45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166 (37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100 (45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20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170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53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 (1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17 (7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Paternal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education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e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Basic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(&lt;35)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18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84 (18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55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Vocational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(&lt;60)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49 (60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225 (50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95 (43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Higher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121 (27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50 (22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16 (3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21 (9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5)</w:t>
            </w:r>
          </w:p>
        </w:tc>
      </w:tr>
      <w:tr w:rsidR="009E76BD" w:rsidRPr="00E67BE3" w:rsidTr="00790B2D">
        <w:trPr>
          <w:trHeight w:val="302"/>
        </w:trPr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Maternal age at birth (y)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lastRenderedPageBreak/>
              <w:t>&lt;28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&lt;10 (&lt;80)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36 (44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139 (31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59 (26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28-31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 (34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163 (36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75 (33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12 (14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91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51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 (6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53 (11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36 (16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Missing 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gridAfter w:val="1"/>
          <w:wAfter w:w="241" w:type="dxa"/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25 (24-27)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  28 (25-31)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   30 (27-33)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30 (27-34)</w:t>
            </w:r>
          </w:p>
        </w:tc>
      </w:tr>
      <w:tr w:rsidR="009E76BD" w:rsidRPr="00E67BE3" w:rsidTr="00790B2D">
        <w:trPr>
          <w:trHeight w:val="302"/>
        </w:trPr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  <w:t>Paternal age at birth (y)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val="en-US"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val="en-US" w:eastAsia="da-DK"/>
              </w:rPr>
            </w:pP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&lt;28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(&lt;35)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94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28-31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(&lt;45)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 (38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143 (32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64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31-35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14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115 (25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55 (24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&gt;35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17 (21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91 (20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66 (29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(11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6 (2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gridAfter w:val="1"/>
          <w:wAfter w:w="241" w:type="dxa"/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Median (IQR)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(24-31)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   30 (28-34)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   31 (28-35)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32 (29-37)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smoking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f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*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(&lt;35)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19 (23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80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9)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39 (17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7)</w:t>
            </w:r>
          </w:p>
        </w:tc>
      </w:tr>
      <w:tr w:rsidR="009E76BD" w:rsidRPr="00416272" w:rsidTr="00790B2D">
        <w:trPr>
          <w:trHeight w:val="30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&lt;5 (&lt;15)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9 (11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1)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27 (6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53 (24</w:t>
            </w:r>
            <w:r w:rsidR="00CC794C" w:rsidRPr="00416272">
              <w:rPr>
                <w:rFonts w:ascii="Calibri" w:eastAsia="Times New Roman" w:hAnsi="Calibri" w:cs="Calibri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0)</w:t>
            </w:r>
          </w:p>
        </w:tc>
      </w:tr>
      <w:tr w:rsidR="009E76BD" w:rsidRPr="00416272" w:rsidTr="00790B2D">
        <w:trPr>
          <w:trHeight w:val="347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Maternal</w:t>
            </w:r>
            <w:proofErr w:type="spellEnd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>infertility</w:t>
            </w: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vertAlign w:val="superscript"/>
                <w:lang w:eastAsia="da-DK"/>
              </w:rPr>
              <w:t>g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&lt;5 (&lt;5)</w:t>
            </w:r>
            <w:r w:rsidRPr="00416272">
              <w:rPr>
                <w:sz w:val="20"/>
                <w:vertAlign w:val="superscript"/>
                <w:lang w:val="en-US"/>
              </w:rPr>
              <w:t>£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33 (7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4)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29 (13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1)</w:t>
            </w:r>
          </w:p>
        </w:tc>
      </w:tr>
      <w:tr w:rsidR="009E76BD" w:rsidRPr="00416272" w:rsidTr="00790B2D">
        <w:trPr>
          <w:trHeight w:val="317"/>
        </w:trPr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Missing</w:t>
            </w:r>
          </w:p>
        </w:tc>
        <w:tc>
          <w:tcPr>
            <w:tcW w:w="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 (0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0)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a</w:t>
      </w:r>
      <w:r w:rsidRPr="00416272">
        <w:rPr>
          <w:sz w:val="20"/>
          <w:lang w:val="en-US"/>
        </w:rPr>
        <w:t>During</w:t>
      </w:r>
      <w:proofErr w:type="spellEnd"/>
      <w:proofErr w:type="gramEnd"/>
      <w:r w:rsidRPr="00416272">
        <w:rPr>
          <w:sz w:val="20"/>
          <w:lang w:val="en-US"/>
        </w:rPr>
        <w:t xml:space="preserve"> refers to use during pregnancy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b</w:t>
      </w:r>
      <w:r w:rsidRPr="00416272">
        <w:rPr>
          <w:sz w:val="20"/>
          <w:lang w:val="en-US"/>
        </w:rPr>
        <w:t>Recent</w:t>
      </w:r>
      <w:proofErr w:type="spellEnd"/>
      <w:proofErr w:type="gramEnd"/>
      <w:r w:rsidRPr="00416272">
        <w:rPr>
          <w:sz w:val="20"/>
          <w:lang w:val="en-US"/>
        </w:rPr>
        <w:t xml:space="preserve"> use refers to use 3 months or less before pregnancy start or during pregnancy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c</w:t>
      </w:r>
      <w:r w:rsidRPr="00416272">
        <w:rPr>
          <w:sz w:val="20"/>
          <w:lang w:val="en-US"/>
        </w:rPr>
        <w:t>Previous</w:t>
      </w:r>
      <w:proofErr w:type="spellEnd"/>
      <w:proofErr w:type="gramEnd"/>
      <w:r w:rsidRPr="00416272">
        <w:rPr>
          <w:sz w:val="20"/>
          <w:lang w:val="en-US"/>
        </w:rPr>
        <w:t xml:space="preserve"> use refers to use more than 3 months before pregnancy start (except for non-oral progestin only products (for further specification, see the method section)).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d</w:t>
      </w:r>
      <w:r w:rsidRPr="00416272">
        <w:rPr>
          <w:sz w:val="20"/>
          <w:lang w:val="en-US"/>
        </w:rPr>
        <w:t>Defined</w:t>
      </w:r>
      <w:proofErr w:type="spellEnd"/>
      <w:proofErr w:type="gramEnd"/>
      <w:r w:rsidRPr="00416272">
        <w:rPr>
          <w:sz w:val="20"/>
          <w:lang w:val="en-US"/>
        </w:rPr>
        <w:t xml:space="preserve"> as having 2 parents without Danish citizenship and who were not born in Denmark.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e</w:t>
      </w:r>
      <w:r w:rsidRPr="00416272">
        <w:rPr>
          <w:sz w:val="20"/>
          <w:lang w:val="en-US"/>
        </w:rPr>
        <w:t>Highest</w:t>
      </w:r>
      <w:proofErr w:type="spellEnd"/>
      <w:proofErr w:type="gramEnd"/>
      <w:r w:rsidRPr="00416272">
        <w:rPr>
          <w:sz w:val="20"/>
          <w:lang w:val="en-US"/>
        </w:rPr>
        <w:t xml:space="preserve"> attained education before birth of the child. Basic indicates mandatory school grades 9-10; vocational, secondary school and vocational education; higher, short-, medium-, and long-term higher education.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spellStart"/>
      <w:proofErr w:type="gramStart"/>
      <w:r w:rsidRPr="00416272">
        <w:rPr>
          <w:sz w:val="20"/>
          <w:vertAlign w:val="superscript"/>
          <w:lang w:val="en-US"/>
        </w:rPr>
        <w:t>f</w:t>
      </w:r>
      <w:r w:rsidRPr="00416272">
        <w:rPr>
          <w:sz w:val="20"/>
          <w:lang w:val="en-US"/>
        </w:rPr>
        <w:t>Maternal</w:t>
      </w:r>
      <w:proofErr w:type="spellEnd"/>
      <w:proofErr w:type="gramEnd"/>
      <w:r w:rsidRPr="00416272">
        <w:rPr>
          <w:sz w:val="20"/>
          <w:lang w:val="en-US"/>
        </w:rPr>
        <w:t xml:space="preserve"> smoking measured in the first trimester of pregnancy. </w:t>
      </w:r>
      <w:r w:rsidRPr="00416272">
        <w:rPr>
          <w:sz w:val="20"/>
          <w:vertAlign w:val="superscript"/>
          <w:lang w:val="en-US"/>
        </w:rPr>
        <w:t>*</w:t>
      </w:r>
      <w:r w:rsidRPr="00416272">
        <w:rPr>
          <w:sz w:val="20"/>
          <w:lang w:val="en-US"/>
        </w:rPr>
        <w:t>Information on maternal smoking was only available from 1998 onwards.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proofErr w:type="gramStart"/>
      <w:r w:rsidRPr="00416272">
        <w:rPr>
          <w:sz w:val="20"/>
          <w:vertAlign w:val="superscript"/>
          <w:lang w:val="en-US"/>
        </w:rPr>
        <w:t>g</w:t>
      </w:r>
      <w:r w:rsidRPr="00416272">
        <w:rPr>
          <w:sz w:val="20"/>
          <w:lang w:val="en-US"/>
        </w:rPr>
        <w:t>ICD-8</w:t>
      </w:r>
      <w:proofErr w:type="gramEnd"/>
      <w:r w:rsidRPr="00416272">
        <w:rPr>
          <w:sz w:val="20"/>
          <w:lang w:val="en-US"/>
        </w:rPr>
        <w:t xml:space="preserve"> code 628 and ICD-10 code N97.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$</w:t>
      </w:r>
      <w:r w:rsidRPr="00416272">
        <w:rPr>
          <w:sz w:val="20"/>
          <w:lang w:val="en-US"/>
        </w:rPr>
        <w:t xml:space="preserve">Information on BMI was only available from 2004 onwards. 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vertAlign w:val="superscript"/>
          <w:lang w:val="en-US"/>
        </w:rPr>
        <w:t>£</w:t>
      </w:r>
      <w:r w:rsidRPr="00416272">
        <w:rPr>
          <w:sz w:val="20"/>
          <w:lang w:val="en-US"/>
        </w:rPr>
        <w:t>Exact number &lt;5 or equivalent is blinded according the interpretation of General Data Protection Regulation by Statistics Denmark.</w:t>
      </w:r>
    </w:p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Abbreviations: BMI = body mass index. </w:t>
      </w:r>
      <w:proofErr w:type="spellStart"/>
      <w:proofErr w:type="gramStart"/>
      <w:r w:rsidRPr="00416272">
        <w:rPr>
          <w:sz w:val="20"/>
          <w:lang w:val="en-US"/>
        </w:rPr>
        <w:t>wk</w:t>
      </w:r>
      <w:proofErr w:type="spellEnd"/>
      <w:proofErr w:type="gramEnd"/>
      <w:r w:rsidRPr="00416272">
        <w:rPr>
          <w:sz w:val="20"/>
          <w:lang w:val="en-US"/>
        </w:rPr>
        <w:t xml:space="preserve"> = weeks. No = number. IQR = interquartile range</w:t>
      </w:r>
      <w:r w:rsidR="002575A6" w:rsidRPr="00416272">
        <w:rPr>
          <w:sz w:val="20"/>
          <w:lang w:val="en-US"/>
        </w:rPr>
        <w:t>, ICD = International Classification of Diseases (ICD) codes version ICD-10.</w:t>
      </w:r>
    </w:p>
    <w:p w:rsidR="009E76BD" w:rsidRPr="00416272" w:rsidRDefault="009E76BD" w:rsidP="00030891">
      <w:pPr>
        <w:rPr>
          <w:sz w:val="20"/>
          <w:lang w:val="en-US"/>
        </w:rPr>
      </w:pPr>
      <w:r w:rsidRPr="00416272">
        <w:rPr>
          <w:sz w:val="20"/>
          <w:lang w:val="en-US"/>
        </w:rPr>
        <w:br w:type="page"/>
      </w:r>
    </w:p>
    <w:p w:rsidR="009E76BD" w:rsidRPr="00416272" w:rsidRDefault="00930333" w:rsidP="00030891">
      <w:pPr>
        <w:pStyle w:val="Overskrift2"/>
        <w:rPr>
          <w:b/>
          <w:sz w:val="22"/>
          <w:szCs w:val="20"/>
        </w:rPr>
      </w:pPr>
      <w:bookmarkStart w:id="8" w:name="_Toc125543648"/>
      <w:r>
        <w:rPr>
          <w:b/>
          <w:sz w:val="22"/>
          <w:szCs w:val="20"/>
        </w:rPr>
        <w:lastRenderedPageBreak/>
        <w:t>Supplementary</w:t>
      </w:r>
      <w:r w:rsidR="009E76BD" w:rsidRPr="00416272">
        <w:rPr>
          <w:b/>
          <w:sz w:val="22"/>
          <w:szCs w:val="20"/>
        </w:rPr>
        <w:t xml:space="preserve"> Table </w:t>
      </w:r>
      <w:bookmarkStart w:id="9" w:name="_GoBack"/>
      <w:bookmarkEnd w:id="9"/>
      <w:r w:rsidR="009E76BD" w:rsidRPr="00416272">
        <w:rPr>
          <w:b/>
          <w:sz w:val="22"/>
          <w:szCs w:val="20"/>
        </w:rPr>
        <w:t>7. Type and dose of progestin in progestin-only products</w:t>
      </w:r>
      <w:r w:rsidR="00CC794C" w:rsidRPr="00416272">
        <w:rPr>
          <w:b/>
          <w:sz w:val="22"/>
          <w:szCs w:val="20"/>
        </w:rPr>
        <w:t>.</w:t>
      </w:r>
      <w:bookmarkEnd w:id="8"/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9"/>
        <w:gridCol w:w="471"/>
        <w:gridCol w:w="1480"/>
        <w:gridCol w:w="2500"/>
        <w:gridCol w:w="1120"/>
        <w:gridCol w:w="1060"/>
      </w:tblGrid>
      <w:tr w:rsidR="009E76BD" w:rsidRPr="00416272" w:rsidTr="00790B2D">
        <w:trPr>
          <w:trHeight w:val="300"/>
        </w:trPr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Hormonal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  <w:t>ATC-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  <w:t>code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  <w:t>(s)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Product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sz w:val="20"/>
                <w:lang w:eastAsia="da-DK"/>
              </w:rPr>
              <w:t>DDD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U</w:t>
            </w:r>
          </w:p>
        </w:tc>
      </w:tr>
      <w:tr w:rsidR="009E76BD" w:rsidRPr="00416272" w:rsidTr="00790B2D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Progestin-only</w:t>
            </w:r>
            <w:proofErr w:type="spellEnd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 xml:space="preserve"> </w:t>
            </w:r>
            <w:proofErr w:type="spellStart"/>
            <w:r w:rsidRPr="0041627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  <w:t>contraception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da-D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Oral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G03AC01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Norethisterone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35/300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mg/</w:t>
            </w: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mcg</w:t>
            </w:r>
            <w:proofErr w:type="spellEnd"/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G03AC02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Lynestrenol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0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mg</w:t>
            </w:r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G03AC03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Levornorgestrel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mcg</w:t>
            </w:r>
            <w:proofErr w:type="spellEnd"/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G03AC09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Desogestrel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mcg</w:t>
            </w:r>
            <w:proofErr w:type="spellEnd"/>
          </w:p>
        </w:tc>
      </w:tr>
      <w:tr w:rsidR="009E76BD" w:rsidRPr="00416272" w:rsidTr="00790B2D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  <w:t xml:space="preserve">Non-oral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lang w:eastAsia="da-DK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G02BA03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Levonorgestrel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13</w:t>
            </w:r>
            <w:r w:rsidR="00CC794C"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.</w:t>
            </w: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mg</w:t>
            </w:r>
          </w:p>
        </w:tc>
      </w:tr>
      <w:tr w:rsidR="009E76BD" w:rsidRPr="00416272" w:rsidTr="00790B2D">
        <w:trPr>
          <w:trHeight w:val="6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G03DA02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Medroxyprogesterone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Depo-Provera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)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mg</w:t>
            </w:r>
          </w:p>
        </w:tc>
      </w:tr>
      <w:tr w:rsidR="009E76BD" w:rsidRPr="00416272" w:rsidTr="00790B2D">
        <w:trPr>
          <w:trHeight w:val="6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eastAsia="Times New Roman"/>
                <w:sz w:val="20"/>
                <w:lang w:eastAsia="da-D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G03AC06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Medroxyprogesterone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 xml:space="preserve"> (</w:t>
            </w: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Depo-Provera</w:t>
            </w:r>
            <w:proofErr w:type="spellEnd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)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mg</w:t>
            </w:r>
          </w:p>
        </w:tc>
      </w:tr>
      <w:tr w:rsidR="009E76BD" w:rsidRPr="00416272" w:rsidTr="00790B2D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G03AC08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sz w:val="20"/>
                <w:lang w:eastAsia="da-DK"/>
              </w:rPr>
              <w:t>Etonogestrel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6BD" w:rsidRPr="00416272" w:rsidRDefault="009E76BD" w:rsidP="00030891">
            <w:pPr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</w:pPr>
            <w:proofErr w:type="spellStart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>mcg</w:t>
            </w:r>
            <w:proofErr w:type="spellEnd"/>
            <w:r w:rsidRPr="00416272">
              <w:rPr>
                <w:rFonts w:ascii="Calibri" w:eastAsia="Times New Roman" w:hAnsi="Calibri" w:cs="Calibri"/>
                <w:color w:val="000000"/>
                <w:sz w:val="20"/>
                <w:lang w:eastAsia="da-DK"/>
              </w:rPr>
              <w:t xml:space="preserve"> </w:t>
            </w:r>
          </w:p>
        </w:tc>
      </w:tr>
    </w:tbl>
    <w:p w:rsidR="009E76BD" w:rsidRPr="00416272" w:rsidRDefault="009E76BD" w:rsidP="00030891">
      <w:pPr>
        <w:jc w:val="both"/>
        <w:rPr>
          <w:sz w:val="20"/>
          <w:lang w:val="en-US"/>
        </w:rPr>
      </w:pPr>
      <w:r w:rsidRPr="00416272">
        <w:rPr>
          <w:sz w:val="20"/>
          <w:lang w:val="en-US"/>
        </w:rPr>
        <w:t xml:space="preserve">Abbreviations: DDD = defined daily dose, U = unit, mg = milligram, mcg = microgram. </w:t>
      </w:r>
    </w:p>
    <w:p w:rsidR="0044391B" w:rsidRPr="005B3196" w:rsidRDefault="009E76BD" w:rsidP="00030891">
      <w:pPr>
        <w:rPr>
          <w:sz w:val="20"/>
        </w:rPr>
      </w:pPr>
      <w:r w:rsidRPr="00416272">
        <w:rPr>
          <w:sz w:val="20"/>
          <w:lang w:val="en-US"/>
        </w:rPr>
        <w:t>ATC = anatomical therapeutic chemical</w:t>
      </w:r>
      <w:r w:rsidR="00D97178">
        <w:rPr>
          <w:sz w:val="20"/>
          <w:lang w:val="en-US"/>
        </w:rPr>
        <w:t>.</w:t>
      </w:r>
    </w:p>
    <w:sectPr w:rsidR="0044391B" w:rsidRPr="005B3196"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7C6" w:rsidRDefault="001137C6" w:rsidP="0030070F">
      <w:r>
        <w:separator/>
      </w:r>
    </w:p>
  </w:endnote>
  <w:endnote w:type="continuationSeparator" w:id="0">
    <w:p w:rsidR="001137C6" w:rsidRDefault="001137C6" w:rsidP="0030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7C6" w:rsidRDefault="001137C6">
    <w:pPr>
      <w:pStyle w:val="Sidefod"/>
      <w:jc w:val="right"/>
    </w:pPr>
  </w:p>
  <w:p w:rsidR="001137C6" w:rsidRDefault="001137C6" w:rsidP="0030070F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742233"/>
      <w:docPartObj>
        <w:docPartGallery w:val="Page Numbers (Bottom of Page)"/>
        <w:docPartUnique/>
      </w:docPartObj>
    </w:sdtPr>
    <w:sdtEndPr/>
    <w:sdtContent>
      <w:p w:rsidR="001137C6" w:rsidRDefault="001137C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BE3">
          <w:rPr>
            <w:noProof/>
          </w:rPr>
          <w:t>11</w:t>
        </w:r>
        <w:r>
          <w:fldChar w:fldCharType="end"/>
        </w:r>
      </w:p>
    </w:sdtContent>
  </w:sdt>
  <w:p w:rsidR="001137C6" w:rsidRDefault="001137C6" w:rsidP="0030070F">
    <w:pPr>
      <w:pStyle w:val="Sidefo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7C6" w:rsidRDefault="001137C6" w:rsidP="0030070F">
      <w:r>
        <w:separator/>
      </w:r>
    </w:p>
  </w:footnote>
  <w:footnote w:type="continuationSeparator" w:id="0">
    <w:p w:rsidR="001137C6" w:rsidRDefault="001137C6" w:rsidP="00300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40CC7"/>
    <w:multiLevelType w:val="hybridMultilevel"/>
    <w:tmpl w:val="388CC102"/>
    <w:lvl w:ilvl="0" w:tplc="9D0C67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3533D"/>
    <w:multiLevelType w:val="hybridMultilevel"/>
    <w:tmpl w:val="BF328E28"/>
    <w:lvl w:ilvl="0" w:tplc="2B1C24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5C6"/>
    <w:multiLevelType w:val="hybridMultilevel"/>
    <w:tmpl w:val="CE52BA40"/>
    <w:lvl w:ilvl="0" w:tplc="35D21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44362"/>
    <w:multiLevelType w:val="hybridMultilevel"/>
    <w:tmpl w:val="C66E15DC"/>
    <w:lvl w:ilvl="0" w:tplc="09D0B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38ED"/>
    <w:multiLevelType w:val="hybridMultilevel"/>
    <w:tmpl w:val="BEA8AF54"/>
    <w:lvl w:ilvl="0" w:tplc="4F62CAE2">
      <w:start w:val="6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33EA1"/>
    <w:multiLevelType w:val="hybridMultilevel"/>
    <w:tmpl w:val="5CB891CE"/>
    <w:lvl w:ilvl="0" w:tplc="5984B2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6F"/>
    <w:rsid w:val="0000579C"/>
    <w:rsid w:val="00026269"/>
    <w:rsid w:val="00027691"/>
    <w:rsid w:val="00030891"/>
    <w:rsid w:val="001137C6"/>
    <w:rsid w:val="002021B3"/>
    <w:rsid w:val="002333B7"/>
    <w:rsid w:val="002575A6"/>
    <w:rsid w:val="0030070F"/>
    <w:rsid w:val="00312804"/>
    <w:rsid w:val="00336A55"/>
    <w:rsid w:val="0038773E"/>
    <w:rsid w:val="00390E54"/>
    <w:rsid w:val="00395825"/>
    <w:rsid w:val="003B1C6F"/>
    <w:rsid w:val="0041334F"/>
    <w:rsid w:val="00416272"/>
    <w:rsid w:val="00442043"/>
    <w:rsid w:val="0044391B"/>
    <w:rsid w:val="00456ABA"/>
    <w:rsid w:val="004A6B55"/>
    <w:rsid w:val="004D7DD4"/>
    <w:rsid w:val="005B3196"/>
    <w:rsid w:val="00642733"/>
    <w:rsid w:val="006E4977"/>
    <w:rsid w:val="006F0073"/>
    <w:rsid w:val="00790B2D"/>
    <w:rsid w:val="007F159E"/>
    <w:rsid w:val="008C5C6F"/>
    <w:rsid w:val="00930333"/>
    <w:rsid w:val="009B5939"/>
    <w:rsid w:val="009C788C"/>
    <w:rsid w:val="009E76BD"/>
    <w:rsid w:val="00A2385C"/>
    <w:rsid w:val="00A244FB"/>
    <w:rsid w:val="00AB5A11"/>
    <w:rsid w:val="00AC32DD"/>
    <w:rsid w:val="00AE386A"/>
    <w:rsid w:val="00AF2295"/>
    <w:rsid w:val="00B13DAF"/>
    <w:rsid w:val="00B7082D"/>
    <w:rsid w:val="00BA77A6"/>
    <w:rsid w:val="00BD151C"/>
    <w:rsid w:val="00C10416"/>
    <w:rsid w:val="00C71BDC"/>
    <w:rsid w:val="00C845EB"/>
    <w:rsid w:val="00CB2820"/>
    <w:rsid w:val="00CC3D11"/>
    <w:rsid w:val="00CC794C"/>
    <w:rsid w:val="00D97178"/>
    <w:rsid w:val="00DE1BFA"/>
    <w:rsid w:val="00DF6D61"/>
    <w:rsid w:val="00E45469"/>
    <w:rsid w:val="00E67BE3"/>
    <w:rsid w:val="00EC7912"/>
    <w:rsid w:val="00F17EFD"/>
    <w:rsid w:val="00F7126C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B0545-B078-423B-A279-B448A1B7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6BD"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CB28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AF2295"/>
    <w:pPr>
      <w:keepNext/>
      <w:keepLines/>
      <w:spacing w:before="40"/>
      <w:outlineLvl w:val="1"/>
    </w:pPr>
    <w:rPr>
      <w:rFonts w:eastAsiaTheme="majorEastAsia"/>
      <w:szCs w:val="26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E76BD"/>
    <w:pPr>
      <w:ind w:left="720"/>
      <w:contextualSpacing/>
    </w:pPr>
  </w:style>
  <w:style w:type="character" w:styleId="Kommentarhenvisning">
    <w:name w:val="annotation reference"/>
    <w:basedOn w:val="Standardskrifttypeiafsnit"/>
    <w:semiHidden/>
    <w:unhideWhenUsed/>
    <w:rsid w:val="009E76BD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9E76BD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rsid w:val="009E76BD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E76BD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9E76BD"/>
    <w:rPr>
      <w:b/>
      <w:bCs/>
    </w:rPr>
  </w:style>
  <w:style w:type="paragraph" w:styleId="Markeringsbobletekst">
    <w:name w:val="Balloon Text"/>
    <w:basedOn w:val="Normal"/>
    <w:link w:val="MarkeringsbobletekstTegn"/>
    <w:semiHidden/>
    <w:unhideWhenUsed/>
    <w:rsid w:val="009E76BD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9E76BD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unhideWhenUsed/>
    <w:rsid w:val="009E76BD"/>
    <w:pPr>
      <w:tabs>
        <w:tab w:val="left" w:pos="504"/>
      </w:tabs>
      <w:spacing w:after="240"/>
      <w:ind w:left="504" w:hanging="504"/>
    </w:pPr>
  </w:style>
  <w:style w:type="character" w:styleId="Hyperlink">
    <w:name w:val="Hyperlink"/>
    <w:basedOn w:val="Standardskrifttypeiafsnit"/>
    <w:uiPriority w:val="99"/>
    <w:unhideWhenUsed/>
    <w:rsid w:val="009E76BD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nhideWhenUsed/>
    <w:rsid w:val="009E76B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E76BD"/>
    <w:rPr>
      <w:sz w:val="24"/>
    </w:rPr>
  </w:style>
  <w:style w:type="paragraph" w:styleId="Sidefod">
    <w:name w:val="footer"/>
    <w:basedOn w:val="Normal"/>
    <w:link w:val="SidefodTegn"/>
    <w:uiPriority w:val="99"/>
    <w:unhideWhenUsed/>
    <w:rsid w:val="009E76B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E76BD"/>
    <w:rPr>
      <w:sz w:val="24"/>
    </w:rPr>
  </w:style>
  <w:style w:type="paragraph" w:styleId="Korrektur">
    <w:name w:val="Revision"/>
    <w:hidden/>
    <w:uiPriority w:val="99"/>
    <w:semiHidden/>
    <w:rsid w:val="009E76BD"/>
    <w:rPr>
      <w:sz w:val="24"/>
    </w:rPr>
  </w:style>
  <w:style w:type="paragraph" w:customStyle="1" w:styleId="EndNoteBibliography">
    <w:name w:val="EndNote Bibliography"/>
    <w:basedOn w:val="Normal"/>
    <w:link w:val="EndNoteBibliographyChar"/>
    <w:rsid w:val="009E76BD"/>
    <w:rPr>
      <w:noProof/>
      <w:color w:val="000000"/>
      <w:lang w:val="en-US" w:eastAsia="da-DK"/>
    </w:rPr>
  </w:style>
  <w:style w:type="character" w:customStyle="1" w:styleId="EndNoteBibliographyChar">
    <w:name w:val="EndNote Bibliography Char"/>
    <w:basedOn w:val="Standardskrifttypeiafsnit"/>
    <w:link w:val="EndNoteBibliography"/>
    <w:rsid w:val="009E76BD"/>
    <w:rPr>
      <w:noProof/>
      <w:color w:val="000000"/>
      <w:sz w:val="24"/>
      <w:lang w:val="en-US" w:eastAsia="da-DK"/>
    </w:rPr>
  </w:style>
  <w:style w:type="character" w:styleId="BesgtLink">
    <w:name w:val="FollowedHyperlink"/>
    <w:basedOn w:val="Standardskrifttypeiafsnit"/>
    <w:semiHidden/>
    <w:unhideWhenUsed/>
    <w:rsid w:val="009E76BD"/>
    <w:rPr>
      <w:color w:val="800080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CB28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F2295"/>
    <w:rPr>
      <w:rFonts w:eastAsiaTheme="majorEastAsia"/>
      <w:sz w:val="24"/>
      <w:szCs w:val="26"/>
      <w:lang w:val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AF2295"/>
    <w:pPr>
      <w:spacing w:line="259" w:lineRule="auto"/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F229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AF229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989D3-16B4-4C15-B45E-87149AED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13</Pages>
  <Words>2911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Kraftens Bekampelse</Company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Gamborg</dc:creator>
  <cp:keywords/>
  <dc:description/>
  <cp:lastModifiedBy>Mads Gamborg</cp:lastModifiedBy>
  <cp:revision>38</cp:revision>
  <dcterms:created xsi:type="dcterms:W3CDTF">2022-06-22T08:58:00Z</dcterms:created>
  <dcterms:modified xsi:type="dcterms:W3CDTF">2023-01-26T10:02:00Z</dcterms:modified>
</cp:coreProperties>
</file>