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47005" cy="3394075"/>
            <wp:effectExtent l="0" t="0" r="10795" b="15875"/>
            <wp:docPr id="7170" name="图片 1" descr="ZL-KICC1601 001 ORC1_0.3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图片 1" descr="ZL-KICC1601 001 ORC1_0.3x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3394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Figure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S1.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The immunohistochemistry of ORC1 expression in human KICC microarray ZL-KICC1601.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Table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S1.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The Immunohistochemical analysis results of human KICC microarray ZL-KICC1601.</w:t>
      </w:r>
    </w:p>
    <w:tbl>
      <w:tblPr>
        <w:tblStyle w:val="2"/>
        <w:tblpPr w:leftFromText="180" w:rightFromText="180" w:vertAnchor="text" w:horzAnchor="page" w:tblpX="1765" w:tblpY="280"/>
        <w:tblOverlap w:val="never"/>
        <w:tblW w:w="946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881"/>
        <w:gridCol w:w="1484"/>
        <w:gridCol w:w="1671"/>
        <w:gridCol w:w="1415"/>
        <w:gridCol w:w="15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DensitoQuant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No. Negative pixels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No. Weak-Positive pixels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No. Moderate-Positive pixels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No. Strong-Positive pixels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H-Score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4693839.00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2227.00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673.00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3688114.00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2495074.00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646763.00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8216.00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2277618.00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54349.00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2470.00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1389.00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2544301.00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2387924.00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1307399.00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36771.00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2287999.00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2263892.00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134958.00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1749.00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2903014.00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2350143.00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1040440.00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81681.00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1828193.00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247654.00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17380.00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5102.00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2957066.00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4726455.00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1477188.00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12178.00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1636509.00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803817.00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54632.00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656.00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3903111.00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3383679.00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1719853.00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23817.00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3397779.00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304665.00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32861.00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3101.00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5898565.00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256370.00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7436.00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2116.00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2463462.00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1502644.00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5916.00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3029703.00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2078487.00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57250.00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551.00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3392750.00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4176714.00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24597.00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1556.00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4415493.00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8791.00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2146.00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10300754.00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222423.00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19101.00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2954.00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1931980.00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8756568.00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1100705.00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3874.00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2763182.00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2305474.00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565166.00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20921.00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2749041.00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3891.00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2666.00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4555.00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3941900.00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1005316.00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261735.00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4199.00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2604419.00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1283755.00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264239.00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9462.00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6350535.00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2931178.00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788521.00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18789.00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5677213.00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41267.00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2508.00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1682.00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2544085.00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5251633.00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937174.00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2969.00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2724570.00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8034262.00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1737937.00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25800.00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4619935.00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2019594.00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193126.00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2812964.00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3609664.00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803896.00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55264.00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4744331.00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1175396.00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166409.00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596.00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3067384.00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25951.00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9324.00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2561.00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4619120.00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772722.00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237445.00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12992.00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2234451.00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1304183.00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193240.00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36148.00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5593216.00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1015066.00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386670.00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3120.00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3642940.00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15068.00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738.00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3786802.00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1285303.00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290522.00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3075.00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2492878.00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809894.00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46813.00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1092.00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4832637.00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3977982.00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1352671.00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24390.00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4262598.00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2116388.00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137927.00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4140015.00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3829102.00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1637700.00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40681.00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6026381.00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30489.00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4844.00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847.00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4694911.00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1325360.00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70794.00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2226121.00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649913.00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31109.00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3092.00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3747894.00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2499101.00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427278.00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3150471.00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3395621.00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339104.00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4690225.00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2854117.00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951241.00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3572.00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2856326.00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126119.00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8488.00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3459398.00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758827.00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31704.00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2171655.00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1917785.00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1286013.00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60188.00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4526585.00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1161533.00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610393.00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11030.00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3266204.00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2546228.00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647092.00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1762.00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1783569.00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1929242.00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190141.00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17535.00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3452538.00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732264.00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130156.00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180952.00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475305.00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275358.00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341178.00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8874.00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1435594.00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1788127.00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932980.00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8425.00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4858273.00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1135127.00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308709.00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10915.00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3335906.00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3012282.00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1093510.00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18811.00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2389024.00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4411825.00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2465102.00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74395.00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102.41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2288055.00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1741412.00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311528.00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5042001.00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2579140.00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573408.00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20560.00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4530254.00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373373.00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55180.00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3442.00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3950175.00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1575590.00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447502.00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8036.00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4046951.00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45703.00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2254.00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5105232.00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602268.00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242646.00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9205.00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1689440.00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2068712.00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72140.00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3294.00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9016048.00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121658.00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963.00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3761480.00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416873.00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89773.00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1891.00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4119129.00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1065907.00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254529.00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6610.00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2868927.00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1672829.00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581727.00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10267.00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3261625.00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2872464.00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1045446.00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27226.00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880769.00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633090.00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522593.00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21569.00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3654201.00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4329257.00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3460417.00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79539.00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449506.00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3910.00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486.00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4434766.00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4159544.00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1541044.00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65480.00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4363625.00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29517.00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9874.00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2269.00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3093233.00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4372066.00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2124730.00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40445.00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4821435.00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14671.00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2653.00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4207659.00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3423496.00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1055681.00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15790.00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3953680.00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190008.00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9462.00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2297.00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3822180.00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870639.00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149543.00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4289.00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3796375.00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79984.00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6810.00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5491547.00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2407676.00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822120.00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19392.00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1968760.00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2327805.00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192547.00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1269.00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3046610.00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2694800.00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1163831.00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14581.00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4335960.00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36315.00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4932.00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2272862.00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2674387.00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2579872.00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146495.00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107.82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3646367.00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582257.00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72010.00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10680.00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2388572.00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5708645.00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3854585.00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84722.00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113.59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3707352.00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2079176.00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300708.00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53365.00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65801.00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5927229.00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4215.00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907.00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1239970.00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2614088.00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1647115.00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67881.00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109.75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3425963.00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138347.00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13208.00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5399.00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6134546.00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543854.00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99837.00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2797.00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2053361.00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2118466.00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31670.00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4538539.00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1309231.00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193895.00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986.00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3534353.00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3834002.00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1606405.00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5504.00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4903809.00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2550187.00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937254.00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33522.00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2275498.00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3180118.00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394636.00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52381.00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6596162.00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1635104.00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740130.00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29121.00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640554.00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957157.00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775064.00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30865.00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108.16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1637543.00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2711263.00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2134282.00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93534.00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110.40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2292515.00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5731931.00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1585222.00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13279.00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2557457.00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5916995.00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3021242.00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83369.00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105.45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1813891.00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8682871.00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1469210.00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15250.00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74241.00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6487.00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2168.00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1805002.00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620738.00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63339.00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476.00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2816533.00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1562806.00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227833.00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8660.00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51335.00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26687.00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3048.00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13941.00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8987291.00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766.00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6057299.00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35706.00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3634380.00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4754056.00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112148.00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1163.00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4224165.00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2665504.00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1750866.00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56205.00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2526738.00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2887029.00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813707.00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637.00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4895005.00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552692.00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41840.00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7560.00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6594339.00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7981.00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1714.00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5225905.00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567310.00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11958.00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3451129.00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68394.00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6701.00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824.00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3638634.00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3155599.00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883333.00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16846.00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570179.00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7890776.00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3763102.00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20482.00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126.41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3210797.00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3695598.00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756953.00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7500.00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1359154.00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3938789.00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538151.00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5014.00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2689006.00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4376511.00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1058703.00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2227.00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1471623.00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219133.00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14926.00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998.00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2697533.00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2161768.00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1291366.00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9617.00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1475495.00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3640213.00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94268.00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2668615.00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3615140.00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1203998.00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3506.00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2705587.00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3868032.00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152499.00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7862.00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3012352.00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3997064.00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863003.00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12228.00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1654038.00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7931106.00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3255131.00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38116.00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113.02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2690551.00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2898296.00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2760088.00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161361.00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104.61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1550590.00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2653679.00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466430.00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172698.00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2666829.00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6255292.00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3366907.00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53855.00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106.54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1702968.00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6518379.00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2807661.00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16032.00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110.29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3430546.00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2949111.00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1157337.00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9351.00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1353477.00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4884958.00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1271918.00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107732.00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101.76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2505737.00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776529.00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143277.00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1305.00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1821592.00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3142414.00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2148599.00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43616.00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105.79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2097139.00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3545902.00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3048574.00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37276.00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111.75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990304.00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5728804.00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837693.00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477.00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2944571.00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5209893.00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2362699.00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18790.00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2338332.00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656890.00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8887.00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3771819.00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2346243.00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219964.00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2689068.00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558189.00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11232.00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4352755.00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1260047.00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560668.00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16125.00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2803140.00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1073793.00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108862.00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1523.00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4409085.00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1582306.00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894860.00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29152.00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4297991.00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86558.00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9920.00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3984807.00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2312850.00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1620606.00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63094.00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2087443.00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2827355.00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2138236.00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32607.00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101.64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4114899.00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2008593.00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1507872.00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45743.00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5309871.00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973852.00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149481.00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2838.00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4669836.00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1713964.00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413264.00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5933986.00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39289.00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14083.00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5222.00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3555173.00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4087528.00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1706694.00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6403.00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1809409.00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4713416.00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243822.00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3776857.00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2062803.00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620130.00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19678.00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1221896.00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3417489.00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386763.00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3082.00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3278096.00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1816510.00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149404.00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4748044.00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723454.00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13725.00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437.00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13.71</w:t>
            </w:r>
          </w:p>
        </w:tc>
      </w:tr>
    </w:tbl>
    <w:p/>
    <w:p>
      <w:r>
        <w:br w:type="page"/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Figure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.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The immunohistochemistry of ORC1 expression in </w:t>
      </w:r>
      <w:r>
        <w:rPr>
          <w:rFonts w:hint="default" w:ascii="Times New Roman" w:hAnsi="Times New Roman" w:cs="Times New Roman"/>
          <w:b w:val="0"/>
          <w:bCs w:val="0"/>
          <w:color w:val="auto"/>
          <w:u w:val="none"/>
          <w:lang w:val="en-US" w:eastAsia="zh-CN"/>
        </w:rPr>
        <w:t>endometrial cancer t</w:t>
      </w:r>
      <w:r>
        <w:rPr>
          <w:rFonts w:hint="default" w:ascii="Times New Roman" w:hAnsi="Times New Roman" w:cs="Times New Roman"/>
          <w:b w:val="0"/>
          <w:bCs w:val="0"/>
          <w:color w:val="auto"/>
          <w:u w:val="none"/>
        </w:rPr>
        <w:t>issue </w:t>
      </w:r>
      <w:r>
        <w:rPr>
          <w:rFonts w:hint="default" w:ascii="Times New Roman" w:hAnsi="Times New Roman" w:cs="Times New Roman"/>
          <w:b w:val="0"/>
          <w:bCs w:val="0"/>
          <w:color w:val="auto"/>
          <w:u w:val="none"/>
          <w:lang w:val="en-US" w:eastAsia="zh-CN"/>
        </w:rPr>
        <w:t>m</w:t>
      </w:r>
      <w:r>
        <w:rPr>
          <w:rFonts w:hint="default" w:ascii="Times New Roman" w:hAnsi="Times New Roman" w:cs="Times New Roman"/>
          <w:b w:val="0"/>
          <w:bCs w:val="0"/>
          <w:color w:val="auto"/>
          <w:u w:val="none"/>
        </w:rPr>
        <w:t>icroarray</w:t>
      </w:r>
      <w:r>
        <w:rPr>
          <w:rFonts w:hint="default" w:ascii="Times New Roman" w:hAnsi="Times New Roman" w:cs="Times New Roman"/>
          <w:b w:val="0"/>
          <w:bCs w:val="0"/>
          <w:color w:val="auto"/>
          <w:u w:val="none"/>
          <w:lang w:val="en-US" w:eastAsia="zh-CN"/>
        </w:rPr>
        <w:t xml:space="preserve"> ZL-UteS961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.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drawing>
          <wp:inline distT="0" distB="0" distL="114300" distR="114300">
            <wp:extent cx="6029960" cy="3790315"/>
            <wp:effectExtent l="0" t="0" r="8890" b="635"/>
            <wp:docPr id="3" name="图片 1" descr="ZL-UteS961 006 ORC1_0.4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ZL-UteS961 006 ORC1_0.4x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3790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Table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lang w:val="en-US" w:eastAsia="zh-CN"/>
        </w:rPr>
        <w:t xml:space="preserve">The Immunohistochemical analysis results of human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u w:val="none"/>
          <w:lang w:val="en-US" w:eastAsia="zh-CN"/>
        </w:rPr>
        <w:t>endometrial cancer t</w:t>
      </w:r>
      <w:r>
        <w:rPr>
          <w:rFonts w:hint="default" w:ascii="Times New Roman" w:hAnsi="Times New Roman" w:cs="Times New Roman"/>
          <w:b w:val="0"/>
          <w:bCs w:val="0"/>
          <w:color w:val="auto"/>
          <w:u w:val="none"/>
        </w:rPr>
        <w:t>issue </w:t>
      </w:r>
      <w:r>
        <w:rPr>
          <w:rFonts w:hint="default" w:ascii="Times New Roman" w:hAnsi="Times New Roman" w:cs="Times New Roman"/>
          <w:b w:val="0"/>
          <w:bCs w:val="0"/>
          <w:color w:val="auto"/>
          <w:u w:val="none"/>
          <w:lang w:val="en-US" w:eastAsia="zh-CN"/>
        </w:rPr>
        <w:t>m</w:t>
      </w:r>
      <w:r>
        <w:rPr>
          <w:rFonts w:hint="default" w:ascii="Times New Roman" w:hAnsi="Times New Roman" w:cs="Times New Roman"/>
          <w:b w:val="0"/>
          <w:bCs w:val="0"/>
          <w:color w:val="auto"/>
          <w:u w:val="none"/>
        </w:rPr>
        <w:t>icroarray</w:t>
      </w:r>
      <w:r>
        <w:rPr>
          <w:rFonts w:hint="default" w:ascii="Times New Roman" w:hAnsi="Times New Roman" w:cs="Times New Roman"/>
          <w:b w:val="0"/>
          <w:bCs w:val="0"/>
          <w:color w:val="auto"/>
          <w:u w:val="none"/>
          <w:lang w:val="en-US" w:eastAsia="zh-CN"/>
        </w:rPr>
        <w:t xml:space="preserve"> ZL-UteS961</w:t>
      </w:r>
      <w:r>
        <w:rPr>
          <w:rFonts w:hint="default" w:ascii="Times New Roman" w:hAnsi="Times New Roman" w:cs="Times New Roman"/>
          <w:lang w:val="en-US" w:eastAsia="zh-CN"/>
        </w:rPr>
        <w:t>.</w:t>
      </w:r>
    </w:p>
    <w:tbl>
      <w:tblPr>
        <w:tblStyle w:val="2"/>
        <w:tblW w:w="911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1593"/>
        <w:gridCol w:w="1465"/>
        <w:gridCol w:w="1638"/>
        <w:gridCol w:w="1904"/>
        <w:gridCol w:w="14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DensitoQuant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No. Negative pixels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No. Weak-Positive pixels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No. Moderate-Positive pixels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No. Strong-Positive pixels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H-Score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8288894.00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852163.00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219425.00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727.00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3775011.00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285823.00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23057.00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782.00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4303810.00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451708.00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240525.00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2414.00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6367769.00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110829.00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48523.00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3245.00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2934747.00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180614.00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247539.00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19436.00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3176569.00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1471596.00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237687.00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22363.00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11221471.00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575428.00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330231.00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2128.00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2242933.00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1287231.00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33877.00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2058.00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8921965.00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885039.00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822549.00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159763.00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11180863.00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1860904.00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480467.00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1630.00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10865583.00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357960.00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179119.00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7392.00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8992058.00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95904.00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38267.00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4313.00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3631650.00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26508.00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10862.00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6694190.00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206107.00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175762.00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1540.00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2772510.00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4337317.00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4526711.00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60713.00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116.03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3403916.00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187323.00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24493.00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1188.00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9042842.00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1152384.00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734157.00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5421.00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10330839.00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4177.00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3110.00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667.00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12937057.00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92573.00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189374.00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14658.00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5430082.00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181767.00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58187.00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3666.00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7931963.00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640828.00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142589.00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3202.00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10400376.00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240488.00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69432.00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4738.00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4400508.00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742538.00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1461706.00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446110.00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2193508.00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1837874.00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233999.00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19725.00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5154218.00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650555.00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842844.00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37796.00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4811167.00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703766.00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242764.00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28730.00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7876793.00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1408943.00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3869002.00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137733.00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7535336.00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2798291.00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567984.00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6180.00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4774520.00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351663.00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112623.00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1579.00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1656068.00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48100.00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10249.00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840.00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11414558.00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1527897.00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1144695.00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108473.00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7680151.00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1053520.00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164731.00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1468.00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9403105.00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984694.00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920390.00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10269.00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6460930.00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1873520.00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1146241.00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24381.00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11001906.00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825437.00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216513.00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11073.00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1886964.00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47277.00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28537.00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3603.00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12687307.00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121618.00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27403.00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1219.00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8876465.00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205643.00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29776.00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2180.00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5868476.00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1301073.00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1885987.00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36705.00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5619149.00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428888.00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139628.00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16098.00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6786463.00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441514.00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322611.00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13927.00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12528758.00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740133.00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94627.00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19376.00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6262657.00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1175860.00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439070.00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1576.00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3994251.00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1151756.00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424046.00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6527516.00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140658.00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33915.00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38361.00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3504516.00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136744.00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8852.00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10010471.00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907376.00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173186.00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583.00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5069169.00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54114.00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20324.00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2603.00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16846918.00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196316.00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52853.00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1881.00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3767935.00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355016.00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85416.00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1201.00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9668125.00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467651.00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299651.00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11439.00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7830131.00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1849974.00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1515028.00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25643.00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8078233.00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2030351.00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1968863.00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21717.00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5576157.00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2556511.00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303429.00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1397.00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9856406.00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264543.00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44870.00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887.00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3216973.00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736247.00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187420.00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5187.00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6357435.00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19339.00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3179.00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665.00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644226.00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2320374.00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150577.00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8690.00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11082383.00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198610.00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16458.00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1831.00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1322565.00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380073.00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117385.00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24426.00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10193742.00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1565828.00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951224.00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17689.00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7325662.00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414170.00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86165.00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17773.00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9145792.00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51600.00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46376.00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4201.00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10979869.00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1873431.00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177102.00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4194.00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6609872.00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120677.00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28133.00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6276.00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4529698.00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1088671.00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130334.00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14180.00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7369660.00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1772584.00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1122409.00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24977.00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3010362.00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1169174.00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47913.00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3910.00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3118187.00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1426914.00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1546449.00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160304.00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2944188.00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12152.00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1606.00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4524631.00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1251513.00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852827.00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46001.00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8350234.00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1272809.00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455551.00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4883.00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7867739.00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28413.00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2949.00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2431.00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3148061.00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3812.00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4339607.00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224198.00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39645.00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2425.00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5248617.00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1047689.00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102189.00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1832.00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7399658.00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1219859.00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943554.00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21060.00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5136991.00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174744.00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10619.00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5541769.00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2378103.00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473036.00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7008.00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2030189.00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141960.00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73853.00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36322.00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9391605.00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848348.00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1249720.00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41013.00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11175767.00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1232296.00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173239.00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9813.00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8112534.00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60876.00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5190.00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537.00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1281340.00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4033729.00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1547510.00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131105.00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107.56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9251684.00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239062.00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93450.00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3574.00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6855629.00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73524.00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38313.00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11419.00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6060735.00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2186694.00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899782.00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7863.00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4291518.00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193447.00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22746.00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2470.00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7619351.00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62030.00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11626.00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1311.00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1022017.00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2596052.00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376721.00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198196.00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6813592.00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791006.00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444997.00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2662137.00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916651.00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570138.00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32656.00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4788186.00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1927755.00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1944618.00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118840.00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4642428.00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220170.00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29107.00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1350.00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2321495.00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2077850.00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3015894.00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78450.00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111.36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3486233.00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644416.00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94191.00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2623.00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1010291.00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1266196.00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1182560.00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117716.00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111.40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yMjM4YjgxMTU4OWI5OTk1MjE1OWYwNDUyMmZhOTQifQ=="/>
  </w:docVars>
  <w:rsids>
    <w:rsidRoot w:val="00000000"/>
    <w:rsid w:val="351704C1"/>
    <w:rsid w:val="517E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1621</Words>
  <Characters>11437</Characters>
  <Lines>0</Lines>
  <Paragraphs>0</Paragraphs>
  <TotalTime>4</TotalTime>
  <ScaleCrop>false</ScaleCrop>
  <LinksUpToDate>false</LinksUpToDate>
  <CharactersWithSpaces>11495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2023-01-12T07:46:00Z</dcterms:created>
  <dc:creator>yac50</dc:creator>
  <cp:lastModifiedBy>zww</cp:lastModifiedBy>
  <dcterms:modified xsi:type="dcterms:W3CDTF">2023-01-14T07:41:57Z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7402C7329D524A55B9DCAF09E582DDA4</vt:lpwstr>
  </property>
</Properties>
</file>