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FFC35" w14:textId="675502B6" w:rsidR="00641C2B" w:rsidRPr="00F529C0" w:rsidRDefault="00641C2B" w:rsidP="00641C2B">
      <w:pPr>
        <w:widowControl/>
        <w:adjustRightInd w:val="0"/>
        <w:snapToGrid w:val="0"/>
        <w:spacing w:before="120" w:after="120" w:line="480" w:lineRule="auto"/>
        <w:outlineLvl w:val="0"/>
        <w:rPr>
          <w:rFonts w:eastAsiaTheme="minorEastAsia"/>
          <w:b/>
          <w:bCs/>
          <w:kern w:val="28"/>
          <w:sz w:val="28"/>
          <w:szCs w:val="28"/>
        </w:rPr>
      </w:pPr>
      <w:r w:rsidRPr="00F529C0">
        <w:rPr>
          <w:rFonts w:eastAsia="Times New Roman"/>
          <w:b/>
          <w:bCs/>
          <w:kern w:val="28"/>
          <w:sz w:val="28"/>
          <w:szCs w:val="28"/>
          <w:lang w:eastAsia="en-US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F529C0">
        <w:rPr>
          <w:rFonts w:eastAsia="Times New Roman"/>
          <w:b/>
          <w:bCs/>
          <w:kern w:val="28"/>
          <w:sz w:val="28"/>
          <w:szCs w:val="28"/>
          <w:lang w:eastAsia="en-US"/>
        </w:rPr>
        <w:instrText>ADDIN CNKISM.UserStyle</w:instrText>
      </w:r>
      <w:r w:rsidRPr="00F529C0">
        <w:rPr>
          <w:rFonts w:eastAsia="Times New Roman"/>
          <w:b/>
          <w:bCs/>
          <w:kern w:val="28"/>
          <w:sz w:val="28"/>
          <w:szCs w:val="28"/>
          <w:lang w:eastAsia="en-US"/>
        </w:rPr>
      </w:r>
      <w:r w:rsidRPr="00F529C0">
        <w:rPr>
          <w:rFonts w:eastAsia="Times New Roman"/>
          <w:b/>
          <w:bCs/>
          <w:kern w:val="28"/>
          <w:sz w:val="28"/>
          <w:szCs w:val="28"/>
          <w:lang w:eastAsia="en-US"/>
        </w:rPr>
        <w:fldChar w:fldCharType="end"/>
      </w:r>
      <w:r w:rsidR="002F007A">
        <w:rPr>
          <w:rFonts w:eastAsia="Times New Roman"/>
          <w:b/>
          <w:bCs/>
          <w:kern w:val="28"/>
          <w:sz w:val="28"/>
          <w:szCs w:val="28"/>
          <w:lang w:eastAsia="en-US"/>
        </w:rPr>
        <w:t>d</w:t>
      </w:r>
      <w:r w:rsidR="002F007A">
        <w:rPr>
          <w:rFonts w:eastAsiaTheme="minorEastAsia"/>
          <w:b/>
          <w:bCs/>
          <w:kern w:val="28"/>
          <w:sz w:val="28"/>
          <w:szCs w:val="28"/>
        </w:rPr>
        <w:t>STK10</w:t>
      </w:r>
      <w:r>
        <w:rPr>
          <w:rFonts w:eastAsiaTheme="minorEastAsia"/>
          <w:b/>
          <w:bCs/>
          <w:kern w:val="28"/>
          <w:sz w:val="28"/>
          <w:szCs w:val="28"/>
        </w:rPr>
        <w:t xml:space="preserve"> </w:t>
      </w:r>
      <w:r w:rsidRPr="00F529C0">
        <w:rPr>
          <w:rFonts w:eastAsiaTheme="minorEastAsia"/>
          <w:b/>
          <w:bCs/>
          <w:kern w:val="28"/>
          <w:sz w:val="28"/>
          <w:szCs w:val="28"/>
        </w:rPr>
        <w:t>maintain</w:t>
      </w:r>
      <w:r>
        <w:rPr>
          <w:rFonts w:eastAsiaTheme="minorEastAsia"/>
          <w:b/>
          <w:bCs/>
          <w:kern w:val="28"/>
          <w:sz w:val="28"/>
          <w:szCs w:val="28"/>
        </w:rPr>
        <w:t>s</w:t>
      </w:r>
      <w:r w:rsidRPr="00F529C0">
        <w:rPr>
          <w:rFonts w:eastAsiaTheme="minorEastAsia"/>
          <w:b/>
          <w:bCs/>
          <w:kern w:val="28"/>
          <w:sz w:val="28"/>
          <w:szCs w:val="28"/>
        </w:rPr>
        <w:t xml:space="preserve"> tissue homeostasis</w:t>
      </w:r>
      <w:r w:rsidRPr="0071161F">
        <w:rPr>
          <w:rFonts w:eastAsiaTheme="minorEastAsia"/>
          <w:b/>
          <w:bCs/>
          <w:kern w:val="28"/>
          <w:sz w:val="28"/>
          <w:szCs w:val="28"/>
        </w:rPr>
        <w:t xml:space="preserve"> </w:t>
      </w:r>
      <w:r>
        <w:rPr>
          <w:rFonts w:eastAsiaTheme="minorEastAsia"/>
          <w:b/>
          <w:bCs/>
          <w:kern w:val="28"/>
          <w:sz w:val="28"/>
          <w:szCs w:val="28"/>
        </w:rPr>
        <w:t>by preventing</w:t>
      </w:r>
      <w:r w:rsidRPr="00F529C0">
        <w:rPr>
          <w:rFonts w:eastAsiaTheme="minorEastAsia"/>
          <w:b/>
          <w:bCs/>
          <w:kern w:val="28"/>
          <w:sz w:val="28"/>
          <w:szCs w:val="28"/>
        </w:rPr>
        <w:t xml:space="preserve"> JNK-mediated </w:t>
      </w:r>
      <w:r w:rsidR="00D5736A">
        <w:rPr>
          <w:rFonts w:eastAsiaTheme="minorEastAsia" w:hint="eastAsia"/>
          <w:b/>
          <w:bCs/>
          <w:kern w:val="28"/>
          <w:sz w:val="28"/>
          <w:szCs w:val="28"/>
        </w:rPr>
        <w:t>apoptosis</w:t>
      </w:r>
    </w:p>
    <w:p w14:paraId="393B4B8E" w14:textId="2242F275" w:rsidR="00641C2B" w:rsidRPr="004915D1" w:rsidRDefault="00641C2B" w:rsidP="00641C2B">
      <w:pPr>
        <w:widowControl/>
        <w:spacing w:before="120" w:after="360" w:line="480" w:lineRule="auto"/>
        <w:rPr>
          <w:rFonts w:eastAsia="Times New Roman"/>
          <w:kern w:val="0"/>
          <w:sz w:val="24"/>
          <w:lang w:eastAsia="en-US"/>
        </w:rPr>
      </w:pPr>
      <w:proofErr w:type="spellStart"/>
      <w:r w:rsidRPr="004915D1">
        <w:rPr>
          <w:rFonts w:eastAsiaTheme="minorEastAsia"/>
          <w:kern w:val="0"/>
          <w:sz w:val="24"/>
        </w:rPr>
        <w:t>Chenglin</w:t>
      </w:r>
      <w:proofErr w:type="spellEnd"/>
      <w:r w:rsidRPr="004915D1">
        <w:rPr>
          <w:rFonts w:eastAsiaTheme="minorEastAsia"/>
          <w:kern w:val="0"/>
          <w:sz w:val="24"/>
        </w:rPr>
        <w:t xml:space="preserve"> Li</w:t>
      </w:r>
      <w:r w:rsidRPr="004915D1">
        <w:rPr>
          <w:rFonts w:eastAsia="Times New Roman"/>
          <w:kern w:val="0"/>
          <w:sz w:val="24"/>
          <w:vertAlign w:val="superscript"/>
          <w:lang w:eastAsia="en-US"/>
        </w:rPr>
        <w:t>1</w:t>
      </w:r>
      <w:r w:rsidRPr="004915D1">
        <w:rPr>
          <w:rFonts w:eastAsia="Times New Roman"/>
          <w:kern w:val="0"/>
          <w:sz w:val="24"/>
          <w:lang w:eastAsia="en-US"/>
        </w:rPr>
        <w:t xml:space="preserve">, </w:t>
      </w:r>
      <w:proofErr w:type="spellStart"/>
      <w:r w:rsidRPr="004915D1">
        <w:rPr>
          <w:rFonts w:eastAsiaTheme="minorEastAsia"/>
          <w:kern w:val="0"/>
          <w:sz w:val="24"/>
        </w:rPr>
        <w:t>Xinyue</w:t>
      </w:r>
      <w:proofErr w:type="spellEnd"/>
      <w:r w:rsidRPr="004915D1">
        <w:rPr>
          <w:rFonts w:eastAsiaTheme="minorEastAsia"/>
          <w:kern w:val="0"/>
          <w:sz w:val="24"/>
        </w:rPr>
        <w:t xml:space="preserve"> Sun</w:t>
      </w:r>
      <w:r w:rsidRPr="004915D1">
        <w:rPr>
          <w:rFonts w:eastAsia="Times New Roman"/>
          <w:kern w:val="0"/>
          <w:sz w:val="24"/>
          <w:vertAlign w:val="superscript"/>
          <w:lang w:eastAsia="en-US"/>
        </w:rPr>
        <w:t>1</w:t>
      </w:r>
      <w:r w:rsidRPr="004915D1">
        <w:rPr>
          <w:rFonts w:eastAsia="Times New Roman"/>
          <w:kern w:val="0"/>
          <w:sz w:val="24"/>
          <w:lang w:eastAsia="en-US"/>
        </w:rPr>
        <w:t>,</w:t>
      </w:r>
      <w:r w:rsidRPr="004915D1">
        <w:rPr>
          <w:rFonts w:eastAsiaTheme="minorEastAsia"/>
          <w:kern w:val="0"/>
          <w:sz w:val="24"/>
        </w:rPr>
        <w:t xml:space="preserve"> </w:t>
      </w:r>
      <w:proofErr w:type="spellStart"/>
      <w:r w:rsidRPr="004915D1">
        <w:rPr>
          <w:rFonts w:eastAsiaTheme="minorEastAsia"/>
          <w:kern w:val="0"/>
          <w:sz w:val="24"/>
        </w:rPr>
        <w:t>Xiaojie</w:t>
      </w:r>
      <w:proofErr w:type="spellEnd"/>
      <w:r w:rsidRPr="004915D1">
        <w:rPr>
          <w:rFonts w:eastAsiaTheme="minorEastAsia"/>
          <w:kern w:val="0"/>
          <w:sz w:val="24"/>
        </w:rPr>
        <w:t xml:space="preserve"> Zhu</w:t>
      </w:r>
      <w:r w:rsidRPr="004915D1">
        <w:rPr>
          <w:rFonts w:eastAsiaTheme="minorEastAsia"/>
          <w:kern w:val="0"/>
          <w:sz w:val="24"/>
          <w:vertAlign w:val="superscript"/>
        </w:rPr>
        <w:t>1</w:t>
      </w:r>
      <w:r w:rsidRPr="004915D1">
        <w:rPr>
          <w:rFonts w:eastAsiaTheme="minorEastAsia"/>
          <w:kern w:val="0"/>
          <w:sz w:val="24"/>
        </w:rPr>
        <w:t>,</w:t>
      </w:r>
      <w:r w:rsidRPr="004915D1">
        <w:rPr>
          <w:rFonts w:eastAsia="Times New Roman"/>
          <w:kern w:val="0"/>
          <w:sz w:val="24"/>
          <w:lang w:eastAsia="en-US"/>
        </w:rPr>
        <w:t xml:space="preserve"> </w:t>
      </w:r>
      <w:proofErr w:type="spellStart"/>
      <w:r w:rsidR="00E55E95" w:rsidRPr="004915D1">
        <w:rPr>
          <w:rFonts w:eastAsia="Times New Roman"/>
          <w:kern w:val="0"/>
          <w:sz w:val="24"/>
          <w:lang w:eastAsia="en-US"/>
        </w:rPr>
        <w:t>Xiaowei</w:t>
      </w:r>
      <w:proofErr w:type="spellEnd"/>
      <w:r w:rsidR="00E55E95" w:rsidRPr="004915D1">
        <w:rPr>
          <w:rFonts w:eastAsia="Times New Roman"/>
          <w:kern w:val="0"/>
          <w:sz w:val="24"/>
          <w:lang w:eastAsia="en-US"/>
        </w:rPr>
        <w:t xml:space="preserve"> Guo</w:t>
      </w:r>
      <w:r w:rsidR="00E55E95" w:rsidRPr="004915D1">
        <w:rPr>
          <w:rFonts w:eastAsiaTheme="minorEastAsia"/>
          <w:kern w:val="0"/>
          <w:sz w:val="24"/>
          <w:vertAlign w:val="superscript"/>
        </w:rPr>
        <w:t>2</w:t>
      </w:r>
      <w:r w:rsidR="00E55E95">
        <w:rPr>
          <w:sz w:val="24"/>
        </w:rPr>
        <w:t xml:space="preserve">, </w:t>
      </w:r>
      <w:proofErr w:type="spellStart"/>
      <w:r w:rsidRPr="004915D1">
        <w:rPr>
          <w:rFonts w:eastAsia="Times New Roman"/>
          <w:kern w:val="0"/>
          <w:sz w:val="24"/>
          <w:lang w:eastAsia="en-US"/>
        </w:rPr>
        <w:t>Wenzhe</w:t>
      </w:r>
      <w:proofErr w:type="spellEnd"/>
      <w:r w:rsidRPr="004915D1">
        <w:rPr>
          <w:rFonts w:eastAsia="Times New Roman"/>
          <w:kern w:val="0"/>
          <w:sz w:val="24"/>
          <w:lang w:eastAsia="en-US"/>
        </w:rPr>
        <w:t xml:space="preserve"> Li</w:t>
      </w:r>
      <w:r w:rsidRPr="004915D1">
        <w:rPr>
          <w:rFonts w:eastAsia="Times New Roman"/>
          <w:kern w:val="0"/>
          <w:sz w:val="24"/>
          <w:vertAlign w:val="superscript"/>
          <w:lang w:eastAsia="en-US"/>
        </w:rPr>
        <w:t>1</w:t>
      </w:r>
      <w:r w:rsidRPr="004915D1">
        <w:rPr>
          <w:rFonts w:eastAsia="Times New Roman"/>
          <w:kern w:val="0"/>
          <w:sz w:val="24"/>
          <w:lang w:eastAsia="en-US"/>
        </w:rPr>
        <w:t>, Ping Chen</w:t>
      </w:r>
      <w:r w:rsidRPr="004915D1">
        <w:rPr>
          <w:rFonts w:eastAsia="Times New Roman"/>
          <w:kern w:val="0"/>
          <w:sz w:val="24"/>
          <w:vertAlign w:val="superscript"/>
          <w:lang w:eastAsia="en-US"/>
        </w:rPr>
        <w:t>1</w:t>
      </w:r>
      <w:r w:rsidRPr="004915D1">
        <w:rPr>
          <w:rFonts w:eastAsia="Times New Roman"/>
          <w:kern w:val="0"/>
          <w:sz w:val="24"/>
          <w:lang w:eastAsia="en-US"/>
        </w:rPr>
        <w:t xml:space="preserve">, </w:t>
      </w:r>
      <w:proofErr w:type="spellStart"/>
      <w:r w:rsidRPr="004915D1">
        <w:rPr>
          <w:rFonts w:eastAsia="Times New Roman"/>
          <w:kern w:val="0"/>
          <w:sz w:val="24"/>
          <w:lang w:eastAsia="en-US"/>
        </w:rPr>
        <w:t>Yulii</w:t>
      </w:r>
      <w:proofErr w:type="spellEnd"/>
      <w:r w:rsidRPr="004915D1">
        <w:rPr>
          <w:rFonts w:eastAsia="Times New Roman"/>
          <w:kern w:val="0"/>
          <w:sz w:val="24"/>
          <w:lang w:eastAsia="en-US"/>
        </w:rPr>
        <w:t xml:space="preserve"> </w:t>
      </w:r>
      <w:r w:rsidR="009B4F55">
        <w:rPr>
          <w:rFonts w:eastAsia="Times New Roman"/>
          <w:kern w:val="0"/>
          <w:sz w:val="24"/>
          <w:lang w:eastAsia="en-US"/>
        </w:rPr>
        <w:t xml:space="preserve">V. </w:t>
      </w:r>
      <w:r w:rsidRPr="004915D1">
        <w:rPr>
          <w:rFonts w:eastAsia="Times New Roman"/>
          <w:kern w:val="0"/>
          <w:sz w:val="24"/>
          <w:lang w:eastAsia="en-US"/>
        </w:rPr>
        <w:t>Shidlovskii</w:t>
      </w:r>
      <w:r w:rsidRPr="004915D1">
        <w:rPr>
          <w:rFonts w:eastAsia="Times New Roman"/>
          <w:kern w:val="0"/>
          <w:sz w:val="24"/>
          <w:vertAlign w:val="superscript"/>
          <w:lang w:eastAsia="en-US"/>
        </w:rPr>
        <w:t>3</w:t>
      </w:r>
      <w:r w:rsidR="009B4F55">
        <w:rPr>
          <w:rFonts w:eastAsia="Times New Roman"/>
          <w:kern w:val="0"/>
          <w:sz w:val="24"/>
          <w:vertAlign w:val="superscript"/>
          <w:lang w:eastAsia="en-US"/>
        </w:rPr>
        <w:t>,4</w:t>
      </w:r>
      <w:r w:rsidRPr="004915D1">
        <w:rPr>
          <w:rFonts w:eastAsiaTheme="minorEastAsia"/>
          <w:kern w:val="0"/>
          <w:sz w:val="24"/>
        </w:rPr>
        <w:t xml:space="preserve">, </w:t>
      </w:r>
      <w:r w:rsidRPr="004915D1">
        <w:rPr>
          <w:sz w:val="24"/>
        </w:rPr>
        <w:t>Qian Zhou</w:t>
      </w:r>
      <w:proofErr w:type="gramStart"/>
      <w:r w:rsidRPr="004915D1">
        <w:rPr>
          <w:sz w:val="24"/>
          <w:vertAlign w:val="superscript"/>
        </w:rPr>
        <w:t>1,*</w:t>
      </w:r>
      <w:proofErr w:type="gramEnd"/>
      <w:r w:rsidRPr="004915D1">
        <w:rPr>
          <w:sz w:val="24"/>
          <w:vertAlign w:val="superscript"/>
        </w:rPr>
        <w:t xml:space="preserve"> </w:t>
      </w:r>
      <w:r w:rsidRPr="004915D1">
        <w:rPr>
          <w:rFonts w:eastAsia="Times New Roman"/>
          <w:kern w:val="0"/>
          <w:sz w:val="24"/>
          <w:lang w:eastAsia="en-US"/>
        </w:rPr>
        <w:t>and Lei Xue</w:t>
      </w:r>
      <w:r w:rsidRPr="004915D1">
        <w:rPr>
          <w:sz w:val="24"/>
          <w:vertAlign w:val="superscript"/>
        </w:rPr>
        <w:t xml:space="preserve">1, </w:t>
      </w:r>
      <w:r w:rsidR="009B4F55">
        <w:rPr>
          <w:sz w:val="24"/>
          <w:vertAlign w:val="superscript"/>
        </w:rPr>
        <w:t>5</w:t>
      </w:r>
      <w:r w:rsidRPr="004915D1">
        <w:rPr>
          <w:sz w:val="24"/>
          <w:vertAlign w:val="superscript"/>
        </w:rPr>
        <w:t>,*</w:t>
      </w:r>
    </w:p>
    <w:p w14:paraId="32CE594F" w14:textId="78A2BAE5" w:rsidR="00641C2B" w:rsidRPr="000B26F6" w:rsidRDefault="00641C2B" w:rsidP="00641C2B">
      <w:pPr>
        <w:widowControl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beforeLines="50" w:before="156" w:line="480" w:lineRule="auto"/>
        <w:rPr>
          <w:sz w:val="24"/>
        </w:rPr>
      </w:pPr>
      <w:r w:rsidRPr="000B26F6">
        <w:rPr>
          <w:sz w:val="24"/>
          <w:shd w:val="clear" w:color="auto" w:fill="FFFFFF"/>
          <w:vertAlign w:val="superscript"/>
        </w:rPr>
        <w:t xml:space="preserve">1 </w:t>
      </w:r>
      <w:r w:rsidRPr="000B26F6">
        <w:rPr>
          <w:sz w:val="24"/>
        </w:rPr>
        <w:t>The First Rehabilitation Hospital of Shanghai, Shanghai Key Laboratory of Signaling and Diseases Research, School of Life Science and Technology, Tongji University, Shanghai, China</w:t>
      </w:r>
      <w:r w:rsidR="00DE3AD9">
        <w:rPr>
          <w:sz w:val="24"/>
        </w:rPr>
        <w:t>;</w:t>
      </w:r>
    </w:p>
    <w:p w14:paraId="3144F38F" w14:textId="15E8E259" w:rsidR="00641C2B" w:rsidRDefault="00641C2B" w:rsidP="00641C2B">
      <w:pPr>
        <w:widowControl/>
        <w:shd w:val="clear" w:color="auto" w:fill="FFFFFF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480" w:lineRule="auto"/>
        <w:rPr>
          <w:sz w:val="24"/>
        </w:rPr>
      </w:pPr>
      <w:r w:rsidRPr="000B26F6">
        <w:rPr>
          <w:rFonts w:eastAsiaTheme="minorEastAsia"/>
          <w:sz w:val="24"/>
          <w:vertAlign w:val="superscript"/>
        </w:rPr>
        <w:t>2</w:t>
      </w:r>
      <w:r w:rsidRPr="000B26F6">
        <w:rPr>
          <w:sz w:val="24"/>
        </w:rPr>
        <w:t xml:space="preserve"> </w:t>
      </w:r>
      <w:r w:rsidR="00E55E95" w:rsidRPr="000B26F6">
        <w:rPr>
          <w:sz w:val="24"/>
        </w:rPr>
        <w:t>The Key Laboratory of Model Animals and Stem Cell Biology in Hunan Province, School of Medicine, Hunan Normal University</w:t>
      </w:r>
      <w:r w:rsidR="00DE3AD9">
        <w:rPr>
          <w:sz w:val="24"/>
        </w:rPr>
        <w:t>, Changsha, Hunan, China;</w:t>
      </w:r>
    </w:p>
    <w:p w14:paraId="3D406FD8" w14:textId="70D25616" w:rsidR="00641C2B" w:rsidRDefault="00641C2B" w:rsidP="00641C2B">
      <w:pPr>
        <w:widowControl/>
        <w:shd w:val="clear" w:color="auto" w:fill="FFFFFF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480" w:lineRule="auto"/>
        <w:rPr>
          <w:sz w:val="24"/>
        </w:rPr>
      </w:pPr>
      <w:r w:rsidRPr="000B26F6">
        <w:rPr>
          <w:sz w:val="24"/>
          <w:vertAlign w:val="superscript"/>
        </w:rPr>
        <w:t>3</w:t>
      </w:r>
      <w:r w:rsidRPr="003616FC">
        <w:rPr>
          <w:sz w:val="24"/>
        </w:rPr>
        <w:t xml:space="preserve"> </w:t>
      </w:r>
      <w:r w:rsidRPr="00A20BDF">
        <w:rPr>
          <w:sz w:val="24"/>
        </w:rPr>
        <w:t>Department of Gene Expression Regulation in Development, Institute of Gene Biology, Russian Academy of Sciences, Moscow, Russia</w:t>
      </w:r>
      <w:r w:rsidR="00DE3AD9">
        <w:rPr>
          <w:sz w:val="24"/>
        </w:rPr>
        <w:t>;</w:t>
      </w:r>
    </w:p>
    <w:p w14:paraId="503D88C5" w14:textId="54A88FCA" w:rsidR="009B4F55" w:rsidRPr="000B26F6" w:rsidRDefault="009B4F55" w:rsidP="00641C2B">
      <w:pPr>
        <w:widowControl/>
        <w:shd w:val="clear" w:color="auto" w:fill="FFFFFF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spacing w:line="480" w:lineRule="auto"/>
        <w:rPr>
          <w:sz w:val="24"/>
        </w:rPr>
      </w:pPr>
      <w:r>
        <w:rPr>
          <w:sz w:val="24"/>
          <w:vertAlign w:val="superscript"/>
        </w:rPr>
        <w:t>4</w:t>
      </w:r>
      <w:r w:rsidRPr="003616FC">
        <w:rPr>
          <w:sz w:val="24"/>
        </w:rPr>
        <w:t xml:space="preserve"> </w:t>
      </w:r>
      <w:r w:rsidRPr="004E4D37">
        <w:rPr>
          <w:sz w:val="24"/>
        </w:rPr>
        <w:t xml:space="preserve">Department of Biology and General Genetics, </w:t>
      </w:r>
      <w:proofErr w:type="spellStart"/>
      <w:r w:rsidRPr="004E4D37">
        <w:rPr>
          <w:sz w:val="24"/>
        </w:rPr>
        <w:t>Sechenov</w:t>
      </w:r>
      <w:proofErr w:type="spellEnd"/>
      <w:r w:rsidRPr="004E4D37">
        <w:rPr>
          <w:sz w:val="24"/>
        </w:rPr>
        <w:t xml:space="preserve"> University, 8, bldg. 2 </w:t>
      </w:r>
      <w:proofErr w:type="spellStart"/>
      <w:r w:rsidRPr="004E4D37">
        <w:rPr>
          <w:sz w:val="24"/>
        </w:rPr>
        <w:t>Trubetskaya</w:t>
      </w:r>
      <w:proofErr w:type="spellEnd"/>
      <w:r w:rsidRPr="004E4D37">
        <w:rPr>
          <w:sz w:val="24"/>
        </w:rPr>
        <w:t xml:space="preserve"> St., 119048 Moscow, Russia</w:t>
      </w:r>
      <w:r>
        <w:rPr>
          <w:sz w:val="24"/>
        </w:rPr>
        <w:t>;</w:t>
      </w:r>
    </w:p>
    <w:p w14:paraId="2A0CF6A2" w14:textId="10985F76" w:rsidR="00641C2B" w:rsidRPr="009B4F55" w:rsidRDefault="009B4F55" w:rsidP="009B4F55">
      <w:pPr>
        <w:spacing w:beforeLines="50" w:before="156" w:line="480" w:lineRule="auto"/>
        <w:rPr>
          <w:rFonts w:eastAsiaTheme="minorEastAsia"/>
          <w:kern w:val="0"/>
          <w:sz w:val="24"/>
        </w:rPr>
      </w:pPr>
      <w:r>
        <w:rPr>
          <w:sz w:val="24"/>
          <w:vertAlign w:val="superscript"/>
        </w:rPr>
        <w:t>5</w:t>
      </w:r>
      <w:r w:rsidR="00641C2B" w:rsidRPr="000B26F6">
        <w:rPr>
          <w:sz w:val="24"/>
        </w:rPr>
        <w:t xml:space="preserve"> Zhuhai Precision Medical Center, </w:t>
      </w:r>
      <w:r w:rsidR="00641C2B" w:rsidRPr="000B26F6">
        <w:rPr>
          <w:kern w:val="0"/>
          <w:sz w:val="24"/>
        </w:rPr>
        <w:t xml:space="preserve">Guangdong Provincial Key Laboratory of Tumor Interventional Diagnosis and Treatment, </w:t>
      </w:r>
      <w:r w:rsidR="00641C2B" w:rsidRPr="000B26F6">
        <w:rPr>
          <w:sz w:val="24"/>
        </w:rPr>
        <w:t>Zhuhai People's Hospital, Zhuhai Hospital Affiliated with Jinan University, Zhuhai, Guangdong, China.</w:t>
      </w:r>
    </w:p>
    <w:p w14:paraId="7E2A10BE" w14:textId="7529EBFD" w:rsidR="00E55E95" w:rsidRPr="009B4F55" w:rsidRDefault="00641C2B" w:rsidP="009B4F55">
      <w:pPr>
        <w:widowControl/>
        <w:numPr>
          <w:ilvl w:val="0"/>
          <w:numId w:val="1"/>
        </w:numPr>
        <w:spacing w:line="480" w:lineRule="auto"/>
        <w:rPr>
          <w:rFonts w:eastAsia="Calibri"/>
          <w:kern w:val="0"/>
          <w:sz w:val="24"/>
        </w:rPr>
      </w:pPr>
      <w:r w:rsidRPr="000B26F6">
        <w:rPr>
          <w:rFonts w:eastAsia="Calibri"/>
          <w:sz w:val="24"/>
        </w:rPr>
        <w:t xml:space="preserve">Correspondence: </w:t>
      </w:r>
      <w:hyperlink r:id="rId7" w:history="1">
        <w:r w:rsidRPr="000B26F6">
          <w:rPr>
            <w:rStyle w:val="aa"/>
            <w:kern w:val="0"/>
            <w:sz w:val="24"/>
          </w:rPr>
          <w:t>lei.xue@tongji.edu.cn</w:t>
        </w:r>
      </w:hyperlink>
      <w:r w:rsidRPr="000B26F6">
        <w:rPr>
          <w:kern w:val="0"/>
          <w:sz w:val="24"/>
        </w:rPr>
        <w:t>,</w:t>
      </w:r>
      <w:r w:rsidR="00773D4F">
        <w:rPr>
          <w:kern w:val="0"/>
          <w:sz w:val="24"/>
        </w:rPr>
        <w:t xml:space="preserve"> </w:t>
      </w:r>
      <w:hyperlink r:id="rId8" w:history="1">
        <w:r w:rsidRPr="00CD5185">
          <w:rPr>
            <w:rStyle w:val="aa"/>
            <w:sz w:val="24"/>
          </w:rPr>
          <w:t>zhouqian80@163.com</w:t>
        </w:r>
      </w:hyperlink>
    </w:p>
    <w:p w14:paraId="5C386261" w14:textId="77777777" w:rsidR="00AA50C7" w:rsidRPr="00B8019B" w:rsidRDefault="00AA50C7" w:rsidP="005B7FF8">
      <w:pPr>
        <w:spacing w:line="480" w:lineRule="auto"/>
        <w:rPr>
          <w:b/>
          <w:bCs/>
          <w:sz w:val="24"/>
        </w:rPr>
      </w:pPr>
      <w:r w:rsidRPr="00B8019B">
        <w:rPr>
          <w:b/>
          <w:bCs/>
          <w:sz w:val="24"/>
        </w:rPr>
        <w:t>Supplementary Information</w:t>
      </w:r>
    </w:p>
    <w:p w14:paraId="7A22FCA0" w14:textId="77777777" w:rsidR="00AA50C7" w:rsidRPr="00AA50C7" w:rsidRDefault="00AA50C7" w:rsidP="005B7FF8">
      <w:pPr>
        <w:spacing w:line="480" w:lineRule="auto"/>
        <w:rPr>
          <w:sz w:val="24"/>
        </w:rPr>
      </w:pPr>
      <w:r w:rsidRPr="00AA50C7">
        <w:rPr>
          <w:sz w:val="24"/>
        </w:rPr>
        <w:t xml:space="preserve">Supplementary Figures </w:t>
      </w:r>
    </w:p>
    <w:p w14:paraId="3AE80BC6" w14:textId="37387DCB" w:rsidR="00E55E95" w:rsidRDefault="00AA50C7" w:rsidP="00656723">
      <w:pPr>
        <w:spacing w:line="480" w:lineRule="auto"/>
        <w:rPr>
          <w:sz w:val="24"/>
        </w:rPr>
      </w:pPr>
      <w:r w:rsidRPr="00AA50C7">
        <w:rPr>
          <w:sz w:val="24"/>
        </w:rPr>
        <w:t>Detailed Genotypes</w:t>
      </w:r>
    </w:p>
    <w:p w14:paraId="0D3E9B55" w14:textId="77777777" w:rsidR="00E55E95" w:rsidRDefault="00E55E95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7851FE45" w14:textId="7C948271" w:rsidR="003E13EB" w:rsidRDefault="00AA50C7" w:rsidP="003E13EB">
      <w:pPr>
        <w:spacing w:line="480" w:lineRule="auto"/>
        <w:rPr>
          <w:rFonts w:hint="eastAsia"/>
          <w:b/>
          <w:sz w:val="24"/>
        </w:rPr>
      </w:pPr>
      <w:bookmarkStart w:id="0" w:name="_Hlk61547732"/>
      <w:r w:rsidRPr="00B8019B">
        <w:rPr>
          <w:b/>
          <w:sz w:val="24"/>
        </w:rPr>
        <w:lastRenderedPageBreak/>
        <w:t>Li et al., Supplement Figure 1</w:t>
      </w:r>
      <w:bookmarkEnd w:id="0"/>
    </w:p>
    <w:p w14:paraId="4E8914E1" w14:textId="24A84957" w:rsidR="005B7FF8" w:rsidRDefault="004273B3" w:rsidP="004273B3">
      <w:pPr>
        <w:spacing w:line="480" w:lineRule="auto"/>
        <w:ind w:firstLineChars="350" w:firstLine="843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704933CC" wp14:editId="693F7473">
            <wp:extent cx="4086225" cy="4626596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90" r="194" b="11377"/>
                    <a:stretch/>
                  </pic:blipFill>
                  <pic:spPr bwMode="auto">
                    <a:xfrm>
                      <a:off x="0" y="0"/>
                      <a:ext cx="4093748" cy="4635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0B5A46" w14:textId="77777777" w:rsidR="004273B3" w:rsidRPr="004273B3" w:rsidRDefault="004273B3" w:rsidP="004273B3">
      <w:pPr>
        <w:spacing w:line="480" w:lineRule="auto"/>
        <w:ind w:firstLineChars="350" w:firstLine="843"/>
        <w:rPr>
          <w:b/>
          <w:sz w:val="24"/>
        </w:rPr>
      </w:pPr>
    </w:p>
    <w:p w14:paraId="06DFCBB5" w14:textId="77D674F1" w:rsidR="0088237F" w:rsidRDefault="0088237F" w:rsidP="005B7FF8">
      <w:pPr>
        <w:pStyle w:val="a7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480" w:lineRule="auto"/>
        <w:jc w:val="both"/>
        <w:rPr>
          <w:rFonts w:ascii="Times New Roman" w:eastAsia="Calibri" w:hAnsi="Times New Roman" w:cs="Times New Roman"/>
          <w:b/>
          <w:bCs/>
          <w:iCs/>
          <w:kern w:val="2"/>
          <w:sz w:val="24"/>
          <w:szCs w:val="24"/>
          <w:u w:color="000000"/>
        </w:rPr>
      </w:pP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:u w:color="000000"/>
        </w:rPr>
        <w:t xml:space="preserve">Figure S1. </w:t>
      </w:r>
      <w:r w:rsidRPr="0088237F">
        <w:rPr>
          <w:rFonts w:ascii="Times New Roman" w:eastAsia="Calibri" w:hAnsi="Times New Roman" w:cs="Times New Roman"/>
          <w:b/>
          <w:bCs/>
          <w:iCs/>
          <w:kern w:val="2"/>
          <w:sz w:val="24"/>
          <w:szCs w:val="24"/>
          <w:u w:color="000000"/>
        </w:rPr>
        <w:t>D</w:t>
      </w:r>
      <w:r>
        <w:rPr>
          <w:rFonts w:ascii="Times New Roman" w:eastAsia="Calibri" w:hAnsi="Times New Roman" w:cs="Times New Roman"/>
          <w:b/>
          <w:bCs/>
          <w:iCs/>
          <w:kern w:val="2"/>
          <w:sz w:val="24"/>
          <w:szCs w:val="24"/>
          <w:u w:color="000000"/>
        </w:rPr>
        <w:t xml:space="preserve">epletion of </w:t>
      </w:r>
      <w:r w:rsidR="002F007A">
        <w:rPr>
          <w:rFonts w:ascii="Times New Roman" w:eastAsia="Calibri" w:hAnsi="Times New Roman" w:cs="Times New Roman"/>
          <w:b/>
          <w:bCs/>
          <w:i/>
          <w:kern w:val="2"/>
          <w:sz w:val="24"/>
          <w:szCs w:val="24"/>
          <w:u w:color="000000"/>
        </w:rPr>
        <w:t>dSTK10</w:t>
      </w:r>
      <w:r w:rsidR="007E356F">
        <w:rPr>
          <w:rFonts w:ascii="Times New Roman" w:eastAsia="Calibri" w:hAnsi="Times New Roman" w:cs="Times New Roman"/>
          <w:b/>
          <w:bCs/>
          <w:iCs/>
          <w:kern w:val="2"/>
          <w:sz w:val="24"/>
          <w:szCs w:val="24"/>
          <w:u w:color="000000"/>
        </w:rPr>
        <w:t xml:space="preserve"> </w:t>
      </w:r>
      <w:r w:rsidR="009D0A89">
        <w:rPr>
          <w:rFonts w:ascii="Times New Roman" w:eastAsia="Calibri" w:hAnsi="Times New Roman" w:cs="Times New Roman"/>
          <w:b/>
          <w:bCs/>
          <w:iCs/>
          <w:kern w:val="2"/>
          <w:sz w:val="24"/>
          <w:szCs w:val="24"/>
          <w:u w:color="000000"/>
        </w:rPr>
        <w:t>caus</w:t>
      </w:r>
      <w:r w:rsidR="007E356F">
        <w:rPr>
          <w:rFonts w:ascii="Times New Roman" w:eastAsia="Calibri" w:hAnsi="Times New Roman" w:cs="Times New Roman"/>
          <w:b/>
          <w:bCs/>
          <w:iCs/>
          <w:kern w:val="2"/>
          <w:sz w:val="24"/>
          <w:szCs w:val="24"/>
          <w:u w:color="000000"/>
        </w:rPr>
        <w:t>es apoptotic cell death</w:t>
      </w:r>
    </w:p>
    <w:p w14:paraId="67EE2C63" w14:textId="685D201C" w:rsidR="007E356F" w:rsidRDefault="007E356F" w:rsidP="007746F6">
      <w:pPr>
        <w:pStyle w:val="a7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480" w:lineRule="auto"/>
        <w:jc w:val="both"/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</w:pPr>
      <w:r w:rsidRPr="007E356F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Fluorescence micrographs of third instar larval wing discs are shown (A-</w:t>
      </w:r>
      <w:r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D</w:t>
      </w:r>
      <w:r w:rsidRPr="007E356F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). Compared with the control (A),</w:t>
      </w:r>
      <w:r w:rsidRPr="007E356F">
        <w:rPr>
          <w:rFonts w:ascii="Times New Roman" w:hAnsi="Times New Roman" w:cs="Times New Roman"/>
          <w:sz w:val="24"/>
          <w:szCs w:val="24"/>
        </w:rPr>
        <w:t xml:space="preserve"> downregulation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2F007A">
        <w:rPr>
          <w:rFonts w:ascii="Times New Roman" w:hAnsi="Times New Roman" w:cs="Times New Roman"/>
          <w:i/>
          <w:iCs/>
          <w:sz w:val="24"/>
          <w:szCs w:val="24"/>
        </w:rPr>
        <w:t>dSTK10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356F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driven by </w:t>
      </w:r>
      <w:r w:rsidRPr="00FC228E">
        <w:rPr>
          <w:rFonts w:ascii="Times New Roman" w:eastAsia="Calibri" w:hAnsi="Times New Roman" w:cs="Times New Roman"/>
          <w:i/>
          <w:kern w:val="2"/>
          <w:sz w:val="24"/>
          <w:szCs w:val="24"/>
          <w:u w:color="000000"/>
        </w:rPr>
        <w:t>ptc</w:t>
      </w:r>
      <w:r w:rsidRPr="007E356F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-G</w:t>
      </w:r>
      <w:r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al</w:t>
      </w:r>
      <w:r w:rsidRPr="007E356F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4</w:t>
      </w:r>
      <w:r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 led to 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massive cell death </w:t>
      </w:r>
      <w:r w:rsidR="000C7727" w:rsidRP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along the A/P compartment boundary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 </w:t>
      </w:r>
      <w:r w:rsidR="000C7727" w:rsidRPr="007E356F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(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B</w:t>
      </w:r>
      <w:r w:rsidR="000C7727" w:rsidRPr="007E356F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)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, which </w:t>
      </w:r>
      <w:r w:rsidR="00FC228E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was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 </w:t>
      </w:r>
      <w:r w:rsidR="00FC228E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complete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ly impeded by </w:t>
      </w:r>
      <w:r w:rsidR="00D5736A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expression of 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P35 </w:t>
      </w:r>
      <w:r w:rsidR="000C7727" w:rsidRPr="007E356F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(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D</w:t>
      </w:r>
      <w:r w:rsidR="000C7727" w:rsidRPr="007E356F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)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, but not that of </w:t>
      </w:r>
      <w:r w:rsidR="000C7727" w:rsidRPr="000C7727">
        <w:rPr>
          <w:rFonts w:ascii="Times New Roman" w:eastAsia="Calibri" w:hAnsi="Times New Roman" w:cs="Times New Roman"/>
          <w:i/>
          <w:kern w:val="2"/>
          <w:sz w:val="24"/>
          <w:szCs w:val="24"/>
          <w:u w:color="000000"/>
        </w:rPr>
        <w:t>lacZ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-IR </w:t>
      </w:r>
      <w:r w:rsidR="000C7727" w:rsidRPr="007E356F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(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C</w:t>
      </w:r>
      <w:r w:rsidR="000C7727" w:rsidRPr="007E356F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)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.</w:t>
      </w:r>
      <w:r w:rsidR="000C7727">
        <w:t xml:space="preserve"> </w:t>
      </w:r>
      <w:r w:rsidR="000C7727" w:rsidRP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Statistical analysis of </w:t>
      </w:r>
      <w:r w:rsidR="00D5736A" w:rsidRPr="00D5736A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AO positive cell number</w:t>
      </w:r>
      <w:r w:rsidR="00D5736A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 </w:t>
      </w:r>
      <w:r w:rsidR="000C7727" w:rsidRP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in wing discs (</w:t>
      </w:r>
      <w:r w:rsid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E</w:t>
      </w:r>
      <w:r w:rsidR="000C7727" w:rsidRPr="00FC228E">
        <w:rPr>
          <w:rFonts w:ascii="Times New Roman" w:eastAsia="宋体" w:hAnsi="Times New Roman" w:cs="Times New Roman"/>
          <w:iCs/>
          <w:kern w:val="2"/>
          <w:sz w:val="24"/>
          <w:szCs w:val="24"/>
          <w:u w:color="000000"/>
        </w:rPr>
        <w:t xml:space="preserve">, </w:t>
      </w:r>
      <w:r w:rsidR="00FC228E" w:rsidRPr="00FC228E">
        <w:rPr>
          <w:rStyle w:val="a9"/>
          <w:rFonts w:ascii="Times New Roman" w:eastAsia="宋体" w:hAnsi="Times New Roman" w:cs="Times New Roman"/>
          <w:sz w:val="24"/>
          <w:szCs w:val="24"/>
          <w:lang w:eastAsia="zh-TW"/>
        </w:rPr>
        <w:t>n=10 for each genotype</w:t>
      </w:r>
      <w:r w:rsidR="000C7727" w:rsidRPr="00FC228E">
        <w:rPr>
          <w:rFonts w:ascii="Times New Roman" w:eastAsia="宋体" w:hAnsi="Times New Roman" w:cs="Times New Roman"/>
          <w:iCs/>
          <w:kern w:val="2"/>
          <w:sz w:val="24"/>
          <w:szCs w:val="24"/>
          <w:u w:color="000000"/>
        </w:rPr>
        <w:t xml:space="preserve">) </w:t>
      </w:r>
      <w:r w:rsidR="00FC228E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is</w:t>
      </w:r>
      <w:r w:rsidR="000C7727" w:rsidRPr="000C7727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 xml:space="preserve"> shown. One-way ANOVA with Bonferroni multiple comparison test was used to compute P-values, ****P &lt; 0.0001; ns, no significant difference. </w:t>
      </w:r>
      <w:r w:rsidR="00F06628" w:rsidRPr="00FD1262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Scale bar: 40 µm</w:t>
      </w:r>
      <w:r w:rsidR="00F06628"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  <w:t>.</w:t>
      </w:r>
    </w:p>
    <w:p w14:paraId="57A5C423" w14:textId="77777777" w:rsidR="003E13EB" w:rsidRPr="007746F6" w:rsidRDefault="003E13EB" w:rsidP="007746F6">
      <w:pPr>
        <w:pStyle w:val="a7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480" w:lineRule="auto"/>
        <w:jc w:val="both"/>
        <w:rPr>
          <w:rFonts w:ascii="Times New Roman" w:eastAsia="Calibri" w:hAnsi="Times New Roman" w:cs="Times New Roman"/>
          <w:iCs/>
          <w:kern w:val="2"/>
          <w:sz w:val="24"/>
          <w:szCs w:val="24"/>
          <w:u w:color="000000"/>
        </w:rPr>
      </w:pPr>
    </w:p>
    <w:p w14:paraId="7222D6E7" w14:textId="048E7297" w:rsidR="00037909" w:rsidRPr="00DA7E55" w:rsidRDefault="00B9547F" w:rsidP="00DA7E55">
      <w:pPr>
        <w:spacing w:line="480" w:lineRule="auto"/>
        <w:rPr>
          <w:b/>
          <w:sz w:val="24"/>
        </w:rPr>
      </w:pPr>
      <w:r w:rsidRPr="00B8019B">
        <w:rPr>
          <w:b/>
          <w:sz w:val="24"/>
        </w:rPr>
        <w:lastRenderedPageBreak/>
        <w:t xml:space="preserve">Li et al., Supplement Figure </w:t>
      </w:r>
      <w:r w:rsidR="00CB0694">
        <w:rPr>
          <w:b/>
          <w:sz w:val="24"/>
        </w:rPr>
        <w:t>2</w:t>
      </w:r>
    </w:p>
    <w:p w14:paraId="40C84A18" w14:textId="67634F2E" w:rsidR="00B9547F" w:rsidRDefault="00A533E7" w:rsidP="00A533E7">
      <w:pPr>
        <w:widowControl/>
        <w:ind w:firstLineChars="450" w:firstLine="1260"/>
        <w:rPr>
          <w:rFonts w:eastAsiaTheme="minorEastAsia"/>
          <w:iCs/>
          <w:kern w:val="0"/>
          <w:sz w:val="28"/>
          <w:szCs w:val="28"/>
        </w:rPr>
      </w:pPr>
      <w:r>
        <w:rPr>
          <w:rFonts w:eastAsiaTheme="minorEastAsia"/>
          <w:iCs/>
          <w:noProof/>
          <w:kern w:val="0"/>
          <w:sz w:val="28"/>
          <w:szCs w:val="28"/>
        </w:rPr>
        <w:drawing>
          <wp:inline distT="0" distB="0" distL="0" distR="0" wp14:anchorId="7339C3B4" wp14:editId="0F200BD0">
            <wp:extent cx="3633787" cy="4724700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81" t="7001" r="11690" b="22045"/>
                    <a:stretch/>
                  </pic:blipFill>
                  <pic:spPr bwMode="auto">
                    <a:xfrm>
                      <a:off x="0" y="0"/>
                      <a:ext cx="3636128" cy="47277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184CE" w14:textId="77777777" w:rsidR="00A533E7" w:rsidRDefault="00A533E7" w:rsidP="00A533E7">
      <w:pPr>
        <w:widowControl/>
        <w:ind w:firstLineChars="450" w:firstLine="1260"/>
        <w:rPr>
          <w:rFonts w:eastAsiaTheme="minorEastAsia"/>
          <w:iCs/>
          <w:kern w:val="0"/>
          <w:sz w:val="28"/>
          <w:szCs w:val="28"/>
        </w:rPr>
      </w:pPr>
    </w:p>
    <w:p w14:paraId="5ECF4BCA" w14:textId="47D9EFA0" w:rsidR="00B9547F" w:rsidRDefault="00B9547F" w:rsidP="005B7FF8">
      <w:pPr>
        <w:widowControl/>
        <w:shd w:val="clear" w:color="auto" w:fill="FFFFFF"/>
        <w:spacing w:line="480" w:lineRule="auto"/>
        <w:textAlignment w:val="baseline"/>
        <w:rPr>
          <w:b/>
          <w:bCs/>
          <w:color w:val="212121"/>
          <w:sz w:val="24"/>
          <w:shd w:val="clear" w:color="auto" w:fill="FFFFFF"/>
        </w:rPr>
      </w:pPr>
      <w:r>
        <w:rPr>
          <w:rFonts w:eastAsia="Calibri"/>
          <w:b/>
          <w:bCs/>
          <w:sz w:val="24"/>
          <w:u w:color="000000"/>
        </w:rPr>
        <w:t xml:space="preserve">Figure </w:t>
      </w:r>
      <w:r w:rsidRPr="00E60F08">
        <w:rPr>
          <w:rFonts w:eastAsia="Calibri"/>
          <w:b/>
          <w:bCs/>
          <w:sz w:val="24"/>
          <w:u w:color="000000"/>
        </w:rPr>
        <w:t>S</w:t>
      </w:r>
      <w:r w:rsidR="00CB0694">
        <w:rPr>
          <w:rFonts w:eastAsia="Calibri"/>
          <w:b/>
          <w:bCs/>
          <w:sz w:val="24"/>
          <w:u w:color="000000"/>
        </w:rPr>
        <w:t>2</w:t>
      </w:r>
      <w:r w:rsidRPr="00E60F08">
        <w:rPr>
          <w:rFonts w:eastAsia="Calibri"/>
          <w:b/>
          <w:bCs/>
          <w:sz w:val="24"/>
          <w:u w:color="000000"/>
        </w:rPr>
        <w:t>.</w:t>
      </w:r>
      <w:r w:rsidRPr="00E60F08">
        <w:rPr>
          <w:sz w:val="24"/>
        </w:rPr>
        <w:t xml:space="preserve"> </w:t>
      </w:r>
      <w:r w:rsidR="00855874" w:rsidRPr="004C585F">
        <w:rPr>
          <w:b/>
          <w:bCs/>
          <w:sz w:val="24"/>
        </w:rPr>
        <w:t>Human</w:t>
      </w:r>
      <w:r w:rsidR="00855874">
        <w:rPr>
          <w:sz w:val="24"/>
        </w:rPr>
        <w:t xml:space="preserve"> </w:t>
      </w:r>
      <w:r>
        <w:rPr>
          <w:b/>
          <w:bCs/>
          <w:color w:val="212121"/>
          <w:sz w:val="24"/>
          <w:shd w:val="clear" w:color="auto" w:fill="FFFFFF"/>
        </w:rPr>
        <w:t>STK10</w:t>
      </w:r>
      <w:r w:rsidRPr="00B9547F">
        <w:rPr>
          <w:rFonts w:hint="eastAsia"/>
          <w:b/>
          <w:bCs/>
          <w:color w:val="212121"/>
          <w:sz w:val="24"/>
          <w:shd w:val="clear" w:color="auto" w:fill="FFFFFF"/>
        </w:rPr>
        <w:t xml:space="preserve"> suppresse</w:t>
      </w:r>
      <w:r w:rsidR="00855874">
        <w:rPr>
          <w:b/>
          <w:bCs/>
          <w:color w:val="212121"/>
          <w:sz w:val="24"/>
          <w:shd w:val="clear" w:color="auto" w:fill="FFFFFF"/>
        </w:rPr>
        <w:t>s</w:t>
      </w:r>
      <w:r w:rsidRPr="00B9547F">
        <w:rPr>
          <w:rFonts w:hint="eastAsia"/>
          <w:b/>
          <w:bCs/>
          <w:color w:val="212121"/>
          <w:sz w:val="24"/>
          <w:shd w:val="clear" w:color="auto" w:fill="FFFFFF"/>
        </w:rPr>
        <w:t xml:space="preserve"> </w:t>
      </w:r>
      <w:proofErr w:type="spellStart"/>
      <w:r w:rsidRPr="00B9547F">
        <w:rPr>
          <w:rFonts w:hint="eastAsia"/>
          <w:b/>
          <w:bCs/>
          <w:color w:val="212121"/>
          <w:sz w:val="24"/>
          <w:shd w:val="clear" w:color="auto" w:fill="FFFFFF"/>
        </w:rPr>
        <w:t>Egr</w:t>
      </w:r>
      <w:proofErr w:type="spellEnd"/>
      <w:r>
        <w:rPr>
          <w:b/>
          <w:bCs/>
          <w:color w:val="212121"/>
          <w:sz w:val="24"/>
          <w:shd w:val="clear" w:color="auto" w:fill="FFFFFF"/>
        </w:rPr>
        <w:t>-</w:t>
      </w:r>
      <w:r w:rsidR="00855874">
        <w:rPr>
          <w:b/>
          <w:bCs/>
          <w:color w:val="212121"/>
          <w:sz w:val="24"/>
          <w:shd w:val="clear" w:color="auto" w:fill="FFFFFF"/>
        </w:rPr>
        <w:t>triggered</w:t>
      </w:r>
      <w:r w:rsidR="00855874" w:rsidRPr="00B9547F">
        <w:rPr>
          <w:rFonts w:hint="eastAsia"/>
          <w:b/>
          <w:bCs/>
          <w:color w:val="212121"/>
          <w:sz w:val="24"/>
          <w:shd w:val="clear" w:color="auto" w:fill="FFFFFF"/>
        </w:rPr>
        <w:t xml:space="preserve"> </w:t>
      </w:r>
      <w:r w:rsidRPr="00B9547F">
        <w:rPr>
          <w:rFonts w:hint="eastAsia"/>
          <w:b/>
          <w:bCs/>
          <w:color w:val="212121"/>
          <w:sz w:val="24"/>
          <w:shd w:val="clear" w:color="auto" w:fill="FFFFFF"/>
        </w:rPr>
        <w:t>cell death in eye development</w:t>
      </w:r>
    </w:p>
    <w:p w14:paraId="115881E3" w14:textId="69059011" w:rsidR="00B9547F" w:rsidRDefault="00B9547F" w:rsidP="009C1DE9">
      <w:pPr>
        <w:widowControl/>
        <w:shd w:val="clear" w:color="auto" w:fill="FFFFFF"/>
        <w:spacing w:line="480" w:lineRule="auto"/>
        <w:textAlignment w:val="baseline"/>
        <w:rPr>
          <w:color w:val="212121"/>
          <w:sz w:val="24"/>
          <w:shd w:val="clear" w:color="auto" w:fill="FFFFFF"/>
        </w:rPr>
      </w:pPr>
      <w:r w:rsidRPr="00B9547F">
        <w:rPr>
          <w:color w:val="212121"/>
          <w:sz w:val="24"/>
          <w:shd w:val="clear" w:color="auto" w:fill="FFFFFF"/>
        </w:rPr>
        <w:t xml:space="preserve">Light micrographs of </w:t>
      </w:r>
      <w:r w:rsidRPr="00B9547F">
        <w:rPr>
          <w:i/>
          <w:iCs/>
          <w:color w:val="212121"/>
          <w:sz w:val="24"/>
          <w:shd w:val="clear" w:color="auto" w:fill="FFFFFF"/>
        </w:rPr>
        <w:t>Drosophila</w:t>
      </w:r>
      <w:r w:rsidRPr="00B9547F">
        <w:rPr>
          <w:color w:val="212121"/>
          <w:sz w:val="24"/>
          <w:shd w:val="clear" w:color="auto" w:fill="FFFFFF"/>
        </w:rPr>
        <w:t xml:space="preserve"> adult eyes </w:t>
      </w:r>
      <w:r w:rsidRPr="009B0794">
        <w:rPr>
          <w:color w:val="212121"/>
          <w:sz w:val="24"/>
          <w:shd w:val="clear" w:color="auto" w:fill="FFFFFF"/>
        </w:rPr>
        <w:t>(A-</w:t>
      </w:r>
      <w:r>
        <w:rPr>
          <w:color w:val="212121"/>
          <w:sz w:val="24"/>
          <w:shd w:val="clear" w:color="auto" w:fill="FFFFFF"/>
        </w:rPr>
        <w:t>D</w:t>
      </w:r>
      <w:r w:rsidRPr="009B0794">
        <w:rPr>
          <w:color w:val="212121"/>
          <w:sz w:val="24"/>
          <w:shd w:val="clear" w:color="auto" w:fill="FFFFFF"/>
        </w:rPr>
        <w:t>)</w:t>
      </w:r>
      <w:r>
        <w:rPr>
          <w:color w:val="212121"/>
          <w:sz w:val="24"/>
          <w:shd w:val="clear" w:color="auto" w:fill="FFFFFF"/>
        </w:rPr>
        <w:t xml:space="preserve"> </w:t>
      </w:r>
      <w:r w:rsidRPr="00B9547F">
        <w:rPr>
          <w:color w:val="212121"/>
          <w:sz w:val="24"/>
          <w:shd w:val="clear" w:color="auto" w:fill="FFFFFF"/>
        </w:rPr>
        <w:t>and fluorescence</w:t>
      </w:r>
      <w:r>
        <w:rPr>
          <w:rFonts w:hint="eastAsia"/>
          <w:color w:val="212121"/>
          <w:sz w:val="24"/>
          <w:shd w:val="clear" w:color="auto" w:fill="FFFFFF"/>
        </w:rPr>
        <w:t xml:space="preserve"> </w:t>
      </w:r>
      <w:r w:rsidRPr="00B9547F">
        <w:rPr>
          <w:color w:val="212121"/>
          <w:sz w:val="24"/>
          <w:shd w:val="clear" w:color="auto" w:fill="FFFFFF"/>
        </w:rPr>
        <w:t>micrographs of third instar larval eye discs</w:t>
      </w:r>
      <w:r>
        <w:rPr>
          <w:color w:val="212121"/>
          <w:sz w:val="24"/>
          <w:shd w:val="clear" w:color="auto" w:fill="FFFFFF"/>
        </w:rPr>
        <w:t xml:space="preserve"> </w:t>
      </w:r>
      <w:r w:rsidRPr="009B0794">
        <w:rPr>
          <w:color w:val="212121"/>
          <w:sz w:val="24"/>
          <w:shd w:val="clear" w:color="auto" w:fill="FFFFFF"/>
        </w:rPr>
        <w:t>(</w:t>
      </w:r>
      <w:r>
        <w:rPr>
          <w:color w:val="212121"/>
          <w:sz w:val="24"/>
          <w:shd w:val="clear" w:color="auto" w:fill="FFFFFF"/>
        </w:rPr>
        <w:t>F</w:t>
      </w:r>
      <w:r w:rsidRPr="009B0794">
        <w:rPr>
          <w:color w:val="212121"/>
          <w:sz w:val="24"/>
          <w:shd w:val="clear" w:color="auto" w:fill="FFFFFF"/>
        </w:rPr>
        <w:t>-</w:t>
      </w:r>
      <w:r>
        <w:rPr>
          <w:color w:val="212121"/>
          <w:sz w:val="24"/>
          <w:shd w:val="clear" w:color="auto" w:fill="FFFFFF"/>
        </w:rPr>
        <w:t>I</w:t>
      </w:r>
      <w:r w:rsidRPr="009B0794">
        <w:rPr>
          <w:color w:val="212121"/>
          <w:sz w:val="24"/>
          <w:shd w:val="clear" w:color="auto" w:fill="FFFFFF"/>
        </w:rPr>
        <w:t>)</w:t>
      </w:r>
      <w:r>
        <w:rPr>
          <w:color w:val="212121"/>
          <w:sz w:val="24"/>
          <w:shd w:val="clear" w:color="auto" w:fill="FFFFFF"/>
        </w:rPr>
        <w:t xml:space="preserve"> </w:t>
      </w:r>
      <w:r w:rsidRPr="00B9547F">
        <w:rPr>
          <w:color w:val="212121"/>
          <w:sz w:val="24"/>
          <w:shd w:val="clear" w:color="auto" w:fill="FFFFFF"/>
        </w:rPr>
        <w:t>are shown.</w:t>
      </w:r>
      <w:r w:rsidRPr="00B9547F">
        <w:t xml:space="preserve"> </w:t>
      </w:r>
      <w:r w:rsidRPr="00586A3F">
        <w:rPr>
          <w:sz w:val="24"/>
        </w:rPr>
        <w:t>Compared with the controls</w:t>
      </w:r>
      <w:r w:rsidR="00471C58" w:rsidRPr="00855874">
        <w:rPr>
          <w:color w:val="212121"/>
          <w:sz w:val="24"/>
          <w:shd w:val="clear" w:color="auto" w:fill="FFFFFF"/>
        </w:rPr>
        <w:t xml:space="preserve"> (A</w:t>
      </w:r>
      <w:r w:rsidR="00855874">
        <w:rPr>
          <w:color w:val="212121"/>
          <w:sz w:val="24"/>
          <w:shd w:val="clear" w:color="auto" w:fill="FFFFFF"/>
        </w:rPr>
        <w:t xml:space="preserve">, </w:t>
      </w:r>
      <w:r w:rsidR="00471C58" w:rsidRPr="00855874">
        <w:rPr>
          <w:color w:val="212121"/>
          <w:sz w:val="24"/>
          <w:shd w:val="clear" w:color="auto" w:fill="FFFFFF"/>
        </w:rPr>
        <w:t>F)</w:t>
      </w:r>
      <w:r w:rsidRPr="00586A3F">
        <w:rPr>
          <w:sz w:val="24"/>
        </w:rPr>
        <w:t>,</w:t>
      </w:r>
      <w:r>
        <w:t xml:space="preserve"> </w:t>
      </w:r>
      <w:r w:rsidR="00855874" w:rsidRPr="00B9547F">
        <w:rPr>
          <w:i/>
          <w:iCs/>
          <w:color w:val="212121"/>
          <w:sz w:val="24"/>
          <w:shd w:val="clear" w:color="auto" w:fill="FFFFFF"/>
        </w:rPr>
        <w:t>GMR</w:t>
      </w:r>
      <w:r w:rsidR="00855874" w:rsidRPr="00B9547F">
        <w:rPr>
          <w:color w:val="212121"/>
          <w:sz w:val="24"/>
          <w:shd w:val="clear" w:color="auto" w:fill="FFFFFF"/>
        </w:rPr>
        <w:t>&gt;</w:t>
      </w:r>
      <w:proofErr w:type="spellStart"/>
      <w:r w:rsidR="00855874" w:rsidRPr="00B9547F">
        <w:rPr>
          <w:color w:val="212121"/>
          <w:sz w:val="24"/>
          <w:shd w:val="clear" w:color="auto" w:fill="FFFFFF"/>
        </w:rPr>
        <w:t>Egr</w:t>
      </w:r>
      <w:proofErr w:type="spellEnd"/>
      <w:r w:rsidR="00855874">
        <w:rPr>
          <w:color w:val="212121"/>
          <w:sz w:val="24"/>
          <w:shd w:val="clear" w:color="auto" w:fill="FFFFFF"/>
        </w:rPr>
        <w:t xml:space="preserve">-induced </w:t>
      </w:r>
      <w:r w:rsidRPr="00B9547F">
        <w:rPr>
          <w:color w:val="212121"/>
          <w:sz w:val="24"/>
          <w:shd w:val="clear" w:color="auto" w:fill="FFFFFF"/>
        </w:rPr>
        <w:t>small eye phenotype</w:t>
      </w:r>
      <w:r w:rsidR="00471C58" w:rsidRPr="00B9547F">
        <w:rPr>
          <w:color w:val="212121"/>
          <w:sz w:val="24"/>
          <w:shd w:val="clear" w:color="auto" w:fill="FFFFFF"/>
        </w:rPr>
        <w:t xml:space="preserve"> </w:t>
      </w:r>
      <w:r w:rsidR="00471C58" w:rsidRPr="009B0794">
        <w:rPr>
          <w:color w:val="212121"/>
          <w:sz w:val="24"/>
          <w:shd w:val="clear" w:color="auto" w:fill="FFFFFF"/>
        </w:rPr>
        <w:t>(</w:t>
      </w:r>
      <w:r w:rsidR="00471C58">
        <w:rPr>
          <w:color w:val="212121"/>
          <w:sz w:val="24"/>
          <w:shd w:val="clear" w:color="auto" w:fill="FFFFFF"/>
        </w:rPr>
        <w:t>B</w:t>
      </w:r>
      <w:r w:rsidR="00471C58" w:rsidRPr="009B0794">
        <w:rPr>
          <w:color w:val="212121"/>
          <w:sz w:val="24"/>
          <w:shd w:val="clear" w:color="auto" w:fill="FFFFFF"/>
        </w:rPr>
        <w:t>)</w:t>
      </w:r>
      <w:r w:rsidRPr="00B9547F">
        <w:rPr>
          <w:color w:val="212121"/>
          <w:sz w:val="24"/>
          <w:shd w:val="clear" w:color="auto" w:fill="FFFFFF"/>
        </w:rPr>
        <w:t xml:space="preserve"> and massive cell death</w:t>
      </w:r>
      <w:r w:rsidR="00471C58">
        <w:rPr>
          <w:color w:val="212121"/>
          <w:sz w:val="24"/>
          <w:shd w:val="clear" w:color="auto" w:fill="FFFFFF"/>
        </w:rPr>
        <w:t xml:space="preserve"> </w:t>
      </w:r>
      <w:r w:rsidR="00855874">
        <w:rPr>
          <w:color w:val="212121"/>
          <w:sz w:val="24"/>
          <w:shd w:val="clear" w:color="auto" w:fill="FFFFFF"/>
        </w:rPr>
        <w:t xml:space="preserve">in eye discs </w:t>
      </w:r>
      <w:r w:rsidR="00471C58" w:rsidRPr="009B0794">
        <w:rPr>
          <w:color w:val="212121"/>
          <w:sz w:val="24"/>
          <w:shd w:val="clear" w:color="auto" w:fill="FFFFFF"/>
        </w:rPr>
        <w:t>(</w:t>
      </w:r>
      <w:r w:rsidR="00471C58">
        <w:rPr>
          <w:color w:val="212121"/>
          <w:sz w:val="24"/>
          <w:shd w:val="clear" w:color="auto" w:fill="FFFFFF"/>
        </w:rPr>
        <w:t>G</w:t>
      </w:r>
      <w:r w:rsidR="00471C58" w:rsidRPr="009B0794">
        <w:rPr>
          <w:color w:val="212121"/>
          <w:sz w:val="24"/>
          <w:shd w:val="clear" w:color="auto" w:fill="FFFFFF"/>
        </w:rPr>
        <w:t>)</w:t>
      </w:r>
      <w:r w:rsidR="00855874">
        <w:rPr>
          <w:color w:val="212121"/>
          <w:sz w:val="24"/>
          <w:shd w:val="clear" w:color="auto" w:fill="FFFFFF"/>
        </w:rPr>
        <w:t xml:space="preserve"> </w:t>
      </w:r>
      <w:r w:rsidR="00471C58">
        <w:rPr>
          <w:color w:val="212121"/>
          <w:sz w:val="24"/>
          <w:shd w:val="clear" w:color="auto" w:fill="FFFFFF"/>
        </w:rPr>
        <w:t>were</w:t>
      </w:r>
      <w:r w:rsidR="00471C58">
        <w:rPr>
          <w:rFonts w:hint="eastAsia"/>
          <w:color w:val="212121"/>
          <w:sz w:val="24"/>
          <w:shd w:val="clear" w:color="auto" w:fill="FFFFFF"/>
        </w:rPr>
        <w:t xml:space="preserve"> </w:t>
      </w:r>
      <w:r w:rsidRPr="00B9547F">
        <w:rPr>
          <w:color w:val="212121"/>
          <w:sz w:val="24"/>
          <w:shd w:val="clear" w:color="auto" w:fill="FFFFFF"/>
        </w:rPr>
        <w:t xml:space="preserve">obviously suppressed by </w:t>
      </w:r>
      <w:r w:rsidR="00471C58">
        <w:rPr>
          <w:color w:val="212121"/>
          <w:sz w:val="24"/>
          <w:shd w:val="clear" w:color="auto" w:fill="FFFFFF"/>
        </w:rPr>
        <w:t xml:space="preserve">expressing STK10 </w:t>
      </w:r>
      <w:r w:rsidR="00471C58" w:rsidRPr="009B0794">
        <w:rPr>
          <w:color w:val="212121"/>
          <w:sz w:val="24"/>
          <w:shd w:val="clear" w:color="auto" w:fill="FFFFFF"/>
        </w:rPr>
        <w:t>(</w:t>
      </w:r>
      <w:r w:rsidR="00471C58">
        <w:rPr>
          <w:color w:val="212121"/>
          <w:sz w:val="24"/>
          <w:shd w:val="clear" w:color="auto" w:fill="FFFFFF"/>
        </w:rPr>
        <w:t>C, H</w:t>
      </w:r>
      <w:r w:rsidR="00471C58" w:rsidRPr="009B0794">
        <w:rPr>
          <w:color w:val="212121"/>
          <w:sz w:val="24"/>
          <w:shd w:val="clear" w:color="auto" w:fill="FFFFFF"/>
        </w:rPr>
        <w:t>)</w:t>
      </w:r>
      <w:r w:rsidR="00F6132F">
        <w:rPr>
          <w:color w:val="212121"/>
          <w:sz w:val="24"/>
          <w:shd w:val="clear" w:color="auto" w:fill="FFFFFF"/>
        </w:rPr>
        <w:t xml:space="preserve">, </w:t>
      </w:r>
      <w:r w:rsidR="00855874">
        <w:rPr>
          <w:color w:val="212121"/>
          <w:sz w:val="24"/>
          <w:shd w:val="clear" w:color="auto" w:fill="FFFFFF"/>
        </w:rPr>
        <w:t>or</w:t>
      </w:r>
      <w:r w:rsidR="00F6132F">
        <w:rPr>
          <w:color w:val="212121"/>
          <w:sz w:val="24"/>
          <w:shd w:val="clear" w:color="auto" w:fill="FFFFFF"/>
        </w:rPr>
        <w:t xml:space="preserve"> </w:t>
      </w:r>
      <w:r w:rsidR="00F6132F" w:rsidRPr="00CB0694">
        <w:rPr>
          <w:i/>
          <w:iCs/>
          <w:color w:val="212121"/>
          <w:sz w:val="24"/>
          <w:shd w:val="clear" w:color="auto" w:fill="FFFFFF"/>
        </w:rPr>
        <w:t>hep-IR</w:t>
      </w:r>
      <w:r w:rsidR="00F6132F">
        <w:rPr>
          <w:color w:val="212121"/>
          <w:sz w:val="24"/>
          <w:shd w:val="clear" w:color="auto" w:fill="FFFFFF"/>
        </w:rPr>
        <w:t xml:space="preserve"> </w:t>
      </w:r>
      <w:r w:rsidR="00F6132F" w:rsidRPr="009B0794">
        <w:rPr>
          <w:color w:val="212121"/>
          <w:sz w:val="24"/>
          <w:shd w:val="clear" w:color="auto" w:fill="FFFFFF"/>
        </w:rPr>
        <w:t>(</w:t>
      </w:r>
      <w:r w:rsidR="00F6132F">
        <w:rPr>
          <w:color w:val="212121"/>
          <w:sz w:val="24"/>
          <w:shd w:val="clear" w:color="auto" w:fill="FFFFFF"/>
        </w:rPr>
        <w:t>D, I</w:t>
      </w:r>
      <w:r w:rsidR="00F6132F" w:rsidRPr="009B0794">
        <w:rPr>
          <w:color w:val="212121"/>
          <w:sz w:val="24"/>
          <w:shd w:val="clear" w:color="auto" w:fill="FFFFFF"/>
        </w:rPr>
        <w:t>)</w:t>
      </w:r>
      <w:r w:rsidR="00855874">
        <w:rPr>
          <w:color w:val="212121"/>
          <w:sz w:val="24"/>
          <w:shd w:val="clear" w:color="auto" w:fill="FFFFFF"/>
        </w:rPr>
        <w:t xml:space="preserve"> serving</w:t>
      </w:r>
      <w:r w:rsidR="00F6132F">
        <w:rPr>
          <w:color w:val="212121"/>
          <w:sz w:val="24"/>
          <w:shd w:val="clear" w:color="auto" w:fill="FFFFFF"/>
        </w:rPr>
        <w:t xml:space="preserve"> as a positive control.</w:t>
      </w:r>
      <w:r w:rsidR="00F6132F" w:rsidRPr="009B0794">
        <w:rPr>
          <w:color w:val="212121"/>
          <w:sz w:val="24"/>
          <w:shd w:val="clear" w:color="auto" w:fill="FFFFFF"/>
        </w:rPr>
        <w:t xml:space="preserve"> Statistical analysis of </w:t>
      </w:r>
      <w:r w:rsidR="00F6132F">
        <w:rPr>
          <w:color w:val="212121"/>
          <w:sz w:val="24"/>
          <w:shd w:val="clear" w:color="auto" w:fill="FFFFFF"/>
        </w:rPr>
        <w:t xml:space="preserve">adult eye size </w:t>
      </w:r>
      <w:r w:rsidR="00F6132F" w:rsidRPr="009B0794">
        <w:rPr>
          <w:color w:val="212121"/>
          <w:sz w:val="24"/>
          <w:shd w:val="clear" w:color="auto" w:fill="FFFFFF"/>
        </w:rPr>
        <w:t>(</w:t>
      </w:r>
      <w:r w:rsidR="00F6132F">
        <w:rPr>
          <w:color w:val="212121"/>
          <w:sz w:val="24"/>
          <w:shd w:val="clear" w:color="auto" w:fill="FFFFFF"/>
        </w:rPr>
        <w:t>E</w:t>
      </w:r>
      <w:r w:rsidR="00F6132F">
        <w:rPr>
          <w:rStyle w:val="a9"/>
          <w:sz w:val="24"/>
          <w:lang w:eastAsia="zh-TW"/>
        </w:rPr>
        <w:t xml:space="preserve">, </w:t>
      </w:r>
      <w:r w:rsidR="00F6132F" w:rsidRPr="00FC228E">
        <w:rPr>
          <w:rStyle w:val="a9"/>
          <w:sz w:val="24"/>
          <w:lang w:eastAsia="zh-TW"/>
        </w:rPr>
        <w:t>n=10 for each genotype</w:t>
      </w:r>
      <w:r w:rsidR="00F6132F" w:rsidRPr="009B0794">
        <w:rPr>
          <w:color w:val="212121"/>
          <w:sz w:val="24"/>
          <w:shd w:val="clear" w:color="auto" w:fill="FFFFFF"/>
        </w:rPr>
        <w:t>)</w:t>
      </w:r>
      <w:r w:rsidR="00F6132F">
        <w:rPr>
          <w:color w:val="212121"/>
          <w:sz w:val="24"/>
          <w:shd w:val="clear" w:color="auto" w:fill="FFFFFF"/>
        </w:rPr>
        <w:t xml:space="preserve"> and AO positive cell numbers </w:t>
      </w:r>
      <w:r w:rsidR="00F6132F" w:rsidRPr="009B0794">
        <w:rPr>
          <w:color w:val="212121"/>
          <w:sz w:val="24"/>
          <w:shd w:val="clear" w:color="auto" w:fill="FFFFFF"/>
        </w:rPr>
        <w:t xml:space="preserve">in </w:t>
      </w:r>
      <w:r w:rsidR="00F6132F">
        <w:rPr>
          <w:color w:val="212121"/>
          <w:sz w:val="24"/>
          <w:shd w:val="clear" w:color="auto" w:fill="FFFFFF"/>
        </w:rPr>
        <w:t>eye</w:t>
      </w:r>
      <w:r w:rsidR="00F6132F" w:rsidRPr="009B0794">
        <w:rPr>
          <w:color w:val="212121"/>
          <w:sz w:val="24"/>
          <w:shd w:val="clear" w:color="auto" w:fill="FFFFFF"/>
        </w:rPr>
        <w:t xml:space="preserve"> discs (</w:t>
      </w:r>
      <w:r w:rsidR="00F6132F">
        <w:rPr>
          <w:color w:val="212121"/>
          <w:sz w:val="24"/>
          <w:shd w:val="clear" w:color="auto" w:fill="FFFFFF"/>
        </w:rPr>
        <w:t xml:space="preserve">J, </w:t>
      </w:r>
      <w:r w:rsidR="00F6132F" w:rsidRPr="00FC228E">
        <w:rPr>
          <w:rStyle w:val="a9"/>
          <w:sz w:val="24"/>
          <w:lang w:eastAsia="zh-TW"/>
        </w:rPr>
        <w:t>n=10 for each genotype</w:t>
      </w:r>
      <w:r w:rsidR="00F6132F" w:rsidRPr="009B0794">
        <w:rPr>
          <w:color w:val="212121"/>
          <w:sz w:val="24"/>
          <w:shd w:val="clear" w:color="auto" w:fill="FFFFFF"/>
        </w:rPr>
        <w:t xml:space="preserve">) </w:t>
      </w:r>
      <w:r w:rsidR="00F6132F">
        <w:rPr>
          <w:color w:val="212121"/>
          <w:sz w:val="24"/>
          <w:shd w:val="clear" w:color="auto" w:fill="FFFFFF"/>
        </w:rPr>
        <w:t>are</w:t>
      </w:r>
      <w:r w:rsidR="009C1DE9">
        <w:rPr>
          <w:color w:val="212121"/>
          <w:sz w:val="24"/>
          <w:shd w:val="clear" w:color="auto" w:fill="FFFFFF"/>
        </w:rPr>
        <w:t xml:space="preserve"> </w:t>
      </w:r>
      <w:r w:rsidR="00F6132F" w:rsidRPr="009B0794">
        <w:rPr>
          <w:color w:val="212121"/>
          <w:sz w:val="24"/>
          <w:shd w:val="clear" w:color="auto" w:fill="FFFFFF"/>
        </w:rPr>
        <w:t>shown.</w:t>
      </w:r>
      <w:r w:rsidR="00F6132F" w:rsidRPr="00F6132F">
        <w:rPr>
          <w:color w:val="212121"/>
          <w:sz w:val="24"/>
          <w:shd w:val="clear" w:color="auto" w:fill="FFFFFF"/>
        </w:rPr>
        <w:t xml:space="preserve"> </w:t>
      </w:r>
      <w:r w:rsidR="00F6132F" w:rsidRPr="009B0794">
        <w:rPr>
          <w:color w:val="212121"/>
          <w:sz w:val="24"/>
          <w:shd w:val="clear" w:color="auto" w:fill="FFFFFF"/>
        </w:rPr>
        <w:t xml:space="preserve">One-way </w:t>
      </w:r>
      <w:r w:rsidR="00F6132F" w:rsidRPr="009B0794">
        <w:rPr>
          <w:color w:val="212121"/>
          <w:sz w:val="24"/>
          <w:shd w:val="clear" w:color="auto" w:fill="FFFFFF"/>
        </w:rPr>
        <w:lastRenderedPageBreak/>
        <w:t xml:space="preserve">ANOVA with Bonferroni multiple-comparison test was used to compute P-values, </w:t>
      </w:r>
      <w:r w:rsidR="00105263" w:rsidRPr="00105263">
        <w:rPr>
          <w:color w:val="212121"/>
          <w:sz w:val="24"/>
          <w:shd w:val="clear" w:color="auto" w:fill="FFFFFF"/>
        </w:rPr>
        <w:t>****p &lt; 0.0001, ***p &lt; 0.001, **p &lt; 0.01</w:t>
      </w:r>
      <w:r w:rsidR="00F6132F" w:rsidRPr="009B0794">
        <w:rPr>
          <w:color w:val="212121"/>
          <w:sz w:val="24"/>
          <w:shd w:val="clear" w:color="auto" w:fill="FFFFFF"/>
        </w:rPr>
        <w:t xml:space="preserve">. Scale bar: </w:t>
      </w:r>
      <w:r w:rsidR="00F6132F">
        <w:rPr>
          <w:color w:val="212121"/>
          <w:sz w:val="24"/>
          <w:shd w:val="clear" w:color="auto" w:fill="FFFFFF"/>
        </w:rPr>
        <w:t>100</w:t>
      </w:r>
      <w:r w:rsidR="00F6132F" w:rsidRPr="009B0794">
        <w:rPr>
          <w:color w:val="212121"/>
          <w:sz w:val="24"/>
          <w:shd w:val="clear" w:color="auto" w:fill="FFFFFF"/>
        </w:rPr>
        <w:t>μm.</w:t>
      </w:r>
    </w:p>
    <w:p w14:paraId="53C229C4" w14:textId="5AC930A0" w:rsidR="002328C1" w:rsidRPr="00B9547F" w:rsidRDefault="002328C1" w:rsidP="002328C1">
      <w:pPr>
        <w:widowControl/>
        <w:jc w:val="left"/>
        <w:rPr>
          <w:color w:val="212121"/>
          <w:sz w:val="24"/>
          <w:shd w:val="clear" w:color="auto" w:fill="FFFFFF"/>
        </w:rPr>
      </w:pPr>
      <w:r>
        <w:rPr>
          <w:color w:val="212121"/>
          <w:sz w:val="24"/>
          <w:shd w:val="clear" w:color="auto" w:fill="FFFFFF"/>
        </w:rPr>
        <w:br w:type="page"/>
      </w:r>
    </w:p>
    <w:p w14:paraId="7E54CC53" w14:textId="377EF9A8" w:rsidR="00FE238F" w:rsidRDefault="00FE238F" w:rsidP="005B7FF8">
      <w:pPr>
        <w:spacing w:line="480" w:lineRule="auto"/>
        <w:rPr>
          <w:b/>
          <w:sz w:val="24"/>
        </w:rPr>
      </w:pPr>
      <w:r w:rsidRPr="00B8019B">
        <w:rPr>
          <w:b/>
          <w:sz w:val="24"/>
        </w:rPr>
        <w:lastRenderedPageBreak/>
        <w:t xml:space="preserve">Li et al., Supplement Figure </w:t>
      </w:r>
      <w:r w:rsidR="00037909">
        <w:rPr>
          <w:b/>
          <w:sz w:val="24"/>
        </w:rPr>
        <w:t>3</w:t>
      </w:r>
    </w:p>
    <w:p w14:paraId="255BAE0A" w14:textId="77777777" w:rsidR="009C1DE9" w:rsidRDefault="009C1DE9" w:rsidP="005B7FF8">
      <w:pPr>
        <w:spacing w:line="480" w:lineRule="auto"/>
        <w:rPr>
          <w:b/>
          <w:sz w:val="24"/>
        </w:rPr>
      </w:pPr>
    </w:p>
    <w:p w14:paraId="162F858A" w14:textId="34921C2D" w:rsidR="00FE238F" w:rsidRDefault="002328C1" w:rsidP="002328C1">
      <w:pPr>
        <w:widowControl/>
        <w:ind w:firstLineChars="850" w:firstLine="2380"/>
        <w:rPr>
          <w:rFonts w:eastAsiaTheme="minorEastAsia"/>
          <w:iCs/>
          <w:kern w:val="0"/>
          <w:sz w:val="28"/>
          <w:szCs w:val="28"/>
        </w:rPr>
      </w:pPr>
      <w:r>
        <w:rPr>
          <w:rFonts w:eastAsiaTheme="minorEastAsia"/>
          <w:iCs/>
          <w:noProof/>
          <w:kern w:val="0"/>
          <w:sz w:val="28"/>
          <w:szCs w:val="28"/>
        </w:rPr>
        <w:drawing>
          <wp:inline distT="0" distB="0" distL="0" distR="0" wp14:anchorId="644FC60F" wp14:editId="1470A4A9">
            <wp:extent cx="2181225" cy="284734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621" t="11190" r="29012" b="51427"/>
                    <a:stretch/>
                  </pic:blipFill>
                  <pic:spPr bwMode="auto">
                    <a:xfrm>
                      <a:off x="0" y="0"/>
                      <a:ext cx="2181813" cy="28481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5C7066" w14:textId="77777777" w:rsidR="009C1DE9" w:rsidRDefault="009C1DE9" w:rsidP="005B7FF8">
      <w:pPr>
        <w:widowControl/>
        <w:shd w:val="clear" w:color="auto" w:fill="FFFFFF"/>
        <w:spacing w:line="480" w:lineRule="auto"/>
        <w:textAlignment w:val="baseline"/>
        <w:rPr>
          <w:rFonts w:eastAsia="Calibri"/>
          <w:b/>
          <w:bCs/>
          <w:sz w:val="24"/>
          <w:u w:color="000000"/>
        </w:rPr>
      </w:pPr>
    </w:p>
    <w:p w14:paraId="3822BC80" w14:textId="0F33E019" w:rsidR="00FE238F" w:rsidRPr="006B6580" w:rsidRDefault="00FE238F" w:rsidP="005B7FF8">
      <w:pPr>
        <w:widowControl/>
        <w:shd w:val="clear" w:color="auto" w:fill="FFFFFF"/>
        <w:spacing w:line="480" w:lineRule="auto"/>
        <w:textAlignment w:val="baseline"/>
        <w:rPr>
          <w:b/>
          <w:bCs/>
          <w:color w:val="212121"/>
          <w:sz w:val="24"/>
          <w:shd w:val="clear" w:color="auto" w:fill="FFFFFF"/>
        </w:rPr>
      </w:pPr>
      <w:r w:rsidRPr="006B6580">
        <w:rPr>
          <w:rFonts w:eastAsia="Calibri"/>
          <w:b/>
          <w:bCs/>
          <w:sz w:val="24"/>
          <w:u w:color="000000"/>
        </w:rPr>
        <w:t>Figure S</w:t>
      </w:r>
      <w:r w:rsidR="00037909">
        <w:rPr>
          <w:rFonts w:eastAsia="Calibri"/>
          <w:b/>
          <w:bCs/>
          <w:sz w:val="24"/>
          <w:u w:color="000000"/>
        </w:rPr>
        <w:t>3</w:t>
      </w:r>
      <w:r w:rsidRPr="006B6580">
        <w:rPr>
          <w:rFonts w:eastAsia="Calibri"/>
          <w:b/>
          <w:bCs/>
          <w:sz w:val="24"/>
          <w:u w:color="000000"/>
        </w:rPr>
        <w:t>.</w:t>
      </w:r>
      <w:r w:rsidRPr="006B6580">
        <w:rPr>
          <w:sz w:val="24"/>
        </w:rPr>
        <w:t xml:space="preserve"> </w:t>
      </w:r>
      <w:r w:rsidR="002328C1" w:rsidRPr="002328C1">
        <w:rPr>
          <w:b/>
          <w:bCs/>
          <w:color w:val="212121"/>
          <w:sz w:val="24"/>
          <w:shd w:val="clear" w:color="auto" w:fill="FFFFFF"/>
        </w:rPr>
        <w:t xml:space="preserve">The knock-down efficacies of </w:t>
      </w:r>
      <w:r w:rsidR="002328C1" w:rsidRPr="00586A3F">
        <w:rPr>
          <w:b/>
          <w:bCs/>
          <w:i/>
          <w:color w:val="212121"/>
          <w:sz w:val="24"/>
          <w:shd w:val="clear" w:color="auto" w:fill="FFFFFF"/>
        </w:rPr>
        <w:t>STK10</w:t>
      </w:r>
      <w:r w:rsidR="00855874" w:rsidRPr="00586A3F">
        <w:rPr>
          <w:b/>
          <w:bCs/>
          <w:i/>
          <w:color w:val="212121"/>
          <w:sz w:val="24"/>
          <w:shd w:val="clear" w:color="auto" w:fill="FFFFFF"/>
        </w:rPr>
        <w:t xml:space="preserve"> RNAi</w:t>
      </w:r>
      <w:r w:rsidR="002328C1" w:rsidRPr="002328C1">
        <w:rPr>
          <w:b/>
          <w:bCs/>
          <w:color w:val="212121"/>
          <w:sz w:val="24"/>
          <w:shd w:val="clear" w:color="auto" w:fill="FFFFFF"/>
        </w:rPr>
        <w:t xml:space="preserve"> </w:t>
      </w:r>
    </w:p>
    <w:p w14:paraId="67540E16" w14:textId="2C768893" w:rsidR="00F06FE9" w:rsidRPr="002328C1" w:rsidRDefault="006B6580" w:rsidP="005B7FF8">
      <w:pPr>
        <w:widowControl/>
        <w:spacing w:line="480" w:lineRule="auto"/>
        <w:rPr>
          <w:color w:val="212121"/>
          <w:sz w:val="24"/>
          <w:shd w:val="clear" w:color="auto" w:fill="FFFFFF"/>
        </w:rPr>
      </w:pPr>
      <w:r w:rsidRPr="006B6580">
        <w:rPr>
          <w:color w:val="212121"/>
          <w:sz w:val="24"/>
          <w:shd w:val="clear" w:color="auto" w:fill="FFFFFF"/>
        </w:rPr>
        <w:t>Validation of two independent siRNA-</w:t>
      </w:r>
      <w:r>
        <w:rPr>
          <w:color w:val="212121"/>
          <w:sz w:val="24"/>
          <w:shd w:val="clear" w:color="auto" w:fill="FFFFFF"/>
        </w:rPr>
        <w:t>STK10</w:t>
      </w:r>
      <w:r w:rsidRPr="006B6580">
        <w:rPr>
          <w:color w:val="212121"/>
          <w:sz w:val="24"/>
          <w:shd w:val="clear" w:color="auto" w:fill="FFFFFF"/>
        </w:rPr>
        <w:t xml:space="preserve"> used in current study. </w:t>
      </w:r>
      <w:r>
        <w:rPr>
          <w:color w:val="212121"/>
          <w:sz w:val="24"/>
          <w:shd w:val="clear" w:color="auto" w:fill="FFFFFF"/>
        </w:rPr>
        <w:t xml:space="preserve">SW480 cells </w:t>
      </w:r>
      <w:r w:rsidR="00855874">
        <w:rPr>
          <w:color w:val="212121"/>
          <w:sz w:val="24"/>
          <w:shd w:val="clear" w:color="auto" w:fill="FFFFFF"/>
        </w:rPr>
        <w:t>treated with siRNA</w:t>
      </w:r>
      <w:r w:rsidRPr="006B6580">
        <w:rPr>
          <w:color w:val="212121"/>
          <w:sz w:val="24"/>
          <w:shd w:val="clear" w:color="auto" w:fill="FFFFFF"/>
        </w:rPr>
        <w:t xml:space="preserve"> for 72</w:t>
      </w:r>
      <w:r w:rsidR="00855874">
        <w:rPr>
          <w:color w:val="212121"/>
          <w:sz w:val="24"/>
          <w:shd w:val="clear" w:color="auto" w:fill="FFFFFF"/>
        </w:rPr>
        <w:t xml:space="preserve"> </w:t>
      </w:r>
      <w:r w:rsidRPr="006B6580">
        <w:rPr>
          <w:color w:val="212121"/>
          <w:sz w:val="24"/>
          <w:shd w:val="clear" w:color="auto" w:fill="FFFFFF"/>
        </w:rPr>
        <w:t>h</w:t>
      </w:r>
      <w:r w:rsidR="00855874">
        <w:rPr>
          <w:color w:val="212121"/>
          <w:sz w:val="24"/>
          <w:shd w:val="clear" w:color="auto" w:fill="FFFFFF"/>
        </w:rPr>
        <w:t>ours</w:t>
      </w:r>
      <w:r w:rsidRPr="006B6580">
        <w:rPr>
          <w:color w:val="212121"/>
          <w:sz w:val="24"/>
          <w:shd w:val="clear" w:color="auto" w:fill="FFFFFF"/>
        </w:rPr>
        <w:t xml:space="preserve"> were subject</w:t>
      </w:r>
      <w:r w:rsidR="00855874">
        <w:rPr>
          <w:color w:val="212121"/>
          <w:sz w:val="24"/>
          <w:shd w:val="clear" w:color="auto" w:fill="FFFFFF"/>
        </w:rPr>
        <w:t>ed</w:t>
      </w:r>
      <w:r w:rsidRPr="006B6580">
        <w:rPr>
          <w:color w:val="212121"/>
          <w:sz w:val="24"/>
          <w:shd w:val="clear" w:color="auto" w:fill="FFFFFF"/>
        </w:rPr>
        <w:t xml:space="preserve"> to RT-qPCR (n=3)</w:t>
      </w:r>
      <w:r w:rsidR="002328C1">
        <w:rPr>
          <w:color w:val="212121"/>
          <w:sz w:val="24"/>
          <w:shd w:val="clear" w:color="auto" w:fill="FFFFFF"/>
        </w:rPr>
        <w:t>.</w:t>
      </w:r>
    </w:p>
    <w:p w14:paraId="00ACBBE1" w14:textId="5E387CE3" w:rsidR="00F06FE9" w:rsidRPr="009C1DE9" w:rsidRDefault="00FE238F" w:rsidP="009C1DE9">
      <w:pPr>
        <w:widowControl/>
        <w:spacing w:line="480" w:lineRule="auto"/>
        <w:rPr>
          <w:rFonts w:eastAsiaTheme="minorEastAsia"/>
          <w:iCs/>
          <w:kern w:val="0"/>
          <w:sz w:val="24"/>
        </w:rPr>
      </w:pPr>
      <w:r w:rsidRPr="006B6580">
        <w:rPr>
          <w:rFonts w:eastAsiaTheme="minorEastAsia"/>
          <w:iCs/>
          <w:kern w:val="0"/>
          <w:sz w:val="24"/>
        </w:rPr>
        <w:br w:type="page"/>
      </w:r>
    </w:p>
    <w:p w14:paraId="6A1E69D2" w14:textId="77777777" w:rsidR="008E751C" w:rsidRPr="008E751C" w:rsidRDefault="008E751C" w:rsidP="005B7FF8">
      <w:pPr>
        <w:spacing w:line="480" w:lineRule="auto"/>
        <w:rPr>
          <w:rFonts w:eastAsiaTheme="minorEastAsia"/>
          <w:b/>
          <w:bCs/>
          <w:iCs/>
          <w:kern w:val="0"/>
          <w:sz w:val="28"/>
          <w:szCs w:val="28"/>
        </w:rPr>
      </w:pPr>
      <w:r w:rsidRPr="008E751C">
        <w:rPr>
          <w:rFonts w:eastAsiaTheme="minorEastAsia"/>
          <w:b/>
          <w:bCs/>
          <w:iCs/>
          <w:kern w:val="0"/>
          <w:sz w:val="28"/>
          <w:szCs w:val="28"/>
        </w:rPr>
        <w:lastRenderedPageBreak/>
        <w:t>Genotypes in figures:</w:t>
      </w:r>
    </w:p>
    <w:p w14:paraId="0BEFE24B" w14:textId="77777777" w:rsidR="00506338" w:rsidRDefault="00506338" w:rsidP="005B7FF8">
      <w:pPr>
        <w:spacing w:line="480" w:lineRule="auto"/>
        <w:rPr>
          <w:rFonts w:eastAsiaTheme="minorEastAsia"/>
          <w:b/>
          <w:bCs/>
          <w:iCs/>
          <w:kern w:val="0"/>
          <w:sz w:val="24"/>
        </w:rPr>
      </w:pPr>
      <w:r w:rsidRPr="008E751C">
        <w:rPr>
          <w:rFonts w:eastAsiaTheme="minorEastAsia"/>
          <w:b/>
          <w:bCs/>
          <w:iCs/>
          <w:kern w:val="0"/>
          <w:sz w:val="24"/>
        </w:rPr>
        <w:t>Figure 1</w:t>
      </w:r>
    </w:p>
    <w:p w14:paraId="503FA014" w14:textId="5A544037" w:rsidR="00506338" w:rsidRPr="00506338" w:rsidRDefault="00506338" w:rsidP="005B7FF8">
      <w:pPr>
        <w:spacing w:line="480" w:lineRule="auto"/>
        <w:rPr>
          <w:rFonts w:eastAsia="Calibri"/>
          <w:sz w:val="24"/>
          <w:u w:color="000000"/>
        </w:rPr>
      </w:pPr>
      <w:r w:rsidRPr="00CA5085">
        <w:rPr>
          <w:sz w:val="24"/>
        </w:rPr>
        <w:t>(</w:t>
      </w:r>
      <w:r>
        <w:rPr>
          <w:sz w:val="24"/>
        </w:rPr>
        <w:t>A and F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 w:rsidRPr="00506338">
        <w:rPr>
          <w:rFonts w:eastAsia="Calibri"/>
          <w:i/>
          <w:iCs/>
          <w:sz w:val="24"/>
          <w:u w:color="000000"/>
        </w:rPr>
        <w:t>GMR</w:t>
      </w:r>
      <w:r w:rsidRPr="00506338">
        <w:rPr>
          <w:rFonts w:eastAsia="Calibri"/>
          <w:sz w:val="24"/>
          <w:u w:color="000000"/>
        </w:rPr>
        <w:t>-Gal4/+</w:t>
      </w:r>
    </w:p>
    <w:p w14:paraId="6BE09E8A" w14:textId="7302DA22" w:rsidR="00506338" w:rsidRDefault="00506338" w:rsidP="005B7FF8">
      <w:pPr>
        <w:spacing w:line="480" w:lineRule="auto"/>
        <w:rPr>
          <w:rFonts w:eastAsia="Calibri"/>
          <w:sz w:val="24"/>
          <w:u w:color="000000"/>
        </w:rPr>
      </w:pPr>
      <w:r w:rsidRPr="00CA5085">
        <w:rPr>
          <w:sz w:val="24"/>
        </w:rPr>
        <w:t>(B</w:t>
      </w:r>
      <w:r>
        <w:rPr>
          <w:sz w:val="24"/>
        </w:rPr>
        <w:t xml:space="preserve"> and G</w:t>
      </w:r>
      <w:r w:rsidRPr="00CA5085">
        <w:rPr>
          <w:sz w:val="24"/>
        </w:rPr>
        <w:t>)</w:t>
      </w:r>
      <w:r w:rsidRPr="00506338">
        <w:rPr>
          <w:rFonts w:eastAsia="Calibri"/>
          <w:i/>
          <w:iCs/>
          <w:sz w:val="24"/>
          <w:u w:color="000000"/>
        </w:rPr>
        <w:t xml:space="preserve">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-LacZ/</w:t>
      </w:r>
      <w:r w:rsidRPr="00506338">
        <w:rPr>
          <w:rFonts w:eastAsia="Calibri"/>
          <w:i/>
          <w:iCs/>
          <w:sz w:val="24"/>
          <w:u w:color="000000"/>
        </w:rPr>
        <w:t>GMR</w:t>
      </w:r>
      <w:r>
        <w:rPr>
          <w:i/>
          <w:iCs/>
          <w:sz w:val="24"/>
        </w:rPr>
        <w:t>-</w:t>
      </w:r>
      <w:r w:rsidRPr="0030735A">
        <w:rPr>
          <w:sz w:val="24"/>
        </w:rPr>
        <w:t xml:space="preserve">Gal4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proofErr w:type="spellStart"/>
      <w:r>
        <w:rPr>
          <w:rFonts w:eastAsia="Calibri"/>
          <w:sz w:val="24"/>
          <w:u w:color="000000"/>
        </w:rPr>
        <w:t>Hep</w:t>
      </w:r>
      <w:r w:rsidR="00B76101" w:rsidRPr="00B76101">
        <w:rPr>
          <w:rFonts w:eastAsia="Calibri"/>
          <w:sz w:val="24"/>
          <w:u w:color="000000"/>
          <w:vertAlign w:val="superscript"/>
        </w:rPr>
        <w:t>CA</w:t>
      </w:r>
      <w:proofErr w:type="spellEnd"/>
    </w:p>
    <w:p w14:paraId="1511AE4F" w14:textId="564C43F0" w:rsidR="006D1633" w:rsidRDefault="00506338" w:rsidP="005B7FF8">
      <w:pPr>
        <w:spacing w:line="480" w:lineRule="auto"/>
        <w:rPr>
          <w:rFonts w:eastAsia="Calibri"/>
          <w:sz w:val="24"/>
          <w:u w:color="000000"/>
        </w:rPr>
      </w:pPr>
      <w:r w:rsidRPr="00CA5085">
        <w:rPr>
          <w:sz w:val="24"/>
        </w:rPr>
        <w:t>(</w:t>
      </w:r>
      <w:r>
        <w:rPr>
          <w:sz w:val="24"/>
        </w:rPr>
        <w:t>C and H</w:t>
      </w:r>
      <w:r w:rsidRPr="00CA5085">
        <w:rPr>
          <w:sz w:val="24"/>
        </w:rPr>
        <w:t>)</w:t>
      </w:r>
      <w:r w:rsidR="006D1633" w:rsidRPr="006D1633">
        <w:rPr>
          <w:rFonts w:eastAsia="Calibri"/>
          <w:i/>
          <w:iCs/>
          <w:sz w:val="24"/>
          <w:u w:color="000000"/>
        </w:rPr>
        <w:t xml:space="preserve"> </w:t>
      </w:r>
      <w:r w:rsidR="006D1633" w:rsidRPr="0030735A">
        <w:rPr>
          <w:rFonts w:eastAsia="Calibri"/>
          <w:i/>
          <w:iCs/>
          <w:sz w:val="24"/>
          <w:u w:color="000000"/>
        </w:rPr>
        <w:t>UAS</w:t>
      </w:r>
      <w:r w:rsidR="006D1633" w:rsidRPr="0030735A">
        <w:rPr>
          <w:rFonts w:eastAsia="Calibri"/>
          <w:sz w:val="24"/>
          <w:u w:color="000000"/>
        </w:rPr>
        <w:t>-</w:t>
      </w:r>
      <w:r w:rsidR="002F007A">
        <w:rPr>
          <w:rFonts w:eastAsia="Calibri"/>
          <w:sz w:val="24"/>
          <w:u w:color="000000"/>
        </w:rPr>
        <w:t>dSTK10</w:t>
      </w:r>
      <w:r w:rsidR="006D1633" w:rsidRPr="0030735A">
        <w:rPr>
          <w:rFonts w:eastAsia="Calibri"/>
          <w:sz w:val="24"/>
          <w:u w:color="000000"/>
        </w:rPr>
        <w:t>/</w:t>
      </w:r>
      <w:r w:rsidR="006D1633" w:rsidRPr="00506338">
        <w:rPr>
          <w:rFonts w:eastAsia="Calibri"/>
          <w:i/>
          <w:iCs/>
          <w:sz w:val="24"/>
          <w:u w:color="000000"/>
        </w:rPr>
        <w:t>GMR</w:t>
      </w:r>
      <w:r w:rsidR="006D1633">
        <w:rPr>
          <w:i/>
          <w:iCs/>
          <w:sz w:val="24"/>
        </w:rPr>
        <w:t>-</w:t>
      </w:r>
      <w:r w:rsidR="006D1633" w:rsidRPr="0030735A">
        <w:rPr>
          <w:sz w:val="24"/>
        </w:rPr>
        <w:t xml:space="preserve">Gal4 </w:t>
      </w:r>
      <w:r w:rsidR="006D1633" w:rsidRPr="0030735A">
        <w:rPr>
          <w:rFonts w:eastAsia="Calibri"/>
          <w:i/>
          <w:iCs/>
          <w:sz w:val="24"/>
          <w:u w:color="000000"/>
        </w:rPr>
        <w:t>UAS</w:t>
      </w:r>
      <w:r w:rsidR="006D1633" w:rsidRPr="0030735A">
        <w:rPr>
          <w:rFonts w:eastAsia="Calibri"/>
          <w:sz w:val="24"/>
          <w:u w:color="000000"/>
        </w:rPr>
        <w:t>-</w:t>
      </w:r>
      <w:proofErr w:type="spellStart"/>
      <w:r w:rsidR="006D1633">
        <w:rPr>
          <w:rFonts w:eastAsia="Calibri"/>
          <w:sz w:val="24"/>
          <w:u w:color="000000"/>
        </w:rPr>
        <w:t>Hep</w:t>
      </w:r>
      <w:r w:rsidR="00B76101" w:rsidRPr="00B76101">
        <w:rPr>
          <w:rFonts w:eastAsia="Calibri"/>
          <w:sz w:val="24"/>
          <w:u w:color="000000"/>
          <w:vertAlign w:val="superscript"/>
        </w:rPr>
        <w:t>CA</w:t>
      </w:r>
      <w:proofErr w:type="spellEnd"/>
    </w:p>
    <w:p w14:paraId="5C64C80B" w14:textId="665901D8" w:rsidR="00506338" w:rsidRDefault="006D1633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A5085">
        <w:rPr>
          <w:sz w:val="24"/>
        </w:rPr>
        <w:t>(</w:t>
      </w:r>
      <w:r>
        <w:rPr>
          <w:sz w:val="24"/>
        </w:rPr>
        <w:t>D and I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 w:rsidR="002F007A">
        <w:rPr>
          <w:rFonts w:eastAsiaTheme="minorEastAsia"/>
          <w:i/>
          <w:kern w:val="0"/>
          <w:sz w:val="24"/>
        </w:rPr>
        <w:t>dSTK10</w:t>
      </w:r>
      <w:r>
        <w:rPr>
          <w:rFonts w:eastAsiaTheme="minorEastAsia"/>
          <w:i/>
          <w:kern w:val="0"/>
          <w:sz w:val="24"/>
          <w:vertAlign w:val="superscript"/>
        </w:rPr>
        <w:t>KG04837</w:t>
      </w:r>
      <w:r w:rsidRPr="00CA5085">
        <w:rPr>
          <w:sz w:val="24"/>
        </w:rPr>
        <w:t xml:space="preserve">/+; </w:t>
      </w:r>
      <w:r w:rsidRPr="00506338">
        <w:rPr>
          <w:rFonts w:eastAsia="Calibri"/>
          <w:i/>
          <w:iCs/>
          <w:sz w:val="24"/>
          <w:u w:color="000000"/>
        </w:rPr>
        <w:t>GMR</w:t>
      </w:r>
      <w:r>
        <w:rPr>
          <w:i/>
          <w:iCs/>
          <w:sz w:val="24"/>
        </w:rPr>
        <w:t>-</w:t>
      </w:r>
      <w:r w:rsidRPr="0030735A">
        <w:rPr>
          <w:sz w:val="24"/>
        </w:rPr>
        <w:t xml:space="preserve">Gal4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proofErr w:type="spellStart"/>
      <w:r>
        <w:rPr>
          <w:rFonts w:eastAsia="Calibri"/>
          <w:sz w:val="24"/>
          <w:u w:color="000000"/>
        </w:rPr>
        <w:t>Hep</w:t>
      </w:r>
      <w:r w:rsidR="00B76101" w:rsidRPr="00B76101">
        <w:rPr>
          <w:rFonts w:eastAsia="Calibri"/>
          <w:sz w:val="24"/>
          <w:u w:color="000000"/>
          <w:vertAlign w:val="superscript"/>
        </w:rPr>
        <w:t>CA</w:t>
      </w:r>
      <w:proofErr w:type="spellEnd"/>
      <w:r w:rsidRPr="00CA5085">
        <w:rPr>
          <w:rFonts w:eastAsiaTheme="minorEastAsia"/>
          <w:iCs/>
          <w:kern w:val="0"/>
          <w:sz w:val="24"/>
        </w:rPr>
        <w:t>/+</w:t>
      </w:r>
    </w:p>
    <w:p w14:paraId="79833D66" w14:textId="06051AF5" w:rsidR="006D1633" w:rsidRPr="00506338" w:rsidRDefault="006D1633" w:rsidP="005B7FF8">
      <w:pPr>
        <w:spacing w:line="480" w:lineRule="auto"/>
        <w:rPr>
          <w:rFonts w:eastAsia="Calibri"/>
          <w:sz w:val="24"/>
          <w:u w:color="000000"/>
        </w:rPr>
      </w:pPr>
      <w:r w:rsidRPr="00CA5085">
        <w:rPr>
          <w:sz w:val="24"/>
        </w:rPr>
        <w:t>(</w:t>
      </w:r>
      <w:r>
        <w:rPr>
          <w:sz w:val="24"/>
        </w:rPr>
        <w:t>K and P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>
        <w:rPr>
          <w:rFonts w:eastAsia="Calibri"/>
          <w:i/>
          <w:iCs/>
          <w:sz w:val="24"/>
          <w:u w:color="000000"/>
        </w:rPr>
        <w:t>ptc</w:t>
      </w:r>
      <w:r w:rsidRPr="00506338">
        <w:rPr>
          <w:rFonts w:eastAsia="Calibri"/>
          <w:sz w:val="24"/>
          <w:u w:color="000000"/>
        </w:rPr>
        <w:t>-Gal4/+</w:t>
      </w:r>
    </w:p>
    <w:p w14:paraId="1E0584F4" w14:textId="5A623CA7" w:rsidR="006D1633" w:rsidRPr="00CA5085" w:rsidRDefault="006D1633" w:rsidP="005B7FF8">
      <w:pPr>
        <w:spacing w:line="480" w:lineRule="auto"/>
        <w:rPr>
          <w:sz w:val="24"/>
        </w:rPr>
      </w:pPr>
      <w:r w:rsidRPr="00CA5085">
        <w:rPr>
          <w:sz w:val="24"/>
        </w:rPr>
        <w:t>(</w:t>
      </w:r>
      <w:r>
        <w:rPr>
          <w:sz w:val="24"/>
        </w:rPr>
        <w:t>L and Q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>
        <w:rPr>
          <w:rFonts w:eastAsia="Calibri"/>
          <w:i/>
          <w:iCs/>
          <w:sz w:val="24"/>
          <w:u w:color="000000"/>
        </w:rPr>
        <w:t>ptc</w:t>
      </w:r>
      <w:r w:rsidRPr="00506338">
        <w:rPr>
          <w:rFonts w:eastAsia="Calibri"/>
          <w:sz w:val="24"/>
          <w:u w:color="000000"/>
        </w:rPr>
        <w:t>-Gal4/+</w:t>
      </w:r>
      <w:r w:rsidRPr="00CA5085">
        <w:rPr>
          <w:sz w:val="24"/>
        </w:rPr>
        <w:t xml:space="preserve">; </w:t>
      </w:r>
      <w:r>
        <w:rPr>
          <w:rFonts w:eastAsiaTheme="minorEastAsia"/>
          <w:i/>
          <w:kern w:val="0"/>
          <w:sz w:val="24"/>
        </w:rPr>
        <w:t>UAS-</w:t>
      </w:r>
      <w:r w:rsidRPr="006D1633">
        <w:rPr>
          <w:rFonts w:eastAsiaTheme="minorEastAsia"/>
          <w:iCs/>
          <w:kern w:val="0"/>
          <w:sz w:val="24"/>
        </w:rPr>
        <w:t>Hep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7A238106" w14:textId="05BDB6ED" w:rsidR="006D1633" w:rsidRPr="00CA5085" w:rsidRDefault="006D1633" w:rsidP="005B7FF8">
      <w:pPr>
        <w:spacing w:line="480" w:lineRule="auto"/>
        <w:rPr>
          <w:sz w:val="24"/>
        </w:rPr>
      </w:pPr>
      <w:r w:rsidRPr="00CA5085">
        <w:rPr>
          <w:sz w:val="24"/>
        </w:rPr>
        <w:t>(</w:t>
      </w:r>
      <w:r>
        <w:rPr>
          <w:sz w:val="24"/>
        </w:rPr>
        <w:t>M and R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>
        <w:rPr>
          <w:rFonts w:eastAsia="Calibri"/>
          <w:i/>
          <w:iCs/>
          <w:sz w:val="24"/>
          <w:u w:color="000000"/>
        </w:rPr>
        <w:t>ptc</w:t>
      </w:r>
      <w:r w:rsidRPr="00506338">
        <w:rPr>
          <w:rFonts w:eastAsia="Calibri"/>
          <w:sz w:val="24"/>
          <w:u w:color="000000"/>
        </w:rPr>
        <w:t>-Gal4/+</w:t>
      </w:r>
      <w:r w:rsidRPr="00CA5085">
        <w:rPr>
          <w:sz w:val="24"/>
        </w:rPr>
        <w:t xml:space="preserve">; </w:t>
      </w:r>
      <w:r>
        <w:rPr>
          <w:rFonts w:eastAsiaTheme="minorEastAsia"/>
          <w:i/>
          <w:kern w:val="0"/>
          <w:sz w:val="24"/>
        </w:rPr>
        <w:t>UAS-</w:t>
      </w:r>
      <w:r w:rsidRPr="006D1633">
        <w:rPr>
          <w:rFonts w:eastAsiaTheme="minorEastAsia"/>
          <w:iCs/>
          <w:kern w:val="0"/>
          <w:sz w:val="24"/>
        </w:rPr>
        <w:t>Hep</w:t>
      </w:r>
      <w:r w:rsidRPr="00CA5085">
        <w:rPr>
          <w:rFonts w:eastAsiaTheme="minorEastAsia"/>
          <w:iCs/>
          <w:kern w:val="0"/>
          <w:sz w:val="24"/>
        </w:rPr>
        <w:t>/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-LacZ</w:t>
      </w:r>
    </w:p>
    <w:p w14:paraId="4F8DF561" w14:textId="471906DD" w:rsidR="006D1633" w:rsidRPr="00B31E6D" w:rsidRDefault="006D1633" w:rsidP="005B7FF8">
      <w:pPr>
        <w:spacing w:line="480" w:lineRule="auto"/>
        <w:rPr>
          <w:sz w:val="24"/>
        </w:rPr>
      </w:pPr>
      <w:r w:rsidRPr="00CA5085">
        <w:rPr>
          <w:sz w:val="24"/>
        </w:rPr>
        <w:t>(</w:t>
      </w:r>
      <w:r>
        <w:rPr>
          <w:sz w:val="24"/>
        </w:rPr>
        <w:t>N and S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>
        <w:rPr>
          <w:rFonts w:eastAsia="Calibri"/>
          <w:i/>
          <w:iCs/>
          <w:sz w:val="24"/>
          <w:u w:color="000000"/>
        </w:rPr>
        <w:t>ptc</w:t>
      </w:r>
      <w:r w:rsidRPr="00506338">
        <w:rPr>
          <w:rFonts w:eastAsia="Calibri"/>
          <w:sz w:val="24"/>
          <w:u w:color="000000"/>
        </w:rPr>
        <w:t>-Gal4/+</w:t>
      </w:r>
      <w:r w:rsidRPr="00CA5085">
        <w:rPr>
          <w:sz w:val="24"/>
        </w:rPr>
        <w:t xml:space="preserve">; </w:t>
      </w:r>
      <w:r>
        <w:rPr>
          <w:rFonts w:eastAsiaTheme="minorEastAsia"/>
          <w:i/>
          <w:kern w:val="0"/>
          <w:sz w:val="24"/>
        </w:rPr>
        <w:t>UAS-</w:t>
      </w:r>
      <w:r w:rsidRPr="006D1633">
        <w:rPr>
          <w:rFonts w:eastAsiaTheme="minorEastAsia"/>
          <w:iCs/>
          <w:kern w:val="0"/>
          <w:sz w:val="24"/>
        </w:rPr>
        <w:t>Hep</w:t>
      </w:r>
      <w:r w:rsidRPr="00CA5085">
        <w:rPr>
          <w:rFonts w:eastAsiaTheme="minorEastAsia"/>
          <w:iCs/>
          <w:kern w:val="0"/>
          <w:sz w:val="24"/>
        </w:rPr>
        <w:t>/</w:t>
      </w:r>
      <w:r w:rsidR="00B31E6D" w:rsidRPr="0030735A">
        <w:rPr>
          <w:rFonts w:eastAsia="Calibri"/>
          <w:i/>
          <w:iCs/>
          <w:sz w:val="24"/>
          <w:u w:color="000000"/>
        </w:rPr>
        <w:t>UAS</w:t>
      </w:r>
      <w:r w:rsidR="00B31E6D" w:rsidRPr="0030735A">
        <w:rPr>
          <w:rFonts w:eastAsia="Calibri"/>
          <w:sz w:val="24"/>
          <w:u w:color="000000"/>
        </w:rPr>
        <w:t>-</w:t>
      </w:r>
      <w:r w:rsidR="002F007A">
        <w:rPr>
          <w:rFonts w:eastAsia="Calibri"/>
          <w:sz w:val="24"/>
          <w:u w:color="000000"/>
        </w:rPr>
        <w:t>dSTK10</w:t>
      </w:r>
    </w:p>
    <w:p w14:paraId="17858B58" w14:textId="300343BD" w:rsidR="005323C3" w:rsidRDefault="008E751C" w:rsidP="005B7FF8">
      <w:pPr>
        <w:spacing w:line="480" w:lineRule="auto"/>
        <w:rPr>
          <w:rFonts w:eastAsiaTheme="minorEastAsia"/>
          <w:b/>
          <w:bCs/>
          <w:iCs/>
          <w:kern w:val="0"/>
          <w:sz w:val="24"/>
        </w:rPr>
      </w:pPr>
      <w:r w:rsidRPr="008E751C">
        <w:rPr>
          <w:rFonts w:eastAsiaTheme="minorEastAsia"/>
          <w:b/>
          <w:bCs/>
          <w:iCs/>
          <w:kern w:val="0"/>
          <w:sz w:val="24"/>
        </w:rPr>
        <w:t xml:space="preserve">Figure </w:t>
      </w:r>
      <w:r w:rsidR="00B31E6D">
        <w:rPr>
          <w:rFonts w:eastAsiaTheme="minorEastAsia"/>
          <w:b/>
          <w:bCs/>
          <w:iCs/>
          <w:kern w:val="0"/>
          <w:sz w:val="24"/>
        </w:rPr>
        <w:t>2</w:t>
      </w:r>
    </w:p>
    <w:p w14:paraId="04D9B1E5" w14:textId="080960D3" w:rsidR="00CA5085" w:rsidRPr="00CA5085" w:rsidRDefault="00CA5085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A5085">
        <w:rPr>
          <w:rFonts w:eastAsiaTheme="minorEastAsia"/>
          <w:iCs/>
          <w:kern w:val="0"/>
          <w:sz w:val="24"/>
        </w:rPr>
        <w:t>(A</w:t>
      </w:r>
      <w:r>
        <w:rPr>
          <w:rFonts w:eastAsiaTheme="minorEastAsia"/>
          <w:iCs/>
          <w:kern w:val="0"/>
          <w:sz w:val="24"/>
        </w:rPr>
        <w:t>)</w:t>
      </w:r>
      <w:r w:rsidR="00C7246B" w:rsidRPr="00CA5085">
        <w:rPr>
          <w:rFonts w:eastAsiaTheme="minorEastAsia"/>
          <w:iCs/>
          <w:kern w:val="0"/>
          <w:sz w:val="24"/>
        </w:rPr>
        <w:t xml:space="preserve"> </w:t>
      </w:r>
      <w:r w:rsidRPr="00CA5085">
        <w:rPr>
          <w:rFonts w:eastAsiaTheme="minorEastAsia"/>
          <w:i/>
          <w:kern w:val="0"/>
          <w:sz w:val="24"/>
        </w:rPr>
        <w:t>UAS-lacZ-IR</w:t>
      </w:r>
      <w:r w:rsidR="00C7246B" w:rsidRPr="00CA5085">
        <w:rPr>
          <w:rFonts w:eastAsiaTheme="minorEastAsia"/>
          <w:iCs/>
          <w:kern w:val="0"/>
          <w:sz w:val="24"/>
        </w:rPr>
        <w:t>/+;</w:t>
      </w:r>
      <w:r w:rsidRPr="00CA5085">
        <w:rPr>
          <w:rFonts w:eastAsiaTheme="minorEastAsia"/>
          <w:iCs/>
          <w:kern w:val="0"/>
          <w:sz w:val="24"/>
        </w:rPr>
        <w:t xml:space="preserve"> </w:t>
      </w:r>
      <w:r w:rsidRPr="00CA5085">
        <w:rPr>
          <w:rFonts w:eastAsiaTheme="minorEastAsia" w:hint="eastAsia"/>
          <w:i/>
          <w:kern w:val="0"/>
          <w:sz w:val="24"/>
        </w:rPr>
        <w:t>GMR</w:t>
      </w:r>
      <w:r w:rsidRPr="00CA5085">
        <w:rPr>
          <w:rFonts w:eastAsiaTheme="minorEastAsia" w:hint="eastAsia"/>
          <w:iCs/>
          <w:kern w:val="0"/>
          <w:sz w:val="24"/>
        </w:rPr>
        <w:t>‐</w:t>
      </w:r>
      <w:r w:rsidRPr="00CA5085">
        <w:rPr>
          <w:rFonts w:eastAsiaTheme="minorEastAsia" w:hint="eastAsia"/>
          <w:iCs/>
          <w:kern w:val="0"/>
          <w:sz w:val="24"/>
        </w:rPr>
        <w:t>Gal4</w:t>
      </w:r>
      <w:r w:rsidR="00C7246B"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Cs/>
          <w:kern w:val="0"/>
          <w:sz w:val="24"/>
        </w:rPr>
        <w:t xml:space="preserve">+ </w:t>
      </w:r>
    </w:p>
    <w:p w14:paraId="4750C849" w14:textId="394B8401" w:rsidR="00C7246B" w:rsidRPr="00CA5085" w:rsidRDefault="00C7246B" w:rsidP="005B7FF8">
      <w:pPr>
        <w:rPr>
          <w:sz w:val="24"/>
        </w:rPr>
      </w:pPr>
      <w:bookmarkStart w:id="1" w:name="_Hlk118323613"/>
      <w:r w:rsidRPr="00CA5085">
        <w:rPr>
          <w:sz w:val="24"/>
        </w:rPr>
        <w:t>(B)</w:t>
      </w:r>
      <w:bookmarkEnd w:id="1"/>
      <w:r w:rsidRPr="00CA5085">
        <w:rPr>
          <w:sz w:val="24"/>
        </w:rPr>
        <w:t xml:space="preserve"> </w:t>
      </w:r>
      <w:r w:rsidR="00CA5085"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="00CA5085" w:rsidRPr="00CA5085">
        <w:rPr>
          <w:rFonts w:eastAsiaTheme="minorEastAsia"/>
          <w:i/>
          <w:kern w:val="0"/>
          <w:sz w:val="24"/>
        </w:rPr>
        <w:t>-IR</w:t>
      </w:r>
      <w:r w:rsidR="00CA5085" w:rsidRPr="00CA5085">
        <w:rPr>
          <w:rFonts w:eastAsiaTheme="minorEastAsia"/>
          <w:i/>
          <w:kern w:val="0"/>
          <w:sz w:val="24"/>
          <w:vertAlign w:val="superscript"/>
        </w:rPr>
        <w:t>THU02634</w:t>
      </w:r>
      <w:r w:rsidRPr="00CA5085">
        <w:rPr>
          <w:sz w:val="24"/>
        </w:rPr>
        <w:t xml:space="preserve">/+; </w:t>
      </w:r>
      <w:r w:rsidR="00CA5085" w:rsidRPr="00CA5085">
        <w:rPr>
          <w:rFonts w:eastAsiaTheme="minorEastAsia" w:hint="eastAsia"/>
          <w:i/>
          <w:kern w:val="0"/>
          <w:sz w:val="24"/>
        </w:rPr>
        <w:t>GMR</w:t>
      </w:r>
      <w:r w:rsidR="00CA5085" w:rsidRPr="00CA5085">
        <w:rPr>
          <w:rFonts w:eastAsiaTheme="minorEastAsia" w:hint="eastAsia"/>
          <w:iCs/>
          <w:kern w:val="0"/>
          <w:sz w:val="24"/>
        </w:rPr>
        <w:t>‐</w:t>
      </w:r>
      <w:r w:rsidR="00CA5085" w:rsidRPr="00CA5085">
        <w:rPr>
          <w:rFonts w:eastAsiaTheme="minorEastAsia" w:hint="eastAsia"/>
          <w:iCs/>
          <w:kern w:val="0"/>
          <w:sz w:val="24"/>
        </w:rPr>
        <w:t>Gal4</w:t>
      </w:r>
      <w:r w:rsidR="00CA5085" w:rsidRPr="00CA5085">
        <w:rPr>
          <w:rFonts w:eastAsiaTheme="minorEastAsia"/>
          <w:iCs/>
          <w:kern w:val="0"/>
          <w:sz w:val="24"/>
        </w:rPr>
        <w:t>/+</w:t>
      </w:r>
    </w:p>
    <w:p w14:paraId="012066F9" w14:textId="167DB5B4" w:rsidR="00C7246B" w:rsidRPr="00C7246B" w:rsidRDefault="00C7246B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 xml:space="preserve">(C) </w:t>
      </w:r>
      <w:r w:rsidR="0039043C"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="0039043C" w:rsidRPr="00CA5085">
        <w:rPr>
          <w:rFonts w:eastAsiaTheme="minorEastAsia"/>
          <w:i/>
          <w:kern w:val="0"/>
          <w:sz w:val="24"/>
        </w:rPr>
        <w:t>-IR</w:t>
      </w:r>
      <w:r w:rsidR="0039043C">
        <w:rPr>
          <w:rFonts w:eastAsiaTheme="minorEastAsia"/>
          <w:i/>
          <w:kern w:val="0"/>
          <w:sz w:val="24"/>
          <w:vertAlign w:val="superscript"/>
        </w:rPr>
        <w:t>B</w:t>
      </w:r>
      <w:r w:rsidR="00B31E6D">
        <w:rPr>
          <w:rFonts w:eastAsiaTheme="minorEastAsia"/>
          <w:i/>
          <w:kern w:val="0"/>
          <w:sz w:val="24"/>
          <w:vertAlign w:val="superscript"/>
        </w:rPr>
        <w:t>S</w:t>
      </w:r>
      <w:r w:rsidR="0039043C">
        <w:rPr>
          <w:rFonts w:eastAsiaTheme="minorEastAsia"/>
          <w:i/>
          <w:kern w:val="0"/>
          <w:sz w:val="24"/>
          <w:vertAlign w:val="superscript"/>
        </w:rPr>
        <w:t>55626</w:t>
      </w:r>
      <w:r w:rsidR="0039043C" w:rsidRPr="00CA5085">
        <w:rPr>
          <w:sz w:val="24"/>
        </w:rPr>
        <w:t xml:space="preserve">/+; </w:t>
      </w:r>
      <w:r w:rsidR="0039043C" w:rsidRPr="00CA5085">
        <w:rPr>
          <w:rFonts w:eastAsiaTheme="minorEastAsia" w:hint="eastAsia"/>
          <w:i/>
          <w:kern w:val="0"/>
          <w:sz w:val="24"/>
        </w:rPr>
        <w:t>GMR</w:t>
      </w:r>
      <w:r w:rsidR="0039043C" w:rsidRPr="00CA5085">
        <w:rPr>
          <w:rFonts w:eastAsiaTheme="minorEastAsia" w:hint="eastAsia"/>
          <w:iCs/>
          <w:kern w:val="0"/>
          <w:sz w:val="24"/>
        </w:rPr>
        <w:t>‐</w:t>
      </w:r>
      <w:r w:rsidR="0039043C" w:rsidRPr="00CA5085">
        <w:rPr>
          <w:rFonts w:eastAsiaTheme="minorEastAsia" w:hint="eastAsia"/>
          <w:iCs/>
          <w:kern w:val="0"/>
          <w:sz w:val="24"/>
        </w:rPr>
        <w:t>Gal4</w:t>
      </w:r>
      <w:r w:rsidR="0039043C" w:rsidRPr="00CA5085">
        <w:rPr>
          <w:rFonts w:eastAsiaTheme="minorEastAsia"/>
          <w:iCs/>
          <w:kern w:val="0"/>
          <w:sz w:val="24"/>
        </w:rPr>
        <w:t>/+</w:t>
      </w:r>
    </w:p>
    <w:p w14:paraId="531B18C0" w14:textId="5E3FF1A6" w:rsidR="00C7246B" w:rsidRPr="00C7246B" w:rsidRDefault="00C7246B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(D)</w:t>
      </w:r>
      <w:r w:rsidR="000B5D25" w:rsidRPr="000B5D25">
        <w:rPr>
          <w:rFonts w:eastAsiaTheme="minorEastAsia"/>
          <w:iCs/>
          <w:kern w:val="0"/>
          <w:sz w:val="24"/>
        </w:rPr>
        <w:t xml:space="preserve"> </w:t>
      </w:r>
      <w:r w:rsidR="0039043C" w:rsidRPr="00CA5085">
        <w:rPr>
          <w:rFonts w:eastAsiaTheme="minorEastAsia" w:hint="eastAsia"/>
          <w:i/>
          <w:kern w:val="0"/>
          <w:sz w:val="24"/>
        </w:rPr>
        <w:t>GMR</w:t>
      </w:r>
      <w:r w:rsidR="0039043C" w:rsidRPr="00CA5085">
        <w:rPr>
          <w:rFonts w:eastAsiaTheme="minorEastAsia" w:hint="eastAsia"/>
          <w:iCs/>
          <w:kern w:val="0"/>
          <w:sz w:val="24"/>
        </w:rPr>
        <w:t>‐</w:t>
      </w:r>
      <w:r w:rsidR="0039043C" w:rsidRPr="00CA5085">
        <w:rPr>
          <w:rFonts w:eastAsiaTheme="minorEastAsia" w:hint="eastAsia"/>
          <w:iCs/>
          <w:kern w:val="0"/>
          <w:sz w:val="24"/>
        </w:rPr>
        <w:t>Gal4</w:t>
      </w:r>
      <w:r w:rsidR="0039043C" w:rsidRPr="00CA5085">
        <w:rPr>
          <w:rFonts w:eastAsiaTheme="minorEastAsia"/>
          <w:iCs/>
          <w:kern w:val="0"/>
          <w:sz w:val="24"/>
        </w:rPr>
        <w:t>/</w:t>
      </w:r>
      <w:r w:rsidR="000B5D25"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="000B5D25" w:rsidRPr="00CA5085">
        <w:rPr>
          <w:rFonts w:eastAsiaTheme="minorEastAsia"/>
          <w:i/>
          <w:kern w:val="0"/>
          <w:sz w:val="24"/>
        </w:rPr>
        <w:t>-IR</w:t>
      </w:r>
      <w:r w:rsidR="000B5D25">
        <w:rPr>
          <w:rFonts w:eastAsiaTheme="minorEastAsia"/>
          <w:i/>
          <w:kern w:val="0"/>
          <w:sz w:val="24"/>
          <w:vertAlign w:val="superscript"/>
        </w:rPr>
        <w:t>4527R-3</w:t>
      </w:r>
    </w:p>
    <w:p w14:paraId="03C439D9" w14:textId="6952A6FB" w:rsidR="008E751C" w:rsidRDefault="00C7246B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 w:rsidR="00B31E6D">
        <w:rPr>
          <w:rFonts w:eastAsiaTheme="minorEastAsia"/>
          <w:iCs/>
          <w:kern w:val="0"/>
          <w:sz w:val="24"/>
        </w:rPr>
        <w:t>F</w:t>
      </w:r>
      <w:r w:rsidR="003B6042">
        <w:rPr>
          <w:rFonts w:eastAsiaTheme="minorEastAsia"/>
          <w:iCs/>
          <w:kern w:val="0"/>
          <w:sz w:val="24"/>
        </w:rPr>
        <w:t xml:space="preserve"> and </w:t>
      </w:r>
      <w:r w:rsidR="00B31E6D">
        <w:rPr>
          <w:rFonts w:eastAsiaTheme="minorEastAsia"/>
          <w:iCs/>
          <w:kern w:val="0"/>
          <w:sz w:val="24"/>
        </w:rPr>
        <w:t>K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="0039043C"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="0039043C" w:rsidRPr="0039043C">
        <w:rPr>
          <w:rFonts w:eastAsiaTheme="minorEastAsia" w:hint="eastAsia"/>
          <w:iCs/>
          <w:kern w:val="0"/>
          <w:sz w:val="24"/>
        </w:rPr>
        <w:t>‐</w:t>
      </w:r>
      <w:r w:rsidR="0039043C" w:rsidRPr="0039043C">
        <w:rPr>
          <w:rFonts w:eastAsiaTheme="minorEastAsia" w:hint="eastAsia"/>
          <w:iCs/>
          <w:kern w:val="0"/>
          <w:sz w:val="24"/>
        </w:rPr>
        <w:t>Gal4</w:t>
      </w:r>
      <w:r w:rsidR="0039043C" w:rsidRPr="00CA5085">
        <w:rPr>
          <w:rFonts w:eastAsiaTheme="minorEastAsia"/>
          <w:iCs/>
          <w:kern w:val="0"/>
          <w:sz w:val="24"/>
        </w:rPr>
        <w:t>/</w:t>
      </w:r>
      <w:r w:rsidR="0039043C" w:rsidRPr="00CA5085">
        <w:rPr>
          <w:rFonts w:eastAsiaTheme="minorEastAsia"/>
          <w:i/>
          <w:kern w:val="0"/>
          <w:sz w:val="24"/>
        </w:rPr>
        <w:t>UAS-lacZ-IR</w:t>
      </w:r>
    </w:p>
    <w:p w14:paraId="294E3E87" w14:textId="15112D4A" w:rsidR="0039043C" w:rsidRPr="00C7246B" w:rsidRDefault="0039043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 w:rsidR="00B31E6D">
        <w:rPr>
          <w:rFonts w:eastAsiaTheme="minorEastAsia"/>
          <w:iCs/>
          <w:kern w:val="0"/>
          <w:sz w:val="24"/>
        </w:rPr>
        <w:t>G</w:t>
      </w:r>
      <w:r w:rsidR="003B6042" w:rsidRPr="003B6042">
        <w:rPr>
          <w:rFonts w:eastAsiaTheme="minorEastAsia"/>
          <w:iCs/>
          <w:kern w:val="0"/>
          <w:sz w:val="24"/>
        </w:rPr>
        <w:t xml:space="preserve"> </w:t>
      </w:r>
      <w:r w:rsidR="003B6042">
        <w:rPr>
          <w:rFonts w:eastAsiaTheme="minorEastAsia"/>
          <w:iCs/>
          <w:kern w:val="0"/>
          <w:sz w:val="24"/>
        </w:rPr>
        <w:t xml:space="preserve">and </w:t>
      </w:r>
      <w:r w:rsidR="00B31E6D">
        <w:rPr>
          <w:rFonts w:eastAsiaTheme="minorEastAsia"/>
          <w:iCs/>
          <w:kern w:val="0"/>
          <w:sz w:val="24"/>
        </w:rPr>
        <w:t>L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 w:rsidRPr="00CA5085">
        <w:rPr>
          <w:rFonts w:eastAsiaTheme="minorEastAsia"/>
          <w:i/>
          <w:kern w:val="0"/>
          <w:sz w:val="24"/>
          <w:vertAlign w:val="superscript"/>
        </w:rPr>
        <w:t>THU02634</w:t>
      </w:r>
    </w:p>
    <w:p w14:paraId="79136E0B" w14:textId="4813FF36" w:rsidR="003B6042" w:rsidRPr="00C7246B" w:rsidRDefault="003B6042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 w:rsidR="00B31E6D">
        <w:rPr>
          <w:rFonts w:eastAsiaTheme="minorEastAsia"/>
          <w:iCs/>
          <w:kern w:val="0"/>
          <w:sz w:val="24"/>
        </w:rPr>
        <w:t>H</w:t>
      </w:r>
      <w:r w:rsidRPr="003B6042">
        <w:rPr>
          <w:rFonts w:eastAsiaTheme="minorEastAsia"/>
          <w:iCs/>
          <w:kern w:val="0"/>
          <w:sz w:val="24"/>
        </w:rPr>
        <w:t xml:space="preserve"> </w:t>
      </w:r>
      <w:r>
        <w:rPr>
          <w:rFonts w:eastAsiaTheme="minorEastAsia"/>
          <w:iCs/>
          <w:kern w:val="0"/>
          <w:sz w:val="24"/>
        </w:rPr>
        <w:t xml:space="preserve">and </w:t>
      </w:r>
      <w:r w:rsidR="00B31E6D">
        <w:rPr>
          <w:rFonts w:eastAsiaTheme="minorEastAsia"/>
          <w:iCs/>
          <w:kern w:val="0"/>
          <w:sz w:val="24"/>
        </w:rPr>
        <w:t>M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B</w:t>
      </w:r>
      <w:r w:rsidR="00B31E6D">
        <w:rPr>
          <w:rFonts w:eastAsiaTheme="minorEastAsia"/>
          <w:i/>
          <w:kern w:val="0"/>
          <w:sz w:val="24"/>
          <w:vertAlign w:val="superscript"/>
        </w:rPr>
        <w:t>S</w:t>
      </w:r>
      <w:r>
        <w:rPr>
          <w:rFonts w:eastAsiaTheme="minorEastAsia"/>
          <w:i/>
          <w:kern w:val="0"/>
          <w:sz w:val="24"/>
          <w:vertAlign w:val="superscript"/>
        </w:rPr>
        <w:t>55626</w:t>
      </w:r>
    </w:p>
    <w:p w14:paraId="33431453" w14:textId="2B368A01" w:rsidR="003B6042" w:rsidRPr="00C7246B" w:rsidRDefault="003B6042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 w:rsidR="00B31E6D">
        <w:rPr>
          <w:rFonts w:eastAsiaTheme="minorEastAsia"/>
          <w:iCs/>
          <w:kern w:val="0"/>
          <w:sz w:val="24"/>
        </w:rPr>
        <w:t>I</w:t>
      </w:r>
      <w:r w:rsidRPr="003B6042">
        <w:rPr>
          <w:rFonts w:eastAsiaTheme="minorEastAsia"/>
          <w:iCs/>
          <w:kern w:val="0"/>
          <w:sz w:val="24"/>
        </w:rPr>
        <w:t xml:space="preserve"> </w:t>
      </w:r>
      <w:r>
        <w:rPr>
          <w:rFonts w:eastAsiaTheme="minorEastAsia"/>
          <w:iCs/>
          <w:kern w:val="0"/>
          <w:sz w:val="24"/>
        </w:rPr>
        <w:t xml:space="preserve">and </w:t>
      </w:r>
      <w:r w:rsidR="00B31E6D">
        <w:rPr>
          <w:rFonts w:eastAsiaTheme="minorEastAsia"/>
          <w:iCs/>
          <w:kern w:val="0"/>
          <w:sz w:val="24"/>
        </w:rPr>
        <w:t>N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5C003A15" w14:textId="1AFEFE79" w:rsidR="000B5D25" w:rsidRPr="00C7246B" w:rsidRDefault="007D565B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P</w:t>
      </w:r>
      <w:r w:rsidRPr="00C7246B">
        <w:rPr>
          <w:rFonts w:eastAsiaTheme="minorEastAsia"/>
          <w:iCs/>
          <w:kern w:val="0"/>
          <w:sz w:val="24"/>
        </w:rPr>
        <w:t>)</w:t>
      </w:r>
      <w:r w:rsidRPr="007D565B">
        <w:rPr>
          <w:rFonts w:eastAsiaTheme="minorEastAsia"/>
          <w:iCs/>
          <w:kern w:val="0"/>
          <w:sz w:val="24"/>
        </w:rPr>
        <w:t xml:space="preserve"> From left to right: (1) </w:t>
      </w:r>
      <w:r w:rsidRPr="00CA5085">
        <w:rPr>
          <w:rFonts w:eastAsiaTheme="minorEastAsia"/>
          <w:i/>
          <w:kern w:val="0"/>
          <w:sz w:val="24"/>
        </w:rPr>
        <w:t>UAS-lacZ-IR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proofErr w:type="spellStart"/>
      <w:r>
        <w:rPr>
          <w:rFonts w:eastAsiaTheme="minorEastAsia"/>
          <w:i/>
          <w:kern w:val="0"/>
          <w:sz w:val="24"/>
        </w:rPr>
        <w:t>hs</w:t>
      </w:r>
      <w:proofErr w:type="spellEnd"/>
      <w:r w:rsidRPr="00CA5085">
        <w:rPr>
          <w:rFonts w:eastAsiaTheme="minorEastAsia" w:hint="eastAsia"/>
          <w:iCs/>
          <w:kern w:val="0"/>
          <w:sz w:val="24"/>
        </w:rPr>
        <w:t>‐</w:t>
      </w:r>
      <w:r w:rsidRPr="00CA5085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/+</w:t>
      </w:r>
      <w:r w:rsidR="000B5D25">
        <w:rPr>
          <w:rFonts w:eastAsiaTheme="minorEastAsia"/>
          <w:iCs/>
          <w:kern w:val="0"/>
          <w:sz w:val="24"/>
        </w:rPr>
        <w:t xml:space="preserve"> </w:t>
      </w:r>
      <w:r w:rsidRPr="007D565B">
        <w:rPr>
          <w:rFonts w:eastAsiaTheme="minorEastAsia"/>
          <w:iCs/>
          <w:kern w:val="0"/>
          <w:sz w:val="24"/>
        </w:rPr>
        <w:t xml:space="preserve">(2)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 w:rsidRPr="00CA5085">
        <w:rPr>
          <w:rFonts w:eastAsiaTheme="minorEastAsia"/>
          <w:i/>
          <w:kern w:val="0"/>
          <w:sz w:val="24"/>
          <w:vertAlign w:val="superscript"/>
        </w:rPr>
        <w:t>THU02634</w:t>
      </w:r>
      <w:r w:rsidRPr="00CA5085">
        <w:rPr>
          <w:sz w:val="24"/>
        </w:rPr>
        <w:t xml:space="preserve">/+; </w:t>
      </w:r>
      <w:r>
        <w:rPr>
          <w:rFonts w:eastAsiaTheme="minorEastAsia"/>
          <w:i/>
          <w:kern w:val="0"/>
          <w:sz w:val="24"/>
        </w:rPr>
        <w:t>hs</w:t>
      </w:r>
      <w:r>
        <w:rPr>
          <w:rFonts w:eastAsiaTheme="minorEastAsia"/>
          <w:iCs/>
          <w:kern w:val="0"/>
          <w:sz w:val="24"/>
        </w:rPr>
        <w:t>-</w:t>
      </w:r>
      <w:r w:rsidRPr="00CA5085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/+</w:t>
      </w:r>
      <w:r w:rsidR="000B5D25">
        <w:rPr>
          <w:rFonts w:eastAsiaTheme="minorEastAsia"/>
          <w:iCs/>
          <w:kern w:val="0"/>
          <w:sz w:val="24"/>
        </w:rPr>
        <w:t xml:space="preserve"> </w:t>
      </w:r>
      <w:r w:rsidRPr="007D565B">
        <w:rPr>
          <w:rFonts w:eastAsiaTheme="minorEastAsia"/>
          <w:iCs/>
          <w:kern w:val="0"/>
          <w:sz w:val="24"/>
        </w:rPr>
        <w:t xml:space="preserve">(3)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B</w:t>
      </w:r>
      <w:r w:rsidR="00B31E6D">
        <w:rPr>
          <w:rFonts w:eastAsiaTheme="minorEastAsia"/>
          <w:i/>
          <w:kern w:val="0"/>
          <w:sz w:val="24"/>
          <w:vertAlign w:val="superscript"/>
        </w:rPr>
        <w:t>S</w:t>
      </w:r>
      <w:r>
        <w:rPr>
          <w:rFonts w:eastAsiaTheme="minorEastAsia"/>
          <w:i/>
          <w:kern w:val="0"/>
          <w:sz w:val="24"/>
          <w:vertAlign w:val="superscript"/>
        </w:rPr>
        <w:t>55626</w:t>
      </w:r>
      <w:r w:rsidRPr="00CA5085">
        <w:rPr>
          <w:sz w:val="24"/>
        </w:rPr>
        <w:t xml:space="preserve">/+; </w:t>
      </w:r>
      <w:r>
        <w:rPr>
          <w:rFonts w:eastAsiaTheme="minorEastAsia"/>
          <w:i/>
          <w:kern w:val="0"/>
          <w:sz w:val="24"/>
        </w:rPr>
        <w:t>hs</w:t>
      </w:r>
      <w:r>
        <w:rPr>
          <w:rFonts w:eastAsiaTheme="minorEastAsia"/>
          <w:iCs/>
          <w:kern w:val="0"/>
          <w:sz w:val="24"/>
        </w:rPr>
        <w:t>-</w:t>
      </w:r>
      <w:r w:rsidRPr="00CA5085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/+</w:t>
      </w:r>
      <w:r w:rsidR="000B5D25">
        <w:rPr>
          <w:rFonts w:eastAsiaTheme="minorEastAsia"/>
          <w:iCs/>
          <w:kern w:val="0"/>
          <w:sz w:val="24"/>
        </w:rPr>
        <w:t xml:space="preserve"> </w:t>
      </w:r>
      <w:r w:rsidR="000B5D25" w:rsidRPr="007D565B">
        <w:rPr>
          <w:rFonts w:eastAsiaTheme="minorEastAsia"/>
          <w:iCs/>
          <w:kern w:val="0"/>
          <w:sz w:val="24"/>
        </w:rPr>
        <w:t>(</w:t>
      </w:r>
      <w:r w:rsidR="000B5D25">
        <w:rPr>
          <w:rFonts w:eastAsiaTheme="minorEastAsia"/>
          <w:iCs/>
          <w:kern w:val="0"/>
          <w:sz w:val="24"/>
        </w:rPr>
        <w:t>4</w:t>
      </w:r>
      <w:r w:rsidR="000B5D25" w:rsidRPr="007D565B">
        <w:rPr>
          <w:rFonts w:eastAsiaTheme="minorEastAsia"/>
          <w:iCs/>
          <w:kern w:val="0"/>
          <w:sz w:val="24"/>
        </w:rPr>
        <w:t>)</w:t>
      </w:r>
      <w:r w:rsidR="000B5D25">
        <w:rPr>
          <w:rFonts w:eastAsiaTheme="minorEastAsia"/>
          <w:iCs/>
          <w:kern w:val="0"/>
          <w:sz w:val="24"/>
        </w:rPr>
        <w:t xml:space="preserve"> </w:t>
      </w:r>
      <w:proofErr w:type="spellStart"/>
      <w:r w:rsidR="000B5D25">
        <w:rPr>
          <w:rFonts w:eastAsiaTheme="minorEastAsia"/>
          <w:i/>
          <w:kern w:val="0"/>
          <w:sz w:val="24"/>
        </w:rPr>
        <w:t>hs</w:t>
      </w:r>
      <w:proofErr w:type="spellEnd"/>
      <w:r w:rsidR="000B5D25" w:rsidRPr="00CA5085">
        <w:rPr>
          <w:rFonts w:eastAsiaTheme="minorEastAsia" w:hint="eastAsia"/>
          <w:iCs/>
          <w:kern w:val="0"/>
          <w:sz w:val="24"/>
        </w:rPr>
        <w:t>‐</w:t>
      </w:r>
      <w:r w:rsidR="000B5D25" w:rsidRPr="00CA5085">
        <w:rPr>
          <w:rFonts w:eastAsiaTheme="minorEastAsia" w:hint="eastAsia"/>
          <w:iCs/>
          <w:kern w:val="0"/>
          <w:sz w:val="24"/>
        </w:rPr>
        <w:t>Gal4</w:t>
      </w:r>
      <w:r w:rsidR="000B5D25" w:rsidRPr="00CA5085">
        <w:rPr>
          <w:rFonts w:eastAsiaTheme="minorEastAsia"/>
          <w:iCs/>
          <w:kern w:val="0"/>
          <w:sz w:val="24"/>
        </w:rPr>
        <w:t>/</w:t>
      </w:r>
      <w:r w:rsidR="000B5D25"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="000B5D25" w:rsidRPr="00CA5085">
        <w:rPr>
          <w:rFonts w:eastAsiaTheme="minorEastAsia"/>
          <w:i/>
          <w:kern w:val="0"/>
          <w:sz w:val="24"/>
        </w:rPr>
        <w:t>-IR</w:t>
      </w:r>
      <w:r w:rsidR="000B5D25">
        <w:rPr>
          <w:rFonts w:eastAsiaTheme="minorEastAsia"/>
          <w:i/>
          <w:kern w:val="0"/>
          <w:sz w:val="24"/>
          <w:vertAlign w:val="superscript"/>
        </w:rPr>
        <w:t>4527R-3</w:t>
      </w:r>
    </w:p>
    <w:p w14:paraId="6FF1015C" w14:textId="572E10B0" w:rsidR="00C00B74" w:rsidRDefault="00C00B74" w:rsidP="005B7FF8">
      <w:pPr>
        <w:spacing w:line="480" w:lineRule="auto"/>
        <w:rPr>
          <w:rFonts w:eastAsiaTheme="minorEastAsia"/>
          <w:b/>
          <w:bCs/>
          <w:iCs/>
          <w:kern w:val="0"/>
          <w:sz w:val="24"/>
        </w:rPr>
      </w:pPr>
      <w:r w:rsidRPr="008E751C">
        <w:rPr>
          <w:rFonts w:eastAsiaTheme="minorEastAsia"/>
          <w:b/>
          <w:bCs/>
          <w:iCs/>
          <w:kern w:val="0"/>
          <w:sz w:val="24"/>
        </w:rPr>
        <w:t xml:space="preserve">Figure </w:t>
      </w:r>
      <w:r w:rsidR="00BA4CDE">
        <w:rPr>
          <w:rFonts w:eastAsiaTheme="minorEastAsia"/>
          <w:b/>
          <w:bCs/>
          <w:iCs/>
          <w:kern w:val="0"/>
          <w:sz w:val="24"/>
        </w:rPr>
        <w:t>3</w:t>
      </w:r>
    </w:p>
    <w:p w14:paraId="04B5643A" w14:textId="7629756A" w:rsidR="0039043C" w:rsidRPr="009845EC" w:rsidRDefault="009845E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9845EC">
        <w:rPr>
          <w:rFonts w:eastAsiaTheme="minorEastAsia"/>
          <w:kern w:val="0"/>
          <w:sz w:val="24"/>
        </w:rPr>
        <w:lastRenderedPageBreak/>
        <w:t xml:space="preserve">(A) </w:t>
      </w:r>
      <w:r w:rsidRPr="009845EC"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 xml:space="preserve">-GFP </w:t>
      </w:r>
      <w:r w:rsidRPr="009845EC">
        <w:rPr>
          <w:rFonts w:eastAsiaTheme="minorEastAsia"/>
          <w:i/>
          <w:kern w:val="0"/>
          <w:sz w:val="24"/>
        </w:rPr>
        <w:t>TRE</w:t>
      </w:r>
      <w:r w:rsidRPr="009845EC">
        <w:rPr>
          <w:rFonts w:eastAsiaTheme="minorEastAsia"/>
          <w:iCs/>
          <w:kern w:val="0"/>
          <w:sz w:val="24"/>
        </w:rPr>
        <w:t>-RFP/</w:t>
      </w:r>
      <w:r w:rsidRPr="009845EC">
        <w:rPr>
          <w:rFonts w:eastAsiaTheme="minorEastAsia"/>
          <w:i/>
          <w:kern w:val="0"/>
          <w:sz w:val="24"/>
        </w:rPr>
        <w:t>UAS-lacZ-IR</w:t>
      </w:r>
      <w:r w:rsidRPr="009845EC">
        <w:rPr>
          <w:rFonts w:eastAsiaTheme="minorEastAsia"/>
          <w:iCs/>
          <w:kern w:val="0"/>
          <w:sz w:val="24"/>
        </w:rPr>
        <w:t xml:space="preserve"> </w:t>
      </w:r>
    </w:p>
    <w:p w14:paraId="1708819F" w14:textId="00EEE8E0" w:rsidR="009845EC" w:rsidRPr="009845EC" w:rsidRDefault="009845E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A5085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B)</w:t>
      </w:r>
      <w:r w:rsidRPr="00CA5085">
        <w:rPr>
          <w:rFonts w:eastAsiaTheme="minorEastAsia"/>
          <w:iCs/>
          <w:kern w:val="0"/>
          <w:sz w:val="24"/>
        </w:rPr>
        <w:t xml:space="preserve"> </w:t>
      </w:r>
      <w:r w:rsidRPr="009845EC"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>-G</w:t>
      </w:r>
      <w:r>
        <w:rPr>
          <w:rFonts w:eastAsiaTheme="minorEastAsia"/>
          <w:iCs/>
          <w:kern w:val="0"/>
          <w:sz w:val="24"/>
        </w:rPr>
        <w:t>al</w:t>
      </w:r>
      <w:r w:rsidRPr="009845EC">
        <w:rPr>
          <w:rFonts w:eastAsiaTheme="minorEastAsia"/>
          <w:iCs/>
          <w:kern w:val="0"/>
          <w:sz w:val="24"/>
        </w:rPr>
        <w:t xml:space="preserve">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 xml:space="preserve">-GFP </w:t>
      </w:r>
      <w:r w:rsidRPr="009845EC">
        <w:rPr>
          <w:rFonts w:eastAsiaTheme="minorEastAsia"/>
          <w:i/>
          <w:kern w:val="0"/>
          <w:sz w:val="24"/>
        </w:rPr>
        <w:t>TRE</w:t>
      </w:r>
      <w:r w:rsidRPr="009845EC">
        <w:rPr>
          <w:rFonts w:eastAsiaTheme="minorEastAsia"/>
          <w:iCs/>
          <w:kern w:val="0"/>
          <w:sz w:val="24"/>
        </w:rPr>
        <w:t>-RFP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 w:rsidRPr="00CA5085">
        <w:rPr>
          <w:rFonts w:eastAsiaTheme="minorEastAsia"/>
          <w:i/>
          <w:kern w:val="0"/>
          <w:sz w:val="24"/>
          <w:vertAlign w:val="superscript"/>
        </w:rPr>
        <w:t>THU02634</w:t>
      </w:r>
      <w:r w:rsidRPr="00CA5085">
        <w:rPr>
          <w:rFonts w:eastAsiaTheme="minorEastAsia"/>
          <w:iCs/>
          <w:kern w:val="0"/>
          <w:sz w:val="24"/>
        </w:rPr>
        <w:t xml:space="preserve"> </w:t>
      </w:r>
    </w:p>
    <w:p w14:paraId="49BB88EA" w14:textId="0F99C5BB" w:rsidR="009845EC" w:rsidRDefault="009845E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A5085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C)</w:t>
      </w:r>
      <w:r w:rsidRPr="00CA5085">
        <w:rPr>
          <w:rFonts w:eastAsiaTheme="minorEastAsia"/>
          <w:iCs/>
          <w:kern w:val="0"/>
          <w:sz w:val="24"/>
        </w:rPr>
        <w:t xml:space="preserve"> </w:t>
      </w:r>
      <w:r w:rsidRPr="009845EC"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>-G</w:t>
      </w:r>
      <w:r>
        <w:rPr>
          <w:rFonts w:eastAsiaTheme="minorEastAsia"/>
          <w:iCs/>
          <w:kern w:val="0"/>
          <w:sz w:val="24"/>
        </w:rPr>
        <w:t>al</w:t>
      </w:r>
      <w:r w:rsidRPr="009845EC">
        <w:rPr>
          <w:rFonts w:eastAsiaTheme="minorEastAsia"/>
          <w:iCs/>
          <w:kern w:val="0"/>
          <w:sz w:val="24"/>
        </w:rPr>
        <w:t xml:space="preserve">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 xml:space="preserve">-GFP </w:t>
      </w:r>
      <w:r w:rsidRPr="009845EC">
        <w:rPr>
          <w:rFonts w:eastAsiaTheme="minorEastAsia"/>
          <w:i/>
          <w:kern w:val="0"/>
          <w:sz w:val="24"/>
        </w:rPr>
        <w:t>TRE</w:t>
      </w:r>
      <w:r w:rsidRPr="009845EC">
        <w:rPr>
          <w:rFonts w:eastAsiaTheme="minorEastAsia"/>
          <w:iCs/>
          <w:kern w:val="0"/>
          <w:sz w:val="24"/>
        </w:rPr>
        <w:t>-RFP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B</w:t>
      </w:r>
      <w:r w:rsidR="00753005">
        <w:rPr>
          <w:rFonts w:eastAsiaTheme="minorEastAsia"/>
          <w:i/>
          <w:kern w:val="0"/>
          <w:sz w:val="24"/>
          <w:vertAlign w:val="superscript"/>
        </w:rPr>
        <w:t>S</w:t>
      </w:r>
      <w:r>
        <w:rPr>
          <w:rFonts w:eastAsiaTheme="minorEastAsia"/>
          <w:i/>
          <w:kern w:val="0"/>
          <w:sz w:val="24"/>
          <w:vertAlign w:val="superscript"/>
        </w:rPr>
        <w:t>55626</w:t>
      </w:r>
    </w:p>
    <w:p w14:paraId="3DC378D8" w14:textId="47C67615" w:rsidR="009845EC" w:rsidRDefault="009845E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A5085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D)</w:t>
      </w:r>
      <w:r w:rsidRPr="00CA5085">
        <w:rPr>
          <w:rFonts w:eastAsiaTheme="minorEastAsia"/>
          <w:iCs/>
          <w:kern w:val="0"/>
          <w:sz w:val="24"/>
        </w:rPr>
        <w:t xml:space="preserve"> </w:t>
      </w:r>
      <w:r w:rsidRPr="009845EC"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>-G</w:t>
      </w:r>
      <w:r>
        <w:rPr>
          <w:rFonts w:eastAsiaTheme="minorEastAsia"/>
          <w:iCs/>
          <w:kern w:val="0"/>
          <w:sz w:val="24"/>
        </w:rPr>
        <w:t>al</w:t>
      </w:r>
      <w:r w:rsidRPr="009845EC">
        <w:rPr>
          <w:rFonts w:eastAsiaTheme="minorEastAsia"/>
          <w:iCs/>
          <w:kern w:val="0"/>
          <w:sz w:val="24"/>
        </w:rPr>
        <w:t xml:space="preserve">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 xml:space="preserve">-GFP </w:t>
      </w:r>
      <w:r w:rsidRPr="009845EC">
        <w:rPr>
          <w:rFonts w:eastAsiaTheme="minorEastAsia"/>
          <w:i/>
          <w:kern w:val="0"/>
          <w:sz w:val="24"/>
        </w:rPr>
        <w:t>TRE</w:t>
      </w:r>
      <w:r w:rsidRPr="009845EC">
        <w:rPr>
          <w:rFonts w:eastAsiaTheme="minorEastAsia"/>
          <w:iCs/>
          <w:kern w:val="0"/>
          <w:sz w:val="24"/>
        </w:rPr>
        <w:t>-RFP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10BF28EC" w14:textId="06F3C916" w:rsidR="009845EC" w:rsidRPr="009845EC" w:rsidRDefault="009845E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9845EC">
        <w:rPr>
          <w:rFonts w:eastAsiaTheme="minorEastAsia"/>
          <w:kern w:val="0"/>
          <w:sz w:val="24"/>
        </w:rPr>
        <w:t>(</w:t>
      </w:r>
      <w:r>
        <w:rPr>
          <w:rFonts w:eastAsiaTheme="minorEastAsia"/>
          <w:kern w:val="0"/>
          <w:sz w:val="24"/>
        </w:rPr>
        <w:t>E</w:t>
      </w:r>
      <w:r w:rsidRPr="009845EC">
        <w:rPr>
          <w:rFonts w:eastAsiaTheme="minorEastAsia"/>
          <w:kern w:val="0"/>
          <w:sz w:val="24"/>
        </w:rPr>
        <w:t xml:space="preserve">) </w:t>
      </w:r>
      <w:r w:rsidRPr="009845EC"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>-GFP/</w:t>
      </w:r>
      <w:r w:rsidRPr="009845EC">
        <w:rPr>
          <w:rFonts w:eastAsiaTheme="minorEastAsia"/>
          <w:i/>
          <w:kern w:val="0"/>
          <w:sz w:val="24"/>
        </w:rPr>
        <w:t>UAS-lacZ-IR</w:t>
      </w:r>
    </w:p>
    <w:p w14:paraId="5E3F60D2" w14:textId="377D1001" w:rsidR="009845EC" w:rsidRPr="009845EC" w:rsidRDefault="009845E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A5085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F)</w:t>
      </w:r>
      <w:r w:rsidRPr="00CA5085">
        <w:rPr>
          <w:rFonts w:eastAsiaTheme="minorEastAsia"/>
          <w:iCs/>
          <w:kern w:val="0"/>
          <w:sz w:val="24"/>
        </w:rPr>
        <w:t xml:space="preserve"> </w:t>
      </w:r>
      <w:r w:rsidRPr="009845EC"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>-G</w:t>
      </w:r>
      <w:r>
        <w:rPr>
          <w:rFonts w:eastAsiaTheme="minorEastAsia"/>
          <w:iCs/>
          <w:kern w:val="0"/>
          <w:sz w:val="24"/>
        </w:rPr>
        <w:t>al</w:t>
      </w:r>
      <w:r w:rsidRPr="009845EC">
        <w:rPr>
          <w:rFonts w:eastAsiaTheme="minorEastAsia"/>
          <w:iCs/>
          <w:kern w:val="0"/>
          <w:sz w:val="24"/>
        </w:rPr>
        <w:t xml:space="preserve">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>-GFP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 w:rsidRPr="00CA5085">
        <w:rPr>
          <w:rFonts w:eastAsiaTheme="minorEastAsia"/>
          <w:i/>
          <w:kern w:val="0"/>
          <w:sz w:val="24"/>
          <w:vertAlign w:val="superscript"/>
        </w:rPr>
        <w:t>THU02634</w:t>
      </w:r>
      <w:r w:rsidRPr="00CA5085">
        <w:rPr>
          <w:rFonts w:eastAsiaTheme="minorEastAsia"/>
          <w:iCs/>
          <w:kern w:val="0"/>
          <w:sz w:val="24"/>
        </w:rPr>
        <w:t xml:space="preserve"> </w:t>
      </w:r>
    </w:p>
    <w:p w14:paraId="40723739" w14:textId="2F28F698" w:rsidR="009845EC" w:rsidRDefault="009845E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A5085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G)</w:t>
      </w:r>
      <w:r w:rsidRPr="00CA5085">
        <w:rPr>
          <w:rFonts w:eastAsiaTheme="minorEastAsia"/>
          <w:iCs/>
          <w:kern w:val="0"/>
          <w:sz w:val="24"/>
        </w:rPr>
        <w:t xml:space="preserve"> </w:t>
      </w:r>
      <w:r w:rsidRPr="009845EC"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>-G</w:t>
      </w:r>
      <w:r>
        <w:rPr>
          <w:rFonts w:eastAsiaTheme="minorEastAsia"/>
          <w:iCs/>
          <w:kern w:val="0"/>
          <w:sz w:val="24"/>
        </w:rPr>
        <w:t>al</w:t>
      </w:r>
      <w:r w:rsidRPr="009845EC">
        <w:rPr>
          <w:rFonts w:eastAsiaTheme="minorEastAsia"/>
          <w:iCs/>
          <w:kern w:val="0"/>
          <w:sz w:val="24"/>
        </w:rPr>
        <w:t xml:space="preserve">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>-GFP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B</w:t>
      </w:r>
      <w:r w:rsidR="00753005">
        <w:rPr>
          <w:rFonts w:eastAsiaTheme="minorEastAsia"/>
          <w:i/>
          <w:kern w:val="0"/>
          <w:sz w:val="24"/>
          <w:vertAlign w:val="superscript"/>
        </w:rPr>
        <w:t>S</w:t>
      </w:r>
      <w:r>
        <w:rPr>
          <w:rFonts w:eastAsiaTheme="minorEastAsia"/>
          <w:i/>
          <w:kern w:val="0"/>
          <w:sz w:val="24"/>
          <w:vertAlign w:val="superscript"/>
        </w:rPr>
        <w:t>55626</w:t>
      </w:r>
    </w:p>
    <w:p w14:paraId="78BD64DD" w14:textId="0F1B1AB8" w:rsidR="009845EC" w:rsidRDefault="009845E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A5085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H)</w:t>
      </w:r>
      <w:r w:rsidRPr="00CA5085">
        <w:rPr>
          <w:rFonts w:eastAsiaTheme="minorEastAsia"/>
          <w:iCs/>
          <w:kern w:val="0"/>
          <w:sz w:val="24"/>
        </w:rPr>
        <w:t xml:space="preserve"> </w:t>
      </w:r>
      <w:r w:rsidRPr="009845EC"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>-G</w:t>
      </w:r>
      <w:r>
        <w:rPr>
          <w:rFonts w:eastAsiaTheme="minorEastAsia"/>
          <w:iCs/>
          <w:kern w:val="0"/>
          <w:sz w:val="24"/>
        </w:rPr>
        <w:t>al</w:t>
      </w:r>
      <w:r w:rsidRPr="009845EC">
        <w:rPr>
          <w:rFonts w:eastAsiaTheme="minorEastAsia"/>
          <w:iCs/>
          <w:kern w:val="0"/>
          <w:sz w:val="24"/>
        </w:rPr>
        <w:t xml:space="preserve">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>-GFP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1C03FA52" w14:textId="136DFC00" w:rsidR="009845EC" w:rsidRDefault="009845EC" w:rsidP="005B7FF8">
      <w:pPr>
        <w:spacing w:line="480" w:lineRule="auto"/>
        <w:rPr>
          <w:rFonts w:eastAsiaTheme="minorEastAsia"/>
          <w:b/>
          <w:bCs/>
          <w:iCs/>
          <w:kern w:val="0"/>
          <w:sz w:val="24"/>
        </w:rPr>
      </w:pPr>
      <w:r w:rsidRPr="008E751C">
        <w:rPr>
          <w:rFonts w:eastAsiaTheme="minorEastAsia"/>
          <w:b/>
          <w:bCs/>
          <w:iCs/>
          <w:kern w:val="0"/>
          <w:sz w:val="24"/>
        </w:rPr>
        <w:t xml:space="preserve">Figure </w:t>
      </w:r>
      <w:r w:rsidR="0043739B">
        <w:rPr>
          <w:rFonts w:eastAsiaTheme="minorEastAsia"/>
          <w:b/>
          <w:bCs/>
          <w:iCs/>
          <w:kern w:val="0"/>
          <w:sz w:val="24"/>
        </w:rPr>
        <w:t>4</w:t>
      </w:r>
    </w:p>
    <w:p w14:paraId="51273668" w14:textId="7D4672FF" w:rsidR="001E7B19" w:rsidRDefault="001E7B19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A</w:t>
      </w:r>
      <w:r w:rsidR="0043739B">
        <w:rPr>
          <w:rFonts w:eastAsiaTheme="minorEastAsia"/>
          <w:iCs/>
          <w:kern w:val="0"/>
          <w:sz w:val="24"/>
        </w:rPr>
        <w:t xml:space="preserve"> and L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12B68F1F" w14:textId="3A46F48D" w:rsidR="00D3789A" w:rsidRDefault="00D3789A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B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695E3EB2" w14:textId="3351C5AA" w:rsidR="001E7B19" w:rsidRDefault="001E7B19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 w:rsidR="00D3789A">
        <w:rPr>
          <w:rFonts w:eastAsiaTheme="minorEastAsia"/>
          <w:iCs/>
          <w:kern w:val="0"/>
          <w:sz w:val="24"/>
        </w:rPr>
        <w:t>C</w:t>
      </w:r>
      <w:r w:rsidR="0043739B">
        <w:rPr>
          <w:rFonts w:eastAsiaTheme="minorEastAsia"/>
          <w:iCs/>
          <w:kern w:val="0"/>
          <w:sz w:val="24"/>
        </w:rPr>
        <w:t xml:space="preserve"> and M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UAS-lacZ-IR</w:t>
      </w:r>
      <w:r w:rsidRPr="00CA5085">
        <w:rPr>
          <w:rFonts w:eastAsiaTheme="minorEastAsia"/>
          <w:iCs/>
          <w:kern w:val="0"/>
          <w:sz w:val="24"/>
        </w:rPr>
        <w:t xml:space="preserve">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3CF3EA16" w14:textId="4B43478F" w:rsidR="001E7B19" w:rsidRDefault="001E7B19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 w:rsidR="00D3789A">
        <w:rPr>
          <w:rFonts w:eastAsiaTheme="minorEastAsia"/>
          <w:iCs/>
          <w:kern w:val="0"/>
          <w:sz w:val="24"/>
        </w:rPr>
        <w:t>D</w:t>
      </w:r>
      <w:r w:rsidR="0043739B">
        <w:rPr>
          <w:rFonts w:eastAsiaTheme="minorEastAsia"/>
          <w:iCs/>
          <w:kern w:val="0"/>
          <w:sz w:val="24"/>
        </w:rPr>
        <w:t xml:space="preserve"> and N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proofErr w:type="spellStart"/>
      <w:r>
        <w:rPr>
          <w:rFonts w:eastAsiaTheme="minorEastAsia"/>
          <w:i/>
          <w:kern w:val="0"/>
          <w:sz w:val="24"/>
        </w:rPr>
        <w:t>egr</w:t>
      </w:r>
      <w:proofErr w:type="spellEnd"/>
      <w:r w:rsidRPr="00CA5085">
        <w:rPr>
          <w:rFonts w:eastAsiaTheme="minorEastAsia"/>
          <w:i/>
          <w:kern w:val="0"/>
          <w:sz w:val="24"/>
        </w:rPr>
        <w:t>-IR</w:t>
      </w:r>
    </w:p>
    <w:p w14:paraId="468F04FE" w14:textId="488F0AC1" w:rsidR="001E7B19" w:rsidRDefault="001E7B19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 w:rsidR="00D3789A">
        <w:rPr>
          <w:rFonts w:eastAsiaTheme="minorEastAsia"/>
          <w:iCs/>
          <w:kern w:val="0"/>
          <w:sz w:val="24"/>
        </w:rPr>
        <w:t>E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r>
        <w:rPr>
          <w:rFonts w:eastAsiaTheme="minorEastAsia"/>
          <w:i/>
          <w:kern w:val="0"/>
          <w:sz w:val="24"/>
        </w:rPr>
        <w:t>dTRAF2</w:t>
      </w:r>
      <w:r w:rsidRPr="00CA5085">
        <w:rPr>
          <w:rFonts w:eastAsiaTheme="minorEastAsia"/>
          <w:i/>
          <w:kern w:val="0"/>
          <w:sz w:val="24"/>
        </w:rPr>
        <w:t>-IR</w:t>
      </w:r>
      <w:r w:rsidRPr="00CA5085">
        <w:rPr>
          <w:rFonts w:eastAsiaTheme="minorEastAsia"/>
          <w:iCs/>
          <w:kern w:val="0"/>
          <w:sz w:val="24"/>
        </w:rPr>
        <w:t xml:space="preserve">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0F12297A" w14:textId="3591CA36" w:rsidR="001E7B19" w:rsidRDefault="001E7B19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 w:rsidR="00D3789A">
        <w:rPr>
          <w:rFonts w:eastAsiaTheme="minorEastAsia"/>
          <w:iCs/>
          <w:kern w:val="0"/>
          <w:sz w:val="24"/>
        </w:rPr>
        <w:t>F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r>
        <w:rPr>
          <w:rFonts w:eastAsiaTheme="minorEastAsia"/>
          <w:i/>
          <w:kern w:val="0"/>
          <w:sz w:val="24"/>
        </w:rPr>
        <w:t>dTAK1</w:t>
      </w:r>
      <w:r w:rsidRPr="00CA5085">
        <w:rPr>
          <w:rFonts w:eastAsiaTheme="minorEastAsia"/>
          <w:i/>
          <w:kern w:val="0"/>
          <w:sz w:val="24"/>
        </w:rPr>
        <w:t>-IR</w:t>
      </w:r>
    </w:p>
    <w:p w14:paraId="2B881EEE" w14:textId="71B5683B" w:rsidR="001E7B19" w:rsidRDefault="001E7B19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 w:rsidR="00D3789A">
        <w:rPr>
          <w:rFonts w:eastAsiaTheme="minorEastAsia"/>
          <w:iCs/>
          <w:kern w:val="0"/>
          <w:sz w:val="24"/>
        </w:rPr>
        <w:t>G</w:t>
      </w:r>
      <w:r w:rsidR="0043739B">
        <w:rPr>
          <w:rFonts w:eastAsiaTheme="minorEastAsia"/>
          <w:iCs/>
          <w:kern w:val="0"/>
          <w:sz w:val="24"/>
        </w:rPr>
        <w:t xml:space="preserve"> and O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D3789A">
        <w:rPr>
          <w:rFonts w:eastAsiaTheme="minorEastAsia"/>
          <w:iCs/>
          <w:kern w:val="0"/>
          <w:sz w:val="24"/>
        </w:rPr>
        <w:t>/</w:t>
      </w:r>
      <w:r w:rsidRPr="00D3789A">
        <w:rPr>
          <w:rFonts w:eastAsiaTheme="minorEastAsia"/>
          <w:i/>
          <w:kern w:val="0"/>
          <w:sz w:val="24"/>
        </w:rPr>
        <w:t>UAS-hep-IR</w:t>
      </w:r>
    </w:p>
    <w:p w14:paraId="752EE708" w14:textId="79EDA7B9" w:rsidR="00D77855" w:rsidRDefault="00D77855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H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proofErr w:type="spellStart"/>
      <w:r>
        <w:rPr>
          <w:rFonts w:eastAsiaTheme="minorEastAsia"/>
          <w:i/>
          <w:kern w:val="0"/>
          <w:sz w:val="24"/>
        </w:rPr>
        <w:t>bsk</w:t>
      </w:r>
      <w:proofErr w:type="spellEnd"/>
      <w:r w:rsidRPr="00CA5085">
        <w:rPr>
          <w:rFonts w:eastAsiaTheme="minorEastAsia"/>
          <w:i/>
          <w:kern w:val="0"/>
          <w:sz w:val="24"/>
        </w:rPr>
        <w:t>-IR</w:t>
      </w:r>
    </w:p>
    <w:p w14:paraId="3ABA3EF7" w14:textId="4A97A09E" w:rsidR="00D77855" w:rsidRPr="00D77855" w:rsidRDefault="00D77855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I</w:t>
      </w:r>
      <w:r w:rsidR="0043739B">
        <w:rPr>
          <w:rFonts w:eastAsiaTheme="minorEastAsia"/>
          <w:iCs/>
          <w:kern w:val="0"/>
          <w:sz w:val="24"/>
        </w:rPr>
        <w:t xml:space="preserve"> and P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proofErr w:type="spellStart"/>
      <w:r>
        <w:rPr>
          <w:rFonts w:eastAsiaTheme="minorEastAsia"/>
          <w:iCs/>
          <w:kern w:val="0"/>
          <w:sz w:val="24"/>
        </w:rPr>
        <w:t>Bsk</w:t>
      </w:r>
      <w:r w:rsidRPr="00D77855">
        <w:rPr>
          <w:rFonts w:eastAsiaTheme="minorEastAsia"/>
          <w:iCs/>
          <w:kern w:val="0"/>
          <w:sz w:val="24"/>
          <w:vertAlign w:val="superscript"/>
        </w:rPr>
        <w:t>DN</w:t>
      </w:r>
      <w:proofErr w:type="spellEnd"/>
    </w:p>
    <w:p w14:paraId="37F49BA6" w14:textId="447ACD60" w:rsidR="009845EC" w:rsidRPr="009C1696" w:rsidRDefault="00D77855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J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proofErr w:type="spellStart"/>
      <w:r>
        <w:rPr>
          <w:rFonts w:eastAsiaTheme="minorEastAsia"/>
          <w:iCs/>
          <w:kern w:val="0"/>
          <w:sz w:val="24"/>
        </w:rPr>
        <w:t>Puc</w:t>
      </w:r>
      <w:proofErr w:type="spellEnd"/>
    </w:p>
    <w:p w14:paraId="716A98BE" w14:textId="439C22B8" w:rsidR="00A037C0" w:rsidRDefault="00A037C0" w:rsidP="005B7FF8">
      <w:pPr>
        <w:spacing w:line="480" w:lineRule="auto"/>
        <w:rPr>
          <w:rFonts w:eastAsiaTheme="minorEastAsia"/>
          <w:b/>
          <w:bCs/>
          <w:iCs/>
          <w:kern w:val="0"/>
          <w:sz w:val="24"/>
        </w:rPr>
      </w:pPr>
      <w:r w:rsidRPr="008E751C">
        <w:rPr>
          <w:rFonts w:eastAsiaTheme="minorEastAsia"/>
          <w:b/>
          <w:bCs/>
          <w:iCs/>
          <w:kern w:val="0"/>
          <w:sz w:val="24"/>
        </w:rPr>
        <w:t xml:space="preserve">Figure </w:t>
      </w:r>
      <w:r>
        <w:rPr>
          <w:rFonts w:eastAsiaTheme="minorEastAsia"/>
          <w:b/>
          <w:bCs/>
          <w:iCs/>
          <w:kern w:val="0"/>
          <w:sz w:val="24"/>
        </w:rPr>
        <w:t>5</w:t>
      </w:r>
    </w:p>
    <w:p w14:paraId="55D928CE" w14:textId="2857ACF6" w:rsidR="00A037C0" w:rsidRPr="008F21D2" w:rsidRDefault="00A037C0" w:rsidP="005B7FF8">
      <w:pPr>
        <w:pStyle w:val="a7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adjustRightInd w:val="0"/>
        <w:snapToGrid w:val="0"/>
        <w:spacing w:line="480" w:lineRule="auto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:u w:color="000000"/>
        </w:rPr>
      </w:pPr>
      <w:r w:rsidRPr="00A037C0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(A)</w:t>
      </w:r>
      <w:r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 xml:space="preserve"> </w:t>
      </w:r>
      <w:proofErr w:type="spellStart"/>
      <w:r w:rsidRPr="0030735A"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>hs</w:t>
      </w:r>
      <w:r w:rsidRPr="0030735A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-Flp</w:t>
      </w:r>
      <w:proofErr w:type="spellEnd"/>
      <w:r w:rsidRPr="0030735A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/</w:t>
      </w:r>
      <w:r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 xml:space="preserve">+; </w:t>
      </w:r>
      <w:r w:rsidR="008F21D2" w:rsidRPr="008F21D2">
        <w:rPr>
          <w:rFonts w:ascii="Times New Roman" w:eastAsiaTheme="minorEastAsia" w:hAnsi="Times New Roman" w:cs="Times New Roman"/>
          <w:i/>
          <w:sz w:val="24"/>
        </w:rPr>
        <w:t>UAS-</w:t>
      </w:r>
      <w:r w:rsidR="008F21D2" w:rsidRPr="008F21D2">
        <w:rPr>
          <w:rFonts w:ascii="Times New Roman" w:eastAsiaTheme="minorEastAsia" w:hAnsi="Times New Roman" w:cs="Times New Roman"/>
          <w:iCs/>
          <w:sz w:val="24"/>
        </w:rPr>
        <w:t>GFP</w:t>
      </w:r>
      <w:r w:rsidR="008F21D2"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/+;</w:t>
      </w:r>
      <w:r w:rsidR="008F21D2" w:rsidRPr="008F21D2"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 xml:space="preserve"> </w:t>
      </w:r>
      <w:r w:rsidRPr="008F21D2"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>act</w:t>
      </w:r>
      <w:r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 xml:space="preserve">&gt;y+&gt;Gal4 </w:t>
      </w:r>
      <w:r w:rsidRPr="008F21D2"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>UAS</w:t>
      </w:r>
      <w:r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-GFP/</w:t>
      </w:r>
      <w:r w:rsidR="008F21D2"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+</w:t>
      </w:r>
    </w:p>
    <w:p w14:paraId="06FF57E8" w14:textId="6211C41F" w:rsidR="00A037C0" w:rsidRPr="0030735A" w:rsidRDefault="00A037C0" w:rsidP="005B7FF8">
      <w:pPr>
        <w:pStyle w:val="a7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adjustRightInd w:val="0"/>
        <w:snapToGrid w:val="0"/>
        <w:spacing w:line="480" w:lineRule="auto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:u w:color="000000"/>
        </w:rPr>
      </w:pPr>
      <w:r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 xml:space="preserve">(B) </w:t>
      </w:r>
      <w:proofErr w:type="spellStart"/>
      <w:r w:rsidRPr="008F21D2"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>hs</w:t>
      </w:r>
      <w:r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-Flp</w:t>
      </w:r>
      <w:proofErr w:type="spellEnd"/>
      <w:r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/</w:t>
      </w:r>
      <w:r w:rsidR="008F21D2"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+</w:t>
      </w:r>
      <w:r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 xml:space="preserve">; </w:t>
      </w:r>
      <w:r w:rsidR="008F21D2" w:rsidRPr="008F21D2">
        <w:rPr>
          <w:rFonts w:ascii="Times New Roman" w:eastAsiaTheme="minorEastAsia" w:hAnsi="Times New Roman" w:cs="Times New Roman"/>
          <w:i/>
          <w:sz w:val="24"/>
        </w:rPr>
        <w:t>UAS-</w:t>
      </w:r>
      <w:r w:rsidR="002F007A">
        <w:rPr>
          <w:rFonts w:ascii="Times New Roman" w:eastAsiaTheme="minorEastAsia" w:hAnsi="Times New Roman" w:cs="Times New Roman"/>
          <w:i/>
          <w:sz w:val="24"/>
        </w:rPr>
        <w:t>dSTK10</w:t>
      </w:r>
      <w:r w:rsidR="008F21D2" w:rsidRPr="008F21D2">
        <w:rPr>
          <w:rFonts w:ascii="Times New Roman" w:eastAsiaTheme="minorEastAsia" w:hAnsi="Times New Roman" w:cs="Times New Roman"/>
          <w:i/>
          <w:sz w:val="24"/>
        </w:rPr>
        <w:t>-IR</w:t>
      </w:r>
      <w:r w:rsidR="008F21D2" w:rsidRPr="008F21D2">
        <w:rPr>
          <w:rFonts w:ascii="Times New Roman" w:eastAsiaTheme="minorEastAsia" w:hAnsi="Times New Roman" w:cs="Times New Roman"/>
          <w:i/>
          <w:sz w:val="24"/>
          <w:vertAlign w:val="superscript"/>
        </w:rPr>
        <w:t>THU02634</w:t>
      </w:r>
      <w:r w:rsidR="008F21D2"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 xml:space="preserve">/+; </w:t>
      </w:r>
      <w:r w:rsidRPr="008F21D2"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>act</w:t>
      </w:r>
      <w:r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 xml:space="preserve">&gt;y+&gt;Gal4 </w:t>
      </w:r>
      <w:r w:rsidRPr="008F21D2"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>U</w:t>
      </w:r>
      <w:r w:rsidRPr="0030735A"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>AS</w:t>
      </w:r>
      <w:r w:rsidRPr="0030735A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-GFP/+</w:t>
      </w:r>
    </w:p>
    <w:p w14:paraId="6A631E1E" w14:textId="66033A8D" w:rsidR="008F21D2" w:rsidRPr="0030735A" w:rsidRDefault="008F21D2" w:rsidP="005B7FF8">
      <w:pPr>
        <w:pStyle w:val="a7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adjustRightInd w:val="0"/>
        <w:snapToGrid w:val="0"/>
        <w:spacing w:line="480" w:lineRule="auto"/>
        <w:jc w:val="both"/>
        <w:rPr>
          <w:rFonts w:ascii="Times New Roman" w:eastAsia="Calibri" w:hAnsi="Times New Roman" w:cs="Times New Roman"/>
          <w:b/>
          <w:bCs/>
          <w:kern w:val="2"/>
          <w:sz w:val="24"/>
          <w:szCs w:val="24"/>
          <w:u w:color="000000"/>
        </w:rPr>
      </w:pPr>
      <w:r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(</w:t>
      </w:r>
      <w:r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C</w:t>
      </w:r>
      <w:r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 xml:space="preserve">) </w:t>
      </w:r>
      <w:proofErr w:type="spellStart"/>
      <w:r w:rsidR="00230B02" w:rsidRPr="008F21D2"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>hs</w:t>
      </w:r>
      <w:r w:rsidR="00230B02"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-Flp</w:t>
      </w:r>
      <w:proofErr w:type="spellEnd"/>
      <w:r w:rsidR="00230B02"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 xml:space="preserve">/+; </w:t>
      </w:r>
      <w:r w:rsidR="00230B02" w:rsidRPr="008F21D2">
        <w:rPr>
          <w:rFonts w:ascii="Times New Roman" w:eastAsiaTheme="minorEastAsia" w:hAnsi="Times New Roman" w:cs="Times New Roman"/>
          <w:i/>
          <w:sz w:val="24"/>
        </w:rPr>
        <w:t>UAS-</w:t>
      </w:r>
      <w:r w:rsidR="002F007A">
        <w:rPr>
          <w:rFonts w:ascii="Times New Roman" w:eastAsiaTheme="minorEastAsia" w:hAnsi="Times New Roman" w:cs="Times New Roman"/>
          <w:i/>
          <w:sz w:val="24"/>
        </w:rPr>
        <w:t>dSTK10</w:t>
      </w:r>
      <w:r w:rsidR="00230B02" w:rsidRPr="008F21D2">
        <w:rPr>
          <w:rFonts w:ascii="Times New Roman" w:eastAsiaTheme="minorEastAsia" w:hAnsi="Times New Roman" w:cs="Times New Roman"/>
          <w:i/>
          <w:sz w:val="24"/>
        </w:rPr>
        <w:t>-IR</w:t>
      </w:r>
      <w:r w:rsidR="00230B02" w:rsidRPr="008F21D2">
        <w:rPr>
          <w:rFonts w:ascii="Times New Roman" w:eastAsiaTheme="minorEastAsia" w:hAnsi="Times New Roman" w:cs="Times New Roman"/>
          <w:i/>
          <w:sz w:val="24"/>
          <w:vertAlign w:val="superscript"/>
        </w:rPr>
        <w:t>THU02634</w:t>
      </w:r>
      <w:r w:rsidR="00230B02"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 xml:space="preserve">/+; </w:t>
      </w:r>
      <w:r w:rsidR="00230B02" w:rsidRPr="008F21D2"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>act</w:t>
      </w:r>
      <w:r w:rsidR="00230B02"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 xml:space="preserve">&gt;y+&gt;Gal4 </w:t>
      </w:r>
      <w:r w:rsidR="00230B02" w:rsidRPr="008F21D2">
        <w:rPr>
          <w:rFonts w:ascii="Times New Roman" w:eastAsia="Calibri" w:hAnsi="Times New Roman" w:cs="Times New Roman"/>
          <w:i/>
          <w:iCs/>
          <w:kern w:val="2"/>
          <w:sz w:val="24"/>
          <w:szCs w:val="24"/>
          <w:u w:color="000000"/>
        </w:rPr>
        <w:t>UAS</w:t>
      </w:r>
      <w:r w:rsidR="00230B02" w:rsidRPr="008F21D2">
        <w:rPr>
          <w:rFonts w:ascii="Times New Roman" w:eastAsia="Calibri" w:hAnsi="Times New Roman" w:cs="Times New Roman"/>
          <w:kern w:val="2"/>
          <w:sz w:val="24"/>
          <w:szCs w:val="24"/>
          <w:u w:color="000000"/>
        </w:rPr>
        <w:t>-GFP/</w:t>
      </w:r>
      <w:r w:rsidR="00230B02" w:rsidRPr="008F21D2">
        <w:rPr>
          <w:rFonts w:ascii="Times New Roman" w:eastAsiaTheme="minorEastAsia" w:hAnsi="Times New Roman" w:cs="Times New Roman"/>
          <w:i/>
          <w:sz w:val="24"/>
        </w:rPr>
        <w:t>UAS-</w:t>
      </w:r>
      <w:proofErr w:type="spellStart"/>
      <w:r w:rsidR="00230B02" w:rsidRPr="00D3618D">
        <w:rPr>
          <w:rFonts w:ascii="Times New Roman" w:eastAsiaTheme="minorEastAsia" w:hAnsi="Times New Roman" w:cs="Times New Roman"/>
          <w:iCs/>
          <w:sz w:val="24"/>
        </w:rPr>
        <w:t>Bsk</w:t>
      </w:r>
      <w:r w:rsidR="00230B02" w:rsidRPr="00D3618D">
        <w:rPr>
          <w:rFonts w:ascii="Times New Roman" w:eastAsiaTheme="minorEastAsia" w:hAnsi="Times New Roman" w:cs="Times New Roman"/>
          <w:iCs/>
          <w:sz w:val="24"/>
          <w:vertAlign w:val="superscript"/>
        </w:rPr>
        <w:t>DN</w:t>
      </w:r>
      <w:proofErr w:type="spellEnd"/>
    </w:p>
    <w:p w14:paraId="027635BD" w14:textId="5481416D" w:rsidR="00A037C0" w:rsidRDefault="009C1696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lastRenderedPageBreak/>
        <w:t>(</w:t>
      </w:r>
      <w:r w:rsidR="00230B02">
        <w:rPr>
          <w:rFonts w:eastAsia="Calibri"/>
          <w:sz w:val="24"/>
          <w:u w:color="000000"/>
        </w:rPr>
        <w:t>E</w:t>
      </w:r>
      <w:r w:rsidRPr="008F21D2">
        <w:rPr>
          <w:rFonts w:eastAsia="Calibri"/>
          <w:sz w:val="24"/>
          <w:u w:color="000000"/>
        </w:rPr>
        <w:t>)</w:t>
      </w:r>
      <w:r w:rsidRPr="009C1696">
        <w:rPr>
          <w:rFonts w:eastAsiaTheme="minorEastAsia"/>
          <w:i/>
          <w:kern w:val="0"/>
          <w:sz w:val="24"/>
        </w:rPr>
        <w:t xml:space="preserve"> </w:t>
      </w:r>
      <w:r>
        <w:rPr>
          <w:rFonts w:eastAsiaTheme="minorEastAsia"/>
          <w:i/>
          <w:kern w:val="0"/>
          <w:sz w:val="24"/>
        </w:rPr>
        <w:t>en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>-GFP/</w:t>
      </w:r>
      <w:r>
        <w:rPr>
          <w:rFonts w:eastAsiaTheme="minorEastAsia"/>
          <w:i/>
          <w:kern w:val="0"/>
          <w:sz w:val="24"/>
        </w:rPr>
        <w:t>+</w:t>
      </w:r>
    </w:p>
    <w:p w14:paraId="19A10FAD" w14:textId="449632DE" w:rsidR="009C1696" w:rsidRDefault="009C1696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 w:rsidR="00230B02">
        <w:rPr>
          <w:rFonts w:eastAsia="Calibri"/>
          <w:sz w:val="24"/>
          <w:u w:color="000000"/>
        </w:rPr>
        <w:t>F</w:t>
      </w:r>
      <w:r w:rsidRPr="008F21D2">
        <w:rPr>
          <w:rFonts w:eastAsia="Calibri"/>
          <w:sz w:val="24"/>
          <w:u w:color="000000"/>
        </w:rPr>
        <w:t>)</w:t>
      </w:r>
      <w:r w:rsidRPr="009C1696">
        <w:rPr>
          <w:rFonts w:eastAsiaTheme="minorEastAsia"/>
          <w:i/>
          <w:kern w:val="0"/>
          <w:sz w:val="24"/>
        </w:rPr>
        <w:t xml:space="preserve"> </w:t>
      </w:r>
      <w:r>
        <w:rPr>
          <w:rFonts w:eastAsiaTheme="minorEastAsia"/>
          <w:i/>
          <w:kern w:val="0"/>
          <w:sz w:val="24"/>
        </w:rPr>
        <w:t>en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>-GFP/</w:t>
      </w:r>
      <w:r w:rsidRPr="008F21D2">
        <w:rPr>
          <w:rFonts w:eastAsiaTheme="minorEastAsia"/>
          <w:i/>
          <w:sz w:val="24"/>
        </w:rPr>
        <w:t>UAS-</w:t>
      </w:r>
      <w:r w:rsidR="002F007A">
        <w:rPr>
          <w:rFonts w:eastAsiaTheme="minorEastAsia"/>
          <w:i/>
          <w:sz w:val="24"/>
        </w:rPr>
        <w:t>dSTK10</w:t>
      </w:r>
      <w:r w:rsidRPr="008F21D2">
        <w:rPr>
          <w:rFonts w:eastAsiaTheme="minorEastAsia"/>
          <w:i/>
          <w:sz w:val="24"/>
        </w:rPr>
        <w:t>-IR</w:t>
      </w:r>
      <w:r w:rsidRPr="008F21D2">
        <w:rPr>
          <w:rFonts w:eastAsiaTheme="minorEastAsia"/>
          <w:i/>
          <w:sz w:val="24"/>
          <w:vertAlign w:val="superscript"/>
        </w:rPr>
        <w:t>THU02634</w:t>
      </w:r>
    </w:p>
    <w:p w14:paraId="6F544FA6" w14:textId="6067BB58" w:rsidR="009C1696" w:rsidRDefault="009C1696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 w:rsidR="00230B02">
        <w:rPr>
          <w:rFonts w:eastAsia="Calibri"/>
          <w:sz w:val="24"/>
          <w:u w:color="000000"/>
        </w:rPr>
        <w:t>G</w:t>
      </w:r>
      <w:r w:rsidRPr="008F21D2">
        <w:rPr>
          <w:rFonts w:eastAsia="Calibri"/>
          <w:sz w:val="24"/>
          <w:u w:color="000000"/>
        </w:rPr>
        <w:t>)</w:t>
      </w:r>
      <w:r w:rsidR="003B70FF" w:rsidRPr="003B70FF">
        <w:rPr>
          <w:rFonts w:eastAsiaTheme="minorEastAsia"/>
          <w:i/>
          <w:kern w:val="0"/>
          <w:sz w:val="24"/>
        </w:rPr>
        <w:t xml:space="preserve"> </w:t>
      </w:r>
      <w:r w:rsidR="003B70FF">
        <w:rPr>
          <w:rFonts w:eastAsiaTheme="minorEastAsia"/>
          <w:i/>
          <w:kern w:val="0"/>
          <w:sz w:val="24"/>
        </w:rPr>
        <w:t>en</w:t>
      </w:r>
      <w:r w:rsidR="003B70FF" w:rsidRPr="009845EC">
        <w:rPr>
          <w:rFonts w:eastAsiaTheme="minorEastAsia"/>
          <w:iCs/>
          <w:kern w:val="0"/>
          <w:sz w:val="24"/>
        </w:rPr>
        <w:t xml:space="preserve">-Gal4 </w:t>
      </w:r>
      <w:r w:rsidR="003B70FF" w:rsidRPr="009845EC">
        <w:rPr>
          <w:rFonts w:eastAsiaTheme="minorEastAsia"/>
          <w:i/>
          <w:kern w:val="0"/>
          <w:sz w:val="24"/>
        </w:rPr>
        <w:t>UAS</w:t>
      </w:r>
      <w:r w:rsidR="003B70FF" w:rsidRPr="009845EC">
        <w:rPr>
          <w:rFonts w:eastAsiaTheme="minorEastAsia"/>
          <w:iCs/>
          <w:kern w:val="0"/>
          <w:sz w:val="24"/>
        </w:rPr>
        <w:t>-GFP/</w:t>
      </w:r>
      <w:r w:rsidR="003B70FF" w:rsidRPr="008F21D2">
        <w:rPr>
          <w:rFonts w:eastAsiaTheme="minorEastAsia"/>
          <w:i/>
          <w:sz w:val="24"/>
        </w:rPr>
        <w:t>UAS-</w:t>
      </w:r>
      <w:r w:rsidR="002F007A">
        <w:rPr>
          <w:rFonts w:eastAsiaTheme="minorEastAsia"/>
          <w:i/>
          <w:sz w:val="24"/>
        </w:rPr>
        <w:t>dSTK10</w:t>
      </w:r>
      <w:r w:rsidR="003B70FF" w:rsidRPr="008F21D2">
        <w:rPr>
          <w:rFonts w:eastAsiaTheme="minorEastAsia"/>
          <w:i/>
          <w:sz w:val="24"/>
        </w:rPr>
        <w:t>-IR</w:t>
      </w:r>
      <w:r w:rsidR="003B70FF" w:rsidRPr="008F21D2">
        <w:rPr>
          <w:rFonts w:eastAsiaTheme="minorEastAsia"/>
          <w:i/>
          <w:sz w:val="24"/>
          <w:vertAlign w:val="superscript"/>
        </w:rPr>
        <w:t>THU02634</w:t>
      </w:r>
      <w:r w:rsidR="003B70FF" w:rsidRPr="008F21D2">
        <w:rPr>
          <w:rFonts w:eastAsia="Calibri"/>
          <w:sz w:val="24"/>
          <w:u w:color="000000"/>
        </w:rPr>
        <w:t>;</w:t>
      </w:r>
      <w:r w:rsidR="003B70FF" w:rsidRPr="008F21D2">
        <w:rPr>
          <w:rFonts w:eastAsiaTheme="minorEastAsia"/>
          <w:i/>
          <w:sz w:val="24"/>
        </w:rPr>
        <w:t xml:space="preserve"> UAS-</w:t>
      </w:r>
      <w:proofErr w:type="spellStart"/>
      <w:r w:rsidR="003B70FF" w:rsidRPr="00D3618D">
        <w:rPr>
          <w:rFonts w:eastAsiaTheme="minorEastAsia"/>
          <w:iCs/>
          <w:sz w:val="24"/>
        </w:rPr>
        <w:t>Bsk</w:t>
      </w:r>
      <w:r w:rsidR="003B70FF" w:rsidRPr="00D3618D">
        <w:rPr>
          <w:rFonts w:eastAsiaTheme="minorEastAsia"/>
          <w:iCs/>
          <w:sz w:val="24"/>
          <w:vertAlign w:val="superscript"/>
        </w:rPr>
        <w:t>DN</w:t>
      </w:r>
      <w:proofErr w:type="spellEnd"/>
      <w:r w:rsidR="003B70FF" w:rsidRPr="008F21D2">
        <w:rPr>
          <w:rFonts w:eastAsia="Calibri"/>
          <w:sz w:val="24"/>
          <w:u w:color="000000"/>
        </w:rPr>
        <w:t>/</w:t>
      </w:r>
      <w:r w:rsidR="003B70FF">
        <w:rPr>
          <w:rFonts w:eastAsiaTheme="minorEastAsia"/>
          <w:i/>
          <w:kern w:val="0"/>
          <w:sz w:val="24"/>
        </w:rPr>
        <w:t>+</w:t>
      </w:r>
    </w:p>
    <w:p w14:paraId="3657CFEE" w14:textId="4384B62E" w:rsidR="009C1696" w:rsidRDefault="009C1696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 w:rsidR="003B70FF">
        <w:rPr>
          <w:rFonts w:eastAsia="Calibri"/>
          <w:sz w:val="24"/>
          <w:u w:color="000000"/>
        </w:rPr>
        <w:t>I</w:t>
      </w:r>
      <w:r w:rsidRPr="008F21D2">
        <w:rPr>
          <w:rFonts w:eastAsia="Calibri"/>
          <w:sz w:val="24"/>
          <w:u w:color="000000"/>
        </w:rPr>
        <w:t>)</w:t>
      </w:r>
      <w:r w:rsidRPr="009C1696">
        <w:rPr>
          <w:rFonts w:eastAsiaTheme="minorEastAsia"/>
          <w:i/>
          <w:kern w:val="0"/>
          <w:sz w:val="24"/>
        </w:rPr>
        <w:t xml:space="preserve"> </w:t>
      </w:r>
      <w:r w:rsidR="003B70FF">
        <w:rPr>
          <w:rFonts w:eastAsiaTheme="minorEastAsia"/>
          <w:i/>
          <w:kern w:val="0"/>
          <w:sz w:val="24"/>
        </w:rPr>
        <w:t>nub</w:t>
      </w:r>
      <w:r w:rsidR="003B70FF" w:rsidRPr="009845EC">
        <w:rPr>
          <w:rFonts w:eastAsiaTheme="minorEastAsia"/>
          <w:iCs/>
          <w:kern w:val="0"/>
          <w:sz w:val="24"/>
        </w:rPr>
        <w:t xml:space="preserve">-Gal4 </w:t>
      </w:r>
      <w:r w:rsidR="003B70FF" w:rsidRPr="009845EC">
        <w:rPr>
          <w:rFonts w:eastAsiaTheme="minorEastAsia"/>
          <w:i/>
          <w:kern w:val="0"/>
          <w:sz w:val="24"/>
        </w:rPr>
        <w:t>UAS</w:t>
      </w:r>
      <w:r w:rsidR="003B70FF" w:rsidRPr="009845EC">
        <w:rPr>
          <w:rFonts w:eastAsiaTheme="minorEastAsia"/>
          <w:iCs/>
          <w:kern w:val="0"/>
          <w:sz w:val="24"/>
        </w:rPr>
        <w:t>-GFP/</w:t>
      </w:r>
      <w:r w:rsidR="003B70FF">
        <w:rPr>
          <w:rFonts w:eastAsiaTheme="minorEastAsia"/>
          <w:i/>
          <w:kern w:val="0"/>
          <w:sz w:val="24"/>
        </w:rPr>
        <w:t>+</w:t>
      </w:r>
    </w:p>
    <w:p w14:paraId="28633F6F" w14:textId="1FFBA665" w:rsidR="008F21D2" w:rsidRDefault="009C1696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 w:rsidR="003B70FF">
        <w:rPr>
          <w:rFonts w:eastAsia="Calibri"/>
          <w:sz w:val="24"/>
          <w:u w:color="000000"/>
        </w:rPr>
        <w:t>J</w:t>
      </w:r>
      <w:r w:rsidRPr="008F21D2">
        <w:rPr>
          <w:rFonts w:eastAsia="Calibri"/>
          <w:sz w:val="24"/>
          <w:u w:color="000000"/>
        </w:rPr>
        <w:t>)</w:t>
      </w:r>
      <w:r w:rsidRPr="009C1696">
        <w:rPr>
          <w:rFonts w:eastAsiaTheme="minorEastAsia"/>
          <w:i/>
          <w:kern w:val="0"/>
          <w:sz w:val="24"/>
        </w:rPr>
        <w:t xml:space="preserve"> </w:t>
      </w:r>
      <w:r w:rsidR="003B70FF">
        <w:rPr>
          <w:rFonts w:eastAsiaTheme="minorEastAsia"/>
          <w:i/>
          <w:kern w:val="0"/>
          <w:sz w:val="24"/>
        </w:rPr>
        <w:t>nub</w:t>
      </w:r>
      <w:r w:rsidR="003B70FF" w:rsidRPr="009845EC">
        <w:rPr>
          <w:rFonts w:eastAsiaTheme="minorEastAsia"/>
          <w:iCs/>
          <w:kern w:val="0"/>
          <w:sz w:val="24"/>
        </w:rPr>
        <w:t xml:space="preserve">-Gal4 </w:t>
      </w:r>
      <w:r w:rsidR="003B70FF" w:rsidRPr="009845EC">
        <w:rPr>
          <w:rFonts w:eastAsiaTheme="minorEastAsia"/>
          <w:i/>
          <w:kern w:val="0"/>
          <w:sz w:val="24"/>
        </w:rPr>
        <w:t>UAS</w:t>
      </w:r>
      <w:r w:rsidR="003B70FF" w:rsidRPr="009845EC">
        <w:rPr>
          <w:rFonts w:eastAsiaTheme="minorEastAsia"/>
          <w:iCs/>
          <w:kern w:val="0"/>
          <w:sz w:val="24"/>
        </w:rPr>
        <w:t>-GFP/</w:t>
      </w:r>
      <w:r w:rsidR="003B70FF" w:rsidRPr="008F21D2">
        <w:rPr>
          <w:rFonts w:eastAsiaTheme="minorEastAsia"/>
          <w:i/>
          <w:sz w:val="24"/>
        </w:rPr>
        <w:t>UAS-</w:t>
      </w:r>
      <w:r w:rsidR="002F007A">
        <w:rPr>
          <w:rFonts w:eastAsiaTheme="minorEastAsia"/>
          <w:i/>
          <w:sz w:val="24"/>
        </w:rPr>
        <w:t>dSTK10</w:t>
      </w:r>
      <w:r w:rsidR="003B70FF" w:rsidRPr="008F21D2">
        <w:rPr>
          <w:rFonts w:eastAsiaTheme="minorEastAsia"/>
          <w:i/>
          <w:sz w:val="24"/>
        </w:rPr>
        <w:t>-IR</w:t>
      </w:r>
      <w:r w:rsidR="003B70FF" w:rsidRPr="008F21D2">
        <w:rPr>
          <w:rFonts w:eastAsiaTheme="minorEastAsia"/>
          <w:i/>
          <w:sz w:val="24"/>
          <w:vertAlign w:val="superscript"/>
        </w:rPr>
        <w:t>THU02634</w:t>
      </w:r>
    </w:p>
    <w:p w14:paraId="2A59E02D" w14:textId="5830DF1C" w:rsidR="003B70FF" w:rsidRPr="003B70FF" w:rsidRDefault="003B70FF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>
        <w:rPr>
          <w:rFonts w:eastAsia="Calibri"/>
          <w:sz w:val="24"/>
          <w:u w:color="000000"/>
        </w:rPr>
        <w:t>K</w:t>
      </w:r>
      <w:r w:rsidRPr="008F21D2">
        <w:rPr>
          <w:rFonts w:eastAsia="Calibri"/>
          <w:sz w:val="24"/>
          <w:u w:color="000000"/>
        </w:rPr>
        <w:t>)</w:t>
      </w:r>
      <w:r w:rsidRPr="003B70FF">
        <w:rPr>
          <w:rFonts w:eastAsiaTheme="minorEastAsia"/>
          <w:i/>
          <w:kern w:val="0"/>
          <w:sz w:val="24"/>
        </w:rPr>
        <w:t xml:space="preserve"> </w:t>
      </w:r>
      <w:r>
        <w:rPr>
          <w:rFonts w:eastAsiaTheme="minorEastAsia"/>
          <w:i/>
          <w:kern w:val="0"/>
          <w:sz w:val="24"/>
        </w:rPr>
        <w:t>nub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>-GFP/</w:t>
      </w:r>
      <w:r w:rsidRPr="008F21D2">
        <w:rPr>
          <w:rFonts w:eastAsiaTheme="minorEastAsia"/>
          <w:i/>
          <w:sz w:val="24"/>
        </w:rPr>
        <w:t>UAS-</w:t>
      </w:r>
      <w:r w:rsidR="002F007A">
        <w:rPr>
          <w:rFonts w:eastAsiaTheme="minorEastAsia"/>
          <w:i/>
          <w:sz w:val="24"/>
        </w:rPr>
        <w:t>dSTK10</w:t>
      </w:r>
      <w:r w:rsidRPr="008F21D2">
        <w:rPr>
          <w:rFonts w:eastAsiaTheme="minorEastAsia"/>
          <w:i/>
          <w:sz w:val="24"/>
        </w:rPr>
        <w:t>-IR</w:t>
      </w:r>
      <w:r w:rsidRPr="008F21D2">
        <w:rPr>
          <w:rFonts w:eastAsiaTheme="minorEastAsia"/>
          <w:i/>
          <w:sz w:val="24"/>
          <w:vertAlign w:val="superscript"/>
        </w:rPr>
        <w:t>THU02634</w:t>
      </w:r>
      <w:r w:rsidRPr="008F21D2">
        <w:rPr>
          <w:rFonts w:eastAsia="Calibri"/>
          <w:sz w:val="24"/>
          <w:u w:color="000000"/>
        </w:rPr>
        <w:t>;</w:t>
      </w:r>
      <w:r w:rsidRPr="008F21D2">
        <w:rPr>
          <w:rFonts w:eastAsiaTheme="minorEastAsia"/>
          <w:i/>
          <w:sz w:val="24"/>
        </w:rPr>
        <w:t xml:space="preserve"> UAS-</w:t>
      </w:r>
      <w:proofErr w:type="spellStart"/>
      <w:r w:rsidRPr="00D3618D">
        <w:rPr>
          <w:rFonts w:eastAsiaTheme="minorEastAsia"/>
          <w:iCs/>
          <w:sz w:val="24"/>
        </w:rPr>
        <w:t>Bsk</w:t>
      </w:r>
      <w:r w:rsidRPr="00D3618D">
        <w:rPr>
          <w:rFonts w:eastAsiaTheme="minorEastAsia"/>
          <w:iCs/>
          <w:sz w:val="24"/>
          <w:vertAlign w:val="superscript"/>
        </w:rPr>
        <w:t>DN</w:t>
      </w:r>
      <w:proofErr w:type="spellEnd"/>
      <w:r w:rsidRPr="008F21D2">
        <w:rPr>
          <w:rFonts w:eastAsia="Calibri"/>
          <w:sz w:val="24"/>
          <w:u w:color="000000"/>
        </w:rPr>
        <w:t>/</w:t>
      </w:r>
      <w:r>
        <w:rPr>
          <w:rFonts w:eastAsiaTheme="minorEastAsia"/>
          <w:i/>
          <w:kern w:val="0"/>
          <w:sz w:val="24"/>
        </w:rPr>
        <w:t>+</w:t>
      </w:r>
    </w:p>
    <w:p w14:paraId="6F8E3ACA" w14:textId="3F8EF598" w:rsidR="009C1696" w:rsidRDefault="009C1696" w:rsidP="005B7FF8">
      <w:pPr>
        <w:spacing w:line="480" w:lineRule="auto"/>
        <w:rPr>
          <w:rFonts w:eastAsiaTheme="minorEastAsia"/>
          <w:b/>
          <w:bCs/>
          <w:iCs/>
          <w:kern w:val="0"/>
          <w:sz w:val="24"/>
        </w:rPr>
      </w:pPr>
      <w:r w:rsidRPr="008E751C">
        <w:rPr>
          <w:rFonts w:eastAsiaTheme="minorEastAsia"/>
          <w:b/>
          <w:bCs/>
          <w:iCs/>
          <w:kern w:val="0"/>
          <w:sz w:val="24"/>
        </w:rPr>
        <w:t xml:space="preserve">Figure </w:t>
      </w:r>
      <w:r>
        <w:rPr>
          <w:rFonts w:eastAsiaTheme="minorEastAsia"/>
          <w:b/>
          <w:bCs/>
          <w:iCs/>
          <w:kern w:val="0"/>
          <w:sz w:val="24"/>
        </w:rPr>
        <w:t>6</w:t>
      </w:r>
    </w:p>
    <w:p w14:paraId="02841879" w14:textId="6C8E3CA6" w:rsidR="00A53C7C" w:rsidRDefault="00A53C7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A and F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20AB86D7" w14:textId="2B761E5C" w:rsidR="00A53C7C" w:rsidRDefault="00A53C7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B and G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</w:t>
      </w:r>
      <w:r>
        <w:rPr>
          <w:rFonts w:eastAsiaTheme="minorEastAsia"/>
          <w:i/>
          <w:kern w:val="0"/>
          <w:sz w:val="24"/>
        </w:rPr>
        <w:t>+</w:t>
      </w:r>
      <w:r w:rsidRPr="00CA5085">
        <w:rPr>
          <w:rFonts w:eastAsiaTheme="minorEastAsia"/>
          <w:iCs/>
          <w:kern w:val="0"/>
          <w:sz w:val="24"/>
        </w:rPr>
        <w:t xml:space="preserve">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-LacZ</w:t>
      </w:r>
    </w:p>
    <w:p w14:paraId="2BD77AB6" w14:textId="10EDEABA" w:rsidR="00A53C7C" w:rsidRDefault="00A53C7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C and H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</w:t>
      </w:r>
      <w:r>
        <w:rPr>
          <w:rFonts w:eastAsiaTheme="minorEastAsia"/>
          <w:i/>
          <w:kern w:val="0"/>
          <w:sz w:val="24"/>
        </w:rPr>
        <w:t>+</w:t>
      </w:r>
      <w:r w:rsidRPr="00CA5085">
        <w:rPr>
          <w:rFonts w:eastAsiaTheme="minorEastAsia"/>
          <w:iCs/>
          <w:kern w:val="0"/>
          <w:sz w:val="24"/>
        </w:rPr>
        <w:t xml:space="preserve">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r w:rsidR="002F007A">
        <w:rPr>
          <w:rFonts w:eastAsia="Calibri"/>
          <w:sz w:val="24"/>
          <w:u w:color="000000"/>
        </w:rPr>
        <w:t>dSTK10</w:t>
      </w:r>
    </w:p>
    <w:p w14:paraId="74500919" w14:textId="1A9C32C7" w:rsidR="00A53C7C" w:rsidRDefault="00A53C7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D and I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</w:t>
      </w:r>
      <w:r>
        <w:rPr>
          <w:rFonts w:eastAsiaTheme="minorEastAsia"/>
          <w:i/>
          <w:kern w:val="0"/>
          <w:sz w:val="24"/>
        </w:rPr>
        <w:t>+</w:t>
      </w:r>
      <w:r w:rsidRPr="00CA5085">
        <w:rPr>
          <w:rFonts w:eastAsiaTheme="minorEastAsia"/>
          <w:iCs/>
          <w:kern w:val="0"/>
          <w:sz w:val="24"/>
        </w:rPr>
        <w:t xml:space="preserve">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r>
        <w:rPr>
          <w:rFonts w:eastAsia="Calibri"/>
          <w:sz w:val="24"/>
          <w:u w:color="000000"/>
        </w:rPr>
        <w:t>STK10</w:t>
      </w:r>
    </w:p>
    <w:p w14:paraId="4636A049" w14:textId="5D81C4B7" w:rsidR="00A53C7C" w:rsidRDefault="00A53C7C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>
        <w:rPr>
          <w:rFonts w:eastAsia="Calibri"/>
          <w:sz w:val="24"/>
          <w:u w:color="000000"/>
        </w:rPr>
        <w:t>K</w:t>
      </w:r>
      <w:r w:rsidRPr="008F21D2">
        <w:rPr>
          <w:rFonts w:eastAsia="Calibri"/>
          <w:sz w:val="24"/>
          <w:u w:color="000000"/>
        </w:rPr>
        <w:t>)</w:t>
      </w:r>
      <w:r w:rsidRPr="009C1696">
        <w:rPr>
          <w:rFonts w:eastAsiaTheme="minorEastAsia"/>
          <w:i/>
          <w:kern w:val="0"/>
          <w:sz w:val="24"/>
        </w:rPr>
        <w:t xml:space="preserve"> </w:t>
      </w:r>
      <w:r>
        <w:rPr>
          <w:rFonts w:eastAsiaTheme="minorEastAsia"/>
          <w:i/>
          <w:kern w:val="0"/>
          <w:sz w:val="24"/>
        </w:rPr>
        <w:t>en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>-GFP/</w:t>
      </w:r>
      <w:r>
        <w:rPr>
          <w:rFonts w:eastAsiaTheme="minorEastAsia"/>
          <w:i/>
          <w:kern w:val="0"/>
          <w:sz w:val="24"/>
        </w:rPr>
        <w:t>+</w:t>
      </w:r>
    </w:p>
    <w:p w14:paraId="38AFF347" w14:textId="5148F7CD" w:rsidR="00A53C7C" w:rsidRDefault="00A53C7C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>
        <w:rPr>
          <w:rFonts w:eastAsia="Calibri"/>
          <w:sz w:val="24"/>
          <w:u w:color="000000"/>
        </w:rPr>
        <w:t>L</w:t>
      </w:r>
      <w:r w:rsidRPr="008F21D2">
        <w:rPr>
          <w:rFonts w:eastAsia="Calibri"/>
          <w:sz w:val="24"/>
          <w:u w:color="000000"/>
        </w:rPr>
        <w:t>)</w:t>
      </w:r>
      <w:r w:rsidRPr="009C1696">
        <w:rPr>
          <w:rFonts w:eastAsiaTheme="minorEastAsia"/>
          <w:i/>
          <w:kern w:val="0"/>
          <w:sz w:val="24"/>
        </w:rPr>
        <w:t xml:space="preserve"> </w:t>
      </w:r>
      <w:r>
        <w:rPr>
          <w:rFonts w:eastAsiaTheme="minorEastAsia"/>
          <w:i/>
          <w:kern w:val="0"/>
          <w:sz w:val="24"/>
        </w:rPr>
        <w:t>en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>-GFP/</w:t>
      </w:r>
      <w:r w:rsidRPr="008F21D2">
        <w:rPr>
          <w:rFonts w:eastAsiaTheme="minorEastAsia"/>
          <w:i/>
          <w:sz w:val="24"/>
        </w:rPr>
        <w:t>UAS-</w:t>
      </w:r>
      <w:r w:rsidR="002F007A">
        <w:rPr>
          <w:rFonts w:eastAsiaTheme="minorEastAsia"/>
          <w:i/>
          <w:sz w:val="24"/>
        </w:rPr>
        <w:t>dSTK10</w:t>
      </w:r>
      <w:r w:rsidRPr="008F21D2">
        <w:rPr>
          <w:rFonts w:eastAsiaTheme="minorEastAsia"/>
          <w:i/>
          <w:sz w:val="24"/>
        </w:rPr>
        <w:t>-IR</w:t>
      </w:r>
      <w:r w:rsidRPr="008F21D2">
        <w:rPr>
          <w:rFonts w:eastAsiaTheme="minorEastAsia"/>
          <w:i/>
          <w:sz w:val="24"/>
          <w:vertAlign w:val="superscript"/>
        </w:rPr>
        <w:t>THU02634</w:t>
      </w:r>
    </w:p>
    <w:p w14:paraId="5114ADB4" w14:textId="05B3D8F5" w:rsidR="00A53C7C" w:rsidRDefault="00A53C7C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>
        <w:rPr>
          <w:rFonts w:eastAsia="Calibri"/>
          <w:sz w:val="24"/>
          <w:u w:color="000000"/>
        </w:rPr>
        <w:t>M</w:t>
      </w:r>
      <w:r w:rsidRPr="008F21D2">
        <w:rPr>
          <w:rFonts w:eastAsia="Calibri"/>
          <w:sz w:val="24"/>
          <w:u w:color="000000"/>
        </w:rPr>
        <w:t>)</w:t>
      </w:r>
      <w:r w:rsidRPr="009C1696">
        <w:rPr>
          <w:rFonts w:eastAsiaTheme="minorEastAsia"/>
          <w:i/>
          <w:kern w:val="0"/>
          <w:sz w:val="24"/>
        </w:rPr>
        <w:t xml:space="preserve"> </w:t>
      </w:r>
      <w:r>
        <w:rPr>
          <w:rFonts w:eastAsiaTheme="minorEastAsia"/>
          <w:i/>
          <w:kern w:val="0"/>
          <w:sz w:val="24"/>
        </w:rPr>
        <w:t>en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>-GFP/</w:t>
      </w:r>
      <w:r w:rsidRPr="008F21D2">
        <w:rPr>
          <w:rFonts w:eastAsiaTheme="minorEastAsia"/>
          <w:i/>
          <w:sz w:val="24"/>
        </w:rPr>
        <w:t>UAS-</w:t>
      </w:r>
      <w:r w:rsidR="002F007A">
        <w:rPr>
          <w:rFonts w:eastAsiaTheme="minorEastAsia"/>
          <w:i/>
          <w:sz w:val="24"/>
        </w:rPr>
        <w:t>dSTK10</w:t>
      </w:r>
      <w:r w:rsidRPr="008F21D2">
        <w:rPr>
          <w:rFonts w:eastAsiaTheme="minorEastAsia"/>
          <w:i/>
          <w:sz w:val="24"/>
        </w:rPr>
        <w:t>-IR</w:t>
      </w:r>
      <w:r w:rsidRPr="008F21D2">
        <w:rPr>
          <w:rFonts w:eastAsiaTheme="minorEastAsia"/>
          <w:i/>
          <w:sz w:val="24"/>
          <w:vertAlign w:val="superscript"/>
        </w:rPr>
        <w:t>THU02634</w:t>
      </w:r>
      <w:r w:rsidRPr="008F21D2">
        <w:rPr>
          <w:rFonts w:eastAsia="Calibri"/>
          <w:sz w:val="24"/>
          <w:u w:color="000000"/>
        </w:rPr>
        <w:t>;</w:t>
      </w:r>
      <w:r w:rsidRPr="008F21D2">
        <w:rPr>
          <w:rFonts w:eastAsiaTheme="minorEastAsia"/>
          <w:i/>
          <w:sz w:val="24"/>
        </w:rPr>
        <w:t xml:space="preserve">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r w:rsidR="002F007A">
        <w:rPr>
          <w:rFonts w:eastAsia="Calibri"/>
          <w:sz w:val="24"/>
          <w:u w:color="000000"/>
        </w:rPr>
        <w:t>dSTK10</w:t>
      </w:r>
      <w:r w:rsidRPr="008F21D2">
        <w:rPr>
          <w:rFonts w:eastAsia="Calibri"/>
          <w:sz w:val="24"/>
          <w:u w:color="000000"/>
        </w:rPr>
        <w:t>/</w:t>
      </w:r>
      <w:r>
        <w:rPr>
          <w:rFonts w:eastAsiaTheme="minorEastAsia"/>
          <w:i/>
          <w:kern w:val="0"/>
          <w:sz w:val="24"/>
        </w:rPr>
        <w:t>+</w:t>
      </w:r>
    </w:p>
    <w:p w14:paraId="2158B419" w14:textId="5A60DE05" w:rsidR="00A53C7C" w:rsidRDefault="00A53C7C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>
        <w:rPr>
          <w:rFonts w:eastAsia="Calibri"/>
          <w:sz w:val="24"/>
          <w:u w:color="000000"/>
        </w:rPr>
        <w:t>N</w:t>
      </w:r>
      <w:r w:rsidRPr="008F21D2">
        <w:rPr>
          <w:rFonts w:eastAsia="Calibri"/>
          <w:sz w:val="24"/>
          <w:u w:color="000000"/>
        </w:rPr>
        <w:t>)</w:t>
      </w:r>
      <w:r w:rsidRPr="009C1696">
        <w:rPr>
          <w:rFonts w:eastAsiaTheme="minorEastAsia"/>
          <w:i/>
          <w:kern w:val="0"/>
          <w:sz w:val="24"/>
        </w:rPr>
        <w:t xml:space="preserve"> </w:t>
      </w:r>
      <w:r>
        <w:rPr>
          <w:rFonts w:eastAsiaTheme="minorEastAsia"/>
          <w:i/>
          <w:kern w:val="0"/>
          <w:sz w:val="24"/>
        </w:rPr>
        <w:t>en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9845EC">
        <w:rPr>
          <w:rFonts w:eastAsiaTheme="minorEastAsia"/>
          <w:i/>
          <w:kern w:val="0"/>
          <w:sz w:val="24"/>
        </w:rPr>
        <w:t>UAS</w:t>
      </w:r>
      <w:r w:rsidRPr="009845EC">
        <w:rPr>
          <w:rFonts w:eastAsiaTheme="minorEastAsia"/>
          <w:iCs/>
          <w:kern w:val="0"/>
          <w:sz w:val="24"/>
        </w:rPr>
        <w:t>-GFP/</w:t>
      </w:r>
      <w:r w:rsidRPr="008F21D2">
        <w:rPr>
          <w:rFonts w:eastAsiaTheme="minorEastAsia"/>
          <w:i/>
          <w:sz w:val="24"/>
        </w:rPr>
        <w:t>UAS-</w:t>
      </w:r>
      <w:r w:rsidR="002F007A">
        <w:rPr>
          <w:rFonts w:eastAsiaTheme="minorEastAsia"/>
          <w:i/>
          <w:sz w:val="24"/>
        </w:rPr>
        <w:t>dSTK10</w:t>
      </w:r>
      <w:r w:rsidRPr="008F21D2">
        <w:rPr>
          <w:rFonts w:eastAsiaTheme="minorEastAsia"/>
          <w:i/>
          <w:sz w:val="24"/>
        </w:rPr>
        <w:t>-IR</w:t>
      </w:r>
      <w:r w:rsidRPr="008F21D2">
        <w:rPr>
          <w:rFonts w:eastAsiaTheme="minorEastAsia"/>
          <w:i/>
          <w:sz w:val="24"/>
          <w:vertAlign w:val="superscript"/>
        </w:rPr>
        <w:t>THU02634</w:t>
      </w:r>
      <w:r w:rsidRPr="008F21D2">
        <w:rPr>
          <w:rFonts w:eastAsia="Calibri"/>
          <w:sz w:val="24"/>
          <w:u w:color="000000"/>
        </w:rPr>
        <w:t>;</w:t>
      </w:r>
      <w:r w:rsidRPr="008F21D2">
        <w:rPr>
          <w:rFonts w:eastAsiaTheme="minorEastAsia"/>
          <w:i/>
          <w:sz w:val="24"/>
        </w:rPr>
        <w:t xml:space="preserve">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r>
        <w:rPr>
          <w:rFonts w:eastAsia="Calibri"/>
          <w:sz w:val="24"/>
          <w:u w:color="000000"/>
        </w:rPr>
        <w:t>STK10</w:t>
      </w:r>
      <w:r w:rsidRPr="008F21D2">
        <w:rPr>
          <w:rFonts w:eastAsia="Calibri"/>
          <w:sz w:val="24"/>
          <w:u w:color="000000"/>
        </w:rPr>
        <w:t>/</w:t>
      </w:r>
      <w:r>
        <w:rPr>
          <w:rFonts w:eastAsiaTheme="minorEastAsia"/>
          <w:i/>
          <w:kern w:val="0"/>
          <w:sz w:val="24"/>
        </w:rPr>
        <w:t>+</w:t>
      </w:r>
    </w:p>
    <w:p w14:paraId="26B332ED" w14:textId="21617696" w:rsidR="00A53C7C" w:rsidRDefault="00A53C7C" w:rsidP="005B7FF8">
      <w:pPr>
        <w:spacing w:line="480" w:lineRule="auto"/>
        <w:rPr>
          <w:rFonts w:eastAsiaTheme="minorEastAsia"/>
          <w:b/>
          <w:bCs/>
          <w:iCs/>
          <w:kern w:val="0"/>
          <w:sz w:val="24"/>
        </w:rPr>
      </w:pPr>
      <w:r w:rsidRPr="008E751C">
        <w:rPr>
          <w:rFonts w:eastAsiaTheme="minorEastAsia"/>
          <w:b/>
          <w:bCs/>
          <w:iCs/>
          <w:kern w:val="0"/>
          <w:sz w:val="24"/>
        </w:rPr>
        <w:t xml:space="preserve">Figure </w:t>
      </w:r>
      <w:r>
        <w:rPr>
          <w:rFonts w:eastAsiaTheme="minorEastAsia"/>
          <w:b/>
          <w:bCs/>
          <w:iCs/>
          <w:kern w:val="0"/>
          <w:sz w:val="24"/>
        </w:rPr>
        <w:t>7</w:t>
      </w:r>
    </w:p>
    <w:p w14:paraId="7AC7098A" w14:textId="15761B0A" w:rsidR="00A56E7F" w:rsidRPr="00506338" w:rsidRDefault="00A56E7F" w:rsidP="005B7FF8">
      <w:pPr>
        <w:spacing w:line="480" w:lineRule="auto"/>
        <w:rPr>
          <w:rFonts w:eastAsia="Calibri"/>
          <w:sz w:val="24"/>
          <w:u w:color="000000"/>
        </w:rPr>
      </w:pPr>
      <w:r w:rsidRPr="00CA5085">
        <w:rPr>
          <w:sz w:val="24"/>
        </w:rPr>
        <w:t>(</w:t>
      </w:r>
      <w:r>
        <w:rPr>
          <w:sz w:val="24"/>
        </w:rPr>
        <w:t>A and E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 w:rsidRPr="00506338">
        <w:rPr>
          <w:rFonts w:eastAsia="Calibri"/>
          <w:i/>
          <w:iCs/>
          <w:sz w:val="24"/>
          <w:u w:color="000000"/>
        </w:rPr>
        <w:t>GMR</w:t>
      </w:r>
      <w:r w:rsidRPr="00506338">
        <w:rPr>
          <w:rFonts w:eastAsia="Calibri"/>
          <w:sz w:val="24"/>
          <w:u w:color="000000"/>
        </w:rPr>
        <w:t>-Gal4/+</w:t>
      </w:r>
    </w:p>
    <w:p w14:paraId="40C5F522" w14:textId="2EF6557A" w:rsidR="00A56E7F" w:rsidRDefault="00A56E7F" w:rsidP="005B7FF8">
      <w:pPr>
        <w:spacing w:line="480" w:lineRule="auto"/>
        <w:rPr>
          <w:rFonts w:eastAsia="Calibri"/>
          <w:sz w:val="24"/>
          <w:u w:color="000000"/>
        </w:rPr>
      </w:pPr>
      <w:r w:rsidRPr="00CA5085">
        <w:rPr>
          <w:sz w:val="24"/>
        </w:rPr>
        <w:t>(B</w:t>
      </w:r>
      <w:r>
        <w:rPr>
          <w:sz w:val="24"/>
        </w:rPr>
        <w:t xml:space="preserve"> and F</w:t>
      </w:r>
      <w:r w:rsidRPr="00CA5085">
        <w:rPr>
          <w:sz w:val="24"/>
        </w:rPr>
        <w:t>)</w:t>
      </w:r>
      <w:r w:rsidRPr="00506338">
        <w:rPr>
          <w:rFonts w:eastAsia="Calibri"/>
          <w:i/>
          <w:iCs/>
          <w:sz w:val="24"/>
          <w:u w:color="000000"/>
        </w:rPr>
        <w:t xml:space="preserve">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-LacZ/</w:t>
      </w:r>
      <w:r w:rsidRPr="00506338">
        <w:rPr>
          <w:rFonts w:eastAsia="Calibri"/>
          <w:i/>
          <w:iCs/>
          <w:sz w:val="24"/>
          <w:u w:color="000000"/>
        </w:rPr>
        <w:t>GMR</w:t>
      </w:r>
      <w:r>
        <w:rPr>
          <w:i/>
          <w:iCs/>
          <w:sz w:val="24"/>
        </w:rPr>
        <w:t>-</w:t>
      </w:r>
      <w:r w:rsidRPr="0030735A">
        <w:rPr>
          <w:sz w:val="24"/>
        </w:rPr>
        <w:t xml:space="preserve">Gal4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proofErr w:type="spellStart"/>
      <w:r>
        <w:rPr>
          <w:rFonts w:eastAsia="Calibri"/>
          <w:sz w:val="24"/>
          <w:u w:color="000000"/>
        </w:rPr>
        <w:t>Hep</w:t>
      </w:r>
      <w:r w:rsidR="00B76101" w:rsidRPr="00B76101">
        <w:rPr>
          <w:rFonts w:eastAsia="Calibri"/>
          <w:sz w:val="24"/>
          <w:u w:color="000000"/>
          <w:vertAlign w:val="superscript"/>
        </w:rPr>
        <w:t>CA</w:t>
      </w:r>
      <w:proofErr w:type="spellEnd"/>
    </w:p>
    <w:p w14:paraId="0559F8E4" w14:textId="2B3BBA5B" w:rsidR="00A56E7F" w:rsidRDefault="00A56E7F" w:rsidP="005B7FF8">
      <w:pPr>
        <w:spacing w:line="480" w:lineRule="auto"/>
        <w:rPr>
          <w:rFonts w:eastAsia="Calibri"/>
          <w:sz w:val="24"/>
          <w:u w:color="000000"/>
        </w:rPr>
      </w:pPr>
      <w:r w:rsidRPr="00CA5085">
        <w:rPr>
          <w:sz w:val="24"/>
        </w:rPr>
        <w:t>(</w:t>
      </w:r>
      <w:r>
        <w:rPr>
          <w:sz w:val="24"/>
        </w:rPr>
        <w:t>C and G</w:t>
      </w:r>
      <w:r w:rsidRPr="00CA5085">
        <w:rPr>
          <w:sz w:val="24"/>
        </w:rPr>
        <w:t>)</w:t>
      </w:r>
      <w:r w:rsidRPr="006D1633">
        <w:rPr>
          <w:rFonts w:eastAsia="Calibri"/>
          <w:i/>
          <w:iCs/>
          <w:sz w:val="24"/>
          <w:u w:color="000000"/>
        </w:rPr>
        <w:t xml:space="preserve">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r>
        <w:rPr>
          <w:rFonts w:eastAsia="Calibri"/>
          <w:sz w:val="24"/>
          <w:u w:color="000000"/>
        </w:rPr>
        <w:t>STK10</w:t>
      </w:r>
      <w:r w:rsidRPr="0030735A">
        <w:rPr>
          <w:rFonts w:eastAsia="Calibri"/>
          <w:sz w:val="24"/>
          <w:u w:color="000000"/>
        </w:rPr>
        <w:t>/</w:t>
      </w:r>
      <w:r w:rsidRPr="00506338">
        <w:rPr>
          <w:rFonts w:eastAsia="Calibri"/>
          <w:i/>
          <w:iCs/>
          <w:sz w:val="24"/>
          <w:u w:color="000000"/>
        </w:rPr>
        <w:t>GMR</w:t>
      </w:r>
      <w:r>
        <w:rPr>
          <w:i/>
          <w:iCs/>
          <w:sz w:val="24"/>
        </w:rPr>
        <w:t>-</w:t>
      </w:r>
      <w:r w:rsidRPr="0030735A">
        <w:rPr>
          <w:sz w:val="24"/>
        </w:rPr>
        <w:t xml:space="preserve">Gal4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proofErr w:type="spellStart"/>
      <w:r>
        <w:rPr>
          <w:rFonts w:eastAsia="Calibri"/>
          <w:sz w:val="24"/>
          <w:u w:color="000000"/>
        </w:rPr>
        <w:t>Hep</w:t>
      </w:r>
      <w:r w:rsidR="00B76101" w:rsidRPr="00B76101">
        <w:rPr>
          <w:rFonts w:eastAsia="Calibri"/>
          <w:sz w:val="24"/>
          <w:u w:color="000000"/>
          <w:vertAlign w:val="superscript"/>
        </w:rPr>
        <w:t>CA</w:t>
      </w:r>
      <w:proofErr w:type="spellEnd"/>
    </w:p>
    <w:p w14:paraId="6793B328" w14:textId="028600FF" w:rsidR="00A56E7F" w:rsidRPr="00506338" w:rsidRDefault="00A56E7F" w:rsidP="005B7FF8">
      <w:pPr>
        <w:spacing w:line="480" w:lineRule="auto"/>
        <w:rPr>
          <w:rFonts w:eastAsia="Calibri"/>
          <w:sz w:val="24"/>
          <w:u w:color="000000"/>
        </w:rPr>
      </w:pPr>
      <w:r w:rsidRPr="00CA5085">
        <w:rPr>
          <w:sz w:val="24"/>
        </w:rPr>
        <w:t>(</w:t>
      </w:r>
      <w:r>
        <w:rPr>
          <w:sz w:val="24"/>
        </w:rPr>
        <w:t>I and M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>
        <w:rPr>
          <w:rFonts w:eastAsia="Calibri"/>
          <w:i/>
          <w:iCs/>
          <w:sz w:val="24"/>
          <w:u w:color="000000"/>
        </w:rPr>
        <w:t>ptc</w:t>
      </w:r>
      <w:r w:rsidRPr="00506338">
        <w:rPr>
          <w:rFonts w:eastAsia="Calibri"/>
          <w:sz w:val="24"/>
          <w:u w:color="000000"/>
        </w:rPr>
        <w:t>-Gal4/+</w:t>
      </w:r>
    </w:p>
    <w:p w14:paraId="284CE0F2" w14:textId="3B2B6332" w:rsidR="00A56E7F" w:rsidRPr="00CA5085" w:rsidRDefault="00A56E7F" w:rsidP="005B7FF8">
      <w:pPr>
        <w:spacing w:line="480" w:lineRule="auto"/>
        <w:rPr>
          <w:sz w:val="24"/>
        </w:rPr>
      </w:pPr>
      <w:r w:rsidRPr="00CA5085">
        <w:rPr>
          <w:sz w:val="24"/>
        </w:rPr>
        <w:t>(</w:t>
      </w:r>
      <w:r>
        <w:rPr>
          <w:sz w:val="24"/>
        </w:rPr>
        <w:t>J and N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>
        <w:rPr>
          <w:rFonts w:eastAsia="Calibri"/>
          <w:i/>
          <w:iCs/>
          <w:sz w:val="24"/>
          <w:u w:color="000000"/>
        </w:rPr>
        <w:t>ptc</w:t>
      </w:r>
      <w:r w:rsidRPr="00506338">
        <w:rPr>
          <w:rFonts w:eastAsia="Calibri"/>
          <w:sz w:val="24"/>
          <w:u w:color="000000"/>
        </w:rPr>
        <w:t>-Gal4/+</w:t>
      </w:r>
      <w:r w:rsidRPr="00CA5085">
        <w:rPr>
          <w:sz w:val="24"/>
        </w:rPr>
        <w:t xml:space="preserve">; </w:t>
      </w:r>
      <w:r>
        <w:rPr>
          <w:rFonts w:eastAsiaTheme="minorEastAsia"/>
          <w:i/>
          <w:kern w:val="0"/>
          <w:sz w:val="24"/>
        </w:rPr>
        <w:t>UAS-</w:t>
      </w:r>
      <w:r w:rsidRPr="006D1633">
        <w:rPr>
          <w:rFonts w:eastAsiaTheme="minorEastAsia"/>
          <w:iCs/>
          <w:kern w:val="0"/>
          <w:sz w:val="24"/>
        </w:rPr>
        <w:t>Hep</w:t>
      </w:r>
      <w:r w:rsidRPr="00CA5085">
        <w:rPr>
          <w:rFonts w:eastAsiaTheme="minorEastAsia"/>
          <w:iCs/>
          <w:kern w:val="0"/>
          <w:sz w:val="24"/>
        </w:rPr>
        <w:t>/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-LacZ</w:t>
      </w:r>
    </w:p>
    <w:p w14:paraId="285E6E78" w14:textId="0A89553A" w:rsidR="00A56E7F" w:rsidRPr="00CA5085" w:rsidRDefault="00A56E7F" w:rsidP="005B7FF8">
      <w:pPr>
        <w:spacing w:line="480" w:lineRule="auto"/>
        <w:rPr>
          <w:sz w:val="24"/>
        </w:rPr>
      </w:pPr>
      <w:r w:rsidRPr="00CA5085">
        <w:rPr>
          <w:sz w:val="24"/>
        </w:rPr>
        <w:t>(</w:t>
      </w:r>
      <w:r>
        <w:rPr>
          <w:sz w:val="24"/>
        </w:rPr>
        <w:t>K and O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>
        <w:rPr>
          <w:rFonts w:eastAsia="Calibri"/>
          <w:i/>
          <w:iCs/>
          <w:sz w:val="24"/>
          <w:u w:color="000000"/>
        </w:rPr>
        <w:t>ptc</w:t>
      </w:r>
      <w:r w:rsidRPr="00506338">
        <w:rPr>
          <w:rFonts w:eastAsia="Calibri"/>
          <w:sz w:val="24"/>
          <w:u w:color="000000"/>
        </w:rPr>
        <w:t>-Gal4/+</w:t>
      </w:r>
      <w:r w:rsidRPr="00CA5085">
        <w:rPr>
          <w:sz w:val="24"/>
        </w:rPr>
        <w:t xml:space="preserve">; </w:t>
      </w:r>
      <w:r>
        <w:rPr>
          <w:rFonts w:eastAsiaTheme="minorEastAsia"/>
          <w:i/>
          <w:kern w:val="0"/>
          <w:sz w:val="24"/>
        </w:rPr>
        <w:t>UAS-</w:t>
      </w:r>
      <w:r w:rsidRPr="006D1633">
        <w:rPr>
          <w:rFonts w:eastAsiaTheme="minorEastAsia"/>
          <w:iCs/>
          <w:kern w:val="0"/>
          <w:sz w:val="24"/>
        </w:rPr>
        <w:t>Hep</w:t>
      </w:r>
      <w:r w:rsidRPr="00CA5085">
        <w:rPr>
          <w:rFonts w:eastAsiaTheme="minorEastAsia"/>
          <w:iCs/>
          <w:kern w:val="0"/>
          <w:sz w:val="24"/>
        </w:rPr>
        <w:t>/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r>
        <w:rPr>
          <w:rFonts w:eastAsia="Calibri"/>
          <w:sz w:val="24"/>
          <w:u w:color="000000"/>
        </w:rPr>
        <w:t>STK10</w:t>
      </w:r>
    </w:p>
    <w:p w14:paraId="6B712741" w14:textId="0EAEB423" w:rsidR="00383530" w:rsidRDefault="00383530" w:rsidP="005B7FF8">
      <w:pPr>
        <w:spacing w:line="480" w:lineRule="auto"/>
        <w:rPr>
          <w:rFonts w:eastAsiaTheme="minorEastAsia"/>
          <w:b/>
          <w:bCs/>
          <w:iCs/>
          <w:kern w:val="0"/>
          <w:sz w:val="24"/>
        </w:rPr>
      </w:pPr>
      <w:r w:rsidRPr="008E751C">
        <w:rPr>
          <w:rFonts w:eastAsiaTheme="minorEastAsia"/>
          <w:b/>
          <w:bCs/>
          <w:iCs/>
          <w:kern w:val="0"/>
          <w:sz w:val="24"/>
        </w:rPr>
        <w:lastRenderedPageBreak/>
        <w:t xml:space="preserve">Figure </w:t>
      </w:r>
      <w:r>
        <w:rPr>
          <w:rFonts w:eastAsiaTheme="minorEastAsia"/>
          <w:b/>
          <w:bCs/>
          <w:iCs/>
          <w:kern w:val="0"/>
          <w:sz w:val="24"/>
        </w:rPr>
        <w:t>8</w:t>
      </w:r>
    </w:p>
    <w:p w14:paraId="4F0E8378" w14:textId="491404EE" w:rsidR="00383530" w:rsidRDefault="00383530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 w:rsidR="00D558E0">
        <w:rPr>
          <w:rFonts w:eastAsia="Calibri"/>
          <w:sz w:val="24"/>
          <w:u w:color="000000"/>
        </w:rPr>
        <w:t>A and F</w:t>
      </w:r>
      <w:r w:rsidRPr="008F21D2">
        <w:rPr>
          <w:rFonts w:eastAsia="Calibri"/>
          <w:sz w:val="24"/>
          <w:u w:color="000000"/>
        </w:rPr>
        <w:t>)</w:t>
      </w:r>
      <w:r w:rsidRPr="009C1696">
        <w:rPr>
          <w:rFonts w:eastAsiaTheme="minorEastAsia"/>
          <w:i/>
          <w:kern w:val="0"/>
          <w:sz w:val="24"/>
        </w:rPr>
        <w:t xml:space="preserve"> </w:t>
      </w:r>
      <w:r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>-Gal4/</w:t>
      </w:r>
      <w:r>
        <w:rPr>
          <w:rFonts w:eastAsiaTheme="minorEastAsia"/>
          <w:i/>
          <w:kern w:val="0"/>
          <w:sz w:val="24"/>
        </w:rPr>
        <w:t>+</w:t>
      </w:r>
    </w:p>
    <w:p w14:paraId="30330486" w14:textId="6C752190" w:rsidR="00383530" w:rsidRDefault="00383530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 w:rsidR="00D558E0">
        <w:rPr>
          <w:rFonts w:eastAsia="Calibri"/>
          <w:sz w:val="24"/>
          <w:u w:color="000000"/>
        </w:rPr>
        <w:t>B and G</w:t>
      </w:r>
      <w:r w:rsidRPr="008F21D2">
        <w:rPr>
          <w:rFonts w:eastAsia="Calibri"/>
          <w:sz w:val="24"/>
          <w:u w:color="000000"/>
        </w:rPr>
        <w:t>)</w:t>
      </w:r>
      <w:r w:rsidRPr="009C1696">
        <w:rPr>
          <w:rFonts w:eastAsiaTheme="minorEastAsia"/>
          <w:i/>
          <w:kern w:val="0"/>
          <w:sz w:val="24"/>
        </w:rPr>
        <w:t xml:space="preserve"> </w:t>
      </w:r>
      <w:r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383530">
        <w:rPr>
          <w:rFonts w:eastAsiaTheme="minorEastAsia"/>
          <w:i/>
          <w:kern w:val="0"/>
          <w:sz w:val="24"/>
        </w:rPr>
        <w:t>UAS-</w:t>
      </w:r>
      <w:proofErr w:type="spellStart"/>
      <w:r w:rsidRPr="00383530">
        <w:rPr>
          <w:rFonts w:eastAsiaTheme="minorEastAsia"/>
          <w:i/>
          <w:kern w:val="0"/>
          <w:sz w:val="24"/>
        </w:rPr>
        <w:t>scrib</w:t>
      </w:r>
      <w:proofErr w:type="spellEnd"/>
      <w:r w:rsidRPr="00383530">
        <w:rPr>
          <w:rFonts w:eastAsiaTheme="minorEastAsia"/>
          <w:i/>
          <w:kern w:val="0"/>
          <w:sz w:val="24"/>
        </w:rPr>
        <w:t>-IR</w:t>
      </w:r>
      <w:r w:rsidRPr="009845EC">
        <w:rPr>
          <w:rFonts w:eastAsiaTheme="minorEastAsia"/>
          <w:iCs/>
          <w:kern w:val="0"/>
          <w:sz w:val="24"/>
        </w:rPr>
        <w:t>/</w:t>
      </w:r>
      <w:r>
        <w:rPr>
          <w:rFonts w:eastAsiaTheme="minorEastAsia"/>
          <w:i/>
          <w:kern w:val="0"/>
          <w:sz w:val="24"/>
        </w:rPr>
        <w:t>+</w:t>
      </w:r>
      <w:r w:rsidRPr="00CA5085">
        <w:rPr>
          <w:sz w:val="24"/>
        </w:rPr>
        <w:t xml:space="preserve">;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-LacZ</w:t>
      </w:r>
      <w:r w:rsidRPr="00CA5085">
        <w:rPr>
          <w:rFonts w:eastAsiaTheme="minorEastAsia"/>
          <w:iCs/>
          <w:kern w:val="0"/>
          <w:sz w:val="24"/>
        </w:rPr>
        <w:t>/</w:t>
      </w:r>
      <w:r w:rsidRPr="00506338">
        <w:rPr>
          <w:rFonts w:eastAsia="Calibri"/>
          <w:sz w:val="24"/>
          <w:u w:color="000000"/>
        </w:rPr>
        <w:t>+</w:t>
      </w:r>
    </w:p>
    <w:p w14:paraId="55B87168" w14:textId="3A223E5D" w:rsidR="00383530" w:rsidRDefault="00D558E0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>
        <w:rPr>
          <w:rFonts w:eastAsia="Calibri"/>
          <w:sz w:val="24"/>
          <w:u w:color="000000"/>
        </w:rPr>
        <w:t>C and H</w:t>
      </w:r>
      <w:r w:rsidRPr="008F21D2">
        <w:rPr>
          <w:rFonts w:eastAsia="Calibri"/>
          <w:sz w:val="24"/>
          <w:u w:color="000000"/>
        </w:rPr>
        <w:t>)</w:t>
      </w:r>
      <w:r>
        <w:rPr>
          <w:rFonts w:eastAsia="Calibri"/>
          <w:sz w:val="24"/>
          <w:u w:color="000000"/>
        </w:rPr>
        <w:t xml:space="preserve"> </w:t>
      </w:r>
      <w:r w:rsidR="00383530">
        <w:rPr>
          <w:rFonts w:eastAsiaTheme="minorEastAsia"/>
          <w:i/>
          <w:kern w:val="0"/>
          <w:sz w:val="24"/>
        </w:rPr>
        <w:t>ptc</w:t>
      </w:r>
      <w:r w:rsidR="00383530" w:rsidRPr="009845EC">
        <w:rPr>
          <w:rFonts w:eastAsiaTheme="minorEastAsia"/>
          <w:iCs/>
          <w:kern w:val="0"/>
          <w:sz w:val="24"/>
        </w:rPr>
        <w:t xml:space="preserve">-Gal4 </w:t>
      </w:r>
      <w:r w:rsidR="00383530" w:rsidRPr="00383530">
        <w:rPr>
          <w:rFonts w:eastAsiaTheme="minorEastAsia"/>
          <w:i/>
          <w:kern w:val="0"/>
          <w:sz w:val="24"/>
        </w:rPr>
        <w:t>UAS-</w:t>
      </w:r>
      <w:proofErr w:type="spellStart"/>
      <w:r w:rsidR="00383530" w:rsidRPr="00383530">
        <w:rPr>
          <w:rFonts w:eastAsiaTheme="minorEastAsia"/>
          <w:i/>
          <w:kern w:val="0"/>
          <w:sz w:val="24"/>
        </w:rPr>
        <w:t>scrib</w:t>
      </w:r>
      <w:proofErr w:type="spellEnd"/>
      <w:r w:rsidR="00383530" w:rsidRPr="00383530">
        <w:rPr>
          <w:rFonts w:eastAsiaTheme="minorEastAsia"/>
          <w:i/>
          <w:kern w:val="0"/>
          <w:sz w:val="24"/>
        </w:rPr>
        <w:t>-IR</w:t>
      </w:r>
      <w:r w:rsidR="00383530" w:rsidRPr="009845EC">
        <w:rPr>
          <w:rFonts w:eastAsiaTheme="minorEastAsia"/>
          <w:iCs/>
          <w:kern w:val="0"/>
          <w:sz w:val="24"/>
        </w:rPr>
        <w:t>/</w:t>
      </w:r>
      <w:r w:rsidR="00383530">
        <w:rPr>
          <w:rFonts w:eastAsiaTheme="minorEastAsia"/>
          <w:i/>
          <w:kern w:val="0"/>
          <w:sz w:val="24"/>
        </w:rPr>
        <w:t>+</w:t>
      </w:r>
      <w:r w:rsidR="00383530" w:rsidRPr="00CA5085">
        <w:rPr>
          <w:sz w:val="24"/>
        </w:rPr>
        <w:t xml:space="preserve">;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r w:rsidR="002F007A">
        <w:rPr>
          <w:rFonts w:eastAsia="Calibri"/>
          <w:sz w:val="24"/>
          <w:u w:color="000000"/>
        </w:rPr>
        <w:t>dSTK10</w:t>
      </w:r>
      <w:r w:rsidR="00383530" w:rsidRPr="00CA5085">
        <w:rPr>
          <w:rFonts w:eastAsiaTheme="minorEastAsia"/>
          <w:iCs/>
          <w:kern w:val="0"/>
          <w:sz w:val="24"/>
        </w:rPr>
        <w:t>/</w:t>
      </w:r>
      <w:r w:rsidR="00383530" w:rsidRPr="00506338">
        <w:rPr>
          <w:rFonts w:eastAsia="Calibri"/>
          <w:sz w:val="24"/>
          <w:u w:color="000000"/>
        </w:rPr>
        <w:t>+</w:t>
      </w:r>
    </w:p>
    <w:p w14:paraId="3707B82D" w14:textId="45F1B41A" w:rsidR="00D558E0" w:rsidRDefault="00D558E0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>
        <w:rPr>
          <w:rFonts w:eastAsia="Calibri"/>
          <w:sz w:val="24"/>
          <w:u w:color="000000"/>
        </w:rPr>
        <w:t>D and I</w:t>
      </w:r>
      <w:r w:rsidRPr="008F21D2">
        <w:rPr>
          <w:rFonts w:eastAsia="Calibri"/>
          <w:sz w:val="24"/>
          <w:u w:color="000000"/>
        </w:rPr>
        <w:t>)</w:t>
      </w:r>
      <w:r>
        <w:rPr>
          <w:rFonts w:eastAsia="Calibri"/>
          <w:sz w:val="24"/>
          <w:u w:color="000000"/>
        </w:rPr>
        <w:t xml:space="preserve"> </w:t>
      </w:r>
      <w:r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383530">
        <w:rPr>
          <w:rFonts w:eastAsiaTheme="minorEastAsia"/>
          <w:i/>
          <w:kern w:val="0"/>
          <w:sz w:val="24"/>
        </w:rPr>
        <w:t>UAS-</w:t>
      </w:r>
      <w:proofErr w:type="spellStart"/>
      <w:r w:rsidRPr="00383530">
        <w:rPr>
          <w:rFonts w:eastAsiaTheme="minorEastAsia"/>
          <w:i/>
          <w:kern w:val="0"/>
          <w:sz w:val="24"/>
        </w:rPr>
        <w:t>scrib</w:t>
      </w:r>
      <w:proofErr w:type="spellEnd"/>
      <w:r w:rsidRPr="00383530">
        <w:rPr>
          <w:rFonts w:eastAsiaTheme="minorEastAsia"/>
          <w:i/>
          <w:kern w:val="0"/>
          <w:sz w:val="24"/>
        </w:rPr>
        <w:t>-IR</w:t>
      </w:r>
      <w:r w:rsidRPr="009845EC">
        <w:rPr>
          <w:rFonts w:eastAsiaTheme="minorEastAsia"/>
          <w:iCs/>
          <w:kern w:val="0"/>
          <w:sz w:val="24"/>
        </w:rPr>
        <w:t>/</w:t>
      </w:r>
      <w:r>
        <w:rPr>
          <w:rFonts w:eastAsiaTheme="minorEastAsia"/>
          <w:i/>
          <w:kern w:val="0"/>
          <w:sz w:val="24"/>
        </w:rPr>
        <w:t>+</w:t>
      </w:r>
      <w:r w:rsidRPr="00CA5085">
        <w:rPr>
          <w:sz w:val="24"/>
        </w:rPr>
        <w:t xml:space="preserve">;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</w:t>
      </w:r>
      <w:r>
        <w:rPr>
          <w:rFonts w:eastAsia="Calibri"/>
          <w:sz w:val="24"/>
          <w:u w:color="000000"/>
        </w:rPr>
        <w:t>STK10</w:t>
      </w:r>
      <w:r w:rsidRPr="00CA5085">
        <w:rPr>
          <w:rFonts w:eastAsiaTheme="minorEastAsia"/>
          <w:iCs/>
          <w:kern w:val="0"/>
          <w:sz w:val="24"/>
        </w:rPr>
        <w:t>/</w:t>
      </w:r>
      <w:r w:rsidRPr="00506338">
        <w:rPr>
          <w:rFonts w:eastAsia="Calibri"/>
          <w:sz w:val="24"/>
          <w:u w:color="000000"/>
        </w:rPr>
        <w:t>+</w:t>
      </w:r>
    </w:p>
    <w:p w14:paraId="6496A9C9" w14:textId="2AAC7A1A" w:rsidR="009C1696" w:rsidRDefault="00D558E0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>
        <w:rPr>
          <w:rFonts w:eastAsia="Calibri"/>
          <w:sz w:val="24"/>
          <w:u w:color="000000"/>
        </w:rPr>
        <w:t>K</w:t>
      </w:r>
      <w:r w:rsidRPr="008F21D2">
        <w:rPr>
          <w:rFonts w:eastAsia="Calibri"/>
          <w:sz w:val="24"/>
          <w:u w:color="000000"/>
        </w:rPr>
        <w:t>)</w:t>
      </w:r>
      <w:r>
        <w:rPr>
          <w:rFonts w:eastAsia="Calibri"/>
          <w:sz w:val="24"/>
          <w:u w:color="000000"/>
        </w:rPr>
        <w:t xml:space="preserve"> </w:t>
      </w:r>
      <w:r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383530">
        <w:rPr>
          <w:rFonts w:eastAsiaTheme="minorEastAsia"/>
          <w:i/>
          <w:kern w:val="0"/>
          <w:sz w:val="24"/>
        </w:rPr>
        <w:t>UAS-</w:t>
      </w:r>
      <w:proofErr w:type="spellStart"/>
      <w:r w:rsidRPr="00383530">
        <w:rPr>
          <w:rFonts w:eastAsiaTheme="minorEastAsia"/>
          <w:i/>
          <w:kern w:val="0"/>
          <w:sz w:val="24"/>
        </w:rPr>
        <w:t>scrib</w:t>
      </w:r>
      <w:proofErr w:type="spellEnd"/>
      <w:r w:rsidRPr="00383530">
        <w:rPr>
          <w:rFonts w:eastAsiaTheme="minorEastAsia"/>
          <w:i/>
          <w:kern w:val="0"/>
          <w:sz w:val="24"/>
        </w:rPr>
        <w:t>-IR</w:t>
      </w:r>
      <w:r w:rsidRPr="009845EC">
        <w:rPr>
          <w:rFonts w:eastAsiaTheme="minorEastAsia"/>
          <w:iCs/>
          <w:kern w:val="0"/>
          <w:sz w:val="24"/>
        </w:rPr>
        <w:t>/</w:t>
      </w:r>
      <w:r>
        <w:rPr>
          <w:rFonts w:eastAsiaTheme="minorEastAsia"/>
          <w:i/>
          <w:kern w:val="0"/>
          <w:sz w:val="24"/>
        </w:rPr>
        <w:t>+</w:t>
      </w:r>
    </w:p>
    <w:p w14:paraId="654C7B48" w14:textId="3FC2B44C" w:rsidR="00D558E0" w:rsidRDefault="00D558E0" w:rsidP="005B7FF8">
      <w:pPr>
        <w:spacing w:line="480" w:lineRule="auto"/>
        <w:rPr>
          <w:rFonts w:eastAsiaTheme="minorEastAsia"/>
          <w:i/>
          <w:kern w:val="0"/>
          <w:sz w:val="24"/>
        </w:rPr>
      </w:pPr>
      <w:r w:rsidRPr="008F21D2">
        <w:rPr>
          <w:rFonts w:eastAsia="Calibri"/>
          <w:sz w:val="24"/>
          <w:u w:color="000000"/>
        </w:rPr>
        <w:t>(</w:t>
      </w:r>
      <w:r>
        <w:rPr>
          <w:rFonts w:eastAsia="Calibri"/>
          <w:sz w:val="24"/>
          <w:u w:color="000000"/>
        </w:rPr>
        <w:t>L</w:t>
      </w:r>
      <w:r w:rsidRPr="008F21D2">
        <w:rPr>
          <w:rFonts w:eastAsia="Calibri"/>
          <w:sz w:val="24"/>
          <w:u w:color="000000"/>
        </w:rPr>
        <w:t>)</w:t>
      </w:r>
      <w:r>
        <w:rPr>
          <w:rFonts w:eastAsia="Calibri"/>
          <w:sz w:val="24"/>
          <w:u w:color="000000"/>
        </w:rPr>
        <w:t xml:space="preserve"> </w:t>
      </w:r>
      <w:r>
        <w:rPr>
          <w:rFonts w:eastAsiaTheme="minorEastAsia"/>
          <w:i/>
          <w:kern w:val="0"/>
          <w:sz w:val="24"/>
        </w:rPr>
        <w:t>ptc</w:t>
      </w:r>
      <w:r w:rsidRPr="009845EC">
        <w:rPr>
          <w:rFonts w:eastAsiaTheme="minorEastAsia"/>
          <w:iCs/>
          <w:kern w:val="0"/>
          <w:sz w:val="24"/>
        </w:rPr>
        <w:t xml:space="preserve">-Gal4 </w:t>
      </w:r>
      <w:r w:rsidRPr="00383530">
        <w:rPr>
          <w:rFonts w:eastAsiaTheme="minorEastAsia"/>
          <w:i/>
          <w:kern w:val="0"/>
          <w:sz w:val="24"/>
        </w:rPr>
        <w:t>UAS-</w:t>
      </w:r>
      <w:proofErr w:type="spellStart"/>
      <w:r w:rsidRPr="00383530">
        <w:rPr>
          <w:rFonts w:eastAsiaTheme="minorEastAsia"/>
          <w:i/>
          <w:kern w:val="0"/>
          <w:sz w:val="24"/>
        </w:rPr>
        <w:t>scrib</w:t>
      </w:r>
      <w:proofErr w:type="spellEnd"/>
      <w:r w:rsidRPr="00383530">
        <w:rPr>
          <w:rFonts w:eastAsiaTheme="minorEastAsia"/>
          <w:i/>
          <w:kern w:val="0"/>
          <w:sz w:val="24"/>
        </w:rPr>
        <w:t>-IR</w:t>
      </w:r>
      <w:r w:rsidRPr="009845EC">
        <w:rPr>
          <w:rFonts w:eastAsiaTheme="minorEastAsia"/>
          <w:iCs/>
          <w:kern w:val="0"/>
          <w:sz w:val="24"/>
        </w:rPr>
        <w:t>/</w:t>
      </w:r>
      <w:r w:rsidR="002F007A">
        <w:rPr>
          <w:rFonts w:eastAsiaTheme="minorEastAsia"/>
          <w:i/>
          <w:kern w:val="0"/>
          <w:sz w:val="24"/>
        </w:rPr>
        <w:t>dSTK10</w:t>
      </w:r>
      <w:r>
        <w:rPr>
          <w:rFonts w:eastAsiaTheme="minorEastAsia"/>
          <w:i/>
          <w:kern w:val="0"/>
          <w:sz w:val="24"/>
          <w:vertAlign w:val="superscript"/>
        </w:rPr>
        <w:t>KG04837</w:t>
      </w:r>
    </w:p>
    <w:p w14:paraId="35D51020" w14:textId="77777777" w:rsidR="00D558E0" w:rsidRPr="00D558E0" w:rsidRDefault="00D558E0" w:rsidP="005B7FF8">
      <w:pPr>
        <w:spacing w:line="480" w:lineRule="auto"/>
        <w:rPr>
          <w:rFonts w:eastAsiaTheme="minorEastAsia"/>
          <w:i/>
          <w:kern w:val="0"/>
          <w:sz w:val="24"/>
        </w:rPr>
      </w:pPr>
    </w:p>
    <w:p w14:paraId="2003EEB7" w14:textId="5E7C2C06" w:rsidR="008F21D2" w:rsidRDefault="008F21D2" w:rsidP="005B7FF8">
      <w:pPr>
        <w:spacing w:line="480" w:lineRule="auto"/>
        <w:rPr>
          <w:rFonts w:eastAsiaTheme="minorEastAsia"/>
          <w:b/>
          <w:bCs/>
          <w:iCs/>
          <w:kern w:val="0"/>
          <w:sz w:val="24"/>
        </w:rPr>
      </w:pPr>
      <w:r>
        <w:rPr>
          <w:rFonts w:eastAsiaTheme="minorEastAsia"/>
          <w:b/>
          <w:bCs/>
          <w:iCs/>
          <w:kern w:val="0"/>
          <w:sz w:val="24"/>
        </w:rPr>
        <w:t xml:space="preserve">Supplement </w:t>
      </w:r>
      <w:r w:rsidRPr="008E751C">
        <w:rPr>
          <w:rFonts w:eastAsiaTheme="minorEastAsia"/>
          <w:b/>
          <w:bCs/>
          <w:iCs/>
          <w:kern w:val="0"/>
          <w:sz w:val="24"/>
        </w:rPr>
        <w:t xml:space="preserve">Figure </w:t>
      </w:r>
      <w:r>
        <w:rPr>
          <w:rFonts w:eastAsiaTheme="minorEastAsia"/>
          <w:b/>
          <w:bCs/>
          <w:iCs/>
          <w:kern w:val="0"/>
          <w:sz w:val="24"/>
        </w:rPr>
        <w:t>1</w:t>
      </w:r>
    </w:p>
    <w:p w14:paraId="7D6691D8" w14:textId="5EC6FC69" w:rsidR="008F21D2" w:rsidRDefault="008F21D2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A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62F5FBA2" w14:textId="266A2E34" w:rsidR="008F21D2" w:rsidRPr="00C7246B" w:rsidRDefault="008F21D2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B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1598AC92" w14:textId="5C2D24F7" w:rsidR="008F21D2" w:rsidRDefault="008F21D2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C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UAS-lacZ-IR</w:t>
      </w:r>
      <w:r w:rsidRPr="00CA5085">
        <w:rPr>
          <w:rFonts w:eastAsiaTheme="minorEastAsia"/>
          <w:iCs/>
          <w:kern w:val="0"/>
          <w:sz w:val="24"/>
        </w:rPr>
        <w:t xml:space="preserve">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/+</w:t>
      </w:r>
    </w:p>
    <w:p w14:paraId="1D210820" w14:textId="73C54C2E" w:rsidR="008F21D2" w:rsidRPr="008F21D2" w:rsidRDefault="008F21D2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7246B">
        <w:rPr>
          <w:rFonts w:eastAsiaTheme="minorEastAsia"/>
          <w:iCs/>
          <w:kern w:val="0"/>
          <w:sz w:val="24"/>
        </w:rPr>
        <w:t>(</w:t>
      </w:r>
      <w:r>
        <w:rPr>
          <w:rFonts w:eastAsiaTheme="minorEastAsia"/>
          <w:iCs/>
          <w:kern w:val="0"/>
          <w:sz w:val="24"/>
        </w:rPr>
        <w:t>D</w:t>
      </w:r>
      <w:r w:rsidRPr="00C7246B">
        <w:rPr>
          <w:rFonts w:eastAsiaTheme="minorEastAsia"/>
          <w:iCs/>
          <w:kern w:val="0"/>
          <w:sz w:val="24"/>
        </w:rPr>
        <w:t xml:space="preserve">) </w:t>
      </w:r>
      <w:proofErr w:type="spellStart"/>
      <w:r w:rsidRPr="0039043C">
        <w:rPr>
          <w:rFonts w:eastAsiaTheme="minorEastAsia" w:hint="eastAsia"/>
          <w:i/>
          <w:kern w:val="0"/>
          <w:sz w:val="24"/>
        </w:rPr>
        <w:t>ptc</w:t>
      </w:r>
      <w:proofErr w:type="spellEnd"/>
      <w:r w:rsidRPr="0039043C">
        <w:rPr>
          <w:rFonts w:eastAsiaTheme="minorEastAsia" w:hint="eastAsia"/>
          <w:iCs/>
          <w:kern w:val="0"/>
          <w:sz w:val="24"/>
        </w:rPr>
        <w:t>‐</w:t>
      </w:r>
      <w:r w:rsidRPr="0039043C">
        <w:rPr>
          <w:rFonts w:eastAsiaTheme="minorEastAsia" w:hint="eastAsia"/>
          <w:iCs/>
          <w:kern w:val="0"/>
          <w:sz w:val="24"/>
        </w:rPr>
        <w:t>Gal4</w:t>
      </w:r>
      <w:r w:rsidRPr="00CA5085">
        <w:rPr>
          <w:rFonts w:eastAsiaTheme="minorEastAsia"/>
          <w:iCs/>
          <w:kern w:val="0"/>
          <w:sz w:val="24"/>
        </w:rPr>
        <w:t xml:space="preserve">/+; </w:t>
      </w:r>
      <w:r w:rsidRPr="00CA5085">
        <w:rPr>
          <w:rFonts w:eastAsiaTheme="minorEastAsia"/>
          <w:i/>
          <w:kern w:val="0"/>
          <w:sz w:val="24"/>
        </w:rPr>
        <w:t>UAS-</w:t>
      </w:r>
      <w:r w:rsidR="002F007A">
        <w:rPr>
          <w:rFonts w:eastAsiaTheme="minorEastAsia"/>
          <w:i/>
          <w:kern w:val="0"/>
          <w:sz w:val="24"/>
        </w:rPr>
        <w:t>dSTK10</w:t>
      </w:r>
      <w:r w:rsidRPr="00CA5085">
        <w:rPr>
          <w:rFonts w:eastAsiaTheme="minorEastAsia"/>
          <w:i/>
          <w:kern w:val="0"/>
          <w:sz w:val="24"/>
        </w:rPr>
        <w:t>-IR</w:t>
      </w:r>
      <w:r>
        <w:rPr>
          <w:rFonts w:eastAsiaTheme="minorEastAsia"/>
          <w:i/>
          <w:kern w:val="0"/>
          <w:sz w:val="24"/>
          <w:vertAlign w:val="superscript"/>
        </w:rPr>
        <w:t>4527R-3</w:t>
      </w:r>
      <w:r w:rsidRPr="00CA5085">
        <w:rPr>
          <w:rFonts w:eastAsiaTheme="minorEastAsia"/>
          <w:iCs/>
          <w:kern w:val="0"/>
          <w:sz w:val="24"/>
        </w:rPr>
        <w:t>/</w:t>
      </w:r>
      <w:r w:rsidRPr="00CA5085">
        <w:rPr>
          <w:rFonts w:eastAsiaTheme="minorEastAsia"/>
          <w:i/>
          <w:kern w:val="0"/>
          <w:sz w:val="24"/>
        </w:rPr>
        <w:t>UAS-</w:t>
      </w:r>
      <w:r>
        <w:rPr>
          <w:rFonts w:eastAsiaTheme="minorEastAsia"/>
          <w:iCs/>
          <w:kern w:val="0"/>
          <w:sz w:val="24"/>
        </w:rPr>
        <w:t>P35</w:t>
      </w:r>
    </w:p>
    <w:p w14:paraId="73AAAFD0" w14:textId="695BEA29" w:rsidR="008F21D2" w:rsidRDefault="008F21D2" w:rsidP="005B7FF8">
      <w:pPr>
        <w:spacing w:line="480" w:lineRule="auto"/>
        <w:rPr>
          <w:rFonts w:eastAsiaTheme="minorEastAsia"/>
          <w:b/>
          <w:bCs/>
          <w:iCs/>
          <w:kern w:val="0"/>
          <w:sz w:val="24"/>
        </w:rPr>
      </w:pPr>
      <w:r>
        <w:rPr>
          <w:rFonts w:eastAsiaTheme="minorEastAsia"/>
          <w:b/>
          <w:bCs/>
          <w:iCs/>
          <w:kern w:val="0"/>
          <w:sz w:val="24"/>
        </w:rPr>
        <w:t xml:space="preserve">Supplement </w:t>
      </w:r>
      <w:r w:rsidRPr="008E751C">
        <w:rPr>
          <w:rFonts w:eastAsiaTheme="minorEastAsia"/>
          <w:b/>
          <w:bCs/>
          <w:iCs/>
          <w:kern w:val="0"/>
          <w:sz w:val="24"/>
        </w:rPr>
        <w:t xml:space="preserve">Figure </w:t>
      </w:r>
      <w:r>
        <w:rPr>
          <w:rFonts w:eastAsiaTheme="minorEastAsia"/>
          <w:b/>
          <w:bCs/>
          <w:iCs/>
          <w:kern w:val="0"/>
          <w:sz w:val="24"/>
        </w:rPr>
        <w:t>2</w:t>
      </w:r>
    </w:p>
    <w:p w14:paraId="2274F487" w14:textId="77777777" w:rsidR="00A53C7C" w:rsidRPr="00506338" w:rsidRDefault="00A53C7C" w:rsidP="005B7FF8">
      <w:pPr>
        <w:spacing w:line="480" w:lineRule="auto"/>
        <w:rPr>
          <w:rFonts w:eastAsia="Calibri"/>
          <w:sz w:val="24"/>
          <w:u w:color="000000"/>
        </w:rPr>
      </w:pPr>
      <w:r w:rsidRPr="00CA5085">
        <w:rPr>
          <w:sz w:val="24"/>
        </w:rPr>
        <w:t>(</w:t>
      </w:r>
      <w:r>
        <w:rPr>
          <w:sz w:val="24"/>
        </w:rPr>
        <w:t>A and F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 w:rsidRPr="00506338">
        <w:rPr>
          <w:rFonts w:eastAsia="Calibri"/>
          <w:i/>
          <w:iCs/>
          <w:sz w:val="24"/>
          <w:u w:color="000000"/>
        </w:rPr>
        <w:t>GMR</w:t>
      </w:r>
      <w:r w:rsidRPr="00506338">
        <w:rPr>
          <w:rFonts w:eastAsia="Calibri"/>
          <w:sz w:val="24"/>
          <w:u w:color="000000"/>
        </w:rPr>
        <w:t>-Gal4/+</w:t>
      </w:r>
    </w:p>
    <w:p w14:paraId="7BD5AB64" w14:textId="164C3FD5" w:rsidR="00A53C7C" w:rsidRDefault="00A53C7C" w:rsidP="005B7FF8">
      <w:pPr>
        <w:spacing w:line="480" w:lineRule="auto"/>
        <w:rPr>
          <w:rFonts w:eastAsia="Calibri"/>
          <w:sz w:val="24"/>
          <w:u w:color="000000"/>
        </w:rPr>
      </w:pPr>
      <w:r w:rsidRPr="00CA5085">
        <w:rPr>
          <w:sz w:val="24"/>
        </w:rPr>
        <w:t>(B</w:t>
      </w:r>
      <w:r>
        <w:rPr>
          <w:sz w:val="24"/>
        </w:rPr>
        <w:t xml:space="preserve"> and G</w:t>
      </w:r>
      <w:r w:rsidRPr="00CA5085">
        <w:rPr>
          <w:sz w:val="24"/>
        </w:rPr>
        <w:t>)</w:t>
      </w:r>
      <w:r w:rsidRPr="00506338">
        <w:rPr>
          <w:rFonts w:eastAsia="Calibri"/>
          <w:i/>
          <w:iCs/>
          <w:sz w:val="24"/>
          <w:u w:color="000000"/>
        </w:rPr>
        <w:t xml:space="preserve"> </w:t>
      </w:r>
      <w:r w:rsidR="000150D9" w:rsidRPr="0030735A">
        <w:rPr>
          <w:rFonts w:eastAsia="Calibri"/>
          <w:i/>
          <w:iCs/>
          <w:sz w:val="24"/>
          <w:u w:color="000000"/>
        </w:rPr>
        <w:t>UAS</w:t>
      </w:r>
      <w:r w:rsidR="000150D9" w:rsidRPr="0030735A">
        <w:rPr>
          <w:rFonts w:eastAsia="Calibri"/>
          <w:sz w:val="24"/>
          <w:u w:color="000000"/>
        </w:rPr>
        <w:t>-</w:t>
      </w:r>
      <w:proofErr w:type="spellStart"/>
      <w:r w:rsidR="000150D9">
        <w:rPr>
          <w:rFonts w:eastAsia="Calibri"/>
          <w:sz w:val="24"/>
          <w:u w:color="000000"/>
        </w:rPr>
        <w:t>Egr</w:t>
      </w:r>
      <w:proofErr w:type="spellEnd"/>
      <w:r w:rsidR="000150D9" w:rsidRPr="009845EC">
        <w:rPr>
          <w:rFonts w:eastAsiaTheme="minorEastAsia"/>
          <w:iCs/>
          <w:kern w:val="0"/>
          <w:sz w:val="24"/>
        </w:rPr>
        <w:t>/</w:t>
      </w:r>
      <w:r w:rsidR="000150D9" w:rsidRPr="000150D9">
        <w:rPr>
          <w:rFonts w:eastAsiaTheme="minorEastAsia"/>
          <w:iCs/>
          <w:kern w:val="0"/>
          <w:sz w:val="24"/>
        </w:rPr>
        <w:t>+</w:t>
      </w:r>
      <w:r w:rsidR="000150D9" w:rsidRPr="008F21D2">
        <w:rPr>
          <w:rFonts w:eastAsia="Calibri"/>
          <w:sz w:val="24"/>
          <w:u w:color="000000"/>
        </w:rPr>
        <w:t>;</w:t>
      </w:r>
      <w:r w:rsidR="000150D9">
        <w:rPr>
          <w:rFonts w:eastAsia="Calibri"/>
          <w:sz w:val="24"/>
          <w:u w:color="000000"/>
        </w:rPr>
        <w:t xml:space="preserve"> </w:t>
      </w:r>
      <w:r w:rsidRPr="0030735A">
        <w:rPr>
          <w:rFonts w:eastAsia="Calibri"/>
          <w:i/>
          <w:iCs/>
          <w:sz w:val="24"/>
          <w:u w:color="000000"/>
        </w:rPr>
        <w:t>UAS</w:t>
      </w:r>
      <w:r w:rsidRPr="0030735A">
        <w:rPr>
          <w:rFonts w:eastAsia="Calibri"/>
          <w:sz w:val="24"/>
          <w:u w:color="000000"/>
        </w:rPr>
        <w:t>-LacZ/</w:t>
      </w:r>
      <w:r w:rsidRPr="00506338">
        <w:rPr>
          <w:rFonts w:eastAsia="Calibri"/>
          <w:i/>
          <w:iCs/>
          <w:sz w:val="24"/>
          <w:u w:color="000000"/>
        </w:rPr>
        <w:t>GMR</w:t>
      </w:r>
      <w:r>
        <w:rPr>
          <w:i/>
          <w:iCs/>
          <w:sz w:val="24"/>
        </w:rPr>
        <w:t>-</w:t>
      </w:r>
      <w:r w:rsidRPr="0030735A">
        <w:rPr>
          <w:sz w:val="24"/>
        </w:rPr>
        <w:t xml:space="preserve">Gal4 </w:t>
      </w:r>
    </w:p>
    <w:p w14:paraId="4F1D1F0D" w14:textId="023597C9" w:rsidR="00A53C7C" w:rsidRDefault="00A53C7C" w:rsidP="005B7FF8">
      <w:pPr>
        <w:spacing w:line="480" w:lineRule="auto"/>
        <w:rPr>
          <w:rFonts w:eastAsia="Calibri"/>
          <w:sz w:val="24"/>
          <w:u w:color="000000"/>
        </w:rPr>
      </w:pPr>
      <w:r w:rsidRPr="00CA5085">
        <w:rPr>
          <w:sz w:val="24"/>
        </w:rPr>
        <w:t>(</w:t>
      </w:r>
      <w:r>
        <w:rPr>
          <w:sz w:val="24"/>
        </w:rPr>
        <w:t>C and H</w:t>
      </w:r>
      <w:r w:rsidRPr="00CA5085">
        <w:rPr>
          <w:sz w:val="24"/>
        </w:rPr>
        <w:t>)</w:t>
      </w:r>
      <w:r w:rsidRPr="006D1633">
        <w:rPr>
          <w:rFonts w:eastAsia="Calibri"/>
          <w:i/>
          <w:iCs/>
          <w:sz w:val="24"/>
          <w:u w:color="000000"/>
        </w:rPr>
        <w:t xml:space="preserve"> </w:t>
      </w:r>
      <w:r w:rsidR="000150D9" w:rsidRPr="0030735A">
        <w:rPr>
          <w:rFonts w:eastAsia="Calibri"/>
          <w:i/>
          <w:iCs/>
          <w:sz w:val="24"/>
          <w:u w:color="000000"/>
        </w:rPr>
        <w:t>UAS</w:t>
      </w:r>
      <w:r w:rsidR="000150D9" w:rsidRPr="0030735A">
        <w:rPr>
          <w:rFonts w:eastAsia="Calibri"/>
          <w:sz w:val="24"/>
          <w:u w:color="000000"/>
        </w:rPr>
        <w:t>-</w:t>
      </w:r>
      <w:proofErr w:type="spellStart"/>
      <w:r w:rsidR="000150D9">
        <w:rPr>
          <w:rFonts w:eastAsia="Calibri"/>
          <w:sz w:val="24"/>
          <w:u w:color="000000"/>
        </w:rPr>
        <w:t>Egr</w:t>
      </w:r>
      <w:proofErr w:type="spellEnd"/>
      <w:r w:rsidR="000150D9" w:rsidRPr="009845EC">
        <w:rPr>
          <w:rFonts w:eastAsiaTheme="minorEastAsia"/>
          <w:iCs/>
          <w:kern w:val="0"/>
          <w:sz w:val="24"/>
        </w:rPr>
        <w:t>/</w:t>
      </w:r>
      <w:r w:rsidR="000150D9" w:rsidRPr="000150D9">
        <w:rPr>
          <w:rFonts w:eastAsiaTheme="minorEastAsia"/>
          <w:iCs/>
          <w:kern w:val="0"/>
          <w:sz w:val="24"/>
        </w:rPr>
        <w:t>+</w:t>
      </w:r>
      <w:r w:rsidR="000150D9" w:rsidRPr="008F21D2">
        <w:rPr>
          <w:rFonts w:eastAsia="Calibri"/>
          <w:sz w:val="24"/>
          <w:u w:color="000000"/>
        </w:rPr>
        <w:t>;</w:t>
      </w:r>
      <w:r w:rsidR="000150D9">
        <w:rPr>
          <w:rFonts w:eastAsia="Calibri"/>
          <w:sz w:val="24"/>
          <w:u w:color="000000"/>
        </w:rPr>
        <w:t xml:space="preserve"> </w:t>
      </w:r>
      <w:r w:rsidR="000150D9" w:rsidRPr="0030735A">
        <w:rPr>
          <w:rFonts w:eastAsia="Calibri"/>
          <w:i/>
          <w:iCs/>
          <w:sz w:val="24"/>
          <w:u w:color="000000"/>
        </w:rPr>
        <w:t>UAS</w:t>
      </w:r>
      <w:r w:rsidR="000150D9" w:rsidRPr="0030735A">
        <w:rPr>
          <w:rFonts w:eastAsia="Calibri"/>
          <w:sz w:val="24"/>
          <w:u w:color="000000"/>
        </w:rPr>
        <w:t>-</w:t>
      </w:r>
      <w:r w:rsidR="000150D9">
        <w:rPr>
          <w:rFonts w:eastAsia="Calibri"/>
          <w:sz w:val="24"/>
          <w:u w:color="000000"/>
        </w:rPr>
        <w:t>STK10</w:t>
      </w:r>
      <w:r w:rsidR="000150D9" w:rsidRPr="0030735A">
        <w:rPr>
          <w:rFonts w:eastAsia="Calibri"/>
          <w:sz w:val="24"/>
          <w:u w:color="000000"/>
        </w:rPr>
        <w:t>/</w:t>
      </w:r>
      <w:r w:rsidR="000150D9" w:rsidRPr="00506338">
        <w:rPr>
          <w:rFonts w:eastAsia="Calibri"/>
          <w:i/>
          <w:iCs/>
          <w:sz w:val="24"/>
          <w:u w:color="000000"/>
        </w:rPr>
        <w:t>GMR</w:t>
      </w:r>
      <w:r w:rsidR="000150D9">
        <w:rPr>
          <w:i/>
          <w:iCs/>
          <w:sz w:val="24"/>
        </w:rPr>
        <w:t>-</w:t>
      </w:r>
      <w:r w:rsidR="000150D9" w:rsidRPr="0030735A">
        <w:rPr>
          <w:sz w:val="24"/>
        </w:rPr>
        <w:t>Gal4</w:t>
      </w:r>
    </w:p>
    <w:p w14:paraId="2B3D1C27" w14:textId="6F072A37" w:rsidR="00A53C7C" w:rsidRDefault="00A53C7C" w:rsidP="005B7FF8">
      <w:pPr>
        <w:spacing w:line="480" w:lineRule="auto"/>
        <w:rPr>
          <w:rFonts w:eastAsiaTheme="minorEastAsia"/>
          <w:iCs/>
          <w:kern w:val="0"/>
          <w:sz w:val="24"/>
        </w:rPr>
      </w:pPr>
      <w:r w:rsidRPr="00CA5085">
        <w:rPr>
          <w:sz w:val="24"/>
        </w:rPr>
        <w:t>(</w:t>
      </w:r>
      <w:r>
        <w:rPr>
          <w:sz w:val="24"/>
        </w:rPr>
        <w:t>D and I</w:t>
      </w:r>
      <w:r w:rsidRPr="00CA5085">
        <w:rPr>
          <w:sz w:val="24"/>
        </w:rPr>
        <w:t>)</w:t>
      </w:r>
      <w:r>
        <w:rPr>
          <w:sz w:val="24"/>
        </w:rPr>
        <w:t xml:space="preserve"> </w:t>
      </w:r>
      <w:r w:rsidR="000150D9" w:rsidRPr="0030735A">
        <w:rPr>
          <w:rFonts w:eastAsia="Calibri"/>
          <w:i/>
          <w:iCs/>
          <w:sz w:val="24"/>
          <w:u w:color="000000"/>
        </w:rPr>
        <w:t>UAS</w:t>
      </w:r>
      <w:r w:rsidR="000150D9" w:rsidRPr="0030735A">
        <w:rPr>
          <w:rFonts w:eastAsia="Calibri"/>
          <w:sz w:val="24"/>
          <w:u w:color="000000"/>
        </w:rPr>
        <w:t>-</w:t>
      </w:r>
      <w:proofErr w:type="spellStart"/>
      <w:r w:rsidR="000150D9">
        <w:rPr>
          <w:rFonts w:eastAsia="Calibri"/>
          <w:sz w:val="24"/>
          <w:u w:color="000000"/>
        </w:rPr>
        <w:t>Egr</w:t>
      </w:r>
      <w:proofErr w:type="spellEnd"/>
      <w:r w:rsidR="000150D9" w:rsidRPr="009845EC">
        <w:rPr>
          <w:rFonts w:eastAsiaTheme="minorEastAsia"/>
          <w:iCs/>
          <w:kern w:val="0"/>
          <w:sz w:val="24"/>
        </w:rPr>
        <w:t>/</w:t>
      </w:r>
      <w:r w:rsidR="000150D9" w:rsidRPr="000150D9">
        <w:rPr>
          <w:rFonts w:eastAsiaTheme="minorEastAsia"/>
          <w:iCs/>
          <w:kern w:val="0"/>
          <w:sz w:val="24"/>
        </w:rPr>
        <w:t>+</w:t>
      </w:r>
      <w:r w:rsidR="000150D9" w:rsidRPr="008F21D2">
        <w:rPr>
          <w:rFonts w:eastAsia="Calibri"/>
          <w:sz w:val="24"/>
          <w:u w:color="000000"/>
        </w:rPr>
        <w:t>;</w:t>
      </w:r>
      <w:r w:rsidR="000150D9">
        <w:rPr>
          <w:rFonts w:eastAsia="Calibri"/>
          <w:sz w:val="24"/>
          <w:u w:color="000000"/>
        </w:rPr>
        <w:t xml:space="preserve"> </w:t>
      </w:r>
      <w:r w:rsidR="000150D9" w:rsidRPr="00DB1C7C">
        <w:rPr>
          <w:rFonts w:eastAsiaTheme="minorEastAsia"/>
          <w:i/>
          <w:sz w:val="24"/>
        </w:rPr>
        <w:t>UAS-hep-IR</w:t>
      </w:r>
      <w:r w:rsidR="000150D9" w:rsidRPr="00DB1C7C">
        <w:rPr>
          <w:rFonts w:eastAsia="Calibri"/>
          <w:sz w:val="24"/>
          <w:u w:color="000000"/>
        </w:rPr>
        <w:t>/</w:t>
      </w:r>
      <w:r w:rsidR="000150D9" w:rsidRPr="00506338">
        <w:rPr>
          <w:rFonts w:eastAsia="Calibri"/>
          <w:i/>
          <w:iCs/>
          <w:sz w:val="24"/>
          <w:u w:color="000000"/>
        </w:rPr>
        <w:t>GMR</w:t>
      </w:r>
      <w:r w:rsidR="000150D9">
        <w:rPr>
          <w:i/>
          <w:iCs/>
          <w:sz w:val="24"/>
        </w:rPr>
        <w:t>-</w:t>
      </w:r>
      <w:r w:rsidR="000150D9" w:rsidRPr="0030735A">
        <w:rPr>
          <w:sz w:val="24"/>
        </w:rPr>
        <w:t>Gal4</w:t>
      </w:r>
    </w:p>
    <w:p w14:paraId="65097F2B" w14:textId="77777777" w:rsidR="008F21D2" w:rsidRPr="00A53C7C" w:rsidRDefault="008F21D2" w:rsidP="005B7FF8">
      <w:pPr>
        <w:spacing w:line="480" w:lineRule="auto"/>
        <w:rPr>
          <w:rFonts w:eastAsiaTheme="minorEastAsia"/>
          <w:b/>
          <w:bCs/>
          <w:iCs/>
          <w:kern w:val="0"/>
          <w:sz w:val="24"/>
        </w:rPr>
      </w:pPr>
    </w:p>
    <w:p w14:paraId="0E8A112E" w14:textId="77777777" w:rsidR="008F21D2" w:rsidRPr="009839D5" w:rsidRDefault="008F21D2" w:rsidP="005B7FF8">
      <w:pPr>
        <w:spacing w:line="480" w:lineRule="auto"/>
      </w:pPr>
    </w:p>
    <w:sectPr w:rsidR="008F21D2" w:rsidRPr="009839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13639" w14:textId="77777777" w:rsidR="000D4853" w:rsidRDefault="000D4853" w:rsidP="00AA50C7">
      <w:r>
        <w:separator/>
      </w:r>
    </w:p>
  </w:endnote>
  <w:endnote w:type="continuationSeparator" w:id="0">
    <w:p w14:paraId="56028273" w14:textId="77777777" w:rsidR="000D4853" w:rsidRDefault="000D4853" w:rsidP="00AA5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6B83A" w14:textId="77777777" w:rsidR="000D4853" w:rsidRDefault="000D4853" w:rsidP="00AA50C7">
      <w:r>
        <w:separator/>
      </w:r>
    </w:p>
  </w:footnote>
  <w:footnote w:type="continuationSeparator" w:id="0">
    <w:p w14:paraId="7959E983" w14:textId="77777777" w:rsidR="000D4853" w:rsidRDefault="000D4853" w:rsidP="00AA5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061AF"/>
    <w:multiLevelType w:val="hybridMultilevel"/>
    <w:tmpl w:val="FE603082"/>
    <w:lvl w:ilvl="0" w:tplc="FD2052D4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AB1ECA"/>
    <w:multiLevelType w:val="hybridMultilevel"/>
    <w:tmpl w:val="859059C0"/>
    <w:lvl w:ilvl="0" w:tplc="920A086C">
      <w:start w:val="1"/>
      <w:numFmt w:val="upp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0635AB"/>
    <w:multiLevelType w:val="multilevel"/>
    <w:tmpl w:val="540635AB"/>
    <w:lvl w:ilvl="0">
      <w:start w:val="1"/>
      <w:numFmt w:val="bullet"/>
      <w:lvlText w:val="*"/>
      <w:lvlJc w:val="left"/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ind w:left="151" w:hanging="151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u w:val="none"/>
        <w:effect w:val="none"/>
        <w:vertAlign w:val="baseline"/>
      </w:rPr>
    </w:lvl>
    <w:lvl w:ilvl="1">
      <w:start w:val="1"/>
      <w:numFmt w:val="bullet"/>
      <w:lvlText w:val="*"/>
      <w:lvlJc w:val="left"/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ind w:left="331" w:hanging="151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u w:val="none"/>
        <w:effect w:val="none"/>
        <w:vertAlign w:val="baseline"/>
      </w:rPr>
    </w:lvl>
    <w:lvl w:ilvl="2">
      <w:start w:val="1"/>
      <w:numFmt w:val="bullet"/>
      <w:lvlText w:val="*"/>
      <w:lvlJc w:val="left"/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ind w:left="511" w:hanging="151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u w:val="none"/>
        <w:effect w:val="none"/>
        <w:vertAlign w:val="baseline"/>
      </w:rPr>
    </w:lvl>
    <w:lvl w:ilvl="3">
      <w:start w:val="1"/>
      <w:numFmt w:val="bullet"/>
      <w:lvlText w:val="*"/>
      <w:lvlJc w:val="left"/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ind w:left="690" w:hanging="15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u w:val="none"/>
        <w:effect w:val="none"/>
        <w:vertAlign w:val="baseline"/>
      </w:rPr>
    </w:lvl>
    <w:lvl w:ilvl="4">
      <w:start w:val="1"/>
      <w:numFmt w:val="bullet"/>
      <w:lvlText w:val="*"/>
      <w:lvlJc w:val="left"/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ind w:left="870" w:hanging="15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u w:val="none"/>
        <w:effect w:val="none"/>
        <w:vertAlign w:val="baseline"/>
      </w:rPr>
    </w:lvl>
    <w:lvl w:ilvl="5">
      <w:start w:val="1"/>
      <w:numFmt w:val="bullet"/>
      <w:lvlText w:val="*"/>
      <w:lvlJc w:val="left"/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ind w:left="1051" w:hanging="15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u w:val="none"/>
        <w:effect w:val="none"/>
        <w:vertAlign w:val="baseline"/>
      </w:rPr>
    </w:lvl>
    <w:lvl w:ilvl="6">
      <w:start w:val="1"/>
      <w:numFmt w:val="bullet"/>
      <w:lvlText w:val="*"/>
      <w:lvlJc w:val="left"/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ind w:left="1231" w:hanging="15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u w:val="none"/>
        <w:effect w:val="none"/>
        <w:vertAlign w:val="baseline"/>
      </w:rPr>
    </w:lvl>
    <w:lvl w:ilvl="7">
      <w:start w:val="1"/>
      <w:numFmt w:val="bullet"/>
      <w:lvlText w:val="*"/>
      <w:lvlJc w:val="left"/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ind w:left="1411" w:hanging="151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u w:val="none"/>
        <w:effect w:val="none"/>
        <w:vertAlign w:val="baseline"/>
      </w:rPr>
    </w:lvl>
    <w:lvl w:ilvl="8">
      <w:start w:val="1"/>
      <w:numFmt w:val="bullet"/>
      <w:lvlText w:val="*"/>
      <w:lvlJc w:val="left"/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ind w:left="1591" w:hanging="151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u w:val="none"/>
        <w:effect w:val="none"/>
        <w:vertAlign w:val="baseline"/>
      </w:rPr>
    </w:lvl>
  </w:abstractNum>
  <w:abstractNum w:abstractNumId="3" w15:restartNumberingAfterBreak="0">
    <w:nsid w:val="68321A6D"/>
    <w:multiLevelType w:val="hybridMultilevel"/>
    <w:tmpl w:val="2BA0256A"/>
    <w:lvl w:ilvl="0" w:tplc="37C26A36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AA26C3E"/>
    <w:multiLevelType w:val="hybridMultilevel"/>
    <w:tmpl w:val="86F02E8A"/>
    <w:lvl w:ilvl="0" w:tplc="9CF6F5A0">
      <w:start w:val="1"/>
      <w:numFmt w:val="upperLetter"/>
      <w:lvlText w:val="(%1)"/>
      <w:lvlJc w:val="left"/>
      <w:pPr>
        <w:ind w:left="390" w:hanging="39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21889454">
    <w:abstractNumId w:val="2"/>
  </w:num>
  <w:num w:numId="2" w16cid:durableId="1299990912">
    <w:abstractNumId w:val="0"/>
  </w:num>
  <w:num w:numId="3" w16cid:durableId="1865706743">
    <w:abstractNumId w:val="3"/>
  </w:num>
  <w:num w:numId="4" w16cid:durableId="1241400960">
    <w:abstractNumId w:val="1"/>
  </w:num>
  <w:num w:numId="5" w16cid:durableId="4761899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35E"/>
    <w:rsid w:val="000150D9"/>
    <w:rsid w:val="00037909"/>
    <w:rsid w:val="000768D2"/>
    <w:rsid w:val="000B09C7"/>
    <w:rsid w:val="000B5D25"/>
    <w:rsid w:val="000C7727"/>
    <w:rsid w:val="000D4853"/>
    <w:rsid w:val="00105263"/>
    <w:rsid w:val="001A324D"/>
    <w:rsid w:val="001E7B19"/>
    <w:rsid w:val="001F3556"/>
    <w:rsid w:val="00200ED4"/>
    <w:rsid w:val="002163F7"/>
    <w:rsid w:val="0021759C"/>
    <w:rsid w:val="00230B02"/>
    <w:rsid w:val="002328C1"/>
    <w:rsid w:val="00240E39"/>
    <w:rsid w:val="002F007A"/>
    <w:rsid w:val="002F09B3"/>
    <w:rsid w:val="00325DBD"/>
    <w:rsid w:val="00354A7F"/>
    <w:rsid w:val="00383530"/>
    <w:rsid w:val="0039043C"/>
    <w:rsid w:val="003A0C34"/>
    <w:rsid w:val="003B6042"/>
    <w:rsid w:val="003B70FF"/>
    <w:rsid w:val="003E13EB"/>
    <w:rsid w:val="004003D6"/>
    <w:rsid w:val="004273B3"/>
    <w:rsid w:val="0043739B"/>
    <w:rsid w:val="00471C58"/>
    <w:rsid w:val="0048435E"/>
    <w:rsid w:val="004C585F"/>
    <w:rsid w:val="00506338"/>
    <w:rsid w:val="005323C3"/>
    <w:rsid w:val="0055585C"/>
    <w:rsid w:val="0056439D"/>
    <w:rsid w:val="00586A3F"/>
    <w:rsid w:val="005B7FF8"/>
    <w:rsid w:val="00641C2B"/>
    <w:rsid w:val="00656723"/>
    <w:rsid w:val="006B6580"/>
    <w:rsid w:val="006D1633"/>
    <w:rsid w:val="0071175D"/>
    <w:rsid w:val="00753005"/>
    <w:rsid w:val="00765BBB"/>
    <w:rsid w:val="00773D4F"/>
    <w:rsid w:val="007746F6"/>
    <w:rsid w:val="00791537"/>
    <w:rsid w:val="007D565B"/>
    <w:rsid w:val="007E356F"/>
    <w:rsid w:val="00855874"/>
    <w:rsid w:val="00880940"/>
    <w:rsid w:val="0088237F"/>
    <w:rsid w:val="00891678"/>
    <w:rsid w:val="008E751C"/>
    <w:rsid w:val="008F21D2"/>
    <w:rsid w:val="009066B9"/>
    <w:rsid w:val="009839D5"/>
    <w:rsid w:val="00983BBA"/>
    <w:rsid w:val="009845EC"/>
    <w:rsid w:val="009B0794"/>
    <w:rsid w:val="009B4F55"/>
    <w:rsid w:val="009B7924"/>
    <w:rsid w:val="009C1696"/>
    <w:rsid w:val="009C1DE9"/>
    <w:rsid w:val="009D0A89"/>
    <w:rsid w:val="00A037C0"/>
    <w:rsid w:val="00A20724"/>
    <w:rsid w:val="00A41003"/>
    <w:rsid w:val="00A51AF3"/>
    <w:rsid w:val="00A533E7"/>
    <w:rsid w:val="00A53C7C"/>
    <w:rsid w:val="00A56E7F"/>
    <w:rsid w:val="00A83C88"/>
    <w:rsid w:val="00AA50C7"/>
    <w:rsid w:val="00AD4590"/>
    <w:rsid w:val="00AD67D2"/>
    <w:rsid w:val="00B224A5"/>
    <w:rsid w:val="00B27ACD"/>
    <w:rsid w:val="00B31E6D"/>
    <w:rsid w:val="00B76101"/>
    <w:rsid w:val="00B8019B"/>
    <w:rsid w:val="00B81463"/>
    <w:rsid w:val="00B84EF0"/>
    <w:rsid w:val="00B9547F"/>
    <w:rsid w:val="00BA4CDE"/>
    <w:rsid w:val="00BD0BDD"/>
    <w:rsid w:val="00BE3F61"/>
    <w:rsid w:val="00C00B74"/>
    <w:rsid w:val="00C204D4"/>
    <w:rsid w:val="00C7246B"/>
    <w:rsid w:val="00CA5085"/>
    <w:rsid w:val="00CB0694"/>
    <w:rsid w:val="00CE5701"/>
    <w:rsid w:val="00D3618D"/>
    <w:rsid w:val="00D3789A"/>
    <w:rsid w:val="00D558E0"/>
    <w:rsid w:val="00D5736A"/>
    <w:rsid w:val="00D74FEC"/>
    <w:rsid w:val="00D77855"/>
    <w:rsid w:val="00DA15B4"/>
    <w:rsid w:val="00DA7E55"/>
    <w:rsid w:val="00DB1C7C"/>
    <w:rsid w:val="00DC2040"/>
    <w:rsid w:val="00DE3AD9"/>
    <w:rsid w:val="00DE6A77"/>
    <w:rsid w:val="00DF5BBE"/>
    <w:rsid w:val="00E55E95"/>
    <w:rsid w:val="00E60F08"/>
    <w:rsid w:val="00F06628"/>
    <w:rsid w:val="00F06FE9"/>
    <w:rsid w:val="00F35A49"/>
    <w:rsid w:val="00F50CF1"/>
    <w:rsid w:val="00F6132F"/>
    <w:rsid w:val="00F70BAE"/>
    <w:rsid w:val="00F87D0E"/>
    <w:rsid w:val="00F96990"/>
    <w:rsid w:val="00FC228E"/>
    <w:rsid w:val="00FD1262"/>
    <w:rsid w:val="00FE2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BB9AAD"/>
  <w15:chartTrackingRefBased/>
  <w15:docId w15:val="{FA5D530B-6392-412B-8975-16ADE9263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F21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A50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A50C7"/>
    <w:rPr>
      <w:kern w:val="2"/>
      <w:sz w:val="18"/>
      <w:szCs w:val="18"/>
    </w:rPr>
  </w:style>
  <w:style w:type="paragraph" w:styleId="a5">
    <w:name w:val="footer"/>
    <w:basedOn w:val="a"/>
    <w:link w:val="a6"/>
    <w:rsid w:val="00AA50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A50C7"/>
    <w:rPr>
      <w:kern w:val="2"/>
      <w:sz w:val="18"/>
      <w:szCs w:val="18"/>
    </w:rPr>
  </w:style>
  <w:style w:type="character" w:customStyle="1" w:styleId="Hyperlink0">
    <w:name w:val="Hyperlink.0"/>
    <w:basedOn w:val="a0"/>
    <w:qFormat/>
    <w:rsid w:val="00AA50C7"/>
    <w:rPr>
      <w:rFonts w:ascii="Times New Roman" w:eastAsia="Times New Roman" w:hAnsi="Times New Roman" w:cs="Times New Roman" w:hint="default"/>
      <w:color w:val="0563C1"/>
      <w:kern w:val="2"/>
      <w:u w:val="single" w:color="0563C1"/>
    </w:rPr>
  </w:style>
  <w:style w:type="paragraph" w:customStyle="1" w:styleId="a7">
    <w:name w:val="默认"/>
    <w:qFormat/>
    <w:rsid w:val="0088237F"/>
    <w:rPr>
      <w:rFonts w:ascii="Helvetica" w:eastAsia="Arial Unicode MS" w:hAnsi="Helvetica" w:cs="Arial Unicode MS"/>
      <w:color w:val="000000"/>
      <w:sz w:val="22"/>
      <w:szCs w:val="22"/>
    </w:rPr>
  </w:style>
  <w:style w:type="paragraph" w:styleId="a8">
    <w:name w:val="List Paragraph"/>
    <w:basedOn w:val="a"/>
    <w:uiPriority w:val="34"/>
    <w:qFormat/>
    <w:rsid w:val="00CA5085"/>
    <w:pPr>
      <w:ind w:firstLineChars="200" w:firstLine="420"/>
    </w:pPr>
  </w:style>
  <w:style w:type="character" w:customStyle="1" w:styleId="a9">
    <w:name w:val="无"/>
    <w:qFormat/>
    <w:rsid w:val="00FC228E"/>
  </w:style>
  <w:style w:type="character" w:styleId="aa">
    <w:name w:val="Hyperlink"/>
    <w:basedOn w:val="a0"/>
    <w:rsid w:val="00641C2B"/>
    <w:rPr>
      <w:color w:val="0563C1" w:themeColor="hyperlink"/>
      <w:u w:val="single"/>
    </w:rPr>
  </w:style>
  <w:style w:type="paragraph" w:styleId="ab">
    <w:name w:val="Revision"/>
    <w:hidden/>
    <w:uiPriority w:val="99"/>
    <w:semiHidden/>
    <w:rsid w:val="00F70BAE"/>
    <w:rPr>
      <w:kern w:val="2"/>
      <w:sz w:val="21"/>
      <w:szCs w:val="24"/>
    </w:rPr>
  </w:style>
  <w:style w:type="character" w:styleId="ac">
    <w:name w:val="Unresolved Mention"/>
    <w:basedOn w:val="a0"/>
    <w:uiPriority w:val="99"/>
    <w:semiHidden/>
    <w:unhideWhenUsed/>
    <w:rsid w:val="00773D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ouqian80@163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ei.xue@tongji.edu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9</Pages>
  <Words>908</Words>
  <Characters>5176</Characters>
  <Application>Microsoft Office Word</Application>
  <DocSecurity>0</DocSecurity>
  <Lines>43</Lines>
  <Paragraphs>12</Paragraphs>
  <ScaleCrop>false</ScaleCrop>
  <Company/>
  <LinksUpToDate>false</LinksUpToDate>
  <CharactersWithSpaces>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Zikun</dc:creator>
  <cp:keywords/>
  <dc:description/>
  <cp:lastModifiedBy>LI CHENGLIN</cp:lastModifiedBy>
  <cp:revision>13</cp:revision>
  <dcterms:created xsi:type="dcterms:W3CDTF">2022-12-12T07:31:00Z</dcterms:created>
  <dcterms:modified xsi:type="dcterms:W3CDTF">2023-01-19T15:42:00Z</dcterms:modified>
</cp:coreProperties>
</file>