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239B9" w14:textId="77777777" w:rsidR="001A3FFC" w:rsidRDefault="001A3FFC" w:rsidP="001A3FFC">
      <w:pPr>
        <w:shd w:val="clear" w:color="auto" w:fill="FFFFFF"/>
        <w:spacing w:before="100" w:beforeAutospacing="1" w:after="100" w:afterAutospacing="1"/>
        <w:rPr>
          <w:b/>
          <w:bCs/>
          <w:sz w:val="28"/>
          <w:szCs w:val="28"/>
        </w:rPr>
      </w:pPr>
      <w:r>
        <w:rPr>
          <w:b/>
          <w:bCs/>
          <w:sz w:val="28"/>
          <w:szCs w:val="28"/>
        </w:rPr>
        <w:t xml:space="preserve">Appendices: </w:t>
      </w:r>
    </w:p>
    <w:p w14:paraId="0DED4FE1"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Title</w:t>
      </w:r>
      <w:r>
        <w:rPr>
          <w:rFonts w:ascii="Times New Roman" w:hAnsi="Times New Roman" w:cs="Times New Roman"/>
        </w:rPr>
        <w:t xml:space="preserve">: </w:t>
      </w:r>
    </w:p>
    <w:p w14:paraId="641E287A"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The lecturer-tutor in undergraduate medical education; navigating complexity as a “</w:t>
      </w:r>
      <w:proofErr w:type="spellStart"/>
      <w:r w:rsidRPr="00F125F1">
        <w:rPr>
          <w:rFonts w:ascii="Times New Roman" w:hAnsi="Times New Roman" w:cs="Times New Roman"/>
        </w:rPr>
        <w:t>recruiter,a</w:t>
      </w:r>
      <w:proofErr w:type="spellEnd"/>
      <w:r w:rsidRPr="00F125F1">
        <w:rPr>
          <w:rFonts w:ascii="Times New Roman" w:hAnsi="Times New Roman" w:cs="Times New Roman"/>
        </w:rPr>
        <w:t xml:space="preserve">  </w:t>
      </w:r>
      <w:proofErr w:type="spellStart"/>
      <w:r w:rsidRPr="00F125F1">
        <w:rPr>
          <w:rFonts w:ascii="Times New Roman" w:hAnsi="Times New Roman" w:cs="Times New Roman"/>
        </w:rPr>
        <w:t>timetabler</w:t>
      </w:r>
      <w:proofErr w:type="spellEnd"/>
      <w:r w:rsidRPr="00F125F1">
        <w:rPr>
          <w:rFonts w:ascii="Times New Roman" w:hAnsi="Times New Roman" w:cs="Times New Roman"/>
        </w:rPr>
        <w:t>, an administrator, a counsellor”</w:t>
      </w:r>
    </w:p>
    <w:p w14:paraId="7403C3EF" w14:textId="77777777" w:rsidR="001A3FFC" w:rsidRPr="00F125F1" w:rsidRDefault="001A3FFC" w:rsidP="001A3FFC">
      <w:pPr>
        <w:jc w:val="both"/>
        <w:rPr>
          <w:rFonts w:ascii="Times New Roman" w:hAnsi="Times New Roman" w:cs="Times New Roman"/>
        </w:rPr>
      </w:pPr>
    </w:p>
    <w:p w14:paraId="4F808C14"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Author information</w:t>
      </w:r>
    </w:p>
    <w:p w14:paraId="118AB69B"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Enda O’Connor (corresponding author)</w:t>
      </w:r>
    </w:p>
    <w:p w14:paraId="118C1BE6"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Trinity College Dublin, Dublin Ireland</w:t>
      </w:r>
    </w:p>
    <w:p w14:paraId="4716F3E3"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Department of Anaesthesia and Intensive Care, St James’s Hospital, Dublin 8 Ireland</w:t>
      </w:r>
    </w:p>
    <w:p w14:paraId="5697212F" w14:textId="77777777" w:rsidR="001A3FFC" w:rsidRPr="00F125F1" w:rsidRDefault="001A3FFC" w:rsidP="001A3FFC">
      <w:pPr>
        <w:jc w:val="both"/>
        <w:rPr>
          <w:rFonts w:ascii="Times New Roman" w:hAnsi="Times New Roman" w:cs="Times New Roman"/>
        </w:rPr>
      </w:pPr>
      <w:hyperlink r:id="rId5" w:history="1">
        <w:r w:rsidRPr="00F125F1">
          <w:rPr>
            <w:rStyle w:val="Hyperlink"/>
            <w:rFonts w:ascii="Times New Roman" w:hAnsi="Times New Roman" w:cs="Times New Roman"/>
          </w:rPr>
          <w:t>oconnoen@tcd.ie</w:t>
        </w:r>
      </w:hyperlink>
    </w:p>
    <w:p w14:paraId="7EE0DA1E"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 xml:space="preserve">ORCID: </w:t>
      </w:r>
      <w:hyperlink r:id="rId6" w:history="1">
        <w:r w:rsidRPr="00F125F1">
          <w:rPr>
            <w:rStyle w:val="Hyperlink"/>
            <w:rFonts w:ascii="Times New Roman" w:hAnsi="Times New Roman" w:cs="Times New Roman"/>
          </w:rPr>
          <w:t>0000-0002-9558-6061</w:t>
        </w:r>
      </w:hyperlink>
    </w:p>
    <w:p w14:paraId="131CAD22" w14:textId="77777777" w:rsidR="001A3FFC" w:rsidRPr="00F125F1" w:rsidRDefault="001A3FFC" w:rsidP="001A3FFC">
      <w:pPr>
        <w:jc w:val="both"/>
        <w:rPr>
          <w:rFonts w:ascii="Times New Roman" w:hAnsi="Times New Roman" w:cs="Times New Roman"/>
        </w:rPr>
      </w:pPr>
    </w:p>
    <w:p w14:paraId="4E2AAB1F" w14:textId="77777777" w:rsidR="001A3FFC" w:rsidRPr="00F125F1" w:rsidRDefault="001A3FFC" w:rsidP="001A3FFC">
      <w:pPr>
        <w:jc w:val="both"/>
        <w:rPr>
          <w:rFonts w:ascii="Times New Roman" w:hAnsi="Times New Roman" w:cs="Times New Roman"/>
        </w:rPr>
      </w:pPr>
      <w:proofErr w:type="spellStart"/>
      <w:r w:rsidRPr="00F125F1">
        <w:rPr>
          <w:rFonts w:ascii="Times New Roman" w:hAnsi="Times New Roman" w:cs="Times New Roman"/>
        </w:rPr>
        <w:t>Evin</w:t>
      </w:r>
      <w:proofErr w:type="spellEnd"/>
      <w:r w:rsidRPr="00F125F1">
        <w:rPr>
          <w:rFonts w:ascii="Times New Roman" w:hAnsi="Times New Roman" w:cs="Times New Roman"/>
        </w:rPr>
        <w:t xml:space="preserve"> Doyle</w:t>
      </w:r>
    </w:p>
    <w:p w14:paraId="55F39FD3"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Trinity College Dublin, Ireland</w:t>
      </w:r>
    </w:p>
    <w:p w14:paraId="7E473A24"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 xml:space="preserve">Department of Anaesthesia and Intensive Care </w:t>
      </w:r>
      <w:proofErr w:type="spellStart"/>
      <w:r w:rsidRPr="00F125F1">
        <w:rPr>
          <w:rFonts w:ascii="Times New Roman" w:hAnsi="Times New Roman" w:cs="Times New Roman"/>
        </w:rPr>
        <w:t>St.James’s</w:t>
      </w:r>
      <w:proofErr w:type="spellEnd"/>
      <w:r w:rsidRPr="00F125F1">
        <w:rPr>
          <w:rFonts w:ascii="Times New Roman" w:hAnsi="Times New Roman" w:cs="Times New Roman"/>
        </w:rPr>
        <w:t xml:space="preserve"> Hospital, Dublin8, Ireland</w:t>
      </w:r>
    </w:p>
    <w:p w14:paraId="0D8E64C7" w14:textId="77777777" w:rsidR="001A3FFC" w:rsidRPr="00F125F1" w:rsidRDefault="001A3FFC" w:rsidP="001A3FFC">
      <w:pPr>
        <w:jc w:val="both"/>
        <w:rPr>
          <w:rFonts w:ascii="Times New Roman" w:hAnsi="Times New Roman" w:cs="Times New Roman"/>
        </w:rPr>
      </w:pPr>
      <w:r w:rsidRPr="00F125F1">
        <w:rPr>
          <w:rFonts w:ascii="Times New Roman" w:hAnsi="Times New Roman" w:cs="Times New Roman"/>
        </w:rPr>
        <w:t xml:space="preserve">ORCID: </w:t>
      </w:r>
      <w:hyperlink r:id="rId7" w:history="1">
        <w:r w:rsidRPr="00F125F1">
          <w:rPr>
            <w:rStyle w:val="Hyperlink"/>
            <w:rFonts w:ascii="Times New Roman" w:hAnsi="Times New Roman" w:cs="Times New Roman"/>
          </w:rPr>
          <w:t>0000-0003-3179-9436</w:t>
        </w:r>
      </w:hyperlink>
    </w:p>
    <w:p w14:paraId="2ABCD6C6" w14:textId="77777777" w:rsidR="001A3FFC" w:rsidRDefault="001A3FFC" w:rsidP="001A3FFC">
      <w:pPr>
        <w:shd w:val="clear" w:color="auto" w:fill="FFFFFF"/>
        <w:spacing w:before="100" w:beforeAutospacing="1" w:after="100" w:afterAutospacing="1"/>
        <w:rPr>
          <w:b/>
          <w:bCs/>
          <w:sz w:val="28"/>
          <w:szCs w:val="28"/>
        </w:rPr>
      </w:pPr>
    </w:p>
    <w:p w14:paraId="2988316A" w14:textId="77777777" w:rsidR="001A3FFC" w:rsidRPr="00D041B8" w:rsidRDefault="001A3FFC" w:rsidP="001A3FFC">
      <w:pPr>
        <w:shd w:val="clear" w:color="auto" w:fill="FFFFFF"/>
        <w:spacing w:before="100" w:beforeAutospacing="1" w:after="100" w:afterAutospacing="1"/>
        <w:rPr>
          <w:rFonts w:cstheme="minorHAnsi"/>
          <w:b/>
          <w:bCs/>
          <w:color w:val="32363A"/>
          <w:sz w:val="28"/>
          <w:szCs w:val="28"/>
          <w:shd w:val="clear" w:color="auto" w:fill="FFFFFF"/>
        </w:rPr>
      </w:pPr>
      <w:r>
        <w:rPr>
          <w:b/>
          <w:bCs/>
          <w:sz w:val="28"/>
          <w:szCs w:val="28"/>
        </w:rPr>
        <w:t>A</w:t>
      </w:r>
      <w:r w:rsidRPr="00D041B8">
        <w:rPr>
          <w:b/>
          <w:bCs/>
          <w:sz w:val="28"/>
          <w:szCs w:val="28"/>
        </w:rPr>
        <w:t xml:space="preserve">PPENDIX 1: </w:t>
      </w:r>
      <w:r w:rsidRPr="00D041B8">
        <w:rPr>
          <w:rFonts w:cstheme="minorHAnsi"/>
          <w:b/>
          <w:bCs/>
          <w:color w:val="32363A"/>
          <w:sz w:val="28"/>
          <w:szCs w:val="28"/>
          <w:shd w:val="clear" w:color="auto" w:fill="FFFFFF"/>
        </w:rPr>
        <w:t>QUESTIONS FOR SURVEY AND INTERVIEWS</w:t>
      </w:r>
    </w:p>
    <w:p w14:paraId="68DC6DEC" w14:textId="77777777" w:rsidR="001A3FFC" w:rsidRPr="00D041B8" w:rsidRDefault="001A3FFC" w:rsidP="001A3FFC">
      <w:pPr>
        <w:shd w:val="clear" w:color="auto" w:fill="FFFFFF"/>
        <w:spacing w:before="100" w:beforeAutospacing="1" w:after="100" w:afterAutospacing="1"/>
        <w:rPr>
          <w:rFonts w:ascii="Arial" w:hAnsi="Arial" w:cs="Arial"/>
          <w:color w:val="32363A"/>
          <w:shd w:val="clear" w:color="auto" w:fill="FFFFFF"/>
        </w:rPr>
      </w:pPr>
      <w:r w:rsidRPr="00D041B8">
        <w:rPr>
          <w:rFonts w:ascii="Arial" w:hAnsi="Arial" w:cs="Arial"/>
          <w:color w:val="32363A"/>
          <w:shd w:val="clear" w:color="auto" w:fill="FFFFFF"/>
        </w:rPr>
        <w:t>SURVEY</w:t>
      </w:r>
    </w:p>
    <w:p w14:paraId="6B71DC56"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What institution(s) are you currently working in? (please include university and hospital[s])</w:t>
      </w:r>
    </w:p>
    <w:p w14:paraId="0A1EB4C6"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In which clinical department(s) do you current teach AND work? (e.g. surgery, psychiatry, pathology, cardiology etc.)</w:t>
      </w:r>
    </w:p>
    <w:p w14:paraId="5709C833"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With which gender identity do you most identify?</w:t>
      </w:r>
    </w:p>
    <w:p w14:paraId="2D52362D"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What year did you graduate from medical school?</w:t>
      </w:r>
    </w:p>
    <w:p w14:paraId="45F53A88"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Did you do a graduate-entry medical degree? (if yes, what degree[s] did you possess prior to starting Medicine?)</w:t>
      </w:r>
    </w:p>
    <w:p w14:paraId="6BD3599B"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Did you have any training, experience or qualification in medical education before starting this job?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26218639"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Why are you working in the tutor/lecturer job? Choose &gt;1 of the following if they apply: </w:t>
      </w:r>
    </w:p>
    <w:p w14:paraId="6F26F65F"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To gain experience in teaching and medical education</w:t>
      </w:r>
    </w:p>
    <w:p w14:paraId="44C68728"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To have an opportunity to do research</w:t>
      </w:r>
    </w:p>
    <w:p w14:paraId="0F3BF20F"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To gain clinical experience in the associated clinical specialty</w:t>
      </w:r>
    </w:p>
    <w:p w14:paraId="09C1EBD7"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It was my only job option</w:t>
      </w:r>
    </w:p>
    <w:p w14:paraId="6F814808"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 was uncertain about my career interests</w:t>
      </w:r>
    </w:p>
    <w:p w14:paraId="4DB54C33" w14:textId="77777777" w:rsidR="001A3FFC" w:rsidRPr="00342842" w:rsidRDefault="001A3FFC" w:rsidP="001A3FFC">
      <w:pPr>
        <w:pStyle w:val="ListParagraph"/>
        <w:numPr>
          <w:ilvl w:val="1"/>
          <w:numId w:val="1"/>
        </w:numPr>
        <w:shd w:val="clear" w:color="auto" w:fill="FFFFFF"/>
        <w:spacing w:before="100" w:beforeAutospacing="1" w:after="100" w:afterAutospacing="1"/>
        <w:rPr>
          <w:rFonts w:eastAsia="Times New Roman" w:cstheme="minorHAnsi"/>
          <w:color w:val="000000"/>
          <w:lang w:eastAsia="en-NZ"/>
        </w:rPr>
      </w:pPr>
      <w:r w:rsidRPr="00342842">
        <w:rPr>
          <w:rFonts w:eastAsia="Times New Roman" w:cstheme="minorHAnsi"/>
          <w:color w:val="000000"/>
          <w:lang w:eastAsia="en-NZ"/>
        </w:rPr>
        <w:t>I wanted to stay working in a specific region in Ireland</w:t>
      </w:r>
    </w:p>
    <w:p w14:paraId="3F390C94" w14:textId="77777777" w:rsidR="001A3FFC" w:rsidRPr="00342842" w:rsidRDefault="001A3FFC" w:rsidP="001A3FFC">
      <w:pPr>
        <w:pStyle w:val="ListParagraph"/>
        <w:numPr>
          <w:ilvl w:val="1"/>
          <w:numId w:val="1"/>
        </w:numPr>
        <w:shd w:val="clear" w:color="auto" w:fill="FFFFFF"/>
        <w:spacing w:before="100" w:beforeAutospacing="1" w:after="100" w:afterAutospacing="1"/>
        <w:rPr>
          <w:rFonts w:eastAsia="Times New Roman" w:cstheme="minorHAnsi"/>
          <w:color w:val="000000"/>
          <w:lang w:eastAsia="en-NZ"/>
        </w:rPr>
      </w:pPr>
      <w:r w:rsidRPr="00342842">
        <w:rPr>
          <w:rFonts w:eastAsia="Times New Roman" w:cstheme="minorHAnsi"/>
          <w:color w:val="000000"/>
          <w:lang w:eastAsia="en-NZ"/>
        </w:rPr>
        <w:t>Other (please explain)</w:t>
      </w:r>
    </w:p>
    <w:p w14:paraId="0AA4719F"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Have you had any formal training in medical education since you started this job?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61A78ACB"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Are you currently undertaking a masters/PhD programme?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73848A20"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Are you currently preparing for any postgraduate exams?</w:t>
      </w:r>
      <w:r>
        <w:rPr>
          <w:rFonts w:cstheme="minorHAnsi"/>
          <w:color w:val="32363A"/>
          <w:shd w:val="clear" w:color="auto" w:fill="FFFFFF"/>
        </w:rPr>
        <w:t xml:space="preserve"> If yes, please explain. </w:t>
      </w:r>
    </w:p>
    <w:p w14:paraId="3EB3DB8C"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lastRenderedPageBreak/>
        <w:t>Please describe your current career aspirations (</w:t>
      </w:r>
      <w:proofErr w:type="spellStart"/>
      <w:r w:rsidRPr="00342842">
        <w:rPr>
          <w:rFonts w:cstheme="minorHAnsi"/>
          <w:color w:val="32363A"/>
          <w:shd w:val="clear" w:color="auto" w:fill="FFFFFF"/>
        </w:rPr>
        <w:t>e.g</w:t>
      </w:r>
      <w:proofErr w:type="spellEnd"/>
      <w:r w:rsidRPr="00342842">
        <w:rPr>
          <w:rFonts w:cstheme="minorHAnsi"/>
          <w:color w:val="32363A"/>
          <w:shd w:val="clear" w:color="auto" w:fill="FFFFFF"/>
        </w:rPr>
        <w:t xml:space="preserve"> consultant cardiologist, general practitioner, consultant obstetrician)</w:t>
      </w:r>
      <w:r>
        <w:rPr>
          <w:rFonts w:cstheme="minorHAnsi"/>
          <w:color w:val="32363A"/>
          <w:shd w:val="clear" w:color="auto" w:fill="FFFFFF"/>
        </w:rPr>
        <w:t>.</w:t>
      </w:r>
    </w:p>
    <w:p w14:paraId="14FA4F52"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Do your career aspirations include full- or part-time medical education responsibilities in the future?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61C1BEE0"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Do your career aspirations include full- or part-time research in the future (i.e. in an academic medical post linked to a university?)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60C47928"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Please comment on how frequently you undertake the following activities as an undergraduate tutor</w:t>
      </w:r>
      <w:r>
        <w:rPr>
          <w:rFonts w:cstheme="minorHAnsi"/>
          <w:color w:val="32363A"/>
          <w:shd w:val="clear" w:color="auto" w:fill="FFFFFF"/>
        </w:rPr>
        <w:t xml:space="preserve"> </w:t>
      </w:r>
      <w:r w:rsidRPr="00342842">
        <w:rPr>
          <w:rFonts w:cstheme="minorHAnsi"/>
          <w:color w:val="32363A"/>
          <w:shd w:val="clear" w:color="auto" w:fill="FFFFFF"/>
        </w:rPr>
        <w:t>(Options</w:t>
      </w:r>
      <w:r>
        <w:rPr>
          <w:rFonts w:cstheme="minorHAnsi"/>
          <w:color w:val="32363A"/>
          <w:shd w:val="clear" w:color="auto" w:fill="FFFFFF"/>
        </w:rPr>
        <w:t>:</w:t>
      </w:r>
      <w:r w:rsidRPr="00342842">
        <w:rPr>
          <w:rFonts w:cstheme="minorHAnsi"/>
          <w:color w:val="32363A"/>
          <w:shd w:val="clear" w:color="auto" w:fill="FFFFFF"/>
        </w:rPr>
        <w:t xml:space="preserve"> </w:t>
      </w:r>
      <w:r>
        <w:rPr>
          <w:rFonts w:cstheme="minorHAnsi"/>
          <w:color w:val="32363A"/>
          <w:shd w:val="clear" w:color="auto" w:fill="FFFFFF"/>
        </w:rPr>
        <w:t>N</w:t>
      </w:r>
      <w:r w:rsidRPr="00342842">
        <w:rPr>
          <w:rFonts w:cstheme="minorHAnsi"/>
          <w:color w:val="32363A"/>
          <w:shd w:val="clear" w:color="auto" w:fill="FFFFFF"/>
        </w:rPr>
        <w:t>ever, &lt;1 time/month, 1-3 times/month, 1-3 times/week, &gt;3 times/week):</w:t>
      </w:r>
    </w:p>
    <w:p w14:paraId="6C68CEF1"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Delivering scheduled lectures</w:t>
      </w:r>
    </w:p>
    <w:p w14:paraId="0BD7E479"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small group or bedside tutorials</w:t>
      </w:r>
    </w:p>
    <w:p w14:paraId="74649F3D"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online tutorials e.g. Zoom</w:t>
      </w:r>
    </w:p>
    <w:p w14:paraId="533DEA95"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Writing teaching rosters</w:t>
      </w:r>
    </w:p>
    <w:p w14:paraId="095D470D"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Running SIM learning with students</w:t>
      </w:r>
    </w:p>
    <w:p w14:paraId="5A7B66EF"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Organising and </w:t>
      </w:r>
      <w:proofErr w:type="spellStart"/>
      <w:r w:rsidRPr="00342842">
        <w:rPr>
          <w:rFonts w:cstheme="minorHAnsi"/>
          <w:color w:val="32363A"/>
          <w:shd w:val="clear" w:color="auto" w:fill="FFFFFF"/>
        </w:rPr>
        <w:t>cooridinating</w:t>
      </w:r>
      <w:proofErr w:type="spellEnd"/>
      <w:r w:rsidRPr="00342842">
        <w:rPr>
          <w:rFonts w:cstheme="minorHAnsi"/>
          <w:color w:val="32363A"/>
          <w:shd w:val="clear" w:color="auto" w:fill="FFFFFF"/>
        </w:rPr>
        <w:t xml:space="preserve"> teaching activities within my department</w:t>
      </w:r>
    </w:p>
    <w:p w14:paraId="4B28B4EB"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Conducting lab-based research</w:t>
      </w:r>
    </w:p>
    <w:p w14:paraId="73B169E5"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Conducting clinical research</w:t>
      </w:r>
    </w:p>
    <w:p w14:paraId="78385DD0"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Meeting with supervisor(s) to discuss progress</w:t>
      </w:r>
    </w:p>
    <w:p w14:paraId="2573FCDC"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Carrying out clinical responsibilities during regular hours</w:t>
      </w:r>
    </w:p>
    <w:p w14:paraId="6DB846FB"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On-call work</w:t>
      </w:r>
    </w:p>
    <w:p w14:paraId="5187FAD3"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Assessing or contributing to the assessment of students</w:t>
      </w:r>
    </w:p>
    <w:p w14:paraId="68AE635E"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other healthcare staff (nurses/physios, etc.)</w:t>
      </w:r>
    </w:p>
    <w:p w14:paraId="0526EA83"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For each of those activities, please comment about how important you think they are in your role as an undergraduate tutor/lecturer</w:t>
      </w:r>
      <w:r>
        <w:rPr>
          <w:rFonts w:cstheme="minorHAnsi"/>
          <w:color w:val="32363A"/>
          <w:shd w:val="clear" w:color="auto" w:fill="FFFFFF"/>
        </w:rPr>
        <w:t xml:space="preserve"> (Options: Not at all important, slightly important, moderately important, very important, extremely important)</w:t>
      </w:r>
      <w:r w:rsidRPr="00342842">
        <w:rPr>
          <w:rFonts w:cstheme="minorHAnsi"/>
          <w:color w:val="32363A"/>
          <w:shd w:val="clear" w:color="auto" w:fill="FFFFFF"/>
        </w:rPr>
        <w:t>.</w:t>
      </w:r>
    </w:p>
    <w:p w14:paraId="40FF6381"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Delivering scheduled lectures</w:t>
      </w:r>
    </w:p>
    <w:p w14:paraId="20992362"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small group or bedside tutorials</w:t>
      </w:r>
    </w:p>
    <w:p w14:paraId="2DEF2013"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online tutorials e.g. Zoom</w:t>
      </w:r>
    </w:p>
    <w:p w14:paraId="49AE3897"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Writing teaching rosters</w:t>
      </w:r>
    </w:p>
    <w:p w14:paraId="3BBDE1D5"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Running SIM learning with students</w:t>
      </w:r>
    </w:p>
    <w:p w14:paraId="7E8D6E35"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Organising and </w:t>
      </w:r>
      <w:proofErr w:type="spellStart"/>
      <w:r w:rsidRPr="00342842">
        <w:rPr>
          <w:rFonts w:cstheme="minorHAnsi"/>
          <w:color w:val="32363A"/>
          <w:shd w:val="clear" w:color="auto" w:fill="FFFFFF"/>
        </w:rPr>
        <w:t>cooridinating</w:t>
      </w:r>
      <w:proofErr w:type="spellEnd"/>
      <w:r w:rsidRPr="00342842">
        <w:rPr>
          <w:rFonts w:cstheme="minorHAnsi"/>
          <w:color w:val="32363A"/>
          <w:shd w:val="clear" w:color="auto" w:fill="FFFFFF"/>
        </w:rPr>
        <w:t xml:space="preserve"> teaching activities within my department</w:t>
      </w:r>
    </w:p>
    <w:p w14:paraId="12C9F28C"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Conducting lab-based research</w:t>
      </w:r>
    </w:p>
    <w:p w14:paraId="686AB21C"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Conducting clinical research</w:t>
      </w:r>
    </w:p>
    <w:p w14:paraId="603FC06D"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Meeting with supervisor(s) to discuss progress</w:t>
      </w:r>
    </w:p>
    <w:p w14:paraId="08C5F0CA"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Carrying out clinical responsibilities during regular hours</w:t>
      </w:r>
    </w:p>
    <w:p w14:paraId="2CB32B08"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On-call work</w:t>
      </w:r>
    </w:p>
    <w:p w14:paraId="7086ADD7"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Assessing or contributing to the assessment of students</w:t>
      </w:r>
    </w:p>
    <w:p w14:paraId="79C80C6F" w14:textId="77777777" w:rsidR="001A3FFC" w:rsidRPr="00342842" w:rsidRDefault="001A3FFC" w:rsidP="001A3FFC">
      <w:pPr>
        <w:pStyle w:val="ListParagraph"/>
        <w:numPr>
          <w:ilvl w:val="1"/>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Teaching other healthcare staff (nurses/physios, etc.)</w:t>
      </w:r>
    </w:p>
    <w:p w14:paraId="0A91FDEE"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In the tutor post, have you had work-related commitments which you feel are outside of your designated role?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1DC753D4"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Does your job include teaching qualified doctors?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02E7A09F"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How many hours approximately do you spend on site (in the hospital/university) each week teaching or preparing material relevant to your teaching? (Options &lt;4 hours, 4-9 hours, 10-14 hours, &gt;15 hours)</w:t>
      </w:r>
    </w:p>
    <w:p w14:paraId="0B099482"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How many hours approximately do you spend off site (at home) doing education-related work each week? (Options &lt;4 hours, 4-9 hours, 10-14 hours, &gt;15 hours)</w:t>
      </w:r>
    </w:p>
    <w:p w14:paraId="0993012B"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lastRenderedPageBreak/>
        <w:t>How many hours approximately do you spend each week doing clinical work? (Options &lt;4 hours, 4-9 hours, 10-14 hours, &gt;15 hours)</w:t>
      </w:r>
    </w:p>
    <w:p w14:paraId="67A09318"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Is your teaching guided by a structured learning curriculum?</w:t>
      </w:r>
    </w:p>
    <w:p w14:paraId="1637F16A"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How does the reality of this job compare with your expectation of it? (e.g. more/less satisfying, easier/more difficult?) If it is very different, why is that?</w:t>
      </w:r>
    </w:p>
    <w:p w14:paraId="7B353F74"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Have you met any resistance or criticism from hospital or university staff about your teaching (the topics, the techniques, feedback)? </w:t>
      </w:r>
      <w:r>
        <w:rPr>
          <w:rFonts w:cstheme="minorHAnsi"/>
          <w:color w:val="32363A"/>
          <w:shd w:val="clear" w:color="auto" w:fill="FFFFFF"/>
        </w:rPr>
        <w:t>If yes, p</w:t>
      </w:r>
      <w:r w:rsidRPr="00342842">
        <w:rPr>
          <w:rFonts w:cstheme="minorHAnsi"/>
          <w:color w:val="32363A"/>
          <w:shd w:val="clear" w:color="auto" w:fill="FFFFFF"/>
        </w:rPr>
        <w:t>lease explain</w:t>
      </w:r>
    </w:p>
    <w:p w14:paraId="44D03E13"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Please comment below about how frequently you receive feedback on your role as the lecturer/tutor. (Options never, &lt;1 time/month, 1-3 times/month, 1-3 times/week, &gt;3 times/week):</w:t>
      </w:r>
    </w:p>
    <w:p w14:paraId="03EA3F57" w14:textId="77777777" w:rsidR="001A3FFC" w:rsidRPr="00342842" w:rsidRDefault="001A3FFC" w:rsidP="001A3FFC">
      <w:pPr>
        <w:pStyle w:val="ListParagraph"/>
        <w:numPr>
          <w:ilvl w:val="0"/>
          <w:numId w:val="2"/>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Informal verbal feedback from clinical or university supervisor</w:t>
      </w:r>
    </w:p>
    <w:p w14:paraId="4C8C9750" w14:textId="77777777" w:rsidR="001A3FFC" w:rsidRPr="00342842" w:rsidRDefault="001A3FFC" w:rsidP="001A3FFC">
      <w:pPr>
        <w:pStyle w:val="ListParagraph"/>
        <w:numPr>
          <w:ilvl w:val="0"/>
          <w:numId w:val="2"/>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Informal verbal feedback from students</w:t>
      </w:r>
    </w:p>
    <w:p w14:paraId="4895C66F" w14:textId="77777777" w:rsidR="001A3FFC" w:rsidRPr="00342842" w:rsidRDefault="001A3FFC" w:rsidP="001A3FFC">
      <w:pPr>
        <w:pStyle w:val="ListParagraph"/>
        <w:numPr>
          <w:ilvl w:val="0"/>
          <w:numId w:val="2"/>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Formal written feedback from students</w:t>
      </w:r>
    </w:p>
    <w:p w14:paraId="34EA5928" w14:textId="77777777" w:rsidR="001A3FFC" w:rsidRPr="00342842" w:rsidRDefault="001A3FFC" w:rsidP="001A3FFC">
      <w:pPr>
        <w:pStyle w:val="ListParagraph"/>
        <w:numPr>
          <w:ilvl w:val="0"/>
          <w:numId w:val="2"/>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Formal written feedback from clinical department or university</w:t>
      </w:r>
    </w:p>
    <w:p w14:paraId="1D6B1C4A"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 xml:space="preserve">Are there any educational aspects of the job that you feel are beyond your experience and/or skill level? </w:t>
      </w:r>
      <w:r>
        <w:rPr>
          <w:rFonts w:cstheme="minorHAnsi"/>
          <w:color w:val="32363A"/>
          <w:shd w:val="clear" w:color="auto" w:fill="FFFFFF"/>
        </w:rPr>
        <w:t>If yes, p</w:t>
      </w:r>
      <w:r w:rsidRPr="00342842">
        <w:rPr>
          <w:rFonts w:cstheme="minorHAnsi"/>
          <w:color w:val="32363A"/>
          <w:shd w:val="clear" w:color="auto" w:fill="FFFFFF"/>
        </w:rPr>
        <w:t>lease explain</w:t>
      </w:r>
      <w:r>
        <w:rPr>
          <w:rFonts w:cstheme="minorHAnsi"/>
          <w:color w:val="32363A"/>
          <w:shd w:val="clear" w:color="auto" w:fill="FFFFFF"/>
        </w:rPr>
        <w:t>.</w:t>
      </w:r>
    </w:p>
    <w:p w14:paraId="312904AC"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Are there any aspects of the job that you feel should be done by other hospital and/or university staff?</w:t>
      </w:r>
      <w:r>
        <w:rPr>
          <w:rFonts w:cstheme="minorHAnsi"/>
          <w:color w:val="32363A"/>
          <w:shd w:val="clear" w:color="auto" w:fill="FFFFFF"/>
        </w:rPr>
        <w:t xml:space="preserve"> If yes, p</w:t>
      </w:r>
      <w:r w:rsidRPr="00342842">
        <w:rPr>
          <w:rFonts w:cstheme="minorHAnsi"/>
          <w:color w:val="32363A"/>
          <w:shd w:val="clear" w:color="auto" w:fill="FFFFFF"/>
        </w:rPr>
        <w:t>lease explain</w:t>
      </w:r>
      <w:r>
        <w:rPr>
          <w:rFonts w:cstheme="minorHAnsi"/>
          <w:color w:val="32363A"/>
          <w:shd w:val="clear" w:color="auto" w:fill="FFFFFF"/>
        </w:rPr>
        <w:t>.</w:t>
      </w:r>
    </w:p>
    <w:p w14:paraId="0DA50065"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For each of the following statements about the lecturer/tutor job, please select 1 option from 1-5 (Options</w:t>
      </w:r>
      <w:r>
        <w:rPr>
          <w:rFonts w:cstheme="minorHAnsi"/>
          <w:color w:val="32363A"/>
          <w:shd w:val="clear" w:color="auto" w:fill="FFFFFF"/>
        </w:rPr>
        <w:t>: S</w:t>
      </w:r>
      <w:r w:rsidRPr="00342842">
        <w:rPr>
          <w:rFonts w:cstheme="minorHAnsi"/>
          <w:color w:val="32363A"/>
          <w:shd w:val="clear" w:color="auto" w:fill="FFFFFF"/>
        </w:rPr>
        <w:t>trongly disagree, somewhat disagree, neither agree nor disagree, somewhat agree, strongly agree):</w:t>
      </w:r>
    </w:p>
    <w:p w14:paraId="0E0CE83A"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The job has improved my knowledge and/or skills in medical education</w:t>
      </w:r>
    </w:p>
    <w:p w14:paraId="2035C221"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The job has improved my knowledge and/or skills in conducting lab-based research</w:t>
      </w:r>
    </w:p>
    <w:p w14:paraId="49652349"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The job has improved my knowledge and/or skills in conducting clinical research</w:t>
      </w:r>
    </w:p>
    <w:p w14:paraId="4807834E"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The job has improved my knowledge and/or skills in the linked clinical specialty</w:t>
      </w:r>
    </w:p>
    <w:p w14:paraId="634534BB"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This job has made me more likely to consider medical education as a major component of my future career</w:t>
      </w:r>
    </w:p>
    <w:p w14:paraId="7104CB43" w14:textId="77777777" w:rsidR="001A3FFC" w:rsidRPr="00342842" w:rsidRDefault="001A3FFC" w:rsidP="001A3FFC">
      <w:pPr>
        <w:pStyle w:val="ListParagraph"/>
        <w:numPr>
          <w:ilvl w:val="0"/>
          <w:numId w:val="3"/>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The job has provided me with knowledge and/or skills that will be useful for me during my career</w:t>
      </w:r>
    </w:p>
    <w:p w14:paraId="5FF6C7AB"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What are the most enjoyable or satisfying aspects of the job?</w:t>
      </w:r>
    </w:p>
    <w:p w14:paraId="1956CE8E"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What are the most difficult or challenging aspects of the job?</w:t>
      </w:r>
    </w:p>
    <w:p w14:paraId="323ED27D" w14:textId="77777777" w:rsidR="001A3FFC" w:rsidRPr="00342842"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Would you consider re-applying for the same post?</w:t>
      </w:r>
    </w:p>
    <w:p w14:paraId="2F1DC207" w14:textId="77777777" w:rsidR="001A3FFC" w:rsidRDefault="001A3FFC" w:rsidP="001A3FFC">
      <w:pPr>
        <w:pStyle w:val="ListParagraph"/>
        <w:numPr>
          <w:ilvl w:val="0"/>
          <w:numId w:val="1"/>
        </w:numPr>
        <w:shd w:val="clear" w:color="auto" w:fill="FFFFFF"/>
        <w:spacing w:before="100" w:beforeAutospacing="1" w:after="100" w:afterAutospacing="1"/>
        <w:rPr>
          <w:rFonts w:cstheme="minorHAnsi"/>
          <w:color w:val="32363A"/>
          <w:shd w:val="clear" w:color="auto" w:fill="FFFFFF"/>
        </w:rPr>
      </w:pPr>
      <w:r w:rsidRPr="00342842">
        <w:rPr>
          <w:rFonts w:cstheme="minorHAnsi"/>
          <w:color w:val="32363A"/>
          <w:shd w:val="clear" w:color="auto" w:fill="FFFFFF"/>
        </w:rPr>
        <w:t>Have you any other comments you would like to share with us about your experience of the lecturer/tutor role?</w:t>
      </w:r>
    </w:p>
    <w:p w14:paraId="23A95E5C" w14:textId="77777777" w:rsidR="001A3FFC" w:rsidRDefault="001A3FFC" w:rsidP="001A3FFC">
      <w:pPr>
        <w:pStyle w:val="ListParagraph"/>
        <w:shd w:val="clear" w:color="auto" w:fill="FFFFFF"/>
        <w:spacing w:before="100" w:beforeAutospacing="1" w:after="100" w:afterAutospacing="1"/>
        <w:rPr>
          <w:rFonts w:cstheme="minorHAnsi"/>
          <w:color w:val="32363A"/>
          <w:shd w:val="clear" w:color="auto" w:fill="FFFFFF"/>
        </w:rPr>
      </w:pPr>
    </w:p>
    <w:p w14:paraId="3395C4C4" w14:textId="77777777" w:rsidR="001A3FFC" w:rsidRPr="00D041B8" w:rsidRDefault="001A3FFC" w:rsidP="001A3FFC">
      <w:pPr>
        <w:spacing w:line="276" w:lineRule="auto"/>
        <w:rPr>
          <w:rFonts w:ascii="Arial" w:eastAsia="Arial" w:hAnsi="Arial" w:cs="Arial"/>
          <w:sz w:val="22"/>
          <w:szCs w:val="22"/>
          <w:lang w:eastAsia="en-IE"/>
        </w:rPr>
      </w:pPr>
      <w:r>
        <w:rPr>
          <w:rFonts w:ascii="Arial" w:eastAsia="Arial" w:hAnsi="Arial" w:cs="Arial"/>
          <w:sz w:val="22"/>
          <w:szCs w:val="22"/>
          <w:lang w:eastAsia="en-IE"/>
        </w:rPr>
        <w:t>SEMI-STRUCTURED INTERIEWS</w:t>
      </w:r>
    </w:p>
    <w:p w14:paraId="13AA68C6"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color w:val="000000"/>
          <w:lang w:eastAsia="en-NZ"/>
        </w:rPr>
      </w:pPr>
      <w:r w:rsidRPr="00342842">
        <w:rPr>
          <w:rFonts w:eastAsia="Times New Roman" w:cstheme="minorHAnsi"/>
          <w:color w:val="000000"/>
          <w:lang w:eastAsia="en-NZ"/>
        </w:rPr>
        <w:t>Tell me about the strengths and weaknesses of the post</w:t>
      </w:r>
      <w:r>
        <w:rPr>
          <w:rFonts w:eastAsia="Times New Roman" w:cstheme="minorHAnsi"/>
          <w:color w:val="000000"/>
          <w:lang w:eastAsia="en-NZ"/>
        </w:rPr>
        <w:t>.</w:t>
      </w:r>
    </w:p>
    <w:p w14:paraId="0B82380B"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color w:val="000000"/>
          <w:lang w:eastAsia="en-NZ"/>
        </w:rPr>
      </w:pPr>
      <w:r w:rsidRPr="00342842">
        <w:rPr>
          <w:rFonts w:eastAsia="Times New Roman" w:cstheme="minorHAnsi"/>
          <w:color w:val="000000"/>
          <w:lang w:eastAsia="en-NZ"/>
        </w:rPr>
        <w:t>Do you think you successfully balanced the 3 roles of teacher, doctor and researcher? Can you tell me a bit about that?</w:t>
      </w:r>
    </w:p>
    <w:p w14:paraId="1DACB5BF"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What do you think are the most useful activities you do to help students learn?</w:t>
      </w:r>
    </w:p>
    <w:p w14:paraId="05C51943"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The survey suggests that formal education training </w:t>
      </w:r>
      <w:r w:rsidRPr="00342842">
        <w:rPr>
          <w:rFonts w:eastAsia="Times New Roman" w:cstheme="minorHAnsi"/>
          <w:i/>
          <w:iCs/>
          <w:color w:val="000000"/>
          <w:lang w:eastAsia="en-NZ"/>
        </w:rPr>
        <w:t>for</w:t>
      </w:r>
      <w:r w:rsidRPr="00342842">
        <w:rPr>
          <w:rFonts w:eastAsia="Times New Roman" w:cstheme="minorHAnsi"/>
          <w:color w:val="000000"/>
          <w:lang w:eastAsia="en-NZ"/>
        </w:rPr>
        <w:t xml:space="preserve"> the tutors in the post is uncommon. What training do you think would be most beneficial? </w:t>
      </w:r>
    </w:p>
    <w:p w14:paraId="7566CDA5"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lastRenderedPageBreak/>
        <w:t>The survey suggests that the posts are often self-directed; that is the tutor makes their own decision about how to organise and deliver teaching. Was this your experience? Is this effective or could it be improved upon?</w:t>
      </w:r>
      <w:r w:rsidRPr="00342842">
        <w:rPr>
          <w:rFonts w:eastAsia="Times New Roman" w:cstheme="minorHAnsi"/>
          <w:i/>
          <w:iCs/>
          <w:color w:val="000000"/>
          <w:lang w:eastAsia="en-NZ"/>
        </w:rPr>
        <w:t xml:space="preserve"> </w:t>
      </w:r>
    </w:p>
    <w:p w14:paraId="03EC1686"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Survey respondents complained about the ill-defined nature of the job; a lack of clear "job description". What is your opinion on this? How would a clearer job description help with your job?</w:t>
      </w:r>
      <w:r w:rsidRPr="00342842">
        <w:rPr>
          <w:rFonts w:eastAsia="Times New Roman" w:cstheme="minorHAnsi"/>
          <w:i/>
          <w:iCs/>
          <w:color w:val="000000"/>
          <w:lang w:eastAsia="en-NZ"/>
        </w:rPr>
        <w:t xml:space="preserve"> </w:t>
      </w:r>
    </w:p>
    <w:p w14:paraId="1328D598"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Is the job what you expected it to be? Is it better or worse than you expected? Why/why not? </w:t>
      </w:r>
    </w:p>
    <w:p w14:paraId="2096E390"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The survey showed that very few tutors receive feedback on their student teaching work? Was this your experience? Do you think this has an impact on your job performance? Or perhaps on how effective your teaching has been?</w:t>
      </w:r>
    </w:p>
    <w:p w14:paraId="57A4DFC1"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The survey indicated that tutors spend a lot of time counselling/supporting students rather than teaching them. Was this your experience? What is your opinion about a tutor taking on this role?</w:t>
      </w:r>
      <w:r w:rsidRPr="00342842">
        <w:rPr>
          <w:rFonts w:eastAsia="Times New Roman" w:cstheme="minorHAnsi"/>
          <w:i/>
          <w:iCs/>
          <w:color w:val="000000"/>
          <w:lang w:eastAsia="en-NZ"/>
        </w:rPr>
        <w:t xml:space="preserve"> </w:t>
      </w:r>
    </w:p>
    <w:p w14:paraId="6B28E426"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We are interested in the perceived identity of tutors who responded to the survey. They described themselves variously as doctor, teacher, counsellor, motivator, administrator, researcher and general psychological support for students. Can you tell me the words you would use to best describe yourself in this job?</w:t>
      </w:r>
      <w:r w:rsidRPr="00342842">
        <w:rPr>
          <w:rFonts w:eastAsia="Times New Roman" w:cstheme="minorHAnsi"/>
          <w:i/>
          <w:iCs/>
          <w:color w:val="000000"/>
          <w:lang w:eastAsia="en-NZ"/>
        </w:rPr>
        <w:t xml:space="preserve"> </w:t>
      </w:r>
    </w:p>
    <w:p w14:paraId="1AC57B5F"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Do you ever experience any conflict between the expectations of your clinical department and administrative/SOM colleagues/students?</w:t>
      </w:r>
      <w:r w:rsidRPr="00342842">
        <w:rPr>
          <w:rFonts w:eastAsia="Times New Roman" w:cstheme="minorHAnsi"/>
          <w:i/>
          <w:iCs/>
          <w:color w:val="000000"/>
          <w:lang w:eastAsia="en-NZ"/>
        </w:rPr>
        <w:t xml:space="preserve"> </w:t>
      </w:r>
    </w:p>
    <w:p w14:paraId="251A9ED7"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So in summary, what do you think would improve the job and make your educational role more effective?</w:t>
      </w:r>
    </w:p>
    <w:p w14:paraId="094C61D8" w14:textId="77777777" w:rsidR="001A3FFC" w:rsidRPr="00342842" w:rsidRDefault="001A3FFC" w:rsidP="001A3FFC">
      <w:pPr>
        <w:numPr>
          <w:ilvl w:val="0"/>
          <w:numId w:val="4"/>
        </w:numPr>
        <w:shd w:val="clear" w:color="auto" w:fill="FFFFFF"/>
        <w:tabs>
          <w:tab w:val="clear" w:pos="720"/>
          <w:tab w:val="num" w:pos="495"/>
        </w:tabs>
        <w:spacing w:before="100" w:beforeAutospacing="1" w:after="100" w:afterAutospacing="1"/>
        <w:ind w:left="495"/>
        <w:rPr>
          <w:rFonts w:eastAsia="Times New Roman" w:cstheme="minorHAnsi"/>
          <w:i/>
          <w:iCs/>
          <w:color w:val="000000"/>
          <w:lang w:eastAsia="en-NZ"/>
        </w:rPr>
      </w:pPr>
      <w:r w:rsidRPr="00342842">
        <w:rPr>
          <w:rFonts w:eastAsia="Times New Roman" w:cstheme="minorHAnsi"/>
          <w:color w:val="000000"/>
          <w:lang w:eastAsia="en-NZ"/>
        </w:rPr>
        <w:t>Is there anything else you would like to add about the job, anything you think is relevant? Anything that you think might improve it?</w:t>
      </w:r>
    </w:p>
    <w:p w14:paraId="525256BC" w14:textId="77777777" w:rsidR="001A3FFC" w:rsidRPr="00A5727D" w:rsidRDefault="001A3FFC" w:rsidP="001A3FFC">
      <w:pPr>
        <w:numPr>
          <w:ilvl w:val="0"/>
          <w:numId w:val="4"/>
        </w:numPr>
        <w:shd w:val="clear" w:color="auto" w:fill="FFFFFF"/>
        <w:tabs>
          <w:tab w:val="clear" w:pos="720"/>
          <w:tab w:val="num" w:pos="495"/>
        </w:tabs>
        <w:spacing w:before="100" w:beforeAutospacing="1" w:after="100" w:afterAutospacing="1"/>
        <w:ind w:left="495"/>
        <w:rPr>
          <w:rFonts w:cstheme="minorHAnsi"/>
        </w:rPr>
      </w:pPr>
      <w:r w:rsidRPr="00342842">
        <w:rPr>
          <w:rFonts w:eastAsia="Times New Roman" w:cstheme="minorHAnsi"/>
          <w:color w:val="000000"/>
          <w:lang w:eastAsia="en-NZ"/>
        </w:rPr>
        <w:t>Do you think that your clinical NCHD colleagues have a good understanding of what your job entails?</w:t>
      </w:r>
    </w:p>
    <w:p w14:paraId="3BD65E23" w14:textId="77777777" w:rsidR="001A3FFC" w:rsidRDefault="001A3FFC" w:rsidP="001A3FFC">
      <w:pPr>
        <w:shd w:val="clear" w:color="auto" w:fill="FFFFFF"/>
        <w:spacing w:before="100" w:beforeAutospacing="1" w:after="100" w:afterAutospacing="1"/>
        <w:rPr>
          <w:rFonts w:cstheme="minorHAnsi"/>
          <w:b/>
          <w:bCs/>
          <w:sz w:val="28"/>
          <w:szCs w:val="28"/>
        </w:rPr>
      </w:pPr>
    </w:p>
    <w:p w14:paraId="29E63783" w14:textId="77777777" w:rsidR="001A3FFC" w:rsidRDefault="001A3FFC" w:rsidP="001A3FFC">
      <w:pPr>
        <w:shd w:val="clear" w:color="auto" w:fill="FFFFFF"/>
        <w:spacing w:before="100" w:beforeAutospacing="1" w:after="100" w:afterAutospacing="1"/>
        <w:rPr>
          <w:rFonts w:cstheme="minorHAnsi"/>
          <w:b/>
          <w:bCs/>
          <w:sz w:val="28"/>
          <w:szCs w:val="28"/>
        </w:rPr>
      </w:pPr>
    </w:p>
    <w:p w14:paraId="7FEC6B69" w14:textId="77777777" w:rsidR="001A3FFC" w:rsidRDefault="001A3FFC" w:rsidP="001A3FFC">
      <w:pPr>
        <w:shd w:val="clear" w:color="auto" w:fill="FFFFFF"/>
        <w:spacing w:before="100" w:beforeAutospacing="1" w:after="100" w:afterAutospacing="1"/>
        <w:rPr>
          <w:rFonts w:cstheme="minorHAnsi"/>
          <w:b/>
          <w:bCs/>
          <w:sz w:val="28"/>
          <w:szCs w:val="28"/>
        </w:rPr>
      </w:pPr>
    </w:p>
    <w:p w14:paraId="2BE19EA5" w14:textId="77777777" w:rsidR="001A3FFC" w:rsidRDefault="001A3FFC" w:rsidP="001A3FFC">
      <w:pPr>
        <w:shd w:val="clear" w:color="auto" w:fill="FFFFFF"/>
        <w:spacing w:before="100" w:beforeAutospacing="1" w:after="100" w:afterAutospacing="1"/>
        <w:rPr>
          <w:rFonts w:cstheme="minorHAnsi"/>
          <w:b/>
          <w:bCs/>
          <w:sz w:val="28"/>
          <w:szCs w:val="28"/>
        </w:rPr>
      </w:pPr>
    </w:p>
    <w:p w14:paraId="098FF164" w14:textId="77777777" w:rsidR="001A3FFC" w:rsidRPr="003F6113" w:rsidRDefault="001A3FFC" w:rsidP="001A3FFC">
      <w:pPr>
        <w:shd w:val="clear" w:color="auto" w:fill="FFFFFF"/>
        <w:spacing w:before="100" w:beforeAutospacing="1" w:after="100" w:afterAutospacing="1"/>
        <w:rPr>
          <w:rFonts w:eastAsia="Arial" w:cstheme="minorHAnsi"/>
          <w:b/>
          <w:bCs/>
          <w:sz w:val="28"/>
          <w:szCs w:val="28"/>
          <w:lang w:eastAsia="en-IE"/>
        </w:rPr>
      </w:pPr>
      <w:r w:rsidRPr="003F6113">
        <w:rPr>
          <w:rFonts w:cstheme="minorHAnsi"/>
          <w:b/>
          <w:bCs/>
          <w:sz w:val="28"/>
          <w:szCs w:val="28"/>
        </w:rPr>
        <w:t xml:space="preserve">APPENDIX 2: </w:t>
      </w:r>
      <w:r w:rsidRPr="003F6113">
        <w:rPr>
          <w:rFonts w:eastAsia="Arial" w:cstheme="minorHAnsi"/>
          <w:b/>
          <w:bCs/>
          <w:sz w:val="28"/>
          <w:szCs w:val="28"/>
          <w:lang w:eastAsia="en-IE"/>
        </w:rPr>
        <w:t>Cronbach Alpha of Internal Consistency:</w:t>
      </w:r>
    </w:p>
    <w:p w14:paraId="722C4DCF" w14:textId="77777777" w:rsidR="001A3FFC" w:rsidRPr="00A5727D" w:rsidRDefault="001A3FFC" w:rsidP="001A3FFC">
      <w:pPr>
        <w:spacing w:line="276" w:lineRule="auto"/>
        <w:rPr>
          <w:rFonts w:ascii="Arial" w:eastAsia="Arial" w:hAnsi="Arial" w:cs="Arial"/>
          <w:color w:val="FF0000"/>
          <w:sz w:val="22"/>
          <w:szCs w:val="22"/>
          <w:lang w:eastAsia="en-IE"/>
        </w:rPr>
      </w:pPr>
    </w:p>
    <w:tbl>
      <w:tblPr>
        <w:tblW w:w="9524" w:type="dxa"/>
        <w:tblLook w:val="04A0" w:firstRow="1" w:lastRow="0" w:firstColumn="1" w:lastColumn="0" w:noHBand="0" w:noVBand="1"/>
      </w:tblPr>
      <w:tblGrid>
        <w:gridCol w:w="5556"/>
        <w:gridCol w:w="3968"/>
      </w:tblGrid>
      <w:tr w:rsidR="001A3FFC" w:rsidRPr="0078508D" w14:paraId="53035985" w14:textId="77777777" w:rsidTr="0091581B">
        <w:trPr>
          <w:trHeight w:val="351"/>
        </w:trPr>
        <w:tc>
          <w:tcPr>
            <w:tcW w:w="5556" w:type="dxa"/>
            <w:tcBorders>
              <w:top w:val="nil"/>
              <w:left w:val="nil"/>
              <w:bottom w:val="nil"/>
              <w:right w:val="nil"/>
            </w:tcBorders>
            <w:shd w:val="clear" w:color="auto" w:fill="auto"/>
            <w:noWrap/>
            <w:vAlign w:val="bottom"/>
            <w:hideMark/>
          </w:tcPr>
          <w:p w14:paraId="28B1FF27" w14:textId="77777777" w:rsidR="001A3FFC" w:rsidRPr="00023198" w:rsidRDefault="001A3FFC" w:rsidP="0091581B">
            <w:pPr>
              <w:rPr>
                <w:rFonts w:ascii="Calibri" w:eastAsia="Times New Roman" w:hAnsi="Calibri" w:cs="Calibri"/>
                <w:color w:val="000000"/>
                <w:sz w:val="22"/>
                <w:szCs w:val="22"/>
                <w:lang w:val="en-NZ" w:eastAsia="en-NZ"/>
              </w:rPr>
            </w:pPr>
            <w:r w:rsidRPr="00023198">
              <w:rPr>
                <w:rFonts w:ascii="Calibri" w:eastAsia="Times New Roman" w:hAnsi="Calibri" w:cs="Calibri"/>
                <w:color w:val="000000"/>
                <w:sz w:val="22"/>
                <w:szCs w:val="22"/>
                <w:lang w:val="en-NZ" w:eastAsia="en-NZ"/>
              </w:rPr>
              <w:t xml:space="preserve">Frequency of </w:t>
            </w:r>
            <w:r>
              <w:rPr>
                <w:rFonts w:ascii="Calibri" w:eastAsia="Times New Roman" w:hAnsi="Calibri" w:cs="Calibri"/>
                <w:color w:val="000000"/>
                <w:sz w:val="22"/>
                <w:szCs w:val="22"/>
                <w:lang w:val="en-NZ" w:eastAsia="en-NZ"/>
              </w:rPr>
              <w:t>individual jobs</w:t>
            </w:r>
          </w:p>
        </w:tc>
        <w:tc>
          <w:tcPr>
            <w:tcW w:w="3968" w:type="dxa"/>
            <w:tcBorders>
              <w:top w:val="nil"/>
              <w:left w:val="nil"/>
              <w:bottom w:val="nil"/>
              <w:right w:val="nil"/>
            </w:tcBorders>
            <w:shd w:val="clear" w:color="auto" w:fill="auto"/>
            <w:noWrap/>
            <w:vAlign w:val="bottom"/>
            <w:hideMark/>
          </w:tcPr>
          <w:p w14:paraId="4F9645DF" w14:textId="77777777" w:rsidR="001A3FFC" w:rsidRPr="0078508D" w:rsidRDefault="001A3FFC" w:rsidP="0091581B">
            <w:pPr>
              <w:jc w:val="right"/>
              <w:rPr>
                <w:rFonts w:ascii="Calibri" w:eastAsia="Times New Roman" w:hAnsi="Calibri" w:cs="Calibri"/>
                <w:i/>
                <w:iCs/>
                <w:color w:val="000000"/>
                <w:sz w:val="22"/>
                <w:szCs w:val="22"/>
                <w:lang w:val="en-NZ" w:eastAsia="en-NZ"/>
              </w:rPr>
            </w:pPr>
            <w:r w:rsidRPr="0078508D">
              <w:rPr>
                <w:rFonts w:ascii="Calibri" w:eastAsia="Times New Roman" w:hAnsi="Calibri" w:cs="Calibri"/>
                <w:i/>
                <w:iCs/>
                <w:color w:val="000000"/>
                <w:sz w:val="22"/>
                <w:szCs w:val="22"/>
                <w:lang w:val="en-NZ" w:eastAsia="en-NZ"/>
              </w:rPr>
              <w:t>0.58</w:t>
            </w:r>
          </w:p>
        </w:tc>
      </w:tr>
      <w:tr w:rsidR="001A3FFC" w:rsidRPr="0078508D" w14:paraId="2C9992CC" w14:textId="77777777" w:rsidTr="0091581B">
        <w:trPr>
          <w:trHeight w:val="351"/>
        </w:trPr>
        <w:tc>
          <w:tcPr>
            <w:tcW w:w="5556" w:type="dxa"/>
            <w:tcBorders>
              <w:top w:val="nil"/>
              <w:left w:val="nil"/>
              <w:bottom w:val="nil"/>
              <w:right w:val="nil"/>
            </w:tcBorders>
            <w:shd w:val="clear" w:color="auto" w:fill="auto"/>
            <w:noWrap/>
            <w:vAlign w:val="bottom"/>
            <w:hideMark/>
          </w:tcPr>
          <w:p w14:paraId="428E3788" w14:textId="77777777" w:rsidR="001A3FFC" w:rsidRPr="00023198" w:rsidRDefault="001A3FFC" w:rsidP="0091581B">
            <w:pPr>
              <w:rPr>
                <w:rFonts w:ascii="Calibri" w:eastAsia="Times New Roman" w:hAnsi="Calibri" w:cs="Calibri"/>
                <w:color w:val="000000"/>
                <w:sz w:val="22"/>
                <w:szCs w:val="22"/>
                <w:lang w:val="en-NZ" w:eastAsia="en-NZ"/>
              </w:rPr>
            </w:pPr>
            <w:r w:rsidRPr="00023198">
              <w:rPr>
                <w:rFonts w:ascii="Calibri" w:eastAsia="Times New Roman" w:hAnsi="Calibri" w:cs="Calibri"/>
                <w:color w:val="000000"/>
                <w:sz w:val="22"/>
                <w:szCs w:val="22"/>
                <w:lang w:val="en-NZ" w:eastAsia="en-NZ"/>
              </w:rPr>
              <w:t xml:space="preserve">Importance of </w:t>
            </w:r>
            <w:r>
              <w:rPr>
                <w:rFonts w:ascii="Calibri" w:eastAsia="Times New Roman" w:hAnsi="Calibri" w:cs="Calibri"/>
                <w:color w:val="000000"/>
                <w:sz w:val="22"/>
                <w:szCs w:val="22"/>
                <w:lang w:val="en-NZ" w:eastAsia="en-NZ"/>
              </w:rPr>
              <w:t>individual j</w:t>
            </w:r>
            <w:r w:rsidRPr="00023198">
              <w:rPr>
                <w:rFonts w:ascii="Calibri" w:eastAsia="Times New Roman" w:hAnsi="Calibri" w:cs="Calibri"/>
                <w:color w:val="000000"/>
                <w:sz w:val="22"/>
                <w:szCs w:val="22"/>
                <w:lang w:val="en-NZ" w:eastAsia="en-NZ"/>
              </w:rPr>
              <w:t>obs</w:t>
            </w:r>
          </w:p>
        </w:tc>
        <w:tc>
          <w:tcPr>
            <w:tcW w:w="3968" w:type="dxa"/>
            <w:tcBorders>
              <w:top w:val="nil"/>
              <w:left w:val="nil"/>
              <w:bottom w:val="nil"/>
              <w:right w:val="nil"/>
            </w:tcBorders>
            <w:shd w:val="clear" w:color="auto" w:fill="auto"/>
            <w:noWrap/>
            <w:vAlign w:val="bottom"/>
            <w:hideMark/>
          </w:tcPr>
          <w:p w14:paraId="64F52BAE" w14:textId="77777777" w:rsidR="001A3FFC" w:rsidRPr="0078508D" w:rsidRDefault="001A3FFC" w:rsidP="0091581B">
            <w:pPr>
              <w:jc w:val="right"/>
              <w:rPr>
                <w:rFonts w:ascii="Calibri" w:eastAsia="Times New Roman" w:hAnsi="Calibri" w:cs="Calibri"/>
                <w:i/>
                <w:iCs/>
                <w:color w:val="000000"/>
                <w:sz w:val="22"/>
                <w:szCs w:val="22"/>
                <w:lang w:val="en-NZ" w:eastAsia="en-NZ"/>
              </w:rPr>
            </w:pPr>
            <w:r w:rsidRPr="0078508D">
              <w:rPr>
                <w:rFonts w:ascii="Calibri" w:eastAsia="Times New Roman" w:hAnsi="Calibri" w:cs="Calibri"/>
                <w:i/>
                <w:iCs/>
                <w:color w:val="000000"/>
                <w:sz w:val="22"/>
                <w:szCs w:val="22"/>
                <w:lang w:val="en-NZ" w:eastAsia="en-NZ"/>
              </w:rPr>
              <w:t>0.78</w:t>
            </w:r>
          </w:p>
        </w:tc>
      </w:tr>
      <w:tr w:rsidR="001A3FFC" w:rsidRPr="0078508D" w14:paraId="5E22521A" w14:textId="77777777" w:rsidTr="0091581B">
        <w:trPr>
          <w:trHeight w:val="351"/>
        </w:trPr>
        <w:tc>
          <w:tcPr>
            <w:tcW w:w="5556" w:type="dxa"/>
            <w:tcBorders>
              <w:top w:val="nil"/>
              <w:left w:val="nil"/>
              <w:bottom w:val="nil"/>
              <w:right w:val="nil"/>
            </w:tcBorders>
            <w:shd w:val="clear" w:color="auto" w:fill="auto"/>
            <w:noWrap/>
            <w:vAlign w:val="bottom"/>
            <w:hideMark/>
          </w:tcPr>
          <w:p w14:paraId="1AA154C2" w14:textId="77777777" w:rsidR="001A3FFC" w:rsidRPr="00023198" w:rsidRDefault="001A3FFC" w:rsidP="0091581B">
            <w:pPr>
              <w:rPr>
                <w:rFonts w:ascii="Calibri" w:eastAsia="Times New Roman" w:hAnsi="Calibri" w:cs="Calibri"/>
                <w:color w:val="000000"/>
                <w:sz w:val="22"/>
                <w:szCs w:val="22"/>
                <w:lang w:val="en-NZ" w:eastAsia="en-NZ"/>
              </w:rPr>
            </w:pPr>
            <w:r w:rsidRPr="00023198">
              <w:rPr>
                <w:rFonts w:ascii="Calibri" w:eastAsia="Times New Roman" w:hAnsi="Calibri" w:cs="Calibri"/>
                <w:color w:val="000000"/>
                <w:sz w:val="22"/>
                <w:szCs w:val="22"/>
                <w:lang w:val="en-NZ" w:eastAsia="en-NZ"/>
              </w:rPr>
              <w:t xml:space="preserve">Time spent doing </w:t>
            </w:r>
            <w:r>
              <w:rPr>
                <w:rFonts w:ascii="Calibri" w:eastAsia="Times New Roman" w:hAnsi="Calibri" w:cs="Calibri"/>
                <w:color w:val="000000"/>
                <w:sz w:val="22"/>
                <w:szCs w:val="22"/>
                <w:lang w:val="en-NZ" w:eastAsia="en-NZ"/>
              </w:rPr>
              <w:t>different types of work(on-site, off-site, clinical work)</w:t>
            </w:r>
          </w:p>
        </w:tc>
        <w:tc>
          <w:tcPr>
            <w:tcW w:w="3968" w:type="dxa"/>
            <w:tcBorders>
              <w:top w:val="nil"/>
              <w:left w:val="nil"/>
              <w:bottom w:val="nil"/>
              <w:right w:val="nil"/>
            </w:tcBorders>
            <w:shd w:val="clear" w:color="auto" w:fill="auto"/>
            <w:noWrap/>
            <w:vAlign w:val="bottom"/>
            <w:hideMark/>
          </w:tcPr>
          <w:p w14:paraId="3A3D563E" w14:textId="77777777" w:rsidR="001A3FFC" w:rsidRPr="0078508D" w:rsidRDefault="001A3FFC" w:rsidP="0091581B">
            <w:pPr>
              <w:jc w:val="right"/>
              <w:rPr>
                <w:rFonts w:ascii="Calibri" w:eastAsia="Times New Roman" w:hAnsi="Calibri" w:cs="Calibri"/>
                <w:i/>
                <w:iCs/>
                <w:color w:val="000000"/>
                <w:sz w:val="22"/>
                <w:szCs w:val="22"/>
                <w:lang w:val="en-NZ" w:eastAsia="en-NZ"/>
              </w:rPr>
            </w:pPr>
            <w:r w:rsidRPr="0078508D">
              <w:rPr>
                <w:rFonts w:ascii="Calibri" w:eastAsia="Times New Roman" w:hAnsi="Calibri" w:cs="Calibri"/>
                <w:i/>
                <w:iCs/>
                <w:color w:val="000000"/>
                <w:sz w:val="22"/>
                <w:szCs w:val="22"/>
                <w:lang w:val="en-NZ" w:eastAsia="en-NZ"/>
              </w:rPr>
              <w:t>0.45</w:t>
            </w:r>
          </w:p>
        </w:tc>
      </w:tr>
      <w:tr w:rsidR="001A3FFC" w:rsidRPr="0078508D" w14:paraId="2CA8D36B" w14:textId="77777777" w:rsidTr="0091581B">
        <w:trPr>
          <w:trHeight w:val="351"/>
        </w:trPr>
        <w:tc>
          <w:tcPr>
            <w:tcW w:w="5556" w:type="dxa"/>
            <w:tcBorders>
              <w:top w:val="nil"/>
              <w:left w:val="nil"/>
              <w:bottom w:val="nil"/>
              <w:right w:val="nil"/>
            </w:tcBorders>
            <w:shd w:val="clear" w:color="auto" w:fill="auto"/>
            <w:noWrap/>
            <w:vAlign w:val="bottom"/>
            <w:hideMark/>
          </w:tcPr>
          <w:p w14:paraId="65B49785" w14:textId="77777777" w:rsidR="001A3FFC" w:rsidRPr="00023198" w:rsidRDefault="001A3FFC" w:rsidP="0091581B">
            <w:pPr>
              <w:rPr>
                <w:rFonts w:ascii="Calibri" w:eastAsia="Times New Roman" w:hAnsi="Calibri" w:cs="Calibri"/>
                <w:color w:val="000000"/>
                <w:sz w:val="22"/>
                <w:szCs w:val="22"/>
                <w:lang w:val="en-NZ" w:eastAsia="en-NZ"/>
              </w:rPr>
            </w:pPr>
            <w:r w:rsidRPr="00023198">
              <w:rPr>
                <w:rFonts w:ascii="Calibri" w:eastAsia="Times New Roman" w:hAnsi="Calibri" w:cs="Calibri"/>
                <w:color w:val="000000"/>
                <w:sz w:val="22"/>
                <w:szCs w:val="22"/>
                <w:lang w:val="en-NZ" w:eastAsia="en-NZ"/>
              </w:rPr>
              <w:t xml:space="preserve">Frequency of </w:t>
            </w:r>
            <w:r>
              <w:rPr>
                <w:rFonts w:ascii="Calibri" w:eastAsia="Times New Roman" w:hAnsi="Calibri" w:cs="Calibri"/>
                <w:color w:val="000000"/>
                <w:sz w:val="22"/>
                <w:szCs w:val="22"/>
                <w:lang w:val="en-NZ" w:eastAsia="en-NZ"/>
              </w:rPr>
              <w:t>different types of f</w:t>
            </w:r>
            <w:r w:rsidRPr="00023198">
              <w:rPr>
                <w:rFonts w:ascii="Calibri" w:eastAsia="Times New Roman" w:hAnsi="Calibri" w:cs="Calibri"/>
                <w:color w:val="000000"/>
                <w:sz w:val="22"/>
                <w:szCs w:val="22"/>
                <w:lang w:val="en-NZ" w:eastAsia="en-NZ"/>
              </w:rPr>
              <w:t>eedback</w:t>
            </w:r>
          </w:p>
        </w:tc>
        <w:tc>
          <w:tcPr>
            <w:tcW w:w="3968" w:type="dxa"/>
            <w:tcBorders>
              <w:top w:val="nil"/>
              <w:left w:val="nil"/>
              <w:bottom w:val="nil"/>
              <w:right w:val="nil"/>
            </w:tcBorders>
            <w:shd w:val="clear" w:color="auto" w:fill="auto"/>
            <w:noWrap/>
            <w:vAlign w:val="bottom"/>
            <w:hideMark/>
          </w:tcPr>
          <w:p w14:paraId="5C25AE9E" w14:textId="77777777" w:rsidR="001A3FFC" w:rsidRPr="0078508D" w:rsidRDefault="001A3FFC" w:rsidP="0091581B">
            <w:pPr>
              <w:jc w:val="right"/>
              <w:rPr>
                <w:rFonts w:ascii="Calibri" w:eastAsia="Times New Roman" w:hAnsi="Calibri" w:cs="Calibri"/>
                <w:i/>
                <w:iCs/>
                <w:color w:val="000000"/>
                <w:sz w:val="22"/>
                <w:szCs w:val="22"/>
                <w:lang w:val="en-NZ" w:eastAsia="en-NZ"/>
              </w:rPr>
            </w:pPr>
            <w:r w:rsidRPr="0078508D">
              <w:rPr>
                <w:rFonts w:ascii="Calibri" w:eastAsia="Times New Roman" w:hAnsi="Calibri" w:cs="Calibri"/>
                <w:i/>
                <w:iCs/>
                <w:color w:val="000000"/>
                <w:sz w:val="22"/>
                <w:szCs w:val="22"/>
                <w:lang w:val="en-NZ" w:eastAsia="en-NZ"/>
              </w:rPr>
              <w:t>0.73</w:t>
            </w:r>
          </w:p>
        </w:tc>
      </w:tr>
      <w:tr w:rsidR="001A3FFC" w:rsidRPr="0078508D" w14:paraId="2ED451D0" w14:textId="77777777" w:rsidTr="0091581B">
        <w:trPr>
          <w:trHeight w:val="351"/>
        </w:trPr>
        <w:tc>
          <w:tcPr>
            <w:tcW w:w="5556" w:type="dxa"/>
            <w:tcBorders>
              <w:top w:val="nil"/>
              <w:left w:val="nil"/>
              <w:bottom w:val="nil"/>
              <w:right w:val="nil"/>
            </w:tcBorders>
            <w:shd w:val="clear" w:color="auto" w:fill="auto"/>
            <w:noWrap/>
            <w:vAlign w:val="bottom"/>
            <w:hideMark/>
          </w:tcPr>
          <w:p w14:paraId="63C3788D" w14:textId="77777777" w:rsidR="001A3FFC" w:rsidRPr="00023198" w:rsidRDefault="001A3FFC" w:rsidP="0091581B">
            <w:pPr>
              <w:rPr>
                <w:rFonts w:ascii="Calibri" w:eastAsia="Times New Roman" w:hAnsi="Calibri" w:cs="Calibri"/>
                <w:color w:val="000000"/>
                <w:sz w:val="22"/>
                <w:szCs w:val="22"/>
                <w:lang w:val="en-NZ" w:eastAsia="en-NZ"/>
              </w:rPr>
            </w:pPr>
            <w:r>
              <w:rPr>
                <w:rFonts w:ascii="Calibri" w:eastAsia="Times New Roman" w:hAnsi="Calibri" w:cs="Calibri"/>
                <w:color w:val="000000"/>
                <w:sz w:val="22"/>
                <w:szCs w:val="22"/>
                <w:lang w:val="en-NZ" w:eastAsia="en-NZ"/>
              </w:rPr>
              <w:t xml:space="preserve">The job has improved my knowledge </w:t>
            </w:r>
          </w:p>
        </w:tc>
        <w:tc>
          <w:tcPr>
            <w:tcW w:w="3968" w:type="dxa"/>
            <w:tcBorders>
              <w:top w:val="nil"/>
              <w:left w:val="nil"/>
              <w:bottom w:val="nil"/>
              <w:right w:val="nil"/>
            </w:tcBorders>
            <w:shd w:val="clear" w:color="auto" w:fill="auto"/>
            <w:noWrap/>
            <w:vAlign w:val="bottom"/>
            <w:hideMark/>
          </w:tcPr>
          <w:p w14:paraId="5CF49A67" w14:textId="77777777" w:rsidR="001A3FFC" w:rsidRPr="0078508D" w:rsidRDefault="001A3FFC" w:rsidP="0091581B">
            <w:pPr>
              <w:jc w:val="right"/>
              <w:rPr>
                <w:rFonts w:ascii="Calibri" w:eastAsia="Times New Roman" w:hAnsi="Calibri" w:cs="Calibri"/>
                <w:i/>
                <w:iCs/>
                <w:color w:val="000000"/>
                <w:sz w:val="22"/>
                <w:szCs w:val="22"/>
                <w:lang w:val="en-NZ" w:eastAsia="en-NZ"/>
              </w:rPr>
            </w:pPr>
            <w:r w:rsidRPr="0078508D">
              <w:rPr>
                <w:rFonts w:ascii="Calibri" w:eastAsia="Times New Roman" w:hAnsi="Calibri" w:cs="Calibri"/>
                <w:i/>
                <w:iCs/>
                <w:color w:val="000000"/>
                <w:sz w:val="22"/>
                <w:szCs w:val="22"/>
                <w:lang w:val="en-NZ" w:eastAsia="en-NZ"/>
              </w:rPr>
              <w:t>0.90</w:t>
            </w:r>
          </w:p>
        </w:tc>
      </w:tr>
    </w:tbl>
    <w:p w14:paraId="22535DB9" w14:textId="77777777" w:rsidR="001A3FFC" w:rsidRDefault="001A3FFC" w:rsidP="001A3FFC"/>
    <w:p w14:paraId="765EF68F" w14:textId="77777777" w:rsidR="00251E69" w:rsidRDefault="00251E69"/>
    <w:sectPr w:rsidR="00251E69" w:rsidSect="003D654A">
      <w:footerReference w:type="even" r:id="rId8"/>
      <w:footerReference w:type="default" r:id="rI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4074168"/>
      <w:docPartObj>
        <w:docPartGallery w:val="Page Numbers (Bottom of Page)"/>
        <w:docPartUnique/>
      </w:docPartObj>
    </w:sdtPr>
    <w:sdtEndPr>
      <w:rPr>
        <w:rStyle w:val="PageNumber"/>
      </w:rPr>
    </w:sdtEndPr>
    <w:sdtContent>
      <w:p w14:paraId="733F4EC8" w14:textId="77777777" w:rsidR="005F635E" w:rsidRDefault="00000000" w:rsidP="006620B6">
        <w:pPr>
          <w:pStyle w:val="Footer"/>
          <w:framePr w:wrap="none" w:vAnchor="text" w:hAnchor="margin" w:xAlign="center"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end"/>
        </w:r>
      </w:p>
    </w:sdtContent>
  </w:sdt>
  <w:p w14:paraId="5EBE40EC" w14:textId="77777777" w:rsidR="005F635E"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9199827"/>
      <w:docPartObj>
        <w:docPartGallery w:val="Page Numbers (Bottom of Page)"/>
        <w:docPartUnique/>
      </w:docPartObj>
    </w:sdtPr>
    <w:sdtEndPr>
      <w:rPr>
        <w:rStyle w:val="PageNumber"/>
      </w:rPr>
    </w:sdtEndPr>
    <w:sdtContent>
      <w:p w14:paraId="3C76D3D1" w14:textId="77777777" w:rsidR="005F635E" w:rsidRDefault="00000000" w:rsidP="006620B6">
        <w:pPr>
          <w:pStyle w:val="Footer"/>
          <w:framePr w:wrap="none" w:vAnchor="text" w:hAnchor="margin" w:xAlign="center" w:y="1"/>
          <w:rPr>
            <w:rStyle w:val="PageNumber"/>
          </w:rPr>
        </w:pPr>
        <w:r>
          <w:rPr>
            <w:rStyle w:val="PageNumber"/>
          </w:rPr>
          <w:fldChar w:fldCharType="begin"/>
        </w:r>
        <w:r>
          <w:rPr>
            <w:rStyle w:val="PageNumber"/>
          </w:rPr>
          <w:instrText xml:space="preserve"> </w:instrText>
        </w:r>
        <w:r>
          <w:rPr>
            <w:rStyle w:val="PageNumber"/>
          </w:rPr>
          <w:instrText>PAGE</w:instrText>
        </w:r>
        <w:r>
          <w:rPr>
            <w:rStyle w:val="PageNumber"/>
          </w:rPr>
          <w:instrText xml:space="preserve"> </w:instrText>
        </w:r>
        <w:r>
          <w:rPr>
            <w:rStyle w:val="PageNumber"/>
          </w:rPr>
          <w:fldChar w:fldCharType="separate"/>
        </w:r>
        <w:r>
          <w:rPr>
            <w:rStyle w:val="PageNumber"/>
            <w:noProof/>
          </w:rPr>
          <w:t>1</w:t>
        </w:r>
        <w:r>
          <w:rPr>
            <w:rStyle w:val="PageNumber"/>
          </w:rPr>
          <w:fldChar w:fldCharType="end"/>
        </w:r>
      </w:p>
    </w:sdtContent>
  </w:sdt>
  <w:p w14:paraId="35A8CA13" w14:textId="77777777" w:rsidR="005F635E"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75EA"/>
    <w:multiLevelType w:val="hybridMultilevel"/>
    <w:tmpl w:val="C4C8ADD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4926B95"/>
    <w:multiLevelType w:val="multilevel"/>
    <w:tmpl w:val="FA9CD31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24F45"/>
    <w:multiLevelType w:val="hybridMultilevel"/>
    <w:tmpl w:val="C5365C76"/>
    <w:lvl w:ilvl="0" w:tplc="1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7B2171E3"/>
    <w:multiLevelType w:val="hybridMultilevel"/>
    <w:tmpl w:val="D96ED864"/>
    <w:lvl w:ilvl="0" w:tplc="1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928002073">
    <w:abstractNumId w:val="0"/>
  </w:num>
  <w:num w:numId="2" w16cid:durableId="1972517968">
    <w:abstractNumId w:val="2"/>
  </w:num>
  <w:num w:numId="3" w16cid:durableId="2130320575">
    <w:abstractNumId w:val="3"/>
  </w:num>
  <w:num w:numId="4" w16cid:durableId="1940138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FFC"/>
    <w:rsid w:val="001A3FFC"/>
    <w:rsid w:val="00251E69"/>
    <w:rsid w:val="00822771"/>
    <w:rsid w:val="00C915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67DC3B7"/>
  <w15:chartTrackingRefBased/>
  <w15:docId w15:val="{CCA13D6F-57A6-7541-945C-570F1906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F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FFC"/>
    <w:pPr>
      <w:ind w:left="720"/>
      <w:contextualSpacing/>
    </w:pPr>
  </w:style>
  <w:style w:type="character" w:styleId="Hyperlink">
    <w:name w:val="Hyperlink"/>
    <w:basedOn w:val="DefaultParagraphFont"/>
    <w:uiPriority w:val="99"/>
    <w:unhideWhenUsed/>
    <w:rsid w:val="001A3FFC"/>
    <w:rPr>
      <w:color w:val="0563C1" w:themeColor="hyperlink"/>
      <w:u w:val="single"/>
    </w:rPr>
  </w:style>
  <w:style w:type="paragraph" w:styleId="Footer">
    <w:name w:val="footer"/>
    <w:basedOn w:val="Normal"/>
    <w:link w:val="FooterChar"/>
    <w:uiPriority w:val="99"/>
    <w:unhideWhenUsed/>
    <w:rsid w:val="001A3FFC"/>
    <w:pPr>
      <w:tabs>
        <w:tab w:val="center" w:pos="4513"/>
        <w:tab w:val="right" w:pos="9026"/>
      </w:tabs>
    </w:pPr>
  </w:style>
  <w:style w:type="character" w:customStyle="1" w:styleId="FooterChar">
    <w:name w:val="Footer Char"/>
    <w:basedOn w:val="DefaultParagraphFont"/>
    <w:link w:val="Footer"/>
    <w:uiPriority w:val="99"/>
    <w:rsid w:val="001A3FFC"/>
  </w:style>
  <w:style w:type="character" w:styleId="PageNumber">
    <w:name w:val="page number"/>
    <w:basedOn w:val="DefaultParagraphFont"/>
    <w:uiPriority w:val="99"/>
    <w:semiHidden/>
    <w:unhideWhenUsed/>
    <w:rsid w:val="001A3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3-3179-94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2-9558-6061" TargetMode="External"/><Relationship Id="rId11" Type="http://schemas.openxmlformats.org/officeDocument/2006/relationships/theme" Target="theme/theme1.xml"/><Relationship Id="rId5" Type="http://schemas.openxmlformats.org/officeDocument/2006/relationships/hyperlink" Target="mailto:oconnoen@tcd.i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1342</Words>
  <Characters>7653</Characters>
  <Application>Microsoft Office Word</Application>
  <DocSecurity>0</DocSecurity>
  <Lines>63</Lines>
  <Paragraphs>17</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 O'Connor</dc:creator>
  <cp:keywords/>
  <dc:description/>
  <cp:lastModifiedBy>Enda O'Connor</cp:lastModifiedBy>
  <cp:revision>1</cp:revision>
  <dcterms:created xsi:type="dcterms:W3CDTF">2023-01-27T16:29:00Z</dcterms:created>
  <dcterms:modified xsi:type="dcterms:W3CDTF">2023-01-27T16:30:00Z</dcterms:modified>
</cp:coreProperties>
</file>