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/>
          <w:szCs w:val="21"/>
          <w:vertAlign w:val="baseline"/>
        </w:rPr>
      </w:pPr>
      <w:r>
        <w:rPr>
          <w:rFonts w:ascii="Times New Roman" w:hAnsi="Times New Roman"/>
          <w:szCs w:val="21"/>
          <w:vertAlign w:val="baseline"/>
        </w:rPr>
        <w:t xml:space="preserve">Table 2 Association of </w:t>
      </w:r>
      <w:r>
        <w:rPr>
          <w:rFonts w:hint="eastAsia" w:ascii="Times New Roman" w:hAnsi="Times New Roman"/>
          <w:szCs w:val="21"/>
          <w:vertAlign w:val="baseline"/>
        </w:rPr>
        <w:t>UHRF1</w:t>
      </w:r>
      <w:r>
        <w:rPr>
          <w:rFonts w:ascii="Times New Roman" w:hAnsi="Times New Roman"/>
          <w:szCs w:val="21"/>
          <w:vertAlign w:val="baseline"/>
        </w:rPr>
        <w:t xml:space="preserve"> and vimentin expression</w:t>
      </w:r>
      <w:r>
        <w:rPr>
          <w:rFonts w:hint="eastAsia" w:ascii="Times New Roman" w:hAnsi="Times New Roman"/>
          <w:szCs w:val="21"/>
          <w:vertAlign w:val="baseline"/>
        </w:rPr>
        <w:t xml:space="preserve"> </w:t>
      </w:r>
      <w:r>
        <w:rPr>
          <w:rFonts w:ascii="Times New Roman" w:hAnsi="Times New Roman"/>
          <w:szCs w:val="21"/>
          <w:vertAlign w:val="baseline"/>
        </w:rPr>
        <w:t>with clinicopathological</w:t>
      </w:r>
      <w:r>
        <w:rPr>
          <w:rFonts w:hint="eastAsia" w:ascii="Times New Roman" w:hAnsi="Times New Roman"/>
          <w:szCs w:val="21"/>
          <w:vertAlign w:val="baseline"/>
        </w:rPr>
        <w:t xml:space="preserve"> </w:t>
      </w:r>
      <w:r>
        <w:rPr>
          <w:rFonts w:ascii="Times New Roman" w:hAnsi="Times New Roman"/>
          <w:szCs w:val="21"/>
          <w:vertAlign w:val="baseline"/>
        </w:rPr>
        <w:t>characteristics</w:t>
      </w:r>
    </w:p>
    <w:tbl>
      <w:tblPr>
        <w:tblStyle w:val="3"/>
        <w:tblW w:w="8593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3"/>
        <w:gridCol w:w="1000"/>
        <w:gridCol w:w="976"/>
        <w:gridCol w:w="936"/>
        <w:gridCol w:w="928"/>
        <w:gridCol w:w="1024"/>
        <w:gridCol w:w="93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Variable</w:t>
            </w:r>
          </w:p>
        </w:tc>
        <w:tc>
          <w:tcPr>
            <w:tcW w:w="19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UHRF1</w:t>
            </w:r>
          </w:p>
        </w:tc>
        <w:tc>
          <w:tcPr>
            <w:tcW w:w="93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P value</w:t>
            </w:r>
          </w:p>
        </w:tc>
        <w:tc>
          <w:tcPr>
            <w:tcW w:w="19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bookmarkStart w:id="0" w:name="OLE_LINK1"/>
            <w:r>
              <w:rPr>
                <w:rFonts w:ascii="Times New Roman" w:hAnsi="Times New Roman"/>
                <w:szCs w:val="21"/>
                <w:vertAlign w:val="baseline"/>
              </w:rPr>
              <w:t>Vimentin</w:t>
            </w:r>
            <w:bookmarkEnd w:id="0"/>
          </w:p>
        </w:tc>
        <w:tc>
          <w:tcPr>
            <w:tcW w:w="93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</w:tc>
        <w:tc>
          <w:tcPr>
            <w:tcW w:w="10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Positive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Negative</w:t>
            </w:r>
          </w:p>
        </w:tc>
        <w:tc>
          <w:tcPr>
            <w:tcW w:w="93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</w:tc>
        <w:tc>
          <w:tcPr>
            <w:tcW w:w="9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Positive</w:t>
            </w:r>
          </w:p>
        </w:tc>
        <w:tc>
          <w:tcPr>
            <w:tcW w:w="102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Negative</w:t>
            </w:r>
          </w:p>
        </w:tc>
        <w:tc>
          <w:tcPr>
            <w:tcW w:w="93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ind w:firstLine="210" w:firstLineChars="100"/>
              <w:jc w:val="left"/>
              <w:rPr>
                <w:rFonts w:hint="eastAsia" w:ascii="Times New Roman" w:hAnsi="Times New Roman" w:eastAsia="宋体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Age</w:t>
            </w: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(</w:t>
            </w:r>
            <w:r>
              <w:rPr>
                <w:rFonts w:hint="eastAsia" w:ascii="Times New Roman" w:hAnsi="Times New Roman"/>
                <w:szCs w:val="21"/>
                <w:vertAlign w:val="baseline"/>
              </w:rPr>
              <w:t>year</w:t>
            </w: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≤60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&gt;</w:t>
            </w:r>
            <w:r>
              <w:rPr>
                <w:rFonts w:ascii="Times New Roman" w:hAnsi="Times New Roman"/>
                <w:szCs w:val="21"/>
                <w:vertAlign w:val="baseline"/>
              </w:rPr>
              <w:t>60</w:t>
            </w:r>
          </w:p>
          <w:p>
            <w:pPr>
              <w:spacing w:line="360" w:lineRule="auto"/>
              <w:ind w:firstLine="210" w:firstLineChars="100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Sex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Female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Male</w:t>
            </w:r>
          </w:p>
          <w:p>
            <w:pPr>
              <w:spacing w:line="360" w:lineRule="auto"/>
              <w:ind w:firstLine="210" w:firstLineChars="100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Tumor site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Tongue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Buccal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Gingiva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Floor of mouth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Hard palate</w:t>
            </w:r>
          </w:p>
          <w:p>
            <w:pPr>
              <w:spacing w:line="360" w:lineRule="auto"/>
              <w:ind w:firstLine="210" w:firstLineChars="100"/>
              <w:jc w:val="left"/>
              <w:rPr>
                <w:rFonts w:hint="eastAsia" w:ascii="Times New Roman" w:hAnsi="Times New Roman" w:eastAsia="宋体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T stage</w:t>
            </w: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(</w:t>
            </w:r>
            <w:r>
              <w:rPr>
                <w:rFonts w:ascii="Times New Roman" w:hAnsi="Times New Roman"/>
                <w:szCs w:val="21"/>
                <w:vertAlign w:val="baseline"/>
              </w:rPr>
              <w:t>UICC7</w:t>
            </w: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T1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T2</w:t>
            </w:r>
          </w:p>
          <w:p>
            <w:pPr>
              <w:spacing w:line="360" w:lineRule="auto"/>
              <w:ind w:firstLine="210" w:firstLineChars="100"/>
              <w:jc w:val="left"/>
              <w:rPr>
                <w:rFonts w:hint="eastAsia" w:ascii="Times New Roman" w:hAnsi="Times New Roman" w:eastAsia="宋体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N stage</w:t>
            </w: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(</w:t>
            </w:r>
            <w:r>
              <w:rPr>
                <w:rFonts w:ascii="Times New Roman" w:hAnsi="Times New Roman"/>
                <w:szCs w:val="21"/>
                <w:vertAlign w:val="baseline"/>
              </w:rPr>
              <w:t>UICC7</w:t>
            </w: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N0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N1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N2</w:t>
            </w:r>
          </w:p>
          <w:p>
            <w:pPr>
              <w:spacing w:line="360" w:lineRule="auto"/>
              <w:ind w:firstLine="210" w:firstLineChars="100"/>
              <w:jc w:val="left"/>
              <w:rPr>
                <w:rFonts w:hint="eastAsia" w:ascii="Times New Roman" w:hAnsi="Times New Roman" w:eastAsia="宋体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T stage</w:t>
            </w: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(</w:t>
            </w:r>
            <w:r>
              <w:rPr>
                <w:rFonts w:ascii="Times New Roman" w:hAnsi="Times New Roman"/>
                <w:szCs w:val="21"/>
                <w:vertAlign w:val="baseline"/>
              </w:rPr>
              <w:t>UICC8</w:t>
            </w: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T1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T2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T3</w:t>
            </w:r>
          </w:p>
          <w:p>
            <w:pPr>
              <w:spacing w:line="360" w:lineRule="auto"/>
              <w:ind w:firstLine="210" w:firstLineChars="100"/>
              <w:jc w:val="left"/>
              <w:rPr>
                <w:rFonts w:hint="eastAsia" w:ascii="Times New Roman" w:hAnsi="Times New Roman" w:eastAsia="宋体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N stage</w:t>
            </w: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(</w:t>
            </w:r>
            <w:r>
              <w:rPr>
                <w:rFonts w:ascii="Times New Roman" w:hAnsi="Times New Roman"/>
                <w:szCs w:val="21"/>
                <w:vertAlign w:val="baseline"/>
              </w:rPr>
              <w:t>UICC8</w:t>
            </w: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N0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N1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N2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N3</w:t>
            </w:r>
          </w:p>
          <w:p>
            <w:pPr>
              <w:spacing w:line="360" w:lineRule="auto"/>
              <w:ind w:firstLine="210" w:firstLineChars="100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Tumor differentiation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Well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Moderate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Poor</w:t>
            </w:r>
          </w:p>
          <w:p>
            <w:pPr>
              <w:spacing w:line="360" w:lineRule="auto"/>
              <w:ind w:firstLine="210" w:firstLineChars="100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Treatment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Neck dissection with positive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Neck dissection with negative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Observation</w:t>
            </w:r>
          </w:p>
          <w:p>
            <w:pPr>
              <w:spacing w:line="360" w:lineRule="auto"/>
              <w:ind w:firstLine="210" w:firstLineChars="100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Neck recurrence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Yes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No</w:t>
            </w:r>
          </w:p>
          <w:p>
            <w:pPr>
              <w:spacing w:line="360" w:lineRule="auto"/>
              <w:ind w:firstLine="210" w:firstLineChars="100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Local recurrence</w:t>
            </w:r>
          </w:p>
          <w:p>
            <w:pPr>
              <w:spacing w:line="360" w:lineRule="auto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Yes</w:t>
            </w:r>
          </w:p>
          <w:p>
            <w:pPr>
              <w:spacing w:line="360" w:lineRule="auto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No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31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28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23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36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24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17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8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8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35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24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42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6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38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19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42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7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4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6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17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32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10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18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26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15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15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44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29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30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22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23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27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18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19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14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4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6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35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10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43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28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14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3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43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30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12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3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32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12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4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41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7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38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0.843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0.047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0.197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0.059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0.003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&lt;</w:t>
            </w:r>
            <w:r>
              <w:rPr>
                <w:rFonts w:ascii="Times New Roman" w:hAnsi="Times New Roman"/>
                <w:szCs w:val="21"/>
                <w:vertAlign w:val="baseline"/>
              </w:rPr>
              <w:t>0.001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0.007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0.001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&lt;</w:t>
            </w:r>
            <w:r>
              <w:rPr>
                <w:rFonts w:ascii="Times New Roman" w:hAnsi="Times New Roman"/>
                <w:szCs w:val="21"/>
                <w:vertAlign w:val="baseline"/>
              </w:rPr>
              <w:t>0.001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-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0.040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&lt;</w:t>
            </w:r>
            <w:r>
              <w:rPr>
                <w:rFonts w:ascii="Times New Roman" w:hAnsi="Times New Roman"/>
                <w:szCs w:val="21"/>
                <w:vertAlign w:val="baseline"/>
              </w:rPr>
              <w:t>0.001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</w:tc>
        <w:tc>
          <w:tcPr>
            <w:tcW w:w="92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37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34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28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43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30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20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8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9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4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39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32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54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10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7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3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48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20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54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6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5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6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26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35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10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16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28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15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16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47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29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40</w:t>
            </w:r>
          </w:p>
        </w:tc>
        <w:tc>
          <w:tcPr>
            <w:tcW w:w="102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16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17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22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13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3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4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31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31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27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4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31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9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3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31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12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3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38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7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28</w:t>
            </w:r>
          </w:p>
        </w:tc>
        <w:tc>
          <w:tcPr>
            <w:tcW w:w="93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0.834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0.012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0.669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&lt;</w:t>
            </w:r>
            <w:r>
              <w:rPr>
                <w:rFonts w:ascii="Times New Roman" w:hAnsi="Times New Roman"/>
                <w:szCs w:val="21"/>
                <w:vertAlign w:val="baseline"/>
              </w:rPr>
              <w:t>0.001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0.097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&lt;</w:t>
            </w:r>
            <w:r>
              <w:rPr>
                <w:rFonts w:ascii="Times New Roman" w:hAnsi="Times New Roman"/>
                <w:szCs w:val="21"/>
                <w:vertAlign w:val="baseline"/>
              </w:rPr>
              <w:t>0.001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0.152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0.036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0.002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-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0.036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0.030</w:t>
            </w:r>
          </w:p>
        </w:tc>
      </w:tr>
    </w:tbl>
    <w:p>
      <w:pPr>
        <w:snapToGrid/>
        <w:spacing w:line="360" w:lineRule="auto"/>
        <w:ind w:firstLine="0" w:firstLineChars="0"/>
        <w:rPr>
          <w:rFonts w:ascii="Times New Roman" w:hAnsi="Times New Roman"/>
          <w:bCs/>
          <w:sz w:val="18"/>
          <w:szCs w:val="18"/>
          <w:vertAlign w:val="baseline"/>
        </w:rPr>
      </w:pPr>
      <w:r>
        <w:rPr>
          <w:rFonts w:hint="eastAsia" w:ascii="Times New Roman" w:hAnsi="Times New Roman"/>
          <w:sz w:val="18"/>
          <w:szCs w:val="18"/>
          <w:vertAlign w:val="baseline"/>
        </w:rPr>
        <w:t>UICC,</w:t>
      </w:r>
      <w:r>
        <w:rPr>
          <w:rFonts w:ascii="Times New Roman" w:hAnsi="Times New Roman"/>
          <w:bCs/>
          <w:sz w:val="18"/>
          <w:szCs w:val="18"/>
          <w:vertAlign w:val="baseline"/>
        </w:rPr>
        <w:t>Union for International Cancer Control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0YjgyYjhjZDgwZDQ4ZDI4M2FmYzE2MWM5MmE4ZTcifQ=="/>
  </w:docVars>
  <w:rsids>
    <w:rsidRoot w:val="00000000"/>
    <w:rsid w:val="171D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2022-11-21T13:18:40Z</dcterms:created>
  <dc:creator>段贤捷</dc:creator>
  <cp:lastModifiedBy>一介书生</cp:lastModifiedBy>
  <dcterms:modified xsi:type="dcterms:W3CDTF">2022-11-21T13:18:47Z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40FDE6AD8DEC478E873425B14D797E14</vt:lpwstr>
  </property>
</Properties>
</file>