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E46D" w14:textId="77777777" w:rsidR="007B366C" w:rsidRPr="008665B2" w:rsidRDefault="007B366C" w:rsidP="007B366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65B2">
        <w:rPr>
          <w:rFonts w:ascii="Times New Roman" w:hAnsi="Times New Roman" w:cs="Times New Roman"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Table 1. the number of unemployed individuals based on gender, age, education and </w:t>
      </w:r>
      <w:bookmarkStart w:id="0" w:name="_Hlk120442118"/>
      <w:r w:rsidRPr="008665B2">
        <w:rPr>
          <w:rFonts w:ascii="Times New Roman" w:hAnsi="Times New Roman" w:cs="Times New Roman"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living location </w:t>
      </w:r>
      <w:bookmarkEnd w:id="0"/>
    </w:p>
    <w:tbl>
      <w:tblPr>
        <w:tblStyle w:val="ListTable3-Accent3"/>
        <w:tblW w:w="5085" w:type="pct"/>
        <w:jc w:val="center"/>
        <w:tblLook w:val="04A0" w:firstRow="1" w:lastRow="0" w:firstColumn="1" w:lastColumn="0" w:noHBand="0" w:noVBand="1"/>
      </w:tblPr>
      <w:tblGrid>
        <w:gridCol w:w="1414"/>
        <w:gridCol w:w="1668"/>
        <w:gridCol w:w="703"/>
        <w:gridCol w:w="696"/>
        <w:gridCol w:w="703"/>
        <w:gridCol w:w="696"/>
        <w:gridCol w:w="703"/>
        <w:gridCol w:w="696"/>
        <w:gridCol w:w="703"/>
        <w:gridCol w:w="696"/>
        <w:gridCol w:w="703"/>
        <w:gridCol w:w="696"/>
        <w:gridCol w:w="703"/>
        <w:gridCol w:w="696"/>
        <w:gridCol w:w="8"/>
        <w:gridCol w:w="781"/>
        <w:gridCol w:w="696"/>
        <w:gridCol w:w="6"/>
        <w:gridCol w:w="700"/>
        <w:gridCol w:w="696"/>
      </w:tblGrid>
      <w:tr w:rsidR="007B366C" w:rsidRPr="008665B2" w14:paraId="7C3888CF" w14:textId="77777777" w:rsidTr="00C11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9" w:type="pct"/>
            <w:tcBorders>
              <w:top w:val="single" w:sz="24" w:space="0" w:color="auto"/>
              <w:left w:val="single" w:sz="24" w:space="0" w:color="auto"/>
            </w:tcBorders>
            <w:noWrap/>
            <w:vAlign w:val="center"/>
            <w:hideMark/>
          </w:tcPr>
          <w:p w14:paraId="67C3181D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584" w:type="pct"/>
            <w:tcBorders>
              <w:top w:val="single" w:sz="24" w:space="0" w:color="auto"/>
            </w:tcBorders>
            <w:noWrap/>
            <w:vAlign w:val="center"/>
            <w:hideMark/>
          </w:tcPr>
          <w:p w14:paraId="42810DAA" w14:textId="77777777" w:rsidR="007B366C" w:rsidRPr="008665B2" w:rsidRDefault="007B366C" w:rsidP="00C11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74" w:type="pct"/>
            <w:gridSpan w:val="4"/>
            <w:tcBorders>
              <w:top w:val="single" w:sz="24" w:space="0" w:color="auto"/>
            </w:tcBorders>
            <w:vAlign w:val="center"/>
            <w:hideMark/>
          </w:tcPr>
          <w:p w14:paraId="6BF619A2" w14:textId="77777777" w:rsidR="007B366C" w:rsidRPr="008665B2" w:rsidRDefault="007B366C" w:rsidP="00C11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Unemployment with less than 6 </w:t>
            </w:r>
            <w:proofErr w:type="spellStart"/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>mths</w:t>
            </w:r>
            <w:proofErr w:type="spellEnd"/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duration</w:t>
            </w:r>
          </w:p>
        </w:tc>
        <w:tc>
          <w:tcPr>
            <w:tcW w:w="975" w:type="pct"/>
            <w:gridSpan w:val="4"/>
            <w:tcBorders>
              <w:top w:val="single" w:sz="24" w:space="0" w:color="auto"/>
            </w:tcBorders>
            <w:vAlign w:val="center"/>
            <w:hideMark/>
          </w:tcPr>
          <w:p w14:paraId="5B4244C0" w14:textId="77777777" w:rsidR="007B366C" w:rsidRPr="008665B2" w:rsidRDefault="007B366C" w:rsidP="00C11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Unemployment with 6 to 12 </w:t>
            </w:r>
            <w:proofErr w:type="spellStart"/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>mths</w:t>
            </w:r>
            <w:proofErr w:type="spellEnd"/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duration</w:t>
            </w:r>
          </w:p>
        </w:tc>
        <w:tc>
          <w:tcPr>
            <w:tcW w:w="975" w:type="pct"/>
            <w:gridSpan w:val="5"/>
            <w:tcBorders>
              <w:top w:val="single" w:sz="24" w:space="0" w:color="auto"/>
            </w:tcBorders>
            <w:vAlign w:val="center"/>
            <w:hideMark/>
          </w:tcPr>
          <w:p w14:paraId="18545EFB" w14:textId="77777777" w:rsidR="007B366C" w:rsidRPr="008665B2" w:rsidRDefault="007B366C" w:rsidP="00C11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Unemployment with more than 12 </w:t>
            </w:r>
            <w:proofErr w:type="spellStart"/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>mths</w:t>
            </w:r>
            <w:proofErr w:type="spellEnd"/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duration</w:t>
            </w:r>
          </w:p>
        </w:tc>
        <w:tc>
          <w:tcPr>
            <w:tcW w:w="1003" w:type="pct"/>
            <w:gridSpan w:val="5"/>
            <w:tcBorders>
              <w:top w:val="single" w:sz="24" w:space="0" w:color="auto"/>
              <w:right w:val="single" w:sz="24" w:space="0" w:color="auto"/>
            </w:tcBorders>
            <w:vAlign w:val="center"/>
            <w:hideMark/>
          </w:tcPr>
          <w:p w14:paraId="77CC85DE" w14:textId="77777777" w:rsidR="007B366C" w:rsidRPr="008665B2" w:rsidRDefault="007B366C" w:rsidP="00C11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lang w:eastAsia="en-AU"/>
              </w:rPr>
              <w:t>Grand total</w:t>
            </w:r>
          </w:p>
        </w:tc>
      </w:tr>
      <w:tr w:rsidR="007B366C" w:rsidRPr="008665B2" w14:paraId="7753290F" w14:textId="77777777" w:rsidTr="00C1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tcBorders>
              <w:left w:val="single" w:sz="24" w:space="0" w:color="auto"/>
            </w:tcBorders>
            <w:noWrap/>
            <w:vAlign w:val="center"/>
            <w:hideMark/>
          </w:tcPr>
          <w:p w14:paraId="1FE57472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584" w:type="pct"/>
            <w:noWrap/>
            <w:vAlign w:val="center"/>
            <w:hideMark/>
          </w:tcPr>
          <w:p w14:paraId="40B10E0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87" w:type="pct"/>
            <w:gridSpan w:val="2"/>
            <w:noWrap/>
            <w:vAlign w:val="center"/>
            <w:hideMark/>
          </w:tcPr>
          <w:p w14:paraId="63733F56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Men</w:t>
            </w:r>
          </w:p>
        </w:tc>
        <w:tc>
          <w:tcPr>
            <w:tcW w:w="487" w:type="pct"/>
            <w:gridSpan w:val="2"/>
            <w:noWrap/>
            <w:vAlign w:val="center"/>
            <w:hideMark/>
          </w:tcPr>
          <w:p w14:paraId="5751B39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Women</w:t>
            </w:r>
          </w:p>
        </w:tc>
        <w:tc>
          <w:tcPr>
            <w:tcW w:w="487" w:type="pct"/>
            <w:gridSpan w:val="2"/>
            <w:noWrap/>
            <w:vAlign w:val="center"/>
            <w:hideMark/>
          </w:tcPr>
          <w:p w14:paraId="746275AC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Men</w:t>
            </w:r>
          </w:p>
        </w:tc>
        <w:tc>
          <w:tcPr>
            <w:tcW w:w="487" w:type="pct"/>
            <w:gridSpan w:val="2"/>
            <w:noWrap/>
            <w:vAlign w:val="center"/>
            <w:hideMark/>
          </w:tcPr>
          <w:p w14:paraId="004949F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Women</w:t>
            </w:r>
          </w:p>
        </w:tc>
        <w:tc>
          <w:tcPr>
            <w:tcW w:w="487" w:type="pct"/>
            <w:gridSpan w:val="2"/>
            <w:noWrap/>
            <w:vAlign w:val="center"/>
            <w:hideMark/>
          </w:tcPr>
          <w:p w14:paraId="16A638C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Men</w:t>
            </w:r>
          </w:p>
        </w:tc>
        <w:tc>
          <w:tcPr>
            <w:tcW w:w="487" w:type="pct"/>
            <w:gridSpan w:val="3"/>
            <w:noWrap/>
            <w:vAlign w:val="center"/>
            <w:hideMark/>
          </w:tcPr>
          <w:p w14:paraId="01DE0EA8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Women</w:t>
            </w:r>
          </w:p>
        </w:tc>
        <w:tc>
          <w:tcPr>
            <w:tcW w:w="515" w:type="pct"/>
            <w:gridSpan w:val="3"/>
            <w:noWrap/>
            <w:vAlign w:val="center"/>
            <w:hideMark/>
          </w:tcPr>
          <w:p w14:paraId="3EE50061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Men</w:t>
            </w:r>
          </w:p>
        </w:tc>
        <w:tc>
          <w:tcPr>
            <w:tcW w:w="487" w:type="pct"/>
            <w:gridSpan w:val="2"/>
            <w:tcBorders>
              <w:right w:val="single" w:sz="24" w:space="0" w:color="auto"/>
            </w:tcBorders>
            <w:noWrap/>
            <w:vAlign w:val="center"/>
            <w:hideMark/>
          </w:tcPr>
          <w:p w14:paraId="724C61DC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Women</w:t>
            </w:r>
          </w:p>
        </w:tc>
      </w:tr>
      <w:tr w:rsidR="007B366C" w:rsidRPr="008665B2" w14:paraId="7B143A15" w14:textId="77777777" w:rsidTr="00C11BBC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tcBorders>
              <w:left w:val="single" w:sz="24" w:space="0" w:color="auto"/>
            </w:tcBorders>
            <w:noWrap/>
            <w:vAlign w:val="center"/>
            <w:hideMark/>
          </w:tcPr>
          <w:p w14:paraId="4C5B1345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584" w:type="pct"/>
            <w:noWrap/>
            <w:vAlign w:val="center"/>
            <w:hideMark/>
          </w:tcPr>
          <w:p w14:paraId="5CFF0A6B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4" w:type="pct"/>
            <w:noWrap/>
            <w:vAlign w:val="center"/>
            <w:hideMark/>
          </w:tcPr>
          <w:p w14:paraId="3F3F883B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035A25B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44" w:type="pct"/>
            <w:noWrap/>
            <w:vAlign w:val="center"/>
            <w:hideMark/>
          </w:tcPr>
          <w:p w14:paraId="34658EA2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371DBCB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45" w:type="pct"/>
            <w:noWrap/>
            <w:vAlign w:val="center"/>
            <w:hideMark/>
          </w:tcPr>
          <w:p w14:paraId="0ADC6BA1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4519C21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45" w:type="pct"/>
            <w:noWrap/>
            <w:vAlign w:val="center"/>
            <w:hideMark/>
          </w:tcPr>
          <w:p w14:paraId="08382548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6CFAF9B8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45" w:type="pct"/>
            <w:noWrap/>
            <w:vAlign w:val="center"/>
            <w:hideMark/>
          </w:tcPr>
          <w:p w14:paraId="734AFB61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1E9ABC0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45" w:type="pct"/>
            <w:noWrap/>
            <w:vAlign w:val="center"/>
            <w:hideMark/>
          </w:tcPr>
          <w:p w14:paraId="312C929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1600853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2D03916F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noWrap/>
            <w:vAlign w:val="center"/>
            <w:hideMark/>
          </w:tcPr>
          <w:p w14:paraId="7CEF0BDD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79A7147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19CA25A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%</w:t>
            </w:r>
          </w:p>
        </w:tc>
      </w:tr>
      <w:tr w:rsidR="007B366C" w:rsidRPr="008665B2" w14:paraId="01C683A7" w14:textId="77777777" w:rsidTr="00C1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 w:val="restart"/>
            <w:tcBorders>
              <w:left w:val="single" w:sz="24" w:space="0" w:color="auto"/>
            </w:tcBorders>
            <w:noWrap/>
            <w:vAlign w:val="center"/>
            <w:hideMark/>
          </w:tcPr>
          <w:p w14:paraId="52052878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584" w:type="pct"/>
            <w:noWrap/>
            <w:vAlign w:val="center"/>
            <w:hideMark/>
          </w:tcPr>
          <w:p w14:paraId="2AEE72B7" w14:textId="77777777" w:rsidR="007B366C" w:rsidRPr="008665B2" w:rsidRDefault="007B366C" w:rsidP="00C11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 xml:space="preserve"> 25 years and less</w:t>
            </w:r>
          </w:p>
        </w:tc>
        <w:tc>
          <w:tcPr>
            <w:tcW w:w="244" w:type="pct"/>
            <w:noWrap/>
            <w:vAlign w:val="center"/>
            <w:hideMark/>
          </w:tcPr>
          <w:p w14:paraId="18B39845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217726</w:t>
            </w:r>
          </w:p>
        </w:tc>
        <w:tc>
          <w:tcPr>
            <w:tcW w:w="242" w:type="pct"/>
            <w:noWrap/>
            <w:vAlign w:val="center"/>
            <w:hideMark/>
          </w:tcPr>
          <w:p w14:paraId="3CE554FA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28.55%</w:t>
            </w:r>
          </w:p>
        </w:tc>
        <w:tc>
          <w:tcPr>
            <w:tcW w:w="244" w:type="pct"/>
            <w:noWrap/>
            <w:vAlign w:val="center"/>
            <w:hideMark/>
          </w:tcPr>
          <w:p w14:paraId="44F9C05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64780</w:t>
            </w:r>
          </w:p>
        </w:tc>
        <w:tc>
          <w:tcPr>
            <w:tcW w:w="242" w:type="pct"/>
            <w:noWrap/>
            <w:vAlign w:val="center"/>
            <w:hideMark/>
          </w:tcPr>
          <w:p w14:paraId="3C552C1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36.00%</w:t>
            </w:r>
          </w:p>
        </w:tc>
        <w:tc>
          <w:tcPr>
            <w:tcW w:w="245" w:type="pct"/>
            <w:noWrap/>
            <w:vAlign w:val="center"/>
            <w:hideMark/>
          </w:tcPr>
          <w:p w14:paraId="2A8A323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218321</w:t>
            </w:r>
          </w:p>
        </w:tc>
        <w:tc>
          <w:tcPr>
            <w:tcW w:w="242" w:type="pct"/>
            <w:noWrap/>
            <w:vAlign w:val="center"/>
            <w:hideMark/>
          </w:tcPr>
          <w:p w14:paraId="12B483F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38.61%</w:t>
            </w:r>
          </w:p>
        </w:tc>
        <w:tc>
          <w:tcPr>
            <w:tcW w:w="245" w:type="pct"/>
            <w:noWrap/>
            <w:vAlign w:val="center"/>
            <w:hideMark/>
          </w:tcPr>
          <w:p w14:paraId="3236EEAC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124493</w:t>
            </w:r>
          </w:p>
        </w:tc>
        <w:tc>
          <w:tcPr>
            <w:tcW w:w="242" w:type="pct"/>
            <w:noWrap/>
            <w:vAlign w:val="center"/>
            <w:hideMark/>
          </w:tcPr>
          <w:p w14:paraId="006F1DD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41.56%</w:t>
            </w:r>
          </w:p>
        </w:tc>
        <w:tc>
          <w:tcPr>
            <w:tcW w:w="245" w:type="pct"/>
            <w:noWrap/>
            <w:vAlign w:val="center"/>
            <w:hideMark/>
          </w:tcPr>
          <w:p w14:paraId="41D7B2E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171445</w:t>
            </w:r>
          </w:p>
        </w:tc>
        <w:tc>
          <w:tcPr>
            <w:tcW w:w="242" w:type="pct"/>
            <w:noWrap/>
            <w:vAlign w:val="center"/>
            <w:hideMark/>
          </w:tcPr>
          <w:p w14:paraId="0AF6B81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26.35%</w:t>
            </w:r>
          </w:p>
        </w:tc>
        <w:tc>
          <w:tcPr>
            <w:tcW w:w="245" w:type="pct"/>
            <w:noWrap/>
            <w:vAlign w:val="center"/>
            <w:hideMark/>
          </w:tcPr>
          <w:p w14:paraId="3601E2F6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90420</w:t>
            </w:r>
          </w:p>
        </w:tc>
        <w:tc>
          <w:tcPr>
            <w:tcW w:w="242" w:type="pct"/>
            <w:noWrap/>
            <w:vAlign w:val="center"/>
            <w:hideMark/>
          </w:tcPr>
          <w:p w14:paraId="016CDA9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20.59%</w:t>
            </w: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4809FFC3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607492</w:t>
            </w:r>
          </w:p>
        </w:tc>
        <w:tc>
          <w:tcPr>
            <w:tcW w:w="242" w:type="pct"/>
            <w:noWrap/>
            <w:vAlign w:val="center"/>
            <w:hideMark/>
          </w:tcPr>
          <w:p w14:paraId="42A5A4D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30.70%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67B0EE71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279693</w:t>
            </w: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09B8634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30.44%</w:t>
            </w:r>
          </w:p>
        </w:tc>
      </w:tr>
      <w:tr w:rsidR="007B366C" w:rsidRPr="008665B2" w14:paraId="1EDE0F4E" w14:textId="77777777" w:rsidTr="00C11BBC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/>
            <w:tcBorders>
              <w:left w:val="single" w:sz="24" w:space="0" w:color="auto"/>
              <w:bottom w:val="nil"/>
            </w:tcBorders>
            <w:vAlign w:val="center"/>
            <w:hideMark/>
          </w:tcPr>
          <w:p w14:paraId="37B548C1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84" w:type="pct"/>
            <w:tcBorders>
              <w:bottom w:val="nil"/>
            </w:tcBorders>
            <w:noWrap/>
            <w:vAlign w:val="center"/>
            <w:hideMark/>
          </w:tcPr>
          <w:p w14:paraId="40B4D89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over 25 years</w:t>
            </w:r>
          </w:p>
        </w:tc>
        <w:tc>
          <w:tcPr>
            <w:tcW w:w="244" w:type="pct"/>
            <w:tcBorders>
              <w:bottom w:val="nil"/>
            </w:tcBorders>
            <w:noWrap/>
            <w:vAlign w:val="center"/>
            <w:hideMark/>
          </w:tcPr>
          <w:p w14:paraId="74E6572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545003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43AB1AE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71.45%</w:t>
            </w:r>
          </w:p>
        </w:tc>
        <w:tc>
          <w:tcPr>
            <w:tcW w:w="244" w:type="pct"/>
            <w:tcBorders>
              <w:bottom w:val="nil"/>
            </w:tcBorders>
            <w:noWrap/>
            <w:vAlign w:val="center"/>
            <w:hideMark/>
          </w:tcPr>
          <w:p w14:paraId="1634341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115147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6BBF08DB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64.00%</w:t>
            </w:r>
          </w:p>
        </w:tc>
        <w:tc>
          <w:tcPr>
            <w:tcW w:w="245" w:type="pct"/>
            <w:tcBorders>
              <w:bottom w:val="nil"/>
            </w:tcBorders>
            <w:noWrap/>
            <w:vAlign w:val="center"/>
            <w:hideMark/>
          </w:tcPr>
          <w:p w14:paraId="1AC3A3B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347182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5E6D259B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61.39%</w:t>
            </w:r>
          </w:p>
        </w:tc>
        <w:tc>
          <w:tcPr>
            <w:tcW w:w="245" w:type="pct"/>
            <w:tcBorders>
              <w:bottom w:val="nil"/>
            </w:tcBorders>
            <w:noWrap/>
            <w:vAlign w:val="center"/>
            <w:hideMark/>
          </w:tcPr>
          <w:p w14:paraId="1C48A1FF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175092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297B82B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58.44%</w:t>
            </w:r>
          </w:p>
        </w:tc>
        <w:tc>
          <w:tcPr>
            <w:tcW w:w="245" w:type="pct"/>
            <w:tcBorders>
              <w:bottom w:val="nil"/>
            </w:tcBorders>
            <w:noWrap/>
            <w:vAlign w:val="center"/>
            <w:hideMark/>
          </w:tcPr>
          <w:p w14:paraId="0251659F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479228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07B4236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73.65%</w:t>
            </w:r>
          </w:p>
        </w:tc>
        <w:tc>
          <w:tcPr>
            <w:tcW w:w="245" w:type="pct"/>
            <w:tcBorders>
              <w:bottom w:val="nil"/>
            </w:tcBorders>
            <w:noWrap/>
            <w:vAlign w:val="center"/>
            <w:hideMark/>
          </w:tcPr>
          <w:p w14:paraId="24BF31C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348784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55E5D728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79.41%</w:t>
            </w:r>
          </w:p>
        </w:tc>
        <w:tc>
          <w:tcPr>
            <w:tcW w:w="273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6D7C00B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1371413</w:t>
            </w:r>
          </w:p>
        </w:tc>
        <w:tc>
          <w:tcPr>
            <w:tcW w:w="242" w:type="pct"/>
            <w:tcBorders>
              <w:bottom w:val="nil"/>
            </w:tcBorders>
            <w:noWrap/>
            <w:vAlign w:val="center"/>
            <w:hideMark/>
          </w:tcPr>
          <w:p w14:paraId="49356E1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69.30%</w:t>
            </w:r>
          </w:p>
        </w:tc>
        <w:tc>
          <w:tcPr>
            <w:tcW w:w="245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21CC2B2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639023</w:t>
            </w:r>
          </w:p>
        </w:tc>
        <w:tc>
          <w:tcPr>
            <w:tcW w:w="242" w:type="pct"/>
            <w:tcBorders>
              <w:bottom w:val="nil"/>
              <w:right w:val="single" w:sz="24" w:space="0" w:color="auto"/>
            </w:tcBorders>
            <w:noWrap/>
            <w:vAlign w:val="center"/>
            <w:hideMark/>
          </w:tcPr>
          <w:p w14:paraId="30A0AB72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69.56%</w:t>
            </w:r>
          </w:p>
        </w:tc>
      </w:tr>
      <w:tr w:rsidR="007B366C" w:rsidRPr="008665B2" w14:paraId="1F55BC45" w14:textId="77777777" w:rsidTr="00C1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tcBorders>
              <w:top w:val="nil"/>
              <w:left w:val="single" w:sz="24" w:space="0" w:color="auto"/>
              <w:bottom w:val="nil"/>
            </w:tcBorders>
            <w:noWrap/>
            <w:vAlign w:val="center"/>
            <w:hideMark/>
          </w:tcPr>
          <w:p w14:paraId="47FDE379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584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0C856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65ADB5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C5E015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324B9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8B9289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3817D1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9A7D335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5E96E1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5CF34E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92CF209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C4E09A1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8D42E77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F078848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F04388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FF87A9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A82CE0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top w:val="nil"/>
              <w:bottom w:val="nil"/>
              <w:right w:val="single" w:sz="24" w:space="0" w:color="auto"/>
            </w:tcBorders>
            <w:noWrap/>
            <w:vAlign w:val="center"/>
            <w:hideMark/>
          </w:tcPr>
          <w:p w14:paraId="472631EA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7B366C" w:rsidRPr="008665B2" w14:paraId="0CA8D9BF" w14:textId="77777777" w:rsidTr="00C11BBC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 w:val="restart"/>
            <w:tcBorders>
              <w:top w:val="nil"/>
              <w:left w:val="single" w:sz="24" w:space="0" w:color="auto"/>
            </w:tcBorders>
            <w:noWrap/>
            <w:vAlign w:val="center"/>
            <w:hideMark/>
          </w:tcPr>
          <w:p w14:paraId="372469E0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Education</w:t>
            </w:r>
          </w:p>
        </w:tc>
        <w:tc>
          <w:tcPr>
            <w:tcW w:w="584" w:type="pct"/>
            <w:tcBorders>
              <w:top w:val="nil"/>
            </w:tcBorders>
            <w:noWrap/>
            <w:vAlign w:val="center"/>
            <w:hideMark/>
          </w:tcPr>
          <w:p w14:paraId="0AFE82C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Primary and less</w:t>
            </w:r>
          </w:p>
        </w:tc>
        <w:tc>
          <w:tcPr>
            <w:tcW w:w="244" w:type="pct"/>
            <w:tcBorders>
              <w:top w:val="nil"/>
            </w:tcBorders>
            <w:noWrap/>
            <w:vAlign w:val="center"/>
            <w:hideMark/>
          </w:tcPr>
          <w:p w14:paraId="60ECD6CD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211416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78F958A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27.72%</w:t>
            </w:r>
          </w:p>
        </w:tc>
        <w:tc>
          <w:tcPr>
            <w:tcW w:w="244" w:type="pct"/>
            <w:tcBorders>
              <w:top w:val="nil"/>
            </w:tcBorders>
            <w:noWrap/>
            <w:vAlign w:val="center"/>
            <w:hideMark/>
          </w:tcPr>
          <w:p w14:paraId="10C9F062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16872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2E1795A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9.38%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  <w:hideMark/>
          </w:tcPr>
          <w:p w14:paraId="59D3F38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68642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3332DBD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12.14%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  <w:hideMark/>
          </w:tcPr>
          <w:p w14:paraId="412961E3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10091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6B9D0892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3.37%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  <w:hideMark/>
          </w:tcPr>
          <w:p w14:paraId="025EB158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61515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05C62A74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9.45%</w:t>
            </w:r>
          </w:p>
        </w:tc>
        <w:tc>
          <w:tcPr>
            <w:tcW w:w="245" w:type="pct"/>
            <w:tcBorders>
              <w:top w:val="nil"/>
            </w:tcBorders>
            <w:noWrap/>
            <w:vAlign w:val="center"/>
            <w:hideMark/>
          </w:tcPr>
          <w:p w14:paraId="1E57617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8491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1941C02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1.93%</w:t>
            </w:r>
          </w:p>
        </w:tc>
        <w:tc>
          <w:tcPr>
            <w:tcW w:w="273" w:type="pct"/>
            <w:gridSpan w:val="2"/>
            <w:tcBorders>
              <w:top w:val="nil"/>
            </w:tcBorders>
            <w:noWrap/>
            <w:vAlign w:val="center"/>
            <w:hideMark/>
          </w:tcPr>
          <w:p w14:paraId="0A7449E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341573</w:t>
            </w:r>
          </w:p>
        </w:tc>
        <w:tc>
          <w:tcPr>
            <w:tcW w:w="242" w:type="pct"/>
            <w:tcBorders>
              <w:top w:val="nil"/>
            </w:tcBorders>
            <w:noWrap/>
            <w:vAlign w:val="center"/>
            <w:hideMark/>
          </w:tcPr>
          <w:p w14:paraId="2A44F76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17.26%</w:t>
            </w:r>
          </w:p>
        </w:tc>
        <w:tc>
          <w:tcPr>
            <w:tcW w:w="245" w:type="pct"/>
            <w:gridSpan w:val="2"/>
            <w:tcBorders>
              <w:top w:val="nil"/>
            </w:tcBorders>
            <w:noWrap/>
            <w:vAlign w:val="center"/>
            <w:hideMark/>
          </w:tcPr>
          <w:p w14:paraId="32D50F7D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35454</w:t>
            </w:r>
          </w:p>
        </w:tc>
        <w:tc>
          <w:tcPr>
            <w:tcW w:w="242" w:type="pct"/>
            <w:tcBorders>
              <w:top w:val="nil"/>
              <w:right w:val="single" w:sz="24" w:space="0" w:color="auto"/>
            </w:tcBorders>
            <w:noWrap/>
            <w:vAlign w:val="center"/>
            <w:hideMark/>
          </w:tcPr>
          <w:p w14:paraId="32C00C6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3.86%</w:t>
            </w:r>
          </w:p>
        </w:tc>
      </w:tr>
      <w:tr w:rsidR="007B366C" w:rsidRPr="008665B2" w14:paraId="5D804298" w14:textId="77777777" w:rsidTr="00C1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/>
            <w:tcBorders>
              <w:left w:val="single" w:sz="24" w:space="0" w:color="auto"/>
            </w:tcBorders>
            <w:vAlign w:val="center"/>
            <w:hideMark/>
          </w:tcPr>
          <w:p w14:paraId="44B63C0E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84" w:type="pct"/>
            <w:noWrap/>
            <w:vAlign w:val="center"/>
            <w:hideMark/>
          </w:tcPr>
          <w:p w14:paraId="1E2AC81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High school</w:t>
            </w:r>
          </w:p>
        </w:tc>
        <w:tc>
          <w:tcPr>
            <w:tcW w:w="244" w:type="pct"/>
            <w:noWrap/>
            <w:vAlign w:val="center"/>
            <w:hideMark/>
          </w:tcPr>
          <w:p w14:paraId="6A4B7BE3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405040</w:t>
            </w:r>
          </w:p>
        </w:tc>
        <w:tc>
          <w:tcPr>
            <w:tcW w:w="242" w:type="pct"/>
            <w:noWrap/>
            <w:vAlign w:val="center"/>
            <w:hideMark/>
          </w:tcPr>
          <w:p w14:paraId="6CDCA9A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53.10%</w:t>
            </w:r>
          </w:p>
        </w:tc>
        <w:tc>
          <w:tcPr>
            <w:tcW w:w="244" w:type="pct"/>
            <w:noWrap/>
            <w:vAlign w:val="center"/>
            <w:hideMark/>
          </w:tcPr>
          <w:p w14:paraId="68644A1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60744</w:t>
            </w:r>
          </w:p>
        </w:tc>
        <w:tc>
          <w:tcPr>
            <w:tcW w:w="242" w:type="pct"/>
            <w:noWrap/>
            <w:vAlign w:val="center"/>
            <w:hideMark/>
          </w:tcPr>
          <w:p w14:paraId="6A7C6FC9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33.76%</w:t>
            </w:r>
          </w:p>
        </w:tc>
        <w:tc>
          <w:tcPr>
            <w:tcW w:w="245" w:type="pct"/>
            <w:noWrap/>
            <w:vAlign w:val="center"/>
            <w:hideMark/>
          </w:tcPr>
          <w:p w14:paraId="42D95AC5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293964</w:t>
            </w:r>
          </w:p>
        </w:tc>
        <w:tc>
          <w:tcPr>
            <w:tcW w:w="242" w:type="pct"/>
            <w:noWrap/>
            <w:vAlign w:val="center"/>
            <w:hideMark/>
          </w:tcPr>
          <w:p w14:paraId="277C0EDC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51.98%</w:t>
            </w:r>
          </w:p>
        </w:tc>
        <w:tc>
          <w:tcPr>
            <w:tcW w:w="245" w:type="pct"/>
            <w:noWrap/>
            <w:vAlign w:val="center"/>
            <w:hideMark/>
          </w:tcPr>
          <w:p w14:paraId="5D52D8D9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75696</w:t>
            </w:r>
          </w:p>
        </w:tc>
        <w:tc>
          <w:tcPr>
            <w:tcW w:w="242" w:type="pct"/>
            <w:noWrap/>
            <w:vAlign w:val="center"/>
            <w:hideMark/>
          </w:tcPr>
          <w:p w14:paraId="4E55EF3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25.27%</w:t>
            </w:r>
          </w:p>
        </w:tc>
        <w:tc>
          <w:tcPr>
            <w:tcW w:w="245" w:type="pct"/>
            <w:noWrap/>
            <w:vAlign w:val="center"/>
            <w:hideMark/>
          </w:tcPr>
          <w:p w14:paraId="51C82BB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297716</w:t>
            </w:r>
          </w:p>
        </w:tc>
        <w:tc>
          <w:tcPr>
            <w:tcW w:w="242" w:type="pct"/>
            <w:noWrap/>
            <w:vAlign w:val="center"/>
            <w:hideMark/>
          </w:tcPr>
          <w:p w14:paraId="0742C21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45.76%</w:t>
            </w:r>
          </w:p>
        </w:tc>
        <w:tc>
          <w:tcPr>
            <w:tcW w:w="245" w:type="pct"/>
            <w:noWrap/>
            <w:vAlign w:val="center"/>
            <w:hideMark/>
          </w:tcPr>
          <w:p w14:paraId="271B8F78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81103</w:t>
            </w:r>
          </w:p>
        </w:tc>
        <w:tc>
          <w:tcPr>
            <w:tcW w:w="242" w:type="pct"/>
            <w:noWrap/>
            <w:vAlign w:val="center"/>
            <w:hideMark/>
          </w:tcPr>
          <w:p w14:paraId="675BB626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18.47%</w:t>
            </w: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4467BB8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996720</w:t>
            </w:r>
          </w:p>
        </w:tc>
        <w:tc>
          <w:tcPr>
            <w:tcW w:w="242" w:type="pct"/>
            <w:noWrap/>
            <w:vAlign w:val="center"/>
            <w:hideMark/>
          </w:tcPr>
          <w:p w14:paraId="5A92F1B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50.37%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524F6C4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217543</w:t>
            </w: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4BFA5449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23.68%</w:t>
            </w:r>
          </w:p>
        </w:tc>
      </w:tr>
      <w:tr w:rsidR="007B366C" w:rsidRPr="008665B2" w14:paraId="24D15AA5" w14:textId="77777777" w:rsidTr="00C11BBC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/>
            <w:tcBorders>
              <w:left w:val="single" w:sz="24" w:space="0" w:color="auto"/>
            </w:tcBorders>
            <w:vAlign w:val="center"/>
            <w:hideMark/>
          </w:tcPr>
          <w:p w14:paraId="1C87A566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84" w:type="pct"/>
            <w:noWrap/>
            <w:vAlign w:val="center"/>
            <w:hideMark/>
          </w:tcPr>
          <w:p w14:paraId="1AE10E4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University</w:t>
            </w:r>
          </w:p>
        </w:tc>
        <w:tc>
          <w:tcPr>
            <w:tcW w:w="244" w:type="pct"/>
            <w:noWrap/>
            <w:vAlign w:val="center"/>
            <w:hideMark/>
          </w:tcPr>
          <w:p w14:paraId="46ED739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146273</w:t>
            </w:r>
          </w:p>
        </w:tc>
        <w:tc>
          <w:tcPr>
            <w:tcW w:w="242" w:type="pct"/>
            <w:noWrap/>
            <w:vAlign w:val="center"/>
            <w:hideMark/>
          </w:tcPr>
          <w:p w14:paraId="1E7736E1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19.18%</w:t>
            </w:r>
          </w:p>
        </w:tc>
        <w:tc>
          <w:tcPr>
            <w:tcW w:w="244" w:type="pct"/>
            <w:noWrap/>
            <w:vAlign w:val="center"/>
            <w:hideMark/>
          </w:tcPr>
          <w:p w14:paraId="5E8107DD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102311</w:t>
            </w:r>
          </w:p>
        </w:tc>
        <w:tc>
          <w:tcPr>
            <w:tcW w:w="242" w:type="pct"/>
            <w:noWrap/>
            <w:vAlign w:val="center"/>
            <w:hideMark/>
          </w:tcPr>
          <w:p w14:paraId="171796F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56.86%</w:t>
            </w:r>
          </w:p>
        </w:tc>
        <w:tc>
          <w:tcPr>
            <w:tcW w:w="245" w:type="pct"/>
            <w:noWrap/>
            <w:vAlign w:val="center"/>
            <w:hideMark/>
          </w:tcPr>
          <w:p w14:paraId="7F07F206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202897</w:t>
            </w:r>
          </w:p>
        </w:tc>
        <w:tc>
          <w:tcPr>
            <w:tcW w:w="242" w:type="pct"/>
            <w:noWrap/>
            <w:vAlign w:val="center"/>
            <w:hideMark/>
          </w:tcPr>
          <w:p w14:paraId="6EDCBE06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35.88%</w:t>
            </w:r>
          </w:p>
        </w:tc>
        <w:tc>
          <w:tcPr>
            <w:tcW w:w="245" w:type="pct"/>
            <w:noWrap/>
            <w:vAlign w:val="center"/>
            <w:hideMark/>
          </w:tcPr>
          <w:p w14:paraId="2572D11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213798</w:t>
            </w:r>
          </w:p>
        </w:tc>
        <w:tc>
          <w:tcPr>
            <w:tcW w:w="242" w:type="pct"/>
            <w:noWrap/>
            <w:vAlign w:val="center"/>
            <w:hideMark/>
          </w:tcPr>
          <w:p w14:paraId="40CCEC6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71.36%</w:t>
            </w:r>
          </w:p>
        </w:tc>
        <w:tc>
          <w:tcPr>
            <w:tcW w:w="245" w:type="pct"/>
            <w:noWrap/>
            <w:vAlign w:val="center"/>
            <w:hideMark/>
          </w:tcPr>
          <w:p w14:paraId="1096CF7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291442</w:t>
            </w:r>
          </w:p>
        </w:tc>
        <w:tc>
          <w:tcPr>
            <w:tcW w:w="242" w:type="pct"/>
            <w:noWrap/>
            <w:vAlign w:val="center"/>
            <w:hideMark/>
          </w:tcPr>
          <w:p w14:paraId="04A2C99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44.79%</w:t>
            </w:r>
          </w:p>
        </w:tc>
        <w:tc>
          <w:tcPr>
            <w:tcW w:w="245" w:type="pct"/>
            <w:noWrap/>
            <w:vAlign w:val="center"/>
            <w:hideMark/>
          </w:tcPr>
          <w:p w14:paraId="741CCE9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349610</w:t>
            </w:r>
          </w:p>
        </w:tc>
        <w:tc>
          <w:tcPr>
            <w:tcW w:w="242" w:type="pct"/>
            <w:noWrap/>
            <w:vAlign w:val="center"/>
            <w:hideMark/>
          </w:tcPr>
          <w:p w14:paraId="102E792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79.60%</w:t>
            </w: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61EAC893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640612</w:t>
            </w:r>
          </w:p>
        </w:tc>
        <w:tc>
          <w:tcPr>
            <w:tcW w:w="242" w:type="pct"/>
            <w:noWrap/>
            <w:vAlign w:val="center"/>
            <w:hideMark/>
          </w:tcPr>
          <w:p w14:paraId="071D8F7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32.37%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1415767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665719</w:t>
            </w: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166E697B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72.46%</w:t>
            </w:r>
          </w:p>
        </w:tc>
      </w:tr>
      <w:tr w:rsidR="007B366C" w:rsidRPr="008665B2" w14:paraId="3164839A" w14:textId="77777777" w:rsidTr="00C1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tcBorders>
              <w:left w:val="single" w:sz="24" w:space="0" w:color="auto"/>
            </w:tcBorders>
            <w:noWrap/>
            <w:vAlign w:val="center"/>
            <w:hideMark/>
          </w:tcPr>
          <w:p w14:paraId="0E8F1FF2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584" w:type="pct"/>
            <w:noWrap/>
            <w:vAlign w:val="center"/>
            <w:hideMark/>
          </w:tcPr>
          <w:p w14:paraId="23C93CA4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4" w:type="pct"/>
            <w:noWrap/>
            <w:vAlign w:val="center"/>
            <w:hideMark/>
          </w:tcPr>
          <w:p w14:paraId="7A281C1E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6FCBA21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4" w:type="pct"/>
            <w:noWrap/>
            <w:vAlign w:val="center"/>
            <w:hideMark/>
          </w:tcPr>
          <w:p w14:paraId="7216E5B5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7377535A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noWrap/>
            <w:vAlign w:val="center"/>
            <w:hideMark/>
          </w:tcPr>
          <w:p w14:paraId="43C5949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0DE31AB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noWrap/>
            <w:vAlign w:val="center"/>
            <w:hideMark/>
          </w:tcPr>
          <w:p w14:paraId="5C8388A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3D1D9F9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noWrap/>
            <w:vAlign w:val="center"/>
            <w:hideMark/>
          </w:tcPr>
          <w:p w14:paraId="34815866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61291F63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noWrap/>
            <w:vAlign w:val="center"/>
            <w:hideMark/>
          </w:tcPr>
          <w:p w14:paraId="01A60D1C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5A518D1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059F763E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noWrap/>
            <w:vAlign w:val="center"/>
            <w:hideMark/>
          </w:tcPr>
          <w:p w14:paraId="5187EC4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667F819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449C0B26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7B366C" w:rsidRPr="008665B2" w14:paraId="213D4996" w14:textId="77777777" w:rsidTr="00C11BBC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 w:val="restart"/>
            <w:tcBorders>
              <w:left w:val="single" w:sz="24" w:space="0" w:color="auto"/>
            </w:tcBorders>
            <w:noWrap/>
            <w:vAlign w:val="center"/>
            <w:hideMark/>
          </w:tcPr>
          <w:p w14:paraId="781979C4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Living location</w:t>
            </w:r>
          </w:p>
        </w:tc>
        <w:tc>
          <w:tcPr>
            <w:tcW w:w="584" w:type="pct"/>
            <w:noWrap/>
            <w:vAlign w:val="center"/>
            <w:hideMark/>
          </w:tcPr>
          <w:p w14:paraId="046157B5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Rural</w:t>
            </w:r>
          </w:p>
        </w:tc>
        <w:tc>
          <w:tcPr>
            <w:tcW w:w="244" w:type="pct"/>
            <w:noWrap/>
            <w:vAlign w:val="center"/>
            <w:hideMark/>
          </w:tcPr>
          <w:p w14:paraId="256E65D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201630</w:t>
            </w:r>
          </w:p>
        </w:tc>
        <w:tc>
          <w:tcPr>
            <w:tcW w:w="242" w:type="pct"/>
            <w:noWrap/>
            <w:vAlign w:val="center"/>
            <w:hideMark/>
          </w:tcPr>
          <w:p w14:paraId="1745AD98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26.44%</w:t>
            </w:r>
          </w:p>
        </w:tc>
        <w:tc>
          <w:tcPr>
            <w:tcW w:w="244" w:type="pct"/>
            <w:noWrap/>
            <w:vAlign w:val="center"/>
            <w:hideMark/>
          </w:tcPr>
          <w:p w14:paraId="67215471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22464</w:t>
            </w:r>
          </w:p>
        </w:tc>
        <w:tc>
          <w:tcPr>
            <w:tcW w:w="242" w:type="pct"/>
            <w:noWrap/>
            <w:vAlign w:val="center"/>
            <w:hideMark/>
          </w:tcPr>
          <w:p w14:paraId="04B1640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12.49%</w:t>
            </w:r>
          </w:p>
        </w:tc>
        <w:tc>
          <w:tcPr>
            <w:tcW w:w="245" w:type="pct"/>
            <w:noWrap/>
            <w:vAlign w:val="center"/>
            <w:hideMark/>
          </w:tcPr>
          <w:p w14:paraId="2457D08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96089</w:t>
            </w:r>
          </w:p>
        </w:tc>
        <w:tc>
          <w:tcPr>
            <w:tcW w:w="242" w:type="pct"/>
            <w:noWrap/>
            <w:vAlign w:val="center"/>
            <w:hideMark/>
          </w:tcPr>
          <w:p w14:paraId="57E8101A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16.99%</w:t>
            </w:r>
          </w:p>
        </w:tc>
        <w:tc>
          <w:tcPr>
            <w:tcW w:w="245" w:type="pct"/>
            <w:noWrap/>
            <w:vAlign w:val="center"/>
            <w:hideMark/>
          </w:tcPr>
          <w:p w14:paraId="7CBEAAB4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27484</w:t>
            </w:r>
          </w:p>
        </w:tc>
        <w:tc>
          <w:tcPr>
            <w:tcW w:w="242" w:type="pct"/>
            <w:noWrap/>
            <w:vAlign w:val="center"/>
            <w:hideMark/>
          </w:tcPr>
          <w:p w14:paraId="39A7C5D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9.17%</w:t>
            </w:r>
          </w:p>
        </w:tc>
        <w:tc>
          <w:tcPr>
            <w:tcW w:w="245" w:type="pct"/>
            <w:noWrap/>
            <w:vAlign w:val="center"/>
            <w:hideMark/>
          </w:tcPr>
          <w:p w14:paraId="745E562C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105964</w:t>
            </w:r>
          </w:p>
        </w:tc>
        <w:tc>
          <w:tcPr>
            <w:tcW w:w="242" w:type="pct"/>
            <w:noWrap/>
            <w:vAlign w:val="center"/>
            <w:hideMark/>
          </w:tcPr>
          <w:p w14:paraId="621CBA3D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16.29%</w:t>
            </w:r>
          </w:p>
        </w:tc>
        <w:tc>
          <w:tcPr>
            <w:tcW w:w="245" w:type="pct"/>
            <w:noWrap/>
            <w:vAlign w:val="center"/>
            <w:hideMark/>
          </w:tcPr>
          <w:p w14:paraId="0321918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58165</w:t>
            </w:r>
          </w:p>
        </w:tc>
        <w:tc>
          <w:tcPr>
            <w:tcW w:w="242" w:type="pct"/>
            <w:noWrap/>
            <w:vAlign w:val="center"/>
            <w:hideMark/>
          </w:tcPr>
          <w:p w14:paraId="39D79F16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13.24%</w:t>
            </w: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1FFEE2B1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403683</w:t>
            </w:r>
          </w:p>
        </w:tc>
        <w:tc>
          <w:tcPr>
            <w:tcW w:w="242" w:type="pct"/>
            <w:noWrap/>
            <w:vAlign w:val="center"/>
            <w:hideMark/>
          </w:tcPr>
          <w:p w14:paraId="104B66A9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20.40%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37AE2A6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108113</w:t>
            </w: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2F9C7B92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11.77%</w:t>
            </w:r>
          </w:p>
        </w:tc>
      </w:tr>
      <w:tr w:rsidR="007B366C" w:rsidRPr="008665B2" w14:paraId="306D4FF6" w14:textId="77777777" w:rsidTr="00C1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vMerge/>
            <w:tcBorders>
              <w:left w:val="single" w:sz="24" w:space="0" w:color="auto"/>
            </w:tcBorders>
            <w:vAlign w:val="center"/>
            <w:hideMark/>
          </w:tcPr>
          <w:p w14:paraId="473CC626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84" w:type="pct"/>
            <w:noWrap/>
            <w:vAlign w:val="center"/>
            <w:hideMark/>
          </w:tcPr>
          <w:p w14:paraId="018A84AA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Urban</w:t>
            </w:r>
          </w:p>
        </w:tc>
        <w:tc>
          <w:tcPr>
            <w:tcW w:w="244" w:type="pct"/>
            <w:noWrap/>
            <w:vAlign w:val="center"/>
            <w:hideMark/>
          </w:tcPr>
          <w:p w14:paraId="3A100D9A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561099</w:t>
            </w:r>
          </w:p>
        </w:tc>
        <w:tc>
          <w:tcPr>
            <w:tcW w:w="242" w:type="pct"/>
            <w:noWrap/>
            <w:vAlign w:val="center"/>
            <w:hideMark/>
          </w:tcPr>
          <w:p w14:paraId="14E6AE5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73.56%</w:t>
            </w:r>
          </w:p>
        </w:tc>
        <w:tc>
          <w:tcPr>
            <w:tcW w:w="244" w:type="pct"/>
            <w:noWrap/>
            <w:vAlign w:val="center"/>
            <w:hideMark/>
          </w:tcPr>
          <w:p w14:paraId="70BB9D17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157463</w:t>
            </w:r>
          </w:p>
        </w:tc>
        <w:tc>
          <w:tcPr>
            <w:tcW w:w="242" w:type="pct"/>
            <w:noWrap/>
            <w:vAlign w:val="center"/>
            <w:hideMark/>
          </w:tcPr>
          <w:p w14:paraId="688678DC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87.51%</w:t>
            </w:r>
          </w:p>
        </w:tc>
        <w:tc>
          <w:tcPr>
            <w:tcW w:w="245" w:type="pct"/>
            <w:noWrap/>
            <w:vAlign w:val="center"/>
            <w:hideMark/>
          </w:tcPr>
          <w:p w14:paraId="09D7735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469414</w:t>
            </w:r>
          </w:p>
        </w:tc>
        <w:tc>
          <w:tcPr>
            <w:tcW w:w="242" w:type="pct"/>
            <w:noWrap/>
            <w:vAlign w:val="center"/>
            <w:hideMark/>
          </w:tcPr>
          <w:p w14:paraId="29711EF6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83.01%</w:t>
            </w:r>
          </w:p>
        </w:tc>
        <w:tc>
          <w:tcPr>
            <w:tcW w:w="245" w:type="pct"/>
            <w:noWrap/>
            <w:vAlign w:val="center"/>
            <w:hideMark/>
          </w:tcPr>
          <w:p w14:paraId="73BD7FFB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272101</w:t>
            </w:r>
          </w:p>
        </w:tc>
        <w:tc>
          <w:tcPr>
            <w:tcW w:w="242" w:type="pct"/>
            <w:noWrap/>
            <w:vAlign w:val="center"/>
            <w:hideMark/>
          </w:tcPr>
          <w:p w14:paraId="47E3BE5D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90.83%</w:t>
            </w:r>
          </w:p>
        </w:tc>
        <w:tc>
          <w:tcPr>
            <w:tcW w:w="245" w:type="pct"/>
            <w:noWrap/>
            <w:vAlign w:val="center"/>
            <w:hideMark/>
          </w:tcPr>
          <w:p w14:paraId="070ACB22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544709</w:t>
            </w:r>
          </w:p>
        </w:tc>
        <w:tc>
          <w:tcPr>
            <w:tcW w:w="242" w:type="pct"/>
            <w:noWrap/>
            <w:vAlign w:val="center"/>
            <w:hideMark/>
          </w:tcPr>
          <w:p w14:paraId="441F868E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83.71%</w:t>
            </w:r>
          </w:p>
        </w:tc>
        <w:tc>
          <w:tcPr>
            <w:tcW w:w="245" w:type="pct"/>
            <w:noWrap/>
            <w:vAlign w:val="center"/>
            <w:hideMark/>
          </w:tcPr>
          <w:p w14:paraId="0879E010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381039</w:t>
            </w:r>
          </w:p>
        </w:tc>
        <w:tc>
          <w:tcPr>
            <w:tcW w:w="242" w:type="pct"/>
            <w:noWrap/>
            <w:vAlign w:val="center"/>
            <w:hideMark/>
          </w:tcPr>
          <w:p w14:paraId="46957D8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86.76%</w:t>
            </w:r>
          </w:p>
        </w:tc>
        <w:tc>
          <w:tcPr>
            <w:tcW w:w="273" w:type="pct"/>
            <w:gridSpan w:val="2"/>
            <w:noWrap/>
            <w:vAlign w:val="center"/>
            <w:hideMark/>
          </w:tcPr>
          <w:p w14:paraId="6FFEB62E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1575222</w:t>
            </w:r>
          </w:p>
        </w:tc>
        <w:tc>
          <w:tcPr>
            <w:tcW w:w="242" w:type="pct"/>
            <w:noWrap/>
            <w:vAlign w:val="center"/>
            <w:hideMark/>
          </w:tcPr>
          <w:p w14:paraId="199FFDBF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79.60%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29D645C1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810603</w:t>
            </w:r>
          </w:p>
        </w:tc>
        <w:tc>
          <w:tcPr>
            <w:tcW w:w="242" w:type="pct"/>
            <w:tcBorders>
              <w:right w:val="single" w:sz="24" w:space="0" w:color="auto"/>
            </w:tcBorders>
            <w:noWrap/>
            <w:vAlign w:val="center"/>
            <w:hideMark/>
          </w:tcPr>
          <w:p w14:paraId="1C3ECDE3" w14:textId="77777777" w:rsidR="007B366C" w:rsidRPr="008665B2" w:rsidRDefault="007B366C" w:rsidP="00C11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665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88.23%</w:t>
            </w:r>
          </w:p>
        </w:tc>
      </w:tr>
      <w:tr w:rsidR="007B366C" w:rsidRPr="008665B2" w14:paraId="0F71677D" w14:textId="77777777" w:rsidTr="00C11BBC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CA169AE" w14:textId="77777777" w:rsidR="007B366C" w:rsidRPr="008665B2" w:rsidRDefault="007B366C" w:rsidP="00C11BBC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584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076025D6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4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0E982C55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7EE96515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4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5AD7DD46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2650B001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5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007CED96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53B3311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5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1C6F0F88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6BB3A0FB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5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6533AF73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0ADEA8C5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5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1AFD46D0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01926AB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73" w:type="pct"/>
            <w:gridSpan w:val="2"/>
            <w:tcBorders>
              <w:bottom w:val="single" w:sz="24" w:space="0" w:color="auto"/>
            </w:tcBorders>
            <w:noWrap/>
            <w:vAlign w:val="center"/>
            <w:hideMark/>
          </w:tcPr>
          <w:p w14:paraId="69149717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</w:tcBorders>
            <w:noWrap/>
            <w:vAlign w:val="center"/>
            <w:hideMark/>
          </w:tcPr>
          <w:p w14:paraId="55F5386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5" w:type="pct"/>
            <w:gridSpan w:val="2"/>
            <w:tcBorders>
              <w:bottom w:val="single" w:sz="24" w:space="0" w:color="auto"/>
            </w:tcBorders>
            <w:noWrap/>
            <w:vAlign w:val="center"/>
            <w:hideMark/>
          </w:tcPr>
          <w:p w14:paraId="3B82A88E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42" w:type="pct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E892C33" w14:textId="77777777" w:rsidR="007B366C" w:rsidRPr="008665B2" w:rsidRDefault="007B366C" w:rsidP="00C11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</w:tbl>
    <w:p w14:paraId="0C9BDA6A" w14:textId="77777777" w:rsidR="007B366C" w:rsidRPr="008665B2" w:rsidRDefault="007B366C" w:rsidP="007B366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8665B2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Source: Iranian labour force survey, 2019. </w:t>
      </w:r>
    </w:p>
    <w:p w14:paraId="5216CA3B" w14:textId="77777777" w:rsidR="007B366C" w:rsidRPr="008665B2" w:rsidRDefault="007B366C" w:rsidP="007B366C">
      <w:pPr>
        <w:pStyle w:val="ListParagraph"/>
        <w:spacing w:line="240" w:lineRule="auto"/>
        <w:ind w:left="3240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  <w:sectPr w:rsidR="007B366C" w:rsidRPr="008665B2" w:rsidSect="00400CB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6260" w:type="dxa"/>
        <w:jc w:val="center"/>
        <w:tblLook w:val="04A0" w:firstRow="1" w:lastRow="0" w:firstColumn="1" w:lastColumn="0" w:noHBand="0" w:noVBand="1"/>
      </w:tblPr>
      <w:tblGrid>
        <w:gridCol w:w="960"/>
        <w:gridCol w:w="1060"/>
        <w:gridCol w:w="1060"/>
        <w:gridCol w:w="1060"/>
        <w:gridCol w:w="1060"/>
        <w:gridCol w:w="1060"/>
      </w:tblGrid>
      <w:tr w:rsidR="007B366C" w:rsidRPr="008665B2" w14:paraId="28A10674" w14:textId="77777777" w:rsidTr="00C11BBC">
        <w:trPr>
          <w:trHeight w:val="585"/>
          <w:jc w:val="center"/>
        </w:trPr>
        <w:tc>
          <w:tcPr>
            <w:tcW w:w="6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91C5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lastRenderedPageBreak/>
              <w:t xml:space="preserve">Table 2. Estimation Results from the men and women Models, </w:t>
            </w:r>
            <w:r w:rsidRPr="008665B2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br/>
              <w:t>Mean and Standard Deviation of Posterior Distributions</w:t>
            </w:r>
          </w:p>
        </w:tc>
      </w:tr>
      <w:tr w:rsidR="007B366C" w:rsidRPr="008665B2" w14:paraId="1CD7FAE1" w14:textId="77777777" w:rsidTr="00C11BB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1699B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D3481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4007E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3D47D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B9CD9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CF7B7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7B366C" w:rsidRPr="008665B2" w14:paraId="17B4ABC9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4396" w14:textId="77777777" w:rsidR="007B366C" w:rsidRPr="008665B2" w:rsidRDefault="007B366C" w:rsidP="00C11B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8DA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Men Model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60C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D070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Women Model</w:t>
            </w:r>
          </w:p>
        </w:tc>
      </w:tr>
      <w:tr w:rsidR="007B366C" w:rsidRPr="008665B2" w14:paraId="5B9409C9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EEFA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B8A0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B955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Std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560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C882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Mean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042E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Std</w:t>
            </w:r>
          </w:p>
        </w:tc>
      </w:tr>
      <w:tr w:rsidR="007B366C" w:rsidRPr="008665B2" w14:paraId="3B60ED4C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4AB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5C5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9.677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AFC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33C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306C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6.632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7BD9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0.010</w:t>
            </w:r>
          </w:p>
        </w:tc>
      </w:tr>
      <w:tr w:rsidR="007B366C" w:rsidRPr="008665B2" w14:paraId="2F77A2D6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533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A1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B10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0.918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8AD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4B2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AFAB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0.575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1347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0.005</w:t>
            </w:r>
          </w:p>
        </w:tc>
      </w:tr>
      <w:tr w:rsidR="007B366C" w:rsidRPr="008665B2" w14:paraId="3823C3FB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B62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E1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917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7A6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F5B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5425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1.281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E753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0.009</w:t>
            </w:r>
          </w:p>
        </w:tc>
      </w:tr>
      <w:tr w:rsidR="007B366C" w:rsidRPr="008665B2" w14:paraId="4D90023B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377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E2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D4C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-0.368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BC7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24A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D319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1.802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4CD9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0.008</w:t>
            </w:r>
          </w:p>
        </w:tc>
      </w:tr>
      <w:tr w:rsidR="007B366C" w:rsidRPr="008665B2" w14:paraId="5FD42416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6C4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L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8C6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1.023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D56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169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FCA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1.947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6129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0.007</w:t>
            </w:r>
          </w:p>
        </w:tc>
      </w:tr>
      <w:tr w:rsidR="007B366C" w:rsidRPr="008665B2" w14:paraId="4F990519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5C4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B69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-1.265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7BD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E20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4365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-0.680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5242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0.016</w:t>
            </w:r>
          </w:p>
        </w:tc>
      </w:tr>
      <w:tr w:rsidR="007B366C" w:rsidRPr="008665B2" w14:paraId="3B21CAE6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5F8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C66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-1.799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745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210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8CC1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-1.188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A007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t>0.016</w:t>
            </w:r>
          </w:p>
        </w:tc>
      </w:tr>
      <w:tr w:rsidR="007B366C" w:rsidRPr="008665B2" w14:paraId="4EDE3AA3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AD5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u1A1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325D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-0.454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770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6442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425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-0.234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AE9F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B366C" w:rsidRPr="008665B2" w14:paraId="2CB93AF2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68D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u2A1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C47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0.110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15C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03A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27F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0.775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D46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B366C" w:rsidRPr="008665B2" w14:paraId="46E3F257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281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u1E1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9DF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0.804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578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AFDB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22A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0.735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3E3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B366C" w:rsidRPr="008665B2" w14:paraId="2B769F0D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4C12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u1E2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F54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1.452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92F4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ED9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EE4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1.252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02E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B366C" w:rsidRPr="008665B2" w14:paraId="0676D879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06E7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u2E1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D22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0.927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C14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61B6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261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0.976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35B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B366C" w:rsidRPr="008665B2" w14:paraId="433841E8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B45D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u2E2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1A1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1.924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851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5D24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1428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1.916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8F6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B366C" w:rsidRPr="008665B2" w14:paraId="7DE9041C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3E0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u1L1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00E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0.563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0FCF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D31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3DB6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0.346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A63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B366C" w:rsidRPr="008665B2" w14:paraId="7F15DF16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A39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u2L1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277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0.614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B801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97A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ACB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-0.067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DCF4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B366C" w:rsidRPr="008665B2" w14:paraId="48AB7814" w14:textId="77777777" w:rsidTr="00C11BBC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C386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AD2A3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9C63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703D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AA48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E7621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</w:tbl>
    <w:p w14:paraId="752A822F" w14:textId="77777777" w:rsidR="007B366C" w:rsidRPr="008665B2" w:rsidRDefault="007B366C" w:rsidP="007B366C">
      <w:pPr>
        <w:pStyle w:val="ListParagraph"/>
        <w:numPr>
          <w:ilvl w:val="0"/>
          <w:numId w:val="1"/>
        </w:numPr>
        <w:spacing w:line="360" w:lineRule="auto"/>
        <w:ind w:left="2552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  <w:sectPr w:rsidR="007B366C" w:rsidRPr="008665B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8665B2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Notes: All the coefficients are significant in 0.95 credible intervals. </w:t>
      </w:r>
    </w:p>
    <w:p w14:paraId="7AD14CFE" w14:textId="77777777" w:rsidR="007B366C" w:rsidRPr="008665B2" w:rsidRDefault="007B366C" w:rsidP="007B366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</w:pPr>
      <w:r w:rsidRPr="008665B2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lastRenderedPageBreak/>
        <w:t>Table 3. O-B Decomposition of the gender unemployment duration gap</w:t>
      </w:r>
    </w:p>
    <w:tbl>
      <w:tblPr>
        <w:tblW w:w="9434" w:type="dxa"/>
        <w:jc w:val="center"/>
        <w:tblLook w:val="04A0" w:firstRow="1" w:lastRow="0" w:firstColumn="1" w:lastColumn="0" w:noHBand="0" w:noVBand="1"/>
      </w:tblPr>
      <w:tblGrid>
        <w:gridCol w:w="3903"/>
        <w:gridCol w:w="1389"/>
        <w:gridCol w:w="455"/>
        <w:gridCol w:w="1389"/>
        <w:gridCol w:w="455"/>
        <w:gridCol w:w="1388"/>
        <w:gridCol w:w="455"/>
      </w:tblGrid>
      <w:tr w:rsidR="007B366C" w:rsidRPr="008665B2" w14:paraId="4B5ECD41" w14:textId="77777777" w:rsidTr="00C11BBC">
        <w:trPr>
          <w:trHeight w:val="972"/>
          <w:jc w:val="center"/>
        </w:trPr>
        <w:tc>
          <w:tcPr>
            <w:tcW w:w="3903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994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CB72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 xml:space="preserve">UD=1 </w:t>
            </w: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br/>
              <w:t>(6 to 12</w:t>
            </w: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br/>
            </w:r>
            <w:proofErr w:type="spellStart"/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mths</w:t>
            </w:r>
            <w:proofErr w:type="spellEnd"/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45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068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31FF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UD=2</w:t>
            </w: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br/>
              <w:t xml:space="preserve">(12 </w:t>
            </w:r>
            <w:proofErr w:type="spellStart"/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mths</w:t>
            </w:r>
            <w:proofErr w:type="spellEnd"/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 xml:space="preserve"> and over)</w:t>
            </w:r>
          </w:p>
        </w:tc>
        <w:tc>
          <w:tcPr>
            <w:tcW w:w="45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260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6294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45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75DA1B8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7B366C" w:rsidRPr="008665B2" w14:paraId="0A095B8A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0DE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AU"/>
              </w:rPr>
              <w:t>Gender UD gap: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3483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0BA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86F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CED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7D9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62A25E5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6AB5745B" w14:textId="77777777" w:rsidTr="00C11BBC">
        <w:trPr>
          <w:trHeight w:val="324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784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sz w:val="18"/>
                    <w:szCs w:val="18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18"/>
                          </w:rPr>
                          <m:t>UD=l,UD=0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18"/>
                          </w:rPr>
                          <m:t>M</m:t>
                        </m: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18"/>
                    <w:szCs w:val="18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1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18"/>
                          </w:rPr>
                          <m:t>UD=l,UD=0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18"/>
                          </w:rPr>
                          <m:t>F</m:t>
                        </m: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152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-0.800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543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435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-1.056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D1B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6DE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-1.856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378E573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6AE50A49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C5E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695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057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D44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CCC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EDB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41B6B0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635A3E99" w14:textId="77777777" w:rsidTr="00C11BBC">
        <w:trPr>
          <w:trHeight w:val="299"/>
          <w:jc w:val="center"/>
        </w:trPr>
        <w:tc>
          <w:tcPr>
            <w:tcW w:w="7136" w:type="dxa"/>
            <w:gridSpan w:val="4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7533" w14:textId="77777777" w:rsidR="007B366C" w:rsidRPr="008665B2" w:rsidRDefault="007B366C" w:rsidP="00C11B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Due to gender difference in age, education</w:t>
            </w:r>
          </w:p>
          <w:p w14:paraId="784507E8" w14:textId="77777777" w:rsidR="007B366C" w:rsidRPr="008665B2" w:rsidRDefault="007B366C" w:rsidP="00C11B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 and location composition: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3C2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7B2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FC6A95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4900F9A0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59F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044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266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709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769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773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7CE1B7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3265361B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54F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Ul⤬A1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bSup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M</m:t>
                        </m:r>
                      </m:sup>
                    </m:sSup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AGE=1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 xml:space="preserve">— 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F</m:t>
                        </m:r>
                      </m:sup>
                    </m:sSup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AGE =1</m:t>
                        </m:r>
                      </m:e>
                    </m:d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E8B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605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C0D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0.000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DC6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B6B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68DAF13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4D0A267C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833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Ul⤬E1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 xml:space="preserve">{EDU=1} —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{EDU=1}]</m:t>
                </m:r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09C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0.215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FCD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9CA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0.247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870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2C4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0.462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1DC9428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696E6A3D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3D0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Ul⤬E2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 xml:space="preserve">{EDU=2} —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{EDU=2}]</m:t>
                </m:r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61E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-0.582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C5E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648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-0.771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E7A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F6D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-1.353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8F13AE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29CD71BA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A5B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Ul⤬L1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 xml:space="preserve">{LOC=1} —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{LOC=1}]</m:t>
                </m:r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30A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-0.049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1BE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519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-0.053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F94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EAF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-0.102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33E315F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2FBD1BD7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C8B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97C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ACE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D9F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9DF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BA2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1282672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29AD992D" w14:textId="77777777" w:rsidTr="00C11BBC">
        <w:trPr>
          <w:trHeight w:val="324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CF9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Subtotal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939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-0.415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DE4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014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-0.577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24A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4AB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-0.992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7927C0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0A2A0E08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0B6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F66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EAD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521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177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2BA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3539EC4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34F97F4F" w14:textId="77777777" w:rsidTr="00C11BBC">
        <w:trPr>
          <w:trHeight w:val="299"/>
          <w:jc w:val="center"/>
        </w:trPr>
        <w:tc>
          <w:tcPr>
            <w:tcW w:w="5292" w:type="dxa"/>
            <w:gridSpan w:val="2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EFCC" w14:textId="77777777" w:rsidR="007B366C" w:rsidRPr="008665B2" w:rsidRDefault="007B366C" w:rsidP="00C11B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Due to gender difference in coefficients:</w:t>
            </w:r>
          </w:p>
          <w:p w14:paraId="76C422F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  <w:p w14:paraId="5D7F9230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178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529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155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9B1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538F41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1DC085BA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C8D2" w14:textId="77777777" w:rsidR="007B366C" w:rsidRPr="008665B2" w:rsidRDefault="007B366C" w:rsidP="00C11BB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F</m:t>
                        </m:r>
                      </m:sup>
                    </m:sSubSup>
                  </m:e>
                </m:d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194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-0.585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5FD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604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-0.611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3A9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C42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-1.196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266F7AA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47F3814C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E11F" w14:textId="77777777" w:rsidR="007B366C" w:rsidRPr="008665B2" w:rsidRDefault="007B366C" w:rsidP="00C11BB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Ul⤬A1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Ul⤬A1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F</m:t>
                        </m: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AGE=1</m:t>
                    </m:r>
                  </m:e>
                </m:d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571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-0.153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54A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B7C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-0.462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EAF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02F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-0.615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FCC9EC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1435C01C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0E0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Ul⤬E1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Ul⤬E1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F</m:t>
                        </m: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EDU=1</m:t>
                    </m:r>
                  </m:e>
                </m:d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54E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0.017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8E5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963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-0.012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845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830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0.005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03173D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23A93F29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A86B" w14:textId="77777777" w:rsidR="007B366C" w:rsidRPr="008665B2" w:rsidRDefault="007B366C" w:rsidP="00C11B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Ul⤬E2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Ul⤬E2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F</m:t>
                        </m: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EDU=2</m:t>
                    </m:r>
                  </m:e>
                </m:d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FE3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0.145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783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9F3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0.006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DFC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36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0.151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3197B28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40991A39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D85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[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Ul⤬L1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M</m:t>
                    </m:r>
                  </m:sup>
                </m:sSubSup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Ul⤬L1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bSup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]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F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{LOC=1}</m:t>
                </m:r>
              </m:oMath>
            </m:oMathPara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6B2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0.192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E12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5AE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0.601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140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54E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color w:val="000000"/>
                <w:lang w:eastAsia="en-AU"/>
              </w:rPr>
              <w:t>0.792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7589C00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71757296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C769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E4A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CEE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835F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DA9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595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91CD07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6EA8B09F" w14:textId="77777777" w:rsidTr="00C11BBC">
        <w:trPr>
          <w:trHeight w:val="324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E82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Subtotal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8C7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-0.385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6D7A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964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-0.478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A53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42DB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-0.863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2F65C7A4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07AC7D42" w14:textId="77777777" w:rsidTr="00C11BBC">
        <w:trPr>
          <w:trHeight w:val="299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BFF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536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985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407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B64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793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7E502E2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4F66DB7C" w14:textId="77777777" w:rsidTr="00C11BBC">
        <w:trPr>
          <w:trHeight w:val="324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08B1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"Explained" gap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659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51.9%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0BE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543E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54.7%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C3DC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BA2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53.5%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0D4FF496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  <w:tr w:rsidR="007B366C" w:rsidRPr="008665B2" w14:paraId="3C2C11B8" w14:textId="77777777" w:rsidTr="00C11BBC">
        <w:trPr>
          <w:trHeight w:val="336"/>
          <w:jc w:val="center"/>
        </w:trPr>
        <w:tc>
          <w:tcPr>
            <w:tcW w:w="3903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EF85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"Unexplained" gap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A08B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48.1%</w:t>
            </w:r>
          </w:p>
        </w:tc>
        <w:tc>
          <w:tcPr>
            <w:tcW w:w="45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CDF33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B5A08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45.3%</w:t>
            </w:r>
          </w:p>
        </w:tc>
        <w:tc>
          <w:tcPr>
            <w:tcW w:w="45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9A8B7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A5D15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665B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AU"/>
              </w:rPr>
              <w:t>46.5%</w:t>
            </w:r>
          </w:p>
        </w:tc>
        <w:tc>
          <w:tcPr>
            <w:tcW w:w="45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08F1B7FD" w14:textId="77777777" w:rsidR="007B366C" w:rsidRPr="008665B2" w:rsidRDefault="007B366C" w:rsidP="00C11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n-AU"/>
              </w:rPr>
            </w:pPr>
          </w:p>
        </w:tc>
      </w:tr>
    </w:tbl>
    <w:p w14:paraId="01B08B27" w14:textId="77777777" w:rsidR="007B366C" w:rsidRPr="008665B2" w:rsidRDefault="007B366C" w:rsidP="007B366C">
      <w:pPr>
        <w:rPr>
          <w:lang w:val="en-GB"/>
        </w:rPr>
      </w:pPr>
    </w:p>
    <w:p w14:paraId="6CD6F955" w14:textId="77777777" w:rsidR="007B366C" w:rsidRPr="008665B2" w:rsidRDefault="007B366C" w:rsidP="007B366C">
      <w:pPr>
        <w:rPr>
          <w:lang w:val="en-GB"/>
        </w:rPr>
      </w:pPr>
    </w:p>
    <w:p w14:paraId="0E282B7E" w14:textId="77777777" w:rsidR="007B366C" w:rsidRPr="008665B2" w:rsidRDefault="007B366C" w:rsidP="007B366C">
      <w:pPr>
        <w:rPr>
          <w:lang w:val="en-GB"/>
        </w:rPr>
      </w:pPr>
    </w:p>
    <w:p w14:paraId="361943AF" w14:textId="77777777" w:rsidR="007B366C" w:rsidRPr="008665B2" w:rsidRDefault="007B366C" w:rsidP="007B366C">
      <w:pPr>
        <w:rPr>
          <w:lang w:val="en-GB"/>
        </w:rPr>
      </w:pPr>
    </w:p>
    <w:p w14:paraId="02467249" w14:textId="77777777" w:rsidR="007B366C" w:rsidRPr="008665B2" w:rsidRDefault="007B366C" w:rsidP="007B366C">
      <w:pPr>
        <w:rPr>
          <w:lang w:val="en-GB"/>
        </w:rPr>
      </w:pPr>
    </w:p>
    <w:p w14:paraId="639B0899" w14:textId="77777777" w:rsidR="007B366C" w:rsidRPr="008665B2" w:rsidRDefault="007B366C" w:rsidP="007B366C">
      <w:pPr>
        <w:rPr>
          <w:lang w:val="en-GB"/>
        </w:rPr>
      </w:pPr>
    </w:p>
    <w:p w14:paraId="4DA5CA9F" w14:textId="77777777" w:rsidR="007B366C" w:rsidRPr="008665B2" w:rsidRDefault="007B366C" w:rsidP="007B366C">
      <w:pPr>
        <w:rPr>
          <w:lang w:val="en-GB"/>
        </w:rPr>
      </w:pPr>
    </w:p>
    <w:p w14:paraId="736E88C1" w14:textId="77777777" w:rsidR="009619F7" w:rsidRDefault="009619F7"/>
    <w:sectPr w:rsidR="00961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B20D5"/>
    <w:multiLevelType w:val="hybridMultilevel"/>
    <w:tmpl w:val="C556F770"/>
    <w:lvl w:ilvl="0" w:tplc="AF444C2A">
      <w:start w:val="1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40F2DFF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6AE650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747B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BF383B4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D8C6A5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E6668DFA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5664BEC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6EF88A5E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81786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wt7A0NDI0MjUzMzdU0lEKTi0uzszPAykwrAUA5JxZJCwAAAA="/>
  </w:docVars>
  <w:rsids>
    <w:rsidRoot w:val="00806541"/>
    <w:rsid w:val="007B366C"/>
    <w:rsid w:val="00806541"/>
    <w:rsid w:val="0096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C79A3"/>
  <w15:chartTrackingRefBased/>
  <w15:docId w15:val="{8D96E999-EE46-446C-92C8-27ACA881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66C"/>
    <w:pPr>
      <w:ind w:left="720"/>
      <w:contextualSpacing/>
    </w:pPr>
  </w:style>
  <w:style w:type="table" w:styleId="ListTable3-Accent3">
    <w:name w:val="List Table 3 Accent 3"/>
    <w:basedOn w:val="TableNormal"/>
    <w:uiPriority w:val="48"/>
    <w:rsid w:val="007B366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Zamanzadeh, Akbar - zamay010</dc:creator>
  <cp:keywords/>
  <dc:description/>
  <cp:lastModifiedBy>Zamanzadeh, Akbar - zamay010</cp:lastModifiedBy>
  <cp:revision>2</cp:revision>
  <dcterms:created xsi:type="dcterms:W3CDTF">2022-12-07T09:28:00Z</dcterms:created>
  <dcterms:modified xsi:type="dcterms:W3CDTF">2022-12-07T09:29:00Z</dcterms:modified>
</cp:coreProperties>
</file>