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EA474" w14:textId="7ACFD045" w:rsidR="00BD1729" w:rsidRPr="00B402A9" w:rsidRDefault="00BD1729">
      <w:pPr>
        <w:spacing w:line="480" w:lineRule="auto"/>
        <w:ind w:left="420" w:hanging="420"/>
        <w:rPr>
          <w:rFonts w:ascii="Arial" w:hAnsi="Arial" w:cs="Arial"/>
          <w:b/>
          <w:bCs/>
        </w:rPr>
      </w:pPr>
      <w:r w:rsidRPr="005503C2">
        <w:rPr>
          <w:rFonts w:ascii="Arial" w:hAnsi="Arial" w:cs="Arial"/>
          <w:b/>
          <w:bCs/>
        </w:rPr>
        <w:t>ONLINE SUPPLEMENT</w:t>
      </w:r>
      <w:r w:rsidRPr="005503C2">
        <w:rPr>
          <w:rFonts w:ascii="Arial" w:hAnsi="Arial" w:cs="Arial"/>
          <w:b/>
          <w:bCs/>
        </w:rPr>
        <w:tab/>
      </w:r>
    </w:p>
    <w:p w14:paraId="2B17B6C4" w14:textId="77777777" w:rsidR="00BD1729" w:rsidRPr="00B402A9" w:rsidRDefault="00BD1729">
      <w:pPr>
        <w:spacing w:line="480" w:lineRule="auto"/>
        <w:ind w:left="420" w:hanging="420"/>
        <w:rPr>
          <w:rFonts w:ascii="Arial" w:hAnsi="Arial" w:cs="Arial"/>
          <w:b/>
          <w:bCs/>
        </w:rPr>
      </w:pPr>
    </w:p>
    <w:p w14:paraId="63A56377" w14:textId="452BE848" w:rsidR="00E53BDA" w:rsidRPr="00B402A9" w:rsidRDefault="00F82BBD" w:rsidP="00B402A9">
      <w:pPr>
        <w:spacing w:line="480" w:lineRule="auto"/>
        <w:ind w:left="420" w:hanging="420"/>
        <w:rPr>
          <w:rFonts w:ascii="Arial" w:hAnsi="Arial" w:cs="Arial"/>
          <w:b/>
          <w:bCs/>
        </w:rPr>
      </w:pPr>
      <w:r w:rsidRPr="00B402A9">
        <w:rPr>
          <w:rFonts w:ascii="Arial" w:hAnsi="Arial" w:cs="Arial"/>
          <w:b/>
          <w:bCs/>
        </w:rPr>
        <w:t xml:space="preserve">EGFL6 </w:t>
      </w:r>
      <w:r w:rsidR="00F6231F" w:rsidRPr="00B402A9">
        <w:rPr>
          <w:rFonts w:ascii="Arial" w:hAnsi="Arial" w:cs="Arial"/>
          <w:b/>
          <w:bCs/>
        </w:rPr>
        <w:t>r</w:t>
      </w:r>
      <w:r w:rsidRPr="00B402A9">
        <w:rPr>
          <w:rFonts w:ascii="Arial" w:hAnsi="Arial" w:cs="Arial"/>
          <w:b/>
          <w:bCs/>
        </w:rPr>
        <w:t xml:space="preserve">egulates </w:t>
      </w:r>
      <w:r w:rsidR="00A5306A" w:rsidRPr="00B402A9">
        <w:rPr>
          <w:rFonts w:ascii="Arial" w:hAnsi="Arial" w:cs="Arial"/>
          <w:b/>
          <w:bCs/>
        </w:rPr>
        <w:t>the interaction between a</w:t>
      </w:r>
      <w:r w:rsidRPr="00B402A9">
        <w:rPr>
          <w:rFonts w:ascii="Arial" w:hAnsi="Arial" w:cs="Arial"/>
          <w:b/>
          <w:bCs/>
        </w:rPr>
        <w:t xml:space="preserve">ngiogenesis </w:t>
      </w:r>
      <w:r w:rsidR="00A5306A" w:rsidRPr="00B402A9">
        <w:rPr>
          <w:rFonts w:ascii="Arial" w:hAnsi="Arial" w:cs="Arial"/>
          <w:b/>
          <w:bCs/>
        </w:rPr>
        <w:t>and</w:t>
      </w:r>
      <w:r w:rsidRPr="00B402A9">
        <w:rPr>
          <w:rFonts w:ascii="Arial" w:hAnsi="Arial" w:cs="Arial"/>
          <w:b/>
          <w:bCs/>
        </w:rPr>
        <w:t xml:space="preserve"> </w:t>
      </w:r>
      <w:r w:rsidR="00A5306A" w:rsidRPr="00B402A9">
        <w:rPr>
          <w:rFonts w:ascii="Arial" w:hAnsi="Arial" w:cs="Arial"/>
          <w:b/>
          <w:bCs/>
        </w:rPr>
        <w:t>o</w:t>
      </w:r>
      <w:r w:rsidRPr="00B402A9">
        <w:rPr>
          <w:rFonts w:ascii="Arial" w:hAnsi="Arial" w:cs="Arial"/>
          <w:b/>
          <w:bCs/>
        </w:rPr>
        <w:t xml:space="preserve">steogenesis </w:t>
      </w:r>
      <w:r w:rsidR="00373C47" w:rsidRPr="00B402A9">
        <w:rPr>
          <w:rFonts w:ascii="Arial" w:hAnsi="Arial" w:cs="Arial"/>
          <w:b/>
          <w:bCs/>
        </w:rPr>
        <w:t xml:space="preserve">via </w:t>
      </w:r>
      <w:proofErr w:type="spellStart"/>
      <w:r w:rsidR="0074375F" w:rsidRPr="00B402A9">
        <w:rPr>
          <w:rFonts w:ascii="Arial" w:hAnsi="Arial" w:cs="Arial"/>
          <w:b/>
          <w:bCs/>
        </w:rPr>
        <w:t>W</w:t>
      </w:r>
      <w:r w:rsidR="00373C47" w:rsidRPr="00B402A9">
        <w:rPr>
          <w:rFonts w:ascii="Arial" w:hAnsi="Arial" w:cs="Arial"/>
          <w:b/>
          <w:bCs/>
        </w:rPr>
        <w:t>nt</w:t>
      </w:r>
      <w:proofErr w:type="spellEnd"/>
      <w:r w:rsidR="00373C47" w:rsidRPr="00B402A9">
        <w:rPr>
          <w:rFonts w:ascii="Arial" w:hAnsi="Arial" w:cs="Arial"/>
          <w:b/>
          <w:bCs/>
        </w:rPr>
        <w:t>/</w:t>
      </w:r>
      <w:r w:rsidR="001F0349" w:rsidRPr="00B402A9">
        <w:rPr>
          <w:rFonts w:ascii="Arial" w:hAnsi="Arial" w:cs="Arial"/>
          <w:b/>
          <w:bCs/>
        </w:rPr>
        <w:t>β</w:t>
      </w:r>
      <w:r w:rsidR="00E072FA" w:rsidRPr="00B402A9">
        <w:rPr>
          <w:rFonts w:ascii="Arial" w:hAnsi="Arial" w:cs="Arial"/>
          <w:b/>
          <w:bCs/>
        </w:rPr>
        <w:t>-</w:t>
      </w:r>
      <w:r w:rsidR="00373C47" w:rsidRPr="00B402A9">
        <w:rPr>
          <w:rFonts w:ascii="Arial" w:hAnsi="Arial" w:cs="Arial"/>
          <w:b/>
          <w:bCs/>
        </w:rPr>
        <w:t xml:space="preserve">catenin </w:t>
      </w:r>
      <w:r w:rsidR="00A5306A" w:rsidRPr="00B402A9">
        <w:rPr>
          <w:rFonts w:ascii="Arial" w:hAnsi="Arial" w:cs="Arial"/>
          <w:b/>
          <w:bCs/>
        </w:rPr>
        <w:t>s</w:t>
      </w:r>
      <w:r w:rsidR="00373C47" w:rsidRPr="00B402A9">
        <w:rPr>
          <w:rFonts w:ascii="Arial" w:hAnsi="Arial" w:cs="Arial"/>
          <w:b/>
          <w:bCs/>
        </w:rPr>
        <w:t>ignaling</w:t>
      </w:r>
      <w:r w:rsidR="00F6231F" w:rsidRPr="00B402A9">
        <w:rPr>
          <w:rFonts w:ascii="Arial" w:hAnsi="Arial" w:cs="Arial"/>
          <w:b/>
          <w:bCs/>
        </w:rPr>
        <w:t xml:space="preserve"> in distraction osteogenesis</w:t>
      </w:r>
    </w:p>
    <w:p w14:paraId="4E450732" w14:textId="3FC06C8F" w:rsidR="009C0A26" w:rsidRDefault="009C0A26" w:rsidP="00B402A9">
      <w:pPr>
        <w:spacing w:line="480" w:lineRule="auto"/>
        <w:rPr>
          <w:rFonts w:ascii="Arial" w:hAnsi="Arial" w:cs="Arial"/>
        </w:rPr>
      </w:pPr>
    </w:p>
    <w:p w14:paraId="21107444" w14:textId="275A30F5" w:rsidR="004A4185" w:rsidRDefault="00006CBA" w:rsidP="00B402A9">
      <w:pPr>
        <w:spacing w:line="480" w:lineRule="auto"/>
        <w:rPr>
          <w:rFonts w:ascii="Arial" w:eastAsiaTheme="minorEastAsia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979592D" wp14:editId="274F46C1">
            <wp:extent cx="5502910" cy="55029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3613" w14:textId="5F337D9B" w:rsidR="00006CBA" w:rsidRDefault="007E27F6" w:rsidP="00006CBA">
      <w:pPr>
        <w:spacing w:line="480" w:lineRule="auto"/>
        <w:rPr>
          <w:rFonts w:ascii="Arial" w:hAnsi="Arial" w:cs="Arial"/>
        </w:rPr>
      </w:pPr>
      <w:r w:rsidRPr="007E27F6">
        <w:rPr>
          <w:rFonts w:ascii="Arial" w:hAnsi="Arial" w:cs="Arial" w:hint="eastAsia"/>
          <w:b/>
          <w:bCs/>
        </w:rPr>
        <w:t>Additional</w:t>
      </w:r>
      <w:r w:rsidRPr="007E27F6">
        <w:rPr>
          <w:rFonts w:ascii="Arial" w:hAnsi="Arial" w:cs="Arial"/>
          <w:b/>
          <w:bCs/>
        </w:rPr>
        <w:t xml:space="preserve"> </w:t>
      </w:r>
      <w:r w:rsidRPr="007E27F6">
        <w:rPr>
          <w:rFonts w:ascii="Arial" w:hAnsi="Arial" w:cs="Arial" w:hint="eastAsia"/>
          <w:b/>
          <w:bCs/>
        </w:rPr>
        <w:t>file</w:t>
      </w:r>
      <w:r w:rsidR="00006CBA" w:rsidRPr="007E27F6">
        <w:rPr>
          <w:rFonts w:ascii="Arial" w:hAnsi="Arial" w:cs="Arial"/>
          <w:b/>
          <w:bCs/>
        </w:rPr>
        <w:t xml:space="preserve"> </w:t>
      </w:r>
      <w:proofErr w:type="gramStart"/>
      <w:r w:rsidR="00006CBA" w:rsidRPr="007E27F6">
        <w:rPr>
          <w:rFonts w:ascii="Arial" w:hAnsi="Arial" w:cs="Arial"/>
          <w:b/>
          <w:bCs/>
        </w:rPr>
        <w:t>1</w:t>
      </w:r>
      <w:r w:rsidR="00006CBA" w:rsidRPr="00257678">
        <w:rPr>
          <w:rFonts w:ascii="Arial" w:hAnsi="Arial" w:cs="Arial"/>
        </w:rPr>
        <w:t xml:space="preserve"> </w:t>
      </w:r>
      <w:r w:rsidR="00006CBA">
        <w:rPr>
          <w:rFonts w:ascii="Arial" w:hAnsi="Arial" w:cs="Arial"/>
        </w:rPr>
        <w:t xml:space="preserve"> </w:t>
      </w:r>
      <w:r w:rsidR="00006CBA" w:rsidRPr="00257678">
        <w:rPr>
          <w:rFonts w:ascii="Arial" w:hAnsi="Arial" w:cs="Arial"/>
        </w:rPr>
        <w:t>Other</w:t>
      </w:r>
      <w:proofErr w:type="gramEnd"/>
      <w:r w:rsidR="00006CBA" w:rsidRPr="00257678">
        <w:rPr>
          <w:rFonts w:ascii="Arial" w:hAnsi="Arial" w:cs="Arial"/>
        </w:rPr>
        <w:t xml:space="preserve"> potential signaling pathwa</w:t>
      </w:r>
      <w:r w:rsidR="00006CBA" w:rsidRPr="007B7A8D">
        <w:rPr>
          <w:rFonts w:ascii="Arial" w:hAnsi="Arial" w:cs="Arial"/>
        </w:rPr>
        <w:t xml:space="preserve">ys involved in EGFL6-mediated angiogenesis and osteogenesis is supported by protein analysis of treated EC cells maintained </w:t>
      </w:r>
      <w:r w:rsidR="00006CBA" w:rsidRPr="007B7A8D">
        <w:rPr>
          <w:rFonts w:ascii="Arial" w:hAnsi="Arial" w:cs="Arial"/>
          <w:i/>
          <w:iCs/>
        </w:rPr>
        <w:t>in vitro</w:t>
      </w:r>
      <w:r w:rsidR="00006CBA" w:rsidRPr="007B7A8D">
        <w:rPr>
          <w:rFonts w:ascii="Arial" w:hAnsi="Arial" w:cs="Arial"/>
        </w:rPr>
        <w:t>. (A) Western blots of cell lys</w:t>
      </w:r>
      <w:r w:rsidR="00006CBA">
        <w:rPr>
          <w:rFonts w:ascii="Arial" w:hAnsi="Arial" w:cs="Arial"/>
        </w:rPr>
        <w:t>ates from EGFL6-</w:t>
      </w:r>
      <w:r w:rsidR="00006CBA">
        <w:rPr>
          <w:rFonts w:ascii="Arial" w:hAnsi="Arial" w:cs="Arial"/>
        </w:rPr>
        <w:lastRenderedPageBreak/>
        <w:t xml:space="preserve">treated </w:t>
      </w:r>
      <w:r w:rsidR="00006CBA" w:rsidRPr="00257678">
        <w:rPr>
          <w:rFonts w:ascii="Arial" w:hAnsi="Arial" w:cs="Arial"/>
        </w:rPr>
        <w:t>HUVEC</w:t>
      </w:r>
      <w:r w:rsidR="00006CBA">
        <w:rPr>
          <w:rFonts w:ascii="Arial" w:hAnsi="Arial" w:cs="Arial"/>
        </w:rPr>
        <w:t>s probed with antibodies against</w:t>
      </w:r>
      <w:r w:rsidR="00006CBA" w:rsidRPr="00257678">
        <w:rPr>
          <w:rFonts w:ascii="Arial" w:hAnsi="Arial" w:cs="Arial"/>
        </w:rPr>
        <w:t xml:space="preserve"> Akt,</w:t>
      </w:r>
      <w:r w:rsidR="00006CBA">
        <w:rPr>
          <w:rFonts w:ascii="Arial" w:hAnsi="Arial" w:cs="Arial"/>
        </w:rPr>
        <w:t xml:space="preserve"> </w:t>
      </w:r>
      <w:r w:rsidR="00006CBA" w:rsidRPr="00257678">
        <w:rPr>
          <w:rFonts w:ascii="Arial" w:hAnsi="Arial" w:cs="Arial"/>
        </w:rPr>
        <w:t xml:space="preserve">P-Akt, </w:t>
      </w:r>
      <w:r w:rsidR="00006CBA">
        <w:rPr>
          <w:rFonts w:ascii="Arial" w:hAnsi="Arial" w:cs="Arial"/>
        </w:rPr>
        <w:t xml:space="preserve">and </w:t>
      </w:r>
      <w:r w:rsidR="00006CBA" w:rsidRPr="00257678">
        <w:rPr>
          <w:rFonts w:ascii="Arial" w:hAnsi="Arial" w:cs="Arial"/>
        </w:rPr>
        <w:t>P-ERK1/2</w:t>
      </w:r>
      <w:r w:rsidR="00006CBA">
        <w:rPr>
          <w:rFonts w:ascii="Arial" w:hAnsi="Arial" w:cs="Arial"/>
        </w:rPr>
        <w:t>.</w:t>
      </w:r>
      <w:r w:rsidR="00006CBA" w:rsidRPr="00257678">
        <w:rPr>
          <w:rFonts w:ascii="Arial" w:hAnsi="Arial" w:cs="Arial"/>
        </w:rPr>
        <w:t xml:space="preserve"> </w:t>
      </w:r>
      <w:r w:rsidR="00006CBA" w:rsidRPr="00E259AA">
        <w:rPr>
          <w:rFonts w:ascii="Arial" w:hAnsi="Arial" w:cs="Arial"/>
        </w:rPr>
        <w:t>The cultured cells were treated with 0, 50, 200, or 500 ng/ml EGFL6, and then harvested for protein content.</w:t>
      </w:r>
      <w:r w:rsidR="00006CBA">
        <w:rPr>
          <w:rFonts w:ascii="Arial" w:hAnsi="Arial" w:cs="Arial"/>
        </w:rPr>
        <w:t xml:space="preserve"> </w:t>
      </w:r>
      <w:r w:rsidR="00006CBA" w:rsidRPr="00257678">
        <w:rPr>
          <w:rFonts w:ascii="Arial" w:hAnsi="Arial" w:cs="Arial"/>
        </w:rPr>
        <w:t>(</w:t>
      </w:r>
      <w:r w:rsidR="00006CBA">
        <w:rPr>
          <w:rFonts w:ascii="Arial" w:hAnsi="Arial" w:cs="Arial"/>
        </w:rPr>
        <w:t>B</w:t>
      </w:r>
      <w:r w:rsidR="00006CBA" w:rsidRPr="00257678">
        <w:rPr>
          <w:rFonts w:ascii="Arial" w:hAnsi="Arial" w:cs="Arial"/>
        </w:rPr>
        <w:t>,</w:t>
      </w:r>
      <w:r w:rsidR="00006CBA">
        <w:rPr>
          <w:rFonts w:ascii="Arial" w:hAnsi="Arial" w:cs="Arial"/>
        </w:rPr>
        <w:t xml:space="preserve"> C</w:t>
      </w:r>
      <w:r w:rsidR="00006CBA" w:rsidRPr="00257678">
        <w:rPr>
          <w:rFonts w:ascii="Arial" w:hAnsi="Arial" w:cs="Arial"/>
        </w:rPr>
        <w:t xml:space="preserve">) </w:t>
      </w:r>
      <w:r w:rsidR="00006CBA">
        <w:rPr>
          <w:rFonts w:ascii="Arial" w:hAnsi="Arial" w:cs="Arial"/>
        </w:rPr>
        <w:t xml:space="preserve">Western blots of lysates from EGFL6-treated </w:t>
      </w:r>
      <w:r w:rsidR="00006CBA" w:rsidRPr="00257678">
        <w:rPr>
          <w:rFonts w:ascii="Arial" w:hAnsi="Arial" w:cs="Arial"/>
        </w:rPr>
        <w:t>BMSCs</w:t>
      </w:r>
      <w:r w:rsidR="00006CBA">
        <w:rPr>
          <w:rFonts w:ascii="Arial" w:hAnsi="Arial" w:cs="Arial"/>
        </w:rPr>
        <w:t xml:space="preserve"> probed with antibodies against</w:t>
      </w:r>
      <w:r w:rsidR="00006CBA" w:rsidRPr="00257678">
        <w:rPr>
          <w:rFonts w:ascii="Arial" w:hAnsi="Arial" w:cs="Arial"/>
        </w:rPr>
        <w:t xml:space="preserve"> Akt</w:t>
      </w:r>
      <w:r w:rsidR="00006CBA">
        <w:rPr>
          <w:rFonts w:ascii="Arial" w:hAnsi="Arial" w:cs="Arial"/>
        </w:rPr>
        <w:t xml:space="preserve"> and </w:t>
      </w:r>
      <w:r w:rsidR="00006CBA" w:rsidRPr="00257678">
        <w:rPr>
          <w:rFonts w:ascii="Arial" w:hAnsi="Arial" w:cs="Arial"/>
        </w:rPr>
        <w:t>P-Akt</w:t>
      </w:r>
      <w:r w:rsidR="00006CBA">
        <w:rPr>
          <w:rFonts w:ascii="Arial" w:hAnsi="Arial" w:cs="Arial"/>
        </w:rPr>
        <w:t xml:space="preserve">. </w:t>
      </w:r>
      <w:r w:rsidR="00006CBA" w:rsidRPr="00257678">
        <w:rPr>
          <w:rFonts w:ascii="Arial" w:hAnsi="Arial" w:cs="Arial"/>
        </w:rPr>
        <w:t>BMSCs</w:t>
      </w:r>
      <w:r w:rsidR="00006CBA">
        <w:rPr>
          <w:rFonts w:ascii="Arial" w:hAnsi="Arial" w:cs="Arial"/>
        </w:rPr>
        <w:t xml:space="preserve"> underwent osteogenic induction with </w:t>
      </w:r>
      <w:r w:rsidR="00006CBA" w:rsidRPr="00E259AA">
        <w:rPr>
          <w:rFonts w:ascii="Arial" w:hAnsi="Arial" w:cs="Arial"/>
        </w:rPr>
        <w:t>0, 50, 200, or 500 ng/ml</w:t>
      </w:r>
      <w:r w:rsidR="00006CBA" w:rsidRPr="0046079D">
        <w:rPr>
          <w:rFonts w:ascii="Arial" w:hAnsi="Arial" w:cs="Arial"/>
        </w:rPr>
        <w:t xml:space="preserve"> </w:t>
      </w:r>
      <w:r w:rsidR="00006CBA" w:rsidRPr="00D77048">
        <w:rPr>
          <w:rFonts w:ascii="Arial" w:hAnsi="Arial" w:cs="Arial"/>
        </w:rPr>
        <w:t>EGFL6</w:t>
      </w:r>
      <w:r w:rsidR="00006CBA">
        <w:rPr>
          <w:rFonts w:ascii="Arial" w:hAnsi="Arial" w:cs="Arial"/>
        </w:rPr>
        <w:t xml:space="preserve"> for</w:t>
      </w:r>
      <w:r w:rsidR="00006CBA" w:rsidRPr="00257678">
        <w:rPr>
          <w:rFonts w:ascii="Arial" w:hAnsi="Arial" w:cs="Arial"/>
        </w:rPr>
        <w:t xml:space="preserve"> 5</w:t>
      </w:r>
      <w:r w:rsidR="00006CBA">
        <w:rPr>
          <w:rFonts w:ascii="Arial" w:hAnsi="Arial" w:cs="Arial"/>
        </w:rPr>
        <w:t xml:space="preserve"> days</w:t>
      </w:r>
      <w:r w:rsidR="00006CBA" w:rsidRPr="00257678">
        <w:rPr>
          <w:rFonts w:ascii="Arial" w:hAnsi="Arial" w:cs="Arial"/>
        </w:rPr>
        <w:t xml:space="preserve"> (</w:t>
      </w:r>
      <w:proofErr w:type="gramStart"/>
      <w:r w:rsidR="00006CBA">
        <w:rPr>
          <w:rFonts w:ascii="Arial" w:hAnsi="Arial" w:cs="Arial"/>
        </w:rPr>
        <w:t>B</w:t>
      </w:r>
      <w:r w:rsidR="00006CBA" w:rsidRPr="00257678">
        <w:rPr>
          <w:rFonts w:ascii="Arial" w:hAnsi="Arial" w:cs="Arial"/>
        </w:rPr>
        <w:t xml:space="preserve">) </w:t>
      </w:r>
      <w:r w:rsidR="00006CBA">
        <w:rPr>
          <w:rFonts w:ascii="Arial" w:hAnsi="Arial" w:cs="Arial"/>
        </w:rPr>
        <w:t xml:space="preserve"> or</w:t>
      </w:r>
      <w:proofErr w:type="gramEnd"/>
      <w:r w:rsidR="00006CBA" w:rsidRPr="00257678">
        <w:rPr>
          <w:rFonts w:ascii="Arial" w:hAnsi="Arial" w:cs="Arial"/>
        </w:rPr>
        <w:t xml:space="preserve"> 10 </w:t>
      </w:r>
      <w:r w:rsidR="00006CBA">
        <w:rPr>
          <w:rFonts w:ascii="Arial" w:hAnsi="Arial" w:cs="Arial"/>
        </w:rPr>
        <w:t xml:space="preserve">days </w:t>
      </w:r>
      <w:r w:rsidR="00006CBA" w:rsidRPr="00257678">
        <w:rPr>
          <w:rFonts w:ascii="Arial" w:hAnsi="Arial" w:cs="Arial"/>
        </w:rPr>
        <w:t>(</w:t>
      </w:r>
      <w:r w:rsidR="00006CBA">
        <w:rPr>
          <w:rFonts w:ascii="Arial" w:hAnsi="Arial" w:cs="Arial"/>
        </w:rPr>
        <w:t>C</w:t>
      </w:r>
      <w:r w:rsidR="00006CBA" w:rsidRPr="00257678">
        <w:rPr>
          <w:rFonts w:ascii="Arial" w:hAnsi="Arial" w:cs="Arial"/>
        </w:rPr>
        <w:t>)</w:t>
      </w:r>
      <w:r w:rsidR="00006CBA">
        <w:rPr>
          <w:rFonts w:ascii="Arial" w:hAnsi="Arial" w:cs="Arial"/>
        </w:rPr>
        <w:t>.</w:t>
      </w:r>
      <w:r w:rsidR="00006CBA" w:rsidRPr="00257678">
        <w:rPr>
          <w:rFonts w:ascii="Arial" w:hAnsi="Arial" w:cs="Arial"/>
        </w:rPr>
        <w:t xml:space="preserve"> </w:t>
      </w:r>
      <w:r w:rsidR="00006CBA" w:rsidRPr="00D77048">
        <w:rPr>
          <w:rFonts w:ascii="Arial" w:hAnsi="Arial" w:cs="Arial"/>
        </w:rPr>
        <w:t>GADPH is the loading control.</w:t>
      </w:r>
    </w:p>
    <w:p w14:paraId="4A14EE7C" w14:textId="14176FFB" w:rsidR="00006CBA" w:rsidRDefault="00006CBA" w:rsidP="00B402A9">
      <w:pPr>
        <w:spacing w:line="480" w:lineRule="auto"/>
        <w:rPr>
          <w:rFonts w:ascii="Arial" w:eastAsiaTheme="minorEastAsia" w:hAnsi="Arial" w:cs="Arial"/>
        </w:rPr>
      </w:pPr>
    </w:p>
    <w:p w14:paraId="622FB93D" w14:textId="77777777" w:rsidR="00006CBA" w:rsidRDefault="00006CBA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br w:type="page"/>
      </w:r>
    </w:p>
    <w:p w14:paraId="508B8919" w14:textId="28A71FB0" w:rsidR="00006CBA" w:rsidRDefault="00006CBA" w:rsidP="00B402A9">
      <w:pPr>
        <w:spacing w:line="48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 w:hint="eastAsia"/>
          <w:noProof/>
        </w:rPr>
        <w:lastRenderedPageBreak/>
        <w:drawing>
          <wp:inline distT="0" distB="0" distL="0" distR="0" wp14:anchorId="7F1CB04B" wp14:editId="60C2B503">
            <wp:extent cx="5502910" cy="55029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767C" w14:textId="774DF44B" w:rsidR="00006CBA" w:rsidRPr="00006CBA" w:rsidRDefault="007E27F6" w:rsidP="00B402A9">
      <w:pPr>
        <w:spacing w:line="480" w:lineRule="auto"/>
        <w:rPr>
          <w:rFonts w:ascii="Arial" w:eastAsiaTheme="minorEastAsia" w:hAnsi="Arial" w:cs="Arial"/>
        </w:rPr>
      </w:pPr>
      <w:r w:rsidRPr="007E27F6">
        <w:rPr>
          <w:rFonts w:ascii="Arial" w:hAnsi="Arial" w:cs="Arial" w:hint="eastAsia"/>
          <w:b/>
          <w:bCs/>
        </w:rPr>
        <w:t>Additional</w:t>
      </w:r>
      <w:r w:rsidRPr="007E27F6">
        <w:rPr>
          <w:rFonts w:ascii="Arial" w:hAnsi="Arial" w:cs="Arial"/>
          <w:b/>
          <w:bCs/>
        </w:rPr>
        <w:t xml:space="preserve"> </w:t>
      </w:r>
      <w:r w:rsidRPr="007E27F6">
        <w:rPr>
          <w:rFonts w:ascii="Arial" w:hAnsi="Arial" w:cs="Arial" w:hint="eastAsia"/>
          <w:b/>
          <w:bCs/>
        </w:rPr>
        <w:t>file</w:t>
      </w:r>
      <w:r w:rsidRPr="007E27F6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2</w:t>
      </w:r>
      <w:r w:rsidR="00006CBA" w:rsidRPr="00257678">
        <w:rPr>
          <w:rFonts w:ascii="Arial" w:hAnsi="Arial" w:cs="Arial"/>
        </w:rPr>
        <w:t xml:space="preserve"> </w:t>
      </w:r>
      <w:r w:rsidR="00006CBA">
        <w:rPr>
          <w:rFonts w:ascii="Arial" w:hAnsi="Arial" w:cs="Arial"/>
        </w:rPr>
        <w:t xml:space="preserve"> R</w:t>
      </w:r>
      <w:r w:rsidR="00006CBA" w:rsidRPr="00257678">
        <w:rPr>
          <w:rFonts w:ascii="Arial" w:hAnsi="Arial" w:cs="Arial"/>
        </w:rPr>
        <w:t>at</w:t>
      </w:r>
      <w:proofErr w:type="gramEnd"/>
      <w:r w:rsidR="00006CBA" w:rsidRPr="00257678">
        <w:rPr>
          <w:rFonts w:ascii="Arial" w:hAnsi="Arial" w:cs="Arial"/>
        </w:rPr>
        <w:t xml:space="preserve"> tibial distraction osteogenesis</w:t>
      </w:r>
      <w:r w:rsidR="00006CBA">
        <w:rPr>
          <w:rFonts w:ascii="Arial" w:hAnsi="Arial" w:cs="Arial"/>
        </w:rPr>
        <w:t xml:space="preserve"> (DO)</w:t>
      </w:r>
      <w:r w:rsidR="00006CBA" w:rsidRPr="00257678">
        <w:rPr>
          <w:rFonts w:ascii="Arial" w:hAnsi="Arial" w:cs="Arial"/>
        </w:rPr>
        <w:t xml:space="preserve"> model.</w:t>
      </w:r>
      <w:r w:rsidR="00006CBA">
        <w:rPr>
          <w:rFonts w:ascii="Arial" w:hAnsi="Arial" w:cs="Arial"/>
        </w:rPr>
        <w:t xml:space="preserve"> </w:t>
      </w:r>
      <w:r w:rsidR="00006CBA" w:rsidRPr="00257678">
        <w:rPr>
          <w:rFonts w:ascii="Arial" w:hAnsi="Arial" w:cs="Arial"/>
        </w:rPr>
        <w:t xml:space="preserve">Representative </w:t>
      </w:r>
      <w:r w:rsidR="00006CBA">
        <w:rPr>
          <w:rFonts w:ascii="Arial" w:hAnsi="Arial" w:cs="Arial"/>
        </w:rPr>
        <w:t>photographs</w:t>
      </w:r>
      <w:r w:rsidR="00006CBA" w:rsidRPr="00257678">
        <w:rPr>
          <w:rFonts w:ascii="Arial" w:hAnsi="Arial" w:cs="Arial"/>
        </w:rPr>
        <w:t xml:space="preserve"> </w:t>
      </w:r>
      <w:r w:rsidR="00006CBA">
        <w:rPr>
          <w:rFonts w:ascii="Arial" w:hAnsi="Arial" w:cs="Arial"/>
        </w:rPr>
        <w:t xml:space="preserve">(ventral views) </w:t>
      </w:r>
      <w:r w:rsidR="00006CBA" w:rsidRPr="00257678">
        <w:rPr>
          <w:rFonts w:ascii="Arial" w:hAnsi="Arial" w:cs="Arial"/>
        </w:rPr>
        <w:t xml:space="preserve">illustrating </w:t>
      </w:r>
      <w:r w:rsidR="00006CBA">
        <w:rPr>
          <w:rFonts w:ascii="Arial" w:hAnsi="Arial" w:cs="Arial"/>
        </w:rPr>
        <w:t xml:space="preserve">steps of </w:t>
      </w:r>
      <w:r w:rsidR="00006CBA" w:rsidRPr="00257678">
        <w:rPr>
          <w:rFonts w:ascii="Arial" w:hAnsi="Arial" w:cs="Arial"/>
        </w:rPr>
        <w:t>the surg</w:t>
      </w:r>
      <w:r w:rsidR="00006CBA">
        <w:rPr>
          <w:rFonts w:ascii="Arial" w:hAnsi="Arial" w:cs="Arial"/>
        </w:rPr>
        <w:t>ical</w:t>
      </w:r>
      <w:r w:rsidR="00006CBA" w:rsidRPr="00257678">
        <w:rPr>
          <w:rFonts w:ascii="Arial" w:hAnsi="Arial" w:cs="Arial"/>
        </w:rPr>
        <w:t xml:space="preserve"> procedure</w:t>
      </w:r>
      <w:r w:rsidR="00006CBA">
        <w:rPr>
          <w:rFonts w:ascii="Arial" w:hAnsi="Arial" w:cs="Arial"/>
        </w:rPr>
        <w:t xml:space="preserve"> to implant the distraction device (see the Methods for details)</w:t>
      </w:r>
      <w:r w:rsidR="00006CBA" w:rsidRPr="00257678">
        <w:rPr>
          <w:rFonts w:ascii="Arial" w:hAnsi="Arial" w:cs="Arial"/>
        </w:rPr>
        <w:t>.</w:t>
      </w:r>
      <w:r w:rsidR="00006CBA">
        <w:rPr>
          <w:rFonts w:ascii="Arial" w:hAnsi="Arial" w:cs="Arial"/>
        </w:rPr>
        <w:t xml:space="preserve"> </w:t>
      </w:r>
      <w:proofErr w:type="spellStart"/>
      <w:r w:rsidR="00006CBA">
        <w:rPr>
          <w:rFonts w:ascii="Arial" w:hAnsi="Arial" w:cs="Arial"/>
        </w:rPr>
        <w:t>M</w:t>
      </w:r>
      <w:r w:rsidR="00006CBA" w:rsidRPr="006952EC">
        <w:rPr>
          <w:rFonts w:ascii="Arial" w:hAnsi="Arial" w:cs="Arial"/>
        </w:rPr>
        <w:t>onol</w:t>
      </w:r>
      <w:r w:rsidR="00006CBA">
        <w:rPr>
          <w:rFonts w:ascii="Arial" w:hAnsi="Arial" w:cs="Arial"/>
        </w:rPr>
        <w:t>a</w:t>
      </w:r>
      <w:r w:rsidR="00006CBA" w:rsidRPr="006952EC">
        <w:rPr>
          <w:rFonts w:ascii="Arial" w:hAnsi="Arial" w:cs="Arial"/>
        </w:rPr>
        <w:t>teral</w:t>
      </w:r>
      <w:proofErr w:type="spellEnd"/>
      <w:r w:rsidR="00006CBA" w:rsidRPr="006952EC">
        <w:rPr>
          <w:rFonts w:ascii="Arial" w:hAnsi="Arial" w:cs="Arial"/>
        </w:rPr>
        <w:t xml:space="preserve"> external fixator</w:t>
      </w:r>
      <w:r w:rsidR="00006CBA">
        <w:rPr>
          <w:rFonts w:ascii="Arial" w:hAnsi="Arial" w:cs="Arial"/>
        </w:rPr>
        <w:t xml:space="preserve"> device is shown </w:t>
      </w:r>
      <w:r w:rsidR="00006CBA" w:rsidRPr="00D77048">
        <w:rPr>
          <w:rFonts w:ascii="Arial" w:hAnsi="Arial" w:cs="Arial"/>
          <w:i/>
          <w:iCs/>
        </w:rPr>
        <w:t>in situ</w:t>
      </w:r>
      <w:r w:rsidR="00006CBA">
        <w:rPr>
          <w:rFonts w:ascii="Arial" w:hAnsi="Arial" w:cs="Arial"/>
        </w:rPr>
        <w:t xml:space="preserve"> in panels G and H. Animal care and procedures were</w:t>
      </w:r>
      <w:r w:rsidR="00006CBA" w:rsidRPr="006952EC">
        <w:rPr>
          <w:rFonts w:ascii="Arial" w:hAnsi="Arial" w:cs="Arial"/>
        </w:rPr>
        <w:t xml:space="preserve"> approved by the Animal Care and Use Committee of Shanghai Jiao</w:t>
      </w:r>
      <w:r w:rsidR="00006CBA">
        <w:rPr>
          <w:rFonts w:ascii="Arial" w:hAnsi="Arial" w:cs="Arial"/>
        </w:rPr>
        <w:t xml:space="preserve"> </w:t>
      </w:r>
      <w:r w:rsidR="00006CBA" w:rsidRPr="006952EC">
        <w:rPr>
          <w:rFonts w:ascii="Arial" w:hAnsi="Arial" w:cs="Arial"/>
        </w:rPr>
        <w:t>Tong University Affiliated Sixth People's Hospital</w:t>
      </w:r>
      <w:r w:rsidR="00006CBA">
        <w:rPr>
          <w:rFonts w:ascii="Arial" w:hAnsi="Arial" w:cs="Arial"/>
        </w:rPr>
        <w:t>.</w:t>
      </w:r>
    </w:p>
    <w:sectPr w:rsidR="00006CBA" w:rsidRPr="00006CBA" w:rsidSect="00B402A9">
      <w:headerReference w:type="default" r:id="rId10"/>
      <w:footerReference w:type="default" r:id="rId11"/>
      <w:pgSz w:w="11906" w:h="16838"/>
      <w:pgMar w:top="1440" w:right="144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F99B3" w14:textId="77777777" w:rsidR="00E32D57" w:rsidRDefault="00E32D57" w:rsidP="00512108">
      <w:r>
        <w:separator/>
      </w:r>
    </w:p>
  </w:endnote>
  <w:endnote w:type="continuationSeparator" w:id="0">
    <w:p w14:paraId="6D3B5A2C" w14:textId="77777777" w:rsidR="00E32D57" w:rsidRDefault="00E32D57" w:rsidP="0051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5EAB7" w14:textId="1C7D6CEA" w:rsidR="00E91A53" w:rsidRPr="004548FE" w:rsidRDefault="00E91A53" w:rsidP="00B402A9">
    <w:pPr>
      <w:pStyle w:val="a7"/>
      <w:tabs>
        <w:tab w:val="clear" w:pos="4153"/>
        <w:tab w:val="clear" w:pos="8306"/>
        <w:tab w:val="right" w:pos="8640"/>
      </w:tabs>
      <w:rPr>
        <w:rFonts w:ascii="Helvetica Neue Light" w:hAnsi="Helvetica Neue Light" w:cs="Arial"/>
        <w:color w:val="A6A6A6" w:themeColor="background1" w:themeShade="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92D6F" w14:textId="77777777" w:rsidR="00E32D57" w:rsidRDefault="00E32D57" w:rsidP="00512108">
      <w:r>
        <w:separator/>
      </w:r>
    </w:p>
  </w:footnote>
  <w:footnote w:type="continuationSeparator" w:id="0">
    <w:p w14:paraId="7C000EF8" w14:textId="77777777" w:rsidR="00E32D57" w:rsidRDefault="00E32D57" w:rsidP="0051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E2543" w14:textId="4E653A61" w:rsidR="00E91A53" w:rsidRPr="00B402A9" w:rsidRDefault="00E91A53" w:rsidP="00B402A9">
    <w:pPr>
      <w:tabs>
        <w:tab w:val="right" w:pos="8640"/>
      </w:tabs>
      <w:rPr>
        <w:rFonts w:ascii="Helvetica Neue Light" w:hAnsi="Helvetica Neue Light"/>
        <w:sz w:val="20"/>
        <w:szCs w:val="20"/>
      </w:rPr>
    </w:pPr>
    <w:r w:rsidRPr="00B402A9">
      <w:rPr>
        <w:rFonts w:ascii="Helvetica Neue Light" w:hAnsi="Helvetica Neue Light"/>
        <w:sz w:val="20"/>
        <w:szCs w:val="20"/>
      </w:rPr>
      <w:tab/>
    </w:r>
    <w:r w:rsidRPr="00B402A9">
      <w:rPr>
        <w:rFonts w:ascii="Helvetica Neue Light" w:hAnsi="Helvetica Neue Light"/>
        <w:sz w:val="20"/>
        <w:szCs w:val="20"/>
      </w:rPr>
      <w:fldChar w:fldCharType="begin"/>
    </w:r>
    <w:r w:rsidRPr="00B402A9">
      <w:rPr>
        <w:rFonts w:ascii="Helvetica Neue Light" w:hAnsi="Helvetica Neue Light"/>
        <w:sz w:val="20"/>
        <w:szCs w:val="20"/>
      </w:rPr>
      <w:instrText xml:space="preserve"> PAGE </w:instrText>
    </w:r>
    <w:r w:rsidRPr="00B402A9">
      <w:rPr>
        <w:rFonts w:ascii="Helvetica Neue Light" w:hAnsi="Helvetica Neue Light"/>
        <w:sz w:val="20"/>
        <w:szCs w:val="20"/>
      </w:rPr>
      <w:fldChar w:fldCharType="separate"/>
    </w:r>
    <w:r w:rsidRPr="00B402A9">
      <w:rPr>
        <w:rFonts w:ascii="Helvetica Neue Light" w:hAnsi="Helvetica Neue Light"/>
        <w:sz w:val="20"/>
        <w:szCs w:val="20"/>
      </w:rPr>
      <w:t>1</w:t>
    </w:r>
    <w:r w:rsidRPr="00B402A9">
      <w:rPr>
        <w:rFonts w:ascii="Helvetica Neue Light" w:hAnsi="Helvetica Neue Light"/>
        <w:sz w:val="20"/>
        <w:szCs w:val="20"/>
      </w:rPr>
      <w:fldChar w:fldCharType="end"/>
    </w:r>
    <w:r w:rsidRPr="00B402A9">
      <w:rPr>
        <w:rFonts w:ascii="Helvetica Neue Light" w:hAnsi="Helvetica Neue Light"/>
        <w:sz w:val="20"/>
        <w:szCs w:val="20"/>
      </w:rPr>
      <w:t xml:space="preserve"> of </w:t>
    </w:r>
    <w:r w:rsidRPr="00B402A9">
      <w:rPr>
        <w:rFonts w:ascii="Helvetica Neue Light" w:hAnsi="Helvetica Neue Light"/>
        <w:sz w:val="20"/>
        <w:szCs w:val="20"/>
      </w:rPr>
      <w:fldChar w:fldCharType="begin"/>
    </w:r>
    <w:r w:rsidRPr="00B402A9">
      <w:rPr>
        <w:rFonts w:ascii="Helvetica Neue Light" w:hAnsi="Helvetica Neue Light"/>
        <w:sz w:val="20"/>
        <w:szCs w:val="20"/>
      </w:rPr>
      <w:instrText xml:space="preserve"> NUMPAGES </w:instrText>
    </w:r>
    <w:r w:rsidRPr="00B402A9">
      <w:rPr>
        <w:rFonts w:ascii="Helvetica Neue Light" w:hAnsi="Helvetica Neue Light"/>
        <w:sz w:val="20"/>
        <w:szCs w:val="20"/>
      </w:rPr>
      <w:fldChar w:fldCharType="separate"/>
    </w:r>
    <w:r w:rsidRPr="00B402A9">
      <w:rPr>
        <w:rFonts w:ascii="Helvetica Neue Light" w:hAnsi="Helvetica Neue Light"/>
        <w:sz w:val="20"/>
        <w:szCs w:val="20"/>
      </w:rPr>
      <w:t>32</w:t>
    </w:r>
    <w:r w:rsidRPr="00B402A9">
      <w:rPr>
        <w:rFonts w:ascii="Helvetica Neue Light" w:hAnsi="Helvetica Neue Light"/>
        <w:sz w:val="20"/>
        <w:szCs w:val="20"/>
      </w:rPr>
      <w:fldChar w:fldCharType="end"/>
    </w:r>
  </w:p>
  <w:p w14:paraId="52C027DB" w14:textId="39186032" w:rsidR="00E91A53" w:rsidRPr="00B402A9" w:rsidRDefault="00E91A53" w:rsidP="004548FE">
    <w:pPr>
      <w:rPr>
        <w:rFonts w:ascii="Helvetica Neue Light" w:hAnsi="Helvetica Neue Ligh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B09"/>
    <w:multiLevelType w:val="multilevel"/>
    <w:tmpl w:val="D58254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1F58"/>
    <w:multiLevelType w:val="multilevel"/>
    <w:tmpl w:val="3C14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22F8D"/>
    <w:multiLevelType w:val="hybridMultilevel"/>
    <w:tmpl w:val="C060C006"/>
    <w:lvl w:ilvl="0" w:tplc="CBEC94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483287D"/>
    <w:multiLevelType w:val="hybridMultilevel"/>
    <w:tmpl w:val="0C1AAE02"/>
    <w:lvl w:ilvl="0" w:tplc="BEDEFA2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1C3422C"/>
    <w:multiLevelType w:val="multilevel"/>
    <w:tmpl w:val="C4CA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Proliferation 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rfptf25eap2fezf2kvvx51x2tx29xvtadf&quot;&gt;补充材料参考文献&lt;record-ids&gt;&lt;item&gt;1&lt;/item&gt;&lt;item&gt;2&lt;/item&gt;&lt;/record-ids&gt;&lt;/item&gt;&lt;/Libraries&gt;"/>
  </w:docVars>
  <w:rsids>
    <w:rsidRoot w:val="00E53BDA"/>
    <w:rsid w:val="00002AF0"/>
    <w:rsid w:val="000035E3"/>
    <w:rsid w:val="00006B46"/>
    <w:rsid w:val="00006CBA"/>
    <w:rsid w:val="00007B7C"/>
    <w:rsid w:val="000119AA"/>
    <w:rsid w:val="00016656"/>
    <w:rsid w:val="00016E69"/>
    <w:rsid w:val="0002253C"/>
    <w:rsid w:val="00022947"/>
    <w:rsid w:val="00023C2C"/>
    <w:rsid w:val="000250F8"/>
    <w:rsid w:val="0002543F"/>
    <w:rsid w:val="00025A61"/>
    <w:rsid w:val="00027F00"/>
    <w:rsid w:val="00033CCA"/>
    <w:rsid w:val="00035A20"/>
    <w:rsid w:val="00037E77"/>
    <w:rsid w:val="000514B0"/>
    <w:rsid w:val="00051A95"/>
    <w:rsid w:val="000539BD"/>
    <w:rsid w:val="000557D5"/>
    <w:rsid w:val="00057739"/>
    <w:rsid w:val="0006270C"/>
    <w:rsid w:val="000710A8"/>
    <w:rsid w:val="0007267C"/>
    <w:rsid w:val="00074257"/>
    <w:rsid w:val="00074258"/>
    <w:rsid w:val="000750C3"/>
    <w:rsid w:val="00075241"/>
    <w:rsid w:val="000753EC"/>
    <w:rsid w:val="00075F02"/>
    <w:rsid w:val="00076545"/>
    <w:rsid w:val="00083AC5"/>
    <w:rsid w:val="000846F7"/>
    <w:rsid w:val="00086E47"/>
    <w:rsid w:val="00090BA7"/>
    <w:rsid w:val="0009110A"/>
    <w:rsid w:val="00092FDF"/>
    <w:rsid w:val="00094E42"/>
    <w:rsid w:val="000A2EB1"/>
    <w:rsid w:val="000A3B08"/>
    <w:rsid w:val="000A3E94"/>
    <w:rsid w:val="000A4A12"/>
    <w:rsid w:val="000A56F8"/>
    <w:rsid w:val="000B0476"/>
    <w:rsid w:val="000B10A7"/>
    <w:rsid w:val="000B2541"/>
    <w:rsid w:val="000B34C7"/>
    <w:rsid w:val="000B6B9D"/>
    <w:rsid w:val="000B7F6D"/>
    <w:rsid w:val="000C071A"/>
    <w:rsid w:val="000C139B"/>
    <w:rsid w:val="000C263E"/>
    <w:rsid w:val="000C64D7"/>
    <w:rsid w:val="000D259E"/>
    <w:rsid w:val="000D4F77"/>
    <w:rsid w:val="000E0A76"/>
    <w:rsid w:val="000E0C22"/>
    <w:rsid w:val="000F143C"/>
    <w:rsid w:val="000F259A"/>
    <w:rsid w:val="001004B3"/>
    <w:rsid w:val="00101CB8"/>
    <w:rsid w:val="0010333F"/>
    <w:rsid w:val="00111E29"/>
    <w:rsid w:val="00113B18"/>
    <w:rsid w:val="00115EF4"/>
    <w:rsid w:val="0011611A"/>
    <w:rsid w:val="00116E4E"/>
    <w:rsid w:val="0012011C"/>
    <w:rsid w:val="001244DD"/>
    <w:rsid w:val="001255A0"/>
    <w:rsid w:val="0012705E"/>
    <w:rsid w:val="00131581"/>
    <w:rsid w:val="00132F66"/>
    <w:rsid w:val="00132FF8"/>
    <w:rsid w:val="0013423C"/>
    <w:rsid w:val="001371C0"/>
    <w:rsid w:val="00141228"/>
    <w:rsid w:val="0014250D"/>
    <w:rsid w:val="00145F73"/>
    <w:rsid w:val="0014724A"/>
    <w:rsid w:val="00150974"/>
    <w:rsid w:val="00150EC6"/>
    <w:rsid w:val="00151C80"/>
    <w:rsid w:val="00151FBD"/>
    <w:rsid w:val="00154FC0"/>
    <w:rsid w:val="0015652C"/>
    <w:rsid w:val="00160581"/>
    <w:rsid w:val="0016119A"/>
    <w:rsid w:val="00161585"/>
    <w:rsid w:val="001648D0"/>
    <w:rsid w:val="00171167"/>
    <w:rsid w:val="0017337E"/>
    <w:rsid w:val="0017758E"/>
    <w:rsid w:val="0017766E"/>
    <w:rsid w:val="00180A3C"/>
    <w:rsid w:val="00180A5B"/>
    <w:rsid w:val="00180A6E"/>
    <w:rsid w:val="00180BA5"/>
    <w:rsid w:val="00181E02"/>
    <w:rsid w:val="001834A4"/>
    <w:rsid w:val="00184932"/>
    <w:rsid w:val="001909E3"/>
    <w:rsid w:val="0019347D"/>
    <w:rsid w:val="001970A3"/>
    <w:rsid w:val="0019767A"/>
    <w:rsid w:val="001A1E93"/>
    <w:rsid w:val="001A6A9C"/>
    <w:rsid w:val="001B280A"/>
    <w:rsid w:val="001B4B6E"/>
    <w:rsid w:val="001B5A55"/>
    <w:rsid w:val="001B6315"/>
    <w:rsid w:val="001B714E"/>
    <w:rsid w:val="001C0C52"/>
    <w:rsid w:val="001C2663"/>
    <w:rsid w:val="001C300C"/>
    <w:rsid w:val="001C5ADB"/>
    <w:rsid w:val="001C5B65"/>
    <w:rsid w:val="001C6D1C"/>
    <w:rsid w:val="001D18D9"/>
    <w:rsid w:val="001D550F"/>
    <w:rsid w:val="001D6BEF"/>
    <w:rsid w:val="001E027C"/>
    <w:rsid w:val="001E13A2"/>
    <w:rsid w:val="001E1668"/>
    <w:rsid w:val="001E3515"/>
    <w:rsid w:val="001E5DB8"/>
    <w:rsid w:val="001F0349"/>
    <w:rsid w:val="001F04A8"/>
    <w:rsid w:val="001F13EE"/>
    <w:rsid w:val="001F40A2"/>
    <w:rsid w:val="00204280"/>
    <w:rsid w:val="00204CBC"/>
    <w:rsid w:val="00206AF3"/>
    <w:rsid w:val="0020757B"/>
    <w:rsid w:val="002105A7"/>
    <w:rsid w:val="00211980"/>
    <w:rsid w:val="00213219"/>
    <w:rsid w:val="00214CC5"/>
    <w:rsid w:val="00220489"/>
    <w:rsid w:val="00230269"/>
    <w:rsid w:val="002322A6"/>
    <w:rsid w:val="00233099"/>
    <w:rsid w:val="00233B90"/>
    <w:rsid w:val="00237B57"/>
    <w:rsid w:val="002405E1"/>
    <w:rsid w:val="0024098B"/>
    <w:rsid w:val="0024337F"/>
    <w:rsid w:val="00247E52"/>
    <w:rsid w:val="002506B4"/>
    <w:rsid w:val="002515B1"/>
    <w:rsid w:val="0025204B"/>
    <w:rsid w:val="00255427"/>
    <w:rsid w:val="00262136"/>
    <w:rsid w:val="00262BB0"/>
    <w:rsid w:val="00264662"/>
    <w:rsid w:val="00265625"/>
    <w:rsid w:val="0026588E"/>
    <w:rsid w:val="00272D53"/>
    <w:rsid w:val="002751CF"/>
    <w:rsid w:val="0028282C"/>
    <w:rsid w:val="002839C4"/>
    <w:rsid w:val="00287BAF"/>
    <w:rsid w:val="0029085C"/>
    <w:rsid w:val="00290E7D"/>
    <w:rsid w:val="00294649"/>
    <w:rsid w:val="00295FF7"/>
    <w:rsid w:val="002A1B3F"/>
    <w:rsid w:val="002A1D47"/>
    <w:rsid w:val="002A1DCC"/>
    <w:rsid w:val="002A21EF"/>
    <w:rsid w:val="002A2A52"/>
    <w:rsid w:val="002A5484"/>
    <w:rsid w:val="002A57F0"/>
    <w:rsid w:val="002A7F4E"/>
    <w:rsid w:val="002B1AE2"/>
    <w:rsid w:val="002B301A"/>
    <w:rsid w:val="002B3881"/>
    <w:rsid w:val="002C03EE"/>
    <w:rsid w:val="002C690D"/>
    <w:rsid w:val="002D2BA1"/>
    <w:rsid w:val="002D447F"/>
    <w:rsid w:val="002D5FB4"/>
    <w:rsid w:val="002D630F"/>
    <w:rsid w:val="002D6A77"/>
    <w:rsid w:val="002D77F7"/>
    <w:rsid w:val="002E0DBF"/>
    <w:rsid w:val="002E1AEE"/>
    <w:rsid w:val="002E67FA"/>
    <w:rsid w:val="002E7D22"/>
    <w:rsid w:val="002F00FD"/>
    <w:rsid w:val="002F150D"/>
    <w:rsid w:val="002F4057"/>
    <w:rsid w:val="0030259D"/>
    <w:rsid w:val="00303FA5"/>
    <w:rsid w:val="003054E6"/>
    <w:rsid w:val="0030560B"/>
    <w:rsid w:val="00306131"/>
    <w:rsid w:val="00306D60"/>
    <w:rsid w:val="0031119A"/>
    <w:rsid w:val="003120BF"/>
    <w:rsid w:val="00312F0B"/>
    <w:rsid w:val="003131A9"/>
    <w:rsid w:val="00316AB9"/>
    <w:rsid w:val="00322811"/>
    <w:rsid w:val="00330884"/>
    <w:rsid w:val="0033172F"/>
    <w:rsid w:val="0033627F"/>
    <w:rsid w:val="003375EE"/>
    <w:rsid w:val="00342320"/>
    <w:rsid w:val="003442DC"/>
    <w:rsid w:val="003453B4"/>
    <w:rsid w:val="00347280"/>
    <w:rsid w:val="003474E7"/>
    <w:rsid w:val="00350BC4"/>
    <w:rsid w:val="00350E14"/>
    <w:rsid w:val="00353978"/>
    <w:rsid w:val="00355281"/>
    <w:rsid w:val="00364D2F"/>
    <w:rsid w:val="00365C91"/>
    <w:rsid w:val="003673E0"/>
    <w:rsid w:val="00371C02"/>
    <w:rsid w:val="00373C47"/>
    <w:rsid w:val="003753C8"/>
    <w:rsid w:val="003808A1"/>
    <w:rsid w:val="00381BE1"/>
    <w:rsid w:val="00384CFD"/>
    <w:rsid w:val="00385016"/>
    <w:rsid w:val="00386C34"/>
    <w:rsid w:val="00387C7F"/>
    <w:rsid w:val="00392F50"/>
    <w:rsid w:val="003943EE"/>
    <w:rsid w:val="003A0D68"/>
    <w:rsid w:val="003A1300"/>
    <w:rsid w:val="003A1F42"/>
    <w:rsid w:val="003A1FA5"/>
    <w:rsid w:val="003A28B4"/>
    <w:rsid w:val="003A4651"/>
    <w:rsid w:val="003A7629"/>
    <w:rsid w:val="003B0351"/>
    <w:rsid w:val="003B1382"/>
    <w:rsid w:val="003B57FD"/>
    <w:rsid w:val="003B7711"/>
    <w:rsid w:val="003C2652"/>
    <w:rsid w:val="003C540A"/>
    <w:rsid w:val="003C5687"/>
    <w:rsid w:val="003C6708"/>
    <w:rsid w:val="003C7128"/>
    <w:rsid w:val="003D0230"/>
    <w:rsid w:val="003D135F"/>
    <w:rsid w:val="003D5AEB"/>
    <w:rsid w:val="003D7D4A"/>
    <w:rsid w:val="003E484B"/>
    <w:rsid w:val="003E4925"/>
    <w:rsid w:val="003F0BF7"/>
    <w:rsid w:val="003F41F8"/>
    <w:rsid w:val="003F4B1F"/>
    <w:rsid w:val="003F4CBA"/>
    <w:rsid w:val="003F6387"/>
    <w:rsid w:val="00400FC9"/>
    <w:rsid w:val="004025D1"/>
    <w:rsid w:val="00404626"/>
    <w:rsid w:val="00404832"/>
    <w:rsid w:val="0040778F"/>
    <w:rsid w:val="00410BD7"/>
    <w:rsid w:val="004118BE"/>
    <w:rsid w:val="00413170"/>
    <w:rsid w:val="00414946"/>
    <w:rsid w:val="00420960"/>
    <w:rsid w:val="00422DB8"/>
    <w:rsid w:val="00422E68"/>
    <w:rsid w:val="00423B14"/>
    <w:rsid w:val="004248E4"/>
    <w:rsid w:val="00424C5E"/>
    <w:rsid w:val="00434D3E"/>
    <w:rsid w:val="004366EE"/>
    <w:rsid w:val="00443004"/>
    <w:rsid w:val="0044675F"/>
    <w:rsid w:val="00450A85"/>
    <w:rsid w:val="004512D3"/>
    <w:rsid w:val="004548FE"/>
    <w:rsid w:val="00457EFE"/>
    <w:rsid w:val="0046280B"/>
    <w:rsid w:val="00463253"/>
    <w:rsid w:val="00472962"/>
    <w:rsid w:val="0047327F"/>
    <w:rsid w:val="00473A2F"/>
    <w:rsid w:val="004747BA"/>
    <w:rsid w:val="004757B2"/>
    <w:rsid w:val="00475976"/>
    <w:rsid w:val="00476BD9"/>
    <w:rsid w:val="004815A3"/>
    <w:rsid w:val="00481F13"/>
    <w:rsid w:val="0048311D"/>
    <w:rsid w:val="004848D7"/>
    <w:rsid w:val="004874FB"/>
    <w:rsid w:val="00493400"/>
    <w:rsid w:val="00497896"/>
    <w:rsid w:val="004A0F60"/>
    <w:rsid w:val="004A188E"/>
    <w:rsid w:val="004A4185"/>
    <w:rsid w:val="004B2009"/>
    <w:rsid w:val="004B2F6A"/>
    <w:rsid w:val="004B4C28"/>
    <w:rsid w:val="004B61E1"/>
    <w:rsid w:val="004B68AE"/>
    <w:rsid w:val="004B797B"/>
    <w:rsid w:val="004C0103"/>
    <w:rsid w:val="004C5B32"/>
    <w:rsid w:val="004C796B"/>
    <w:rsid w:val="004D0F46"/>
    <w:rsid w:val="004D428C"/>
    <w:rsid w:val="004D42A8"/>
    <w:rsid w:val="004D6E79"/>
    <w:rsid w:val="004D7DBB"/>
    <w:rsid w:val="004E33D9"/>
    <w:rsid w:val="004E407F"/>
    <w:rsid w:val="004E54F2"/>
    <w:rsid w:val="004F04D4"/>
    <w:rsid w:val="004F1752"/>
    <w:rsid w:val="004F2A0C"/>
    <w:rsid w:val="004F4E0F"/>
    <w:rsid w:val="004F7273"/>
    <w:rsid w:val="00501BA7"/>
    <w:rsid w:val="00503B19"/>
    <w:rsid w:val="005040E3"/>
    <w:rsid w:val="00510A3D"/>
    <w:rsid w:val="00512108"/>
    <w:rsid w:val="0051557B"/>
    <w:rsid w:val="00520D32"/>
    <w:rsid w:val="00525096"/>
    <w:rsid w:val="00525F2F"/>
    <w:rsid w:val="00530879"/>
    <w:rsid w:val="00532C7B"/>
    <w:rsid w:val="00534595"/>
    <w:rsid w:val="005349FE"/>
    <w:rsid w:val="005359C0"/>
    <w:rsid w:val="0053636D"/>
    <w:rsid w:val="0053778C"/>
    <w:rsid w:val="00537B0A"/>
    <w:rsid w:val="0054119F"/>
    <w:rsid w:val="00543DF7"/>
    <w:rsid w:val="00543FC0"/>
    <w:rsid w:val="005447A5"/>
    <w:rsid w:val="00545120"/>
    <w:rsid w:val="00546790"/>
    <w:rsid w:val="00546C3F"/>
    <w:rsid w:val="005503C2"/>
    <w:rsid w:val="005520CB"/>
    <w:rsid w:val="00552435"/>
    <w:rsid w:val="00555DE3"/>
    <w:rsid w:val="0055662C"/>
    <w:rsid w:val="00556F54"/>
    <w:rsid w:val="0055765E"/>
    <w:rsid w:val="005577CE"/>
    <w:rsid w:val="00557A9F"/>
    <w:rsid w:val="0056094C"/>
    <w:rsid w:val="005624A5"/>
    <w:rsid w:val="00562D96"/>
    <w:rsid w:val="00563713"/>
    <w:rsid w:val="005646B4"/>
    <w:rsid w:val="00565E33"/>
    <w:rsid w:val="00572923"/>
    <w:rsid w:val="005764B1"/>
    <w:rsid w:val="00582304"/>
    <w:rsid w:val="00583784"/>
    <w:rsid w:val="00593BC7"/>
    <w:rsid w:val="005947B1"/>
    <w:rsid w:val="00596111"/>
    <w:rsid w:val="005974EF"/>
    <w:rsid w:val="005A1FE7"/>
    <w:rsid w:val="005A5020"/>
    <w:rsid w:val="005A6B14"/>
    <w:rsid w:val="005B39EE"/>
    <w:rsid w:val="005B4DC2"/>
    <w:rsid w:val="005B5010"/>
    <w:rsid w:val="005B71F1"/>
    <w:rsid w:val="005B75BE"/>
    <w:rsid w:val="005C0F3C"/>
    <w:rsid w:val="005C5958"/>
    <w:rsid w:val="005C64AF"/>
    <w:rsid w:val="005C7CF4"/>
    <w:rsid w:val="005D26DA"/>
    <w:rsid w:val="005D37DB"/>
    <w:rsid w:val="005D50F8"/>
    <w:rsid w:val="005D68E4"/>
    <w:rsid w:val="005D73FB"/>
    <w:rsid w:val="005D74F3"/>
    <w:rsid w:val="005D7D62"/>
    <w:rsid w:val="005E2ED0"/>
    <w:rsid w:val="005E39BE"/>
    <w:rsid w:val="005E40B2"/>
    <w:rsid w:val="005E6BB8"/>
    <w:rsid w:val="005E7E84"/>
    <w:rsid w:val="005F0944"/>
    <w:rsid w:val="005F1124"/>
    <w:rsid w:val="005F2B26"/>
    <w:rsid w:val="005F2C33"/>
    <w:rsid w:val="005F3F81"/>
    <w:rsid w:val="005F5EE0"/>
    <w:rsid w:val="005F7269"/>
    <w:rsid w:val="005F74FC"/>
    <w:rsid w:val="00601A69"/>
    <w:rsid w:val="006023F4"/>
    <w:rsid w:val="006031C9"/>
    <w:rsid w:val="00604E4D"/>
    <w:rsid w:val="00605995"/>
    <w:rsid w:val="0061042C"/>
    <w:rsid w:val="006108BE"/>
    <w:rsid w:val="00610FA7"/>
    <w:rsid w:val="006120FE"/>
    <w:rsid w:val="00616E6D"/>
    <w:rsid w:val="0061788D"/>
    <w:rsid w:val="00620C93"/>
    <w:rsid w:val="00621C78"/>
    <w:rsid w:val="00624A3F"/>
    <w:rsid w:val="00632096"/>
    <w:rsid w:val="00632FC9"/>
    <w:rsid w:val="006337EF"/>
    <w:rsid w:val="00634F5D"/>
    <w:rsid w:val="0064651D"/>
    <w:rsid w:val="006511D7"/>
    <w:rsid w:val="0065372F"/>
    <w:rsid w:val="00653803"/>
    <w:rsid w:val="0065413B"/>
    <w:rsid w:val="0065490A"/>
    <w:rsid w:val="00661B17"/>
    <w:rsid w:val="00661EC4"/>
    <w:rsid w:val="00663647"/>
    <w:rsid w:val="006637B3"/>
    <w:rsid w:val="00663B66"/>
    <w:rsid w:val="00666465"/>
    <w:rsid w:val="00667FEB"/>
    <w:rsid w:val="0067013E"/>
    <w:rsid w:val="00670683"/>
    <w:rsid w:val="00670D6D"/>
    <w:rsid w:val="00670DC4"/>
    <w:rsid w:val="006767A6"/>
    <w:rsid w:val="00677F7B"/>
    <w:rsid w:val="0068119B"/>
    <w:rsid w:val="00684341"/>
    <w:rsid w:val="006849A0"/>
    <w:rsid w:val="00684DBB"/>
    <w:rsid w:val="00686542"/>
    <w:rsid w:val="006878EE"/>
    <w:rsid w:val="0069081D"/>
    <w:rsid w:val="0069084B"/>
    <w:rsid w:val="0069381E"/>
    <w:rsid w:val="006952EC"/>
    <w:rsid w:val="00696288"/>
    <w:rsid w:val="00696A1C"/>
    <w:rsid w:val="006A12A4"/>
    <w:rsid w:val="006A25D9"/>
    <w:rsid w:val="006A30D4"/>
    <w:rsid w:val="006A4330"/>
    <w:rsid w:val="006A62B4"/>
    <w:rsid w:val="006A6D48"/>
    <w:rsid w:val="006B3A4A"/>
    <w:rsid w:val="006B4931"/>
    <w:rsid w:val="006B7A8A"/>
    <w:rsid w:val="006C0130"/>
    <w:rsid w:val="006C2D11"/>
    <w:rsid w:val="006C59F3"/>
    <w:rsid w:val="006C6CD2"/>
    <w:rsid w:val="006D0436"/>
    <w:rsid w:val="006D0C1E"/>
    <w:rsid w:val="006D2A7A"/>
    <w:rsid w:val="006D36B7"/>
    <w:rsid w:val="006D4208"/>
    <w:rsid w:val="006E04A4"/>
    <w:rsid w:val="006E19F8"/>
    <w:rsid w:val="006E2303"/>
    <w:rsid w:val="006E2481"/>
    <w:rsid w:val="006E3BFA"/>
    <w:rsid w:val="006E6B38"/>
    <w:rsid w:val="006E700B"/>
    <w:rsid w:val="006F4471"/>
    <w:rsid w:val="006F65BD"/>
    <w:rsid w:val="006F73B1"/>
    <w:rsid w:val="007002C7"/>
    <w:rsid w:val="0070120A"/>
    <w:rsid w:val="00702609"/>
    <w:rsid w:val="007041CC"/>
    <w:rsid w:val="0070441A"/>
    <w:rsid w:val="0070607D"/>
    <w:rsid w:val="0070665A"/>
    <w:rsid w:val="007169ED"/>
    <w:rsid w:val="007203F7"/>
    <w:rsid w:val="00720747"/>
    <w:rsid w:val="00722E70"/>
    <w:rsid w:val="007255C1"/>
    <w:rsid w:val="007258EF"/>
    <w:rsid w:val="00726AC5"/>
    <w:rsid w:val="00730DCA"/>
    <w:rsid w:val="00731456"/>
    <w:rsid w:val="007324FA"/>
    <w:rsid w:val="00733C9E"/>
    <w:rsid w:val="00736574"/>
    <w:rsid w:val="00737764"/>
    <w:rsid w:val="00742295"/>
    <w:rsid w:val="0074375F"/>
    <w:rsid w:val="007463E7"/>
    <w:rsid w:val="0075280B"/>
    <w:rsid w:val="007535FA"/>
    <w:rsid w:val="00754401"/>
    <w:rsid w:val="007553D9"/>
    <w:rsid w:val="00761BF3"/>
    <w:rsid w:val="00762A29"/>
    <w:rsid w:val="007643A4"/>
    <w:rsid w:val="00764625"/>
    <w:rsid w:val="007656A0"/>
    <w:rsid w:val="00765CE2"/>
    <w:rsid w:val="00765F98"/>
    <w:rsid w:val="0076693D"/>
    <w:rsid w:val="007745AE"/>
    <w:rsid w:val="00775435"/>
    <w:rsid w:val="0077752E"/>
    <w:rsid w:val="00780CDA"/>
    <w:rsid w:val="00781B64"/>
    <w:rsid w:val="00784CA1"/>
    <w:rsid w:val="00786474"/>
    <w:rsid w:val="00786C5B"/>
    <w:rsid w:val="00787ACE"/>
    <w:rsid w:val="00787CC7"/>
    <w:rsid w:val="00787D26"/>
    <w:rsid w:val="00794159"/>
    <w:rsid w:val="007946F7"/>
    <w:rsid w:val="00796CDD"/>
    <w:rsid w:val="00796E8C"/>
    <w:rsid w:val="007A01A1"/>
    <w:rsid w:val="007A4A81"/>
    <w:rsid w:val="007A783E"/>
    <w:rsid w:val="007B11DF"/>
    <w:rsid w:val="007C39AB"/>
    <w:rsid w:val="007C5DD6"/>
    <w:rsid w:val="007C6195"/>
    <w:rsid w:val="007C61CF"/>
    <w:rsid w:val="007D03CF"/>
    <w:rsid w:val="007D0B72"/>
    <w:rsid w:val="007D354E"/>
    <w:rsid w:val="007D3A46"/>
    <w:rsid w:val="007D540B"/>
    <w:rsid w:val="007D6F4B"/>
    <w:rsid w:val="007D7805"/>
    <w:rsid w:val="007E0314"/>
    <w:rsid w:val="007E27F6"/>
    <w:rsid w:val="007E5591"/>
    <w:rsid w:val="007E6F60"/>
    <w:rsid w:val="007E72A1"/>
    <w:rsid w:val="007F422F"/>
    <w:rsid w:val="007F5EF1"/>
    <w:rsid w:val="007F7108"/>
    <w:rsid w:val="007F7637"/>
    <w:rsid w:val="008017C5"/>
    <w:rsid w:val="00803E5A"/>
    <w:rsid w:val="00804700"/>
    <w:rsid w:val="008061D1"/>
    <w:rsid w:val="008065E2"/>
    <w:rsid w:val="008113DB"/>
    <w:rsid w:val="00811DC5"/>
    <w:rsid w:val="008123F2"/>
    <w:rsid w:val="0081321E"/>
    <w:rsid w:val="0081423D"/>
    <w:rsid w:val="0081710C"/>
    <w:rsid w:val="008211FD"/>
    <w:rsid w:val="00824711"/>
    <w:rsid w:val="00825DE3"/>
    <w:rsid w:val="00827065"/>
    <w:rsid w:val="00827916"/>
    <w:rsid w:val="008310CB"/>
    <w:rsid w:val="008317BD"/>
    <w:rsid w:val="00836FC4"/>
    <w:rsid w:val="00842222"/>
    <w:rsid w:val="00852EB2"/>
    <w:rsid w:val="0085387B"/>
    <w:rsid w:val="00855616"/>
    <w:rsid w:val="00856755"/>
    <w:rsid w:val="008628F1"/>
    <w:rsid w:val="0086363A"/>
    <w:rsid w:val="00870A8F"/>
    <w:rsid w:val="0087195E"/>
    <w:rsid w:val="008732E5"/>
    <w:rsid w:val="0087366E"/>
    <w:rsid w:val="00875872"/>
    <w:rsid w:val="00877B94"/>
    <w:rsid w:val="00880285"/>
    <w:rsid w:val="00882AA0"/>
    <w:rsid w:val="00887E29"/>
    <w:rsid w:val="00892A05"/>
    <w:rsid w:val="00897916"/>
    <w:rsid w:val="008A0328"/>
    <w:rsid w:val="008A1C13"/>
    <w:rsid w:val="008A5B68"/>
    <w:rsid w:val="008B1D66"/>
    <w:rsid w:val="008B447A"/>
    <w:rsid w:val="008B7AF2"/>
    <w:rsid w:val="008C1C1C"/>
    <w:rsid w:val="008C2936"/>
    <w:rsid w:val="008C312A"/>
    <w:rsid w:val="008C75E2"/>
    <w:rsid w:val="008D37EF"/>
    <w:rsid w:val="008D3986"/>
    <w:rsid w:val="008D44EB"/>
    <w:rsid w:val="008E0536"/>
    <w:rsid w:val="008E247F"/>
    <w:rsid w:val="008E26CD"/>
    <w:rsid w:val="008F1140"/>
    <w:rsid w:val="008F1880"/>
    <w:rsid w:val="008F6307"/>
    <w:rsid w:val="008F63E0"/>
    <w:rsid w:val="0090176F"/>
    <w:rsid w:val="00906226"/>
    <w:rsid w:val="00910179"/>
    <w:rsid w:val="009139B3"/>
    <w:rsid w:val="0091439D"/>
    <w:rsid w:val="00917BC9"/>
    <w:rsid w:val="009206E3"/>
    <w:rsid w:val="00920A27"/>
    <w:rsid w:val="009216A3"/>
    <w:rsid w:val="009259E6"/>
    <w:rsid w:val="00925E24"/>
    <w:rsid w:val="009263CE"/>
    <w:rsid w:val="00926AF5"/>
    <w:rsid w:val="00932A7B"/>
    <w:rsid w:val="009338E4"/>
    <w:rsid w:val="00934DCC"/>
    <w:rsid w:val="009361F5"/>
    <w:rsid w:val="00937F28"/>
    <w:rsid w:val="00940150"/>
    <w:rsid w:val="009435AC"/>
    <w:rsid w:val="0094361F"/>
    <w:rsid w:val="009537C4"/>
    <w:rsid w:val="009542F0"/>
    <w:rsid w:val="00954C72"/>
    <w:rsid w:val="00955076"/>
    <w:rsid w:val="009550C1"/>
    <w:rsid w:val="009557AA"/>
    <w:rsid w:val="00957C8F"/>
    <w:rsid w:val="00960821"/>
    <w:rsid w:val="00961515"/>
    <w:rsid w:val="009633ED"/>
    <w:rsid w:val="00966394"/>
    <w:rsid w:val="0096682E"/>
    <w:rsid w:val="00967926"/>
    <w:rsid w:val="009704B1"/>
    <w:rsid w:val="00972301"/>
    <w:rsid w:val="009744D2"/>
    <w:rsid w:val="00975328"/>
    <w:rsid w:val="0097700F"/>
    <w:rsid w:val="009800A2"/>
    <w:rsid w:val="00980237"/>
    <w:rsid w:val="00982BC3"/>
    <w:rsid w:val="009838F7"/>
    <w:rsid w:val="00987556"/>
    <w:rsid w:val="00996444"/>
    <w:rsid w:val="00997AF0"/>
    <w:rsid w:val="009A2057"/>
    <w:rsid w:val="009A487F"/>
    <w:rsid w:val="009A6BED"/>
    <w:rsid w:val="009B2AEF"/>
    <w:rsid w:val="009B5F81"/>
    <w:rsid w:val="009C0A26"/>
    <w:rsid w:val="009C229A"/>
    <w:rsid w:val="009C55EA"/>
    <w:rsid w:val="009C6482"/>
    <w:rsid w:val="009C7E64"/>
    <w:rsid w:val="009D1040"/>
    <w:rsid w:val="009D3E64"/>
    <w:rsid w:val="009D6D73"/>
    <w:rsid w:val="009E090E"/>
    <w:rsid w:val="009E2718"/>
    <w:rsid w:val="009E557C"/>
    <w:rsid w:val="009E67D7"/>
    <w:rsid w:val="009E7752"/>
    <w:rsid w:val="009F2603"/>
    <w:rsid w:val="009F2848"/>
    <w:rsid w:val="009F5A15"/>
    <w:rsid w:val="009F6A08"/>
    <w:rsid w:val="009F6CF3"/>
    <w:rsid w:val="009F7A58"/>
    <w:rsid w:val="00A01110"/>
    <w:rsid w:val="00A039E0"/>
    <w:rsid w:val="00A05B45"/>
    <w:rsid w:val="00A05C50"/>
    <w:rsid w:val="00A1115B"/>
    <w:rsid w:val="00A13E51"/>
    <w:rsid w:val="00A1539E"/>
    <w:rsid w:val="00A15955"/>
    <w:rsid w:val="00A232D0"/>
    <w:rsid w:val="00A23814"/>
    <w:rsid w:val="00A23848"/>
    <w:rsid w:val="00A259BA"/>
    <w:rsid w:val="00A32478"/>
    <w:rsid w:val="00A32655"/>
    <w:rsid w:val="00A347A0"/>
    <w:rsid w:val="00A35D8B"/>
    <w:rsid w:val="00A4087F"/>
    <w:rsid w:val="00A40CAD"/>
    <w:rsid w:val="00A4123D"/>
    <w:rsid w:val="00A42C34"/>
    <w:rsid w:val="00A43442"/>
    <w:rsid w:val="00A508D5"/>
    <w:rsid w:val="00A51000"/>
    <w:rsid w:val="00A5306A"/>
    <w:rsid w:val="00A5496B"/>
    <w:rsid w:val="00A5530A"/>
    <w:rsid w:val="00A60E7F"/>
    <w:rsid w:val="00A64569"/>
    <w:rsid w:val="00A64B21"/>
    <w:rsid w:val="00A654C7"/>
    <w:rsid w:val="00A66025"/>
    <w:rsid w:val="00A70B78"/>
    <w:rsid w:val="00A7386F"/>
    <w:rsid w:val="00A75293"/>
    <w:rsid w:val="00A77D8F"/>
    <w:rsid w:val="00A8200F"/>
    <w:rsid w:val="00A83379"/>
    <w:rsid w:val="00A833F7"/>
    <w:rsid w:val="00A836C4"/>
    <w:rsid w:val="00A83BD5"/>
    <w:rsid w:val="00A86A2E"/>
    <w:rsid w:val="00A86CBE"/>
    <w:rsid w:val="00A9038E"/>
    <w:rsid w:val="00A93792"/>
    <w:rsid w:val="00A94B14"/>
    <w:rsid w:val="00A96300"/>
    <w:rsid w:val="00A967E2"/>
    <w:rsid w:val="00AA4201"/>
    <w:rsid w:val="00AA4B08"/>
    <w:rsid w:val="00AB0E33"/>
    <w:rsid w:val="00AB373B"/>
    <w:rsid w:val="00AB6467"/>
    <w:rsid w:val="00AC2012"/>
    <w:rsid w:val="00AC2DDA"/>
    <w:rsid w:val="00AC3234"/>
    <w:rsid w:val="00AC4E41"/>
    <w:rsid w:val="00AC6C75"/>
    <w:rsid w:val="00AD34C3"/>
    <w:rsid w:val="00AD4169"/>
    <w:rsid w:val="00AD6AE7"/>
    <w:rsid w:val="00AE0B34"/>
    <w:rsid w:val="00AE0C1F"/>
    <w:rsid w:val="00AE4942"/>
    <w:rsid w:val="00AE5141"/>
    <w:rsid w:val="00AE61F5"/>
    <w:rsid w:val="00AE7FC0"/>
    <w:rsid w:val="00AF08D0"/>
    <w:rsid w:val="00AF1120"/>
    <w:rsid w:val="00AF2880"/>
    <w:rsid w:val="00AF63B0"/>
    <w:rsid w:val="00AF780A"/>
    <w:rsid w:val="00B01C06"/>
    <w:rsid w:val="00B0647D"/>
    <w:rsid w:val="00B07151"/>
    <w:rsid w:val="00B16FD8"/>
    <w:rsid w:val="00B20414"/>
    <w:rsid w:val="00B22260"/>
    <w:rsid w:val="00B22416"/>
    <w:rsid w:val="00B2297C"/>
    <w:rsid w:val="00B2379B"/>
    <w:rsid w:val="00B23CC0"/>
    <w:rsid w:val="00B24DD2"/>
    <w:rsid w:val="00B25405"/>
    <w:rsid w:val="00B31641"/>
    <w:rsid w:val="00B346F3"/>
    <w:rsid w:val="00B402A9"/>
    <w:rsid w:val="00B41FFF"/>
    <w:rsid w:val="00B4749A"/>
    <w:rsid w:val="00B52127"/>
    <w:rsid w:val="00B562F3"/>
    <w:rsid w:val="00B62029"/>
    <w:rsid w:val="00B6222F"/>
    <w:rsid w:val="00B66A99"/>
    <w:rsid w:val="00B679B1"/>
    <w:rsid w:val="00B67A68"/>
    <w:rsid w:val="00B7026F"/>
    <w:rsid w:val="00B70901"/>
    <w:rsid w:val="00B7197F"/>
    <w:rsid w:val="00B72C1A"/>
    <w:rsid w:val="00B738C0"/>
    <w:rsid w:val="00B74BD3"/>
    <w:rsid w:val="00B77394"/>
    <w:rsid w:val="00B83D0F"/>
    <w:rsid w:val="00B84772"/>
    <w:rsid w:val="00B85E76"/>
    <w:rsid w:val="00B9069C"/>
    <w:rsid w:val="00B91445"/>
    <w:rsid w:val="00B916DD"/>
    <w:rsid w:val="00B92085"/>
    <w:rsid w:val="00B95459"/>
    <w:rsid w:val="00B96E3E"/>
    <w:rsid w:val="00BA0624"/>
    <w:rsid w:val="00BA248D"/>
    <w:rsid w:val="00BA2A40"/>
    <w:rsid w:val="00BA2E2D"/>
    <w:rsid w:val="00BA58BD"/>
    <w:rsid w:val="00BB0AE3"/>
    <w:rsid w:val="00BB4EC9"/>
    <w:rsid w:val="00BB6E44"/>
    <w:rsid w:val="00BB6EC5"/>
    <w:rsid w:val="00BC3654"/>
    <w:rsid w:val="00BC4BC0"/>
    <w:rsid w:val="00BC6120"/>
    <w:rsid w:val="00BD0145"/>
    <w:rsid w:val="00BD0A89"/>
    <w:rsid w:val="00BD12BE"/>
    <w:rsid w:val="00BD1729"/>
    <w:rsid w:val="00BD19C3"/>
    <w:rsid w:val="00BD1DF2"/>
    <w:rsid w:val="00BD2C96"/>
    <w:rsid w:val="00BD5213"/>
    <w:rsid w:val="00BD6163"/>
    <w:rsid w:val="00BD68FC"/>
    <w:rsid w:val="00BE1CC1"/>
    <w:rsid w:val="00BE2518"/>
    <w:rsid w:val="00BE33AB"/>
    <w:rsid w:val="00BE3903"/>
    <w:rsid w:val="00BE438F"/>
    <w:rsid w:val="00BF1144"/>
    <w:rsid w:val="00C04260"/>
    <w:rsid w:val="00C04FF3"/>
    <w:rsid w:val="00C05694"/>
    <w:rsid w:val="00C05D40"/>
    <w:rsid w:val="00C07751"/>
    <w:rsid w:val="00C11739"/>
    <w:rsid w:val="00C11A08"/>
    <w:rsid w:val="00C14278"/>
    <w:rsid w:val="00C159A6"/>
    <w:rsid w:val="00C21255"/>
    <w:rsid w:val="00C25AA7"/>
    <w:rsid w:val="00C26700"/>
    <w:rsid w:val="00C30C61"/>
    <w:rsid w:val="00C32A11"/>
    <w:rsid w:val="00C42FAC"/>
    <w:rsid w:val="00C47126"/>
    <w:rsid w:val="00C47407"/>
    <w:rsid w:val="00C51183"/>
    <w:rsid w:val="00C5175D"/>
    <w:rsid w:val="00C61AD8"/>
    <w:rsid w:val="00C63A38"/>
    <w:rsid w:val="00C6795E"/>
    <w:rsid w:val="00C722EE"/>
    <w:rsid w:val="00C733C7"/>
    <w:rsid w:val="00C75A34"/>
    <w:rsid w:val="00C813E3"/>
    <w:rsid w:val="00C8207E"/>
    <w:rsid w:val="00C829F6"/>
    <w:rsid w:val="00C83992"/>
    <w:rsid w:val="00C86B5D"/>
    <w:rsid w:val="00C86C88"/>
    <w:rsid w:val="00C90423"/>
    <w:rsid w:val="00C913F1"/>
    <w:rsid w:val="00C959B3"/>
    <w:rsid w:val="00CA58A9"/>
    <w:rsid w:val="00CA6B76"/>
    <w:rsid w:val="00CA7002"/>
    <w:rsid w:val="00CB44FC"/>
    <w:rsid w:val="00CB4690"/>
    <w:rsid w:val="00CB5A28"/>
    <w:rsid w:val="00CB684C"/>
    <w:rsid w:val="00CB7329"/>
    <w:rsid w:val="00CC15CE"/>
    <w:rsid w:val="00CC3A2F"/>
    <w:rsid w:val="00CC3DF4"/>
    <w:rsid w:val="00CD1A0F"/>
    <w:rsid w:val="00CD5448"/>
    <w:rsid w:val="00CE0050"/>
    <w:rsid w:val="00CE1F74"/>
    <w:rsid w:val="00CE25EB"/>
    <w:rsid w:val="00CE3EC4"/>
    <w:rsid w:val="00CE6078"/>
    <w:rsid w:val="00CE6D44"/>
    <w:rsid w:val="00CF255A"/>
    <w:rsid w:val="00CF25E8"/>
    <w:rsid w:val="00CF34FA"/>
    <w:rsid w:val="00CF57AD"/>
    <w:rsid w:val="00CF62FD"/>
    <w:rsid w:val="00D00B38"/>
    <w:rsid w:val="00D00CFE"/>
    <w:rsid w:val="00D03F86"/>
    <w:rsid w:val="00D0416C"/>
    <w:rsid w:val="00D04E1C"/>
    <w:rsid w:val="00D06DC6"/>
    <w:rsid w:val="00D07C06"/>
    <w:rsid w:val="00D1005F"/>
    <w:rsid w:val="00D140C1"/>
    <w:rsid w:val="00D1706A"/>
    <w:rsid w:val="00D20F91"/>
    <w:rsid w:val="00D3145D"/>
    <w:rsid w:val="00D33761"/>
    <w:rsid w:val="00D33C41"/>
    <w:rsid w:val="00D3432B"/>
    <w:rsid w:val="00D36D67"/>
    <w:rsid w:val="00D373A7"/>
    <w:rsid w:val="00D43001"/>
    <w:rsid w:val="00D470AB"/>
    <w:rsid w:val="00D5027E"/>
    <w:rsid w:val="00D50988"/>
    <w:rsid w:val="00D5439E"/>
    <w:rsid w:val="00D6014A"/>
    <w:rsid w:val="00D61194"/>
    <w:rsid w:val="00D62FCE"/>
    <w:rsid w:val="00D83DB7"/>
    <w:rsid w:val="00D87A1F"/>
    <w:rsid w:val="00D90262"/>
    <w:rsid w:val="00D91FE5"/>
    <w:rsid w:val="00D920F0"/>
    <w:rsid w:val="00D92A16"/>
    <w:rsid w:val="00D947E7"/>
    <w:rsid w:val="00D9536D"/>
    <w:rsid w:val="00D95DFC"/>
    <w:rsid w:val="00D96D06"/>
    <w:rsid w:val="00D97018"/>
    <w:rsid w:val="00DA04C3"/>
    <w:rsid w:val="00DA16EE"/>
    <w:rsid w:val="00DA27F6"/>
    <w:rsid w:val="00DA2A33"/>
    <w:rsid w:val="00DA35B2"/>
    <w:rsid w:val="00DA4922"/>
    <w:rsid w:val="00DA6401"/>
    <w:rsid w:val="00DB09D0"/>
    <w:rsid w:val="00DB229A"/>
    <w:rsid w:val="00DB3443"/>
    <w:rsid w:val="00DB367D"/>
    <w:rsid w:val="00DB6275"/>
    <w:rsid w:val="00DB6BCF"/>
    <w:rsid w:val="00DB7296"/>
    <w:rsid w:val="00DC02A7"/>
    <w:rsid w:val="00DC10BC"/>
    <w:rsid w:val="00DC188D"/>
    <w:rsid w:val="00DC3C9D"/>
    <w:rsid w:val="00DC3E20"/>
    <w:rsid w:val="00DC4398"/>
    <w:rsid w:val="00DC5384"/>
    <w:rsid w:val="00DD31F0"/>
    <w:rsid w:val="00DD53F7"/>
    <w:rsid w:val="00DE0668"/>
    <w:rsid w:val="00DE31D4"/>
    <w:rsid w:val="00DE634E"/>
    <w:rsid w:val="00DF23BB"/>
    <w:rsid w:val="00DF25DF"/>
    <w:rsid w:val="00DF4C97"/>
    <w:rsid w:val="00DF78C7"/>
    <w:rsid w:val="00E0009B"/>
    <w:rsid w:val="00E04721"/>
    <w:rsid w:val="00E072FA"/>
    <w:rsid w:val="00E074C3"/>
    <w:rsid w:val="00E206CC"/>
    <w:rsid w:val="00E26E2E"/>
    <w:rsid w:val="00E30053"/>
    <w:rsid w:val="00E3038E"/>
    <w:rsid w:val="00E3248B"/>
    <w:rsid w:val="00E32D57"/>
    <w:rsid w:val="00E33C2D"/>
    <w:rsid w:val="00E37353"/>
    <w:rsid w:val="00E42787"/>
    <w:rsid w:val="00E47F87"/>
    <w:rsid w:val="00E53BDA"/>
    <w:rsid w:val="00E5401E"/>
    <w:rsid w:val="00E5421F"/>
    <w:rsid w:val="00E55DB1"/>
    <w:rsid w:val="00E55FCE"/>
    <w:rsid w:val="00E60B2F"/>
    <w:rsid w:val="00E61228"/>
    <w:rsid w:val="00E626CC"/>
    <w:rsid w:val="00E659E1"/>
    <w:rsid w:val="00E70B9E"/>
    <w:rsid w:val="00E71EE2"/>
    <w:rsid w:val="00E743FD"/>
    <w:rsid w:val="00E760EA"/>
    <w:rsid w:val="00E777A7"/>
    <w:rsid w:val="00E77E70"/>
    <w:rsid w:val="00E824F3"/>
    <w:rsid w:val="00E8338C"/>
    <w:rsid w:val="00E839E4"/>
    <w:rsid w:val="00E85962"/>
    <w:rsid w:val="00E909E9"/>
    <w:rsid w:val="00E91A53"/>
    <w:rsid w:val="00E91B2D"/>
    <w:rsid w:val="00E92415"/>
    <w:rsid w:val="00E97915"/>
    <w:rsid w:val="00EA0563"/>
    <w:rsid w:val="00EA2C56"/>
    <w:rsid w:val="00EA4E67"/>
    <w:rsid w:val="00EA6FA4"/>
    <w:rsid w:val="00EB7501"/>
    <w:rsid w:val="00EC20CD"/>
    <w:rsid w:val="00ED0515"/>
    <w:rsid w:val="00ED148B"/>
    <w:rsid w:val="00ED21C5"/>
    <w:rsid w:val="00ED394A"/>
    <w:rsid w:val="00ED4F40"/>
    <w:rsid w:val="00ED66FA"/>
    <w:rsid w:val="00EE0F3D"/>
    <w:rsid w:val="00EE1FFE"/>
    <w:rsid w:val="00EE240A"/>
    <w:rsid w:val="00EE4C51"/>
    <w:rsid w:val="00EF0C58"/>
    <w:rsid w:val="00EF5921"/>
    <w:rsid w:val="00EF6E93"/>
    <w:rsid w:val="00EF784C"/>
    <w:rsid w:val="00F00914"/>
    <w:rsid w:val="00F00C96"/>
    <w:rsid w:val="00F012D3"/>
    <w:rsid w:val="00F02451"/>
    <w:rsid w:val="00F03C00"/>
    <w:rsid w:val="00F04D15"/>
    <w:rsid w:val="00F1020B"/>
    <w:rsid w:val="00F157E5"/>
    <w:rsid w:val="00F17C97"/>
    <w:rsid w:val="00F203E4"/>
    <w:rsid w:val="00F20A2C"/>
    <w:rsid w:val="00F22AAF"/>
    <w:rsid w:val="00F22FA0"/>
    <w:rsid w:val="00F25580"/>
    <w:rsid w:val="00F30204"/>
    <w:rsid w:val="00F3063A"/>
    <w:rsid w:val="00F31742"/>
    <w:rsid w:val="00F31FCD"/>
    <w:rsid w:val="00F34B79"/>
    <w:rsid w:val="00F3752C"/>
    <w:rsid w:val="00F4182C"/>
    <w:rsid w:val="00F42353"/>
    <w:rsid w:val="00F423F4"/>
    <w:rsid w:val="00F45D7E"/>
    <w:rsid w:val="00F45E8F"/>
    <w:rsid w:val="00F4674F"/>
    <w:rsid w:val="00F46E62"/>
    <w:rsid w:val="00F47D87"/>
    <w:rsid w:val="00F51811"/>
    <w:rsid w:val="00F5216F"/>
    <w:rsid w:val="00F54620"/>
    <w:rsid w:val="00F55926"/>
    <w:rsid w:val="00F56BFB"/>
    <w:rsid w:val="00F57013"/>
    <w:rsid w:val="00F61264"/>
    <w:rsid w:val="00F61274"/>
    <w:rsid w:val="00F6231F"/>
    <w:rsid w:val="00F635B4"/>
    <w:rsid w:val="00F63905"/>
    <w:rsid w:val="00F64BF7"/>
    <w:rsid w:val="00F70676"/>
    <w:rsid w:val="00F71BB9"/>
    <w:rsid w:val="00F71DBD"/>
    <w:rsid w:val="00F729ED"/>
    <w:rsid w:val="00F72FB4"/>
    <w:rsid w:val="00F75EDC"/>
    <w:rsid w:val="00F76C2C"/>
    <w:rsid w:val="00F80081"/>
    <w:rsid w:val="00F804CE"/>
    <w:rsid w:val="00F80D8C"/>
    <w:rsid w:val="00F813C9"/>
    <w:rsid w:val="00F82BBD"/>
    <w:rsid w:val="00F86AAF"/>
    <w:rsid w:val="00F86BBF"/>
    <w:rsid w:val="00F911E4"/>
    <w:rsid w:val="00F91FC3"/>
    <w:rsid w:val="00F95959"/>
    <w:rsid w:val="00F95F8A"/>
    <w:rsid w:val="00FA2DAD"/>
    <w:rsid w:val="00FA6EB1"/>
    <w:rsid w:val="00FA7F6A"/>
    <w:rsid w:val="00FB07C1"/>
    <w:rsid w:val="00FB3474"/>
    <w:rsid w:val="00FB4903"/>
    <w:rsid w:val="00FC0D99"/>
    <w:rsid w:val="00FC1364"/>
    <w:rsid w:val="00FC1426"/>
    <w:rsid w:val="00FC16D4"/>
    <w:rsid w:val="00FC3BA3"/>
    <w:rsid w:val="00FC420A"/>
    <w:rsid w:val="00FC753F"/>
    <w:rsid w:val="00FD0858"/>
    <w:rsid w:val="00FD3A35"/>
    <w:rsid w:val="00FD4BB9"/>
    <w:rsid w:val="00FD6C9C"/>
    <w:rsid w:val="00FD7446"/>
    <w:rsid w:val="00FD7721"/>
    <w:rsid w:val="00FE18F8"/>
    <w:rsid w:val="00FE1AAB"/>
    <w:rsid w:val="00FE495A"/>
    <w:rsid w:val="00FF2FD1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809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78C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E7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result-html">
    <w:name w:val="result-html"/>
    <w:basedOn w:val="a0"/>
    <w:rsid w:val="002D630F"/>
  </w:style>
  <w:style w:type="character" w:styleId="a3">
    <w:name w:val="Emphasis"/>
    <w:basedOn w:val="a0"/>
    <w:uiPriority w:val="20"/>
    <w:qFormat/>
    <w:rsid w:val="002D630F"/>
    <w:rPr>
      <w:i/>
      <w:iCs/>
    </w:rPr>
  </w:style>
  <w:style w:type="character" w:styleId="a4">
    <w:name w:val="Placeholder Text"/>
    <w:basedOn w:val="a0"/>
    <w:uiPriority w:val="99"/>
    <w:semiHidden/>
    <w:rsid w:val="00BD12BE"/>
    <w:rPr>
      <w:color w:val="808080"/>
    </w:rPr>
  </w:style>
  <w:style w:type="paragraph" w:styleId="a5">
    <w:name w:val="header"/>
    <w:basedOn w:val="a"/>
    <w:link w:val="a6"/>
    <w:uiPriority w:val="99"/>
    <w:unhideWhenUsed/>
    <w:rsid w:val="0051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1210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21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12108"/>
    <w:rPr>
      <w:sz w:val="18"/>
      <w:szCs w:val="18"/>
    </w:rPr>
  </w:style>
  <w:style w:type="paragraph" w:styleId="a9">
    <w:name w:val="List Paragraph"/>
    <w:basedOn w:val="a"/>
    <w:qFormat/>
    <w:rsid w:val="0006270C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61042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1042C"/>
    <w:rPr>
      <w:rFonts w:ascii="等线" w:eastAsia="等线" w:hAnsi="等线" w:cs="Times New Roman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61042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1042C"/>
    <w:rPr>
      <w:rFonts w:ascii="等线" w:eastAsia="等线" w:hAnsi="等线" w:cs="Times New Roman"/>
      <w:noProof/>
      <w:kern w:val="0"/>
      <w:sz w:val="20"/>
      <w:szCs w:val="24"/>
    </w:rPr>
  </w:style>
  <w:style w:type="character" w:styleId="aa">
    <w:name w:val="Hyperlink"/>
    <w:basedOn w:val="a0"/>
    <w:uiPriority w:val="99"/>
    <w:unhideWhenUsed/>
    <w:rsid w:val="0061042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1042C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2E1AEE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qFormat/>
    <w:rsid w:val="004548FE"/>
    <w:rPr>
      <w:rFonts w:ascii="Helvetica Neue Light" w:hAnsi="Helvetica Neue Light"/>
      <w:sz w:val="20"/>
    </w:rPr>
  </w:style>
  <w:style w:type="character" w:customStyle="1" w:styleId="ae">
    <w:name w:val="批注文字 字符"/>
    <w:basedOn w:val="a0"/>
    <w:link w:val="ad"/>
    <w:uiPriority w:val="99"/>
    <w:rsid w:val="004548FE"/>
    <w:rPr>
      <w:rFonts w:ascii="Helvetica Neue Light" w:eastAsia="Times New Roman" w:hAnsi="Helvetica Neue Light" w:cs="Times New Roman"/>
      <w:kern w:val="0"/>
      <w:sz w:val="20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1AE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2E1AEE"/>
    <w:rPr>
      <w:rFonts w:ascii="Helvetica Neue Light" w:eastAsia="Times New Roman" w:hAnsi="Helvetica Neue Light" w:cs="Times New Roman"/>
      <w:b/>
      <w:bCs/>
      <w:kern w:val="0"/>
      <w:sz w:val="20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E1AEE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2E1AEE"/>
    <w:rPr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6952EC"/>
  </w:style>
  <w:style w:type="paragraph" w:styleId="af4">
    <w:name w:val="Normal (Web)"/>
    <w:basedOn w:val="a"/>
    <w:uiPriority w:val="99"/>
    <w:semiHidden/>
    <w:unhideWhenUsed/>
    <w:rsid w:val="00404626"/>
  </w:style>
  <w:style w:type="paragraph" w:styleId="af5">
    <w:name w:val="Revision"/>
    <w:hidden/>
    <w:uiPriority w:val="99"/>
    <w:semiHidden/>
    <w:rsid w:val="005C0F3C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4757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4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6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9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7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3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A6DE-64DD-42D7-BCD8-B7567141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2021-02-01T05:53:00Z</cp:lastPrinted>
  <dcterms:created xsi:type="dcterms:W3CDTF">2021-02-07T22:45:00Z</dcterms:created>
  <dcterms:modified xsi:type="dcterms:W3CDTF">2021-02-17T12:53:00Z</dcterms:modified>
</cp:coreProperties>
</file>