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2D" w:rsidRDefault="0053742D" w:rsidP="0053742D">
      <w:pPr>
        <w:spacing w:line="480" w:lineRule="auto"/>
        <w:rPr>
          <w:rFonts w:ascii="Times New Roman" w:hAnsi="Times New Roman" w:cs="Times New Roman"/>
          <w:b/>
          <w:bCs/>
          <w:iCs/>
          <w:sz w:val="20"/>
        </w:rPr>
      </w:pPr>
      <w:bookmarkStart w:id="0" w:name="OLE_LINK12"/>
      <w:bookmarkStart w:id="1" w:name="OLE_LINK13"/>
      <w:bookmarkStart w:id="2" w:name="_GoBack"/>
      <w:r w:rsidRPr="0053742D">
        <w:rPr>
          <w:rFonts w:ascii="Times New Roman" w:hAnsi="Times New Roman" w:cs="Times New Roman"/>
          <w:b/>
          <w:bCs/>
          <w:iCs/>
          <w:sz w:val="20"/>
        </w:rPr>
        <w:t>Additional file </w:t>
      </w:r>
      <w:r>
        <w:rPr>
          <w:rFonts w:ascii="Times New Roman" w:hAnsi="Times New Roman" w:cs="Times New Roman" w:hint="eastAsia"/>
          <w:b/>
          <w:bCs/>
          <w:iCs/>
          <w:sz w:val="20"/>
        </w:rPr>
        <w:t>2</w:t>
      </w:r>
    </w:p>
    <w:bookmarkEnd w:id="2"/>
    <w:p w:rsidR="00344CA7" w:rsidRPr="0053742D" w:rsidRDefault="00344CA7" w:rsidP="00344CA7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  <w:r w:rsidRPr="0053742D">
        <w:rPr>
          <w:rFonts w:ascii="Times New Roman" w:hAnsi="Times New Roman" w:cs="Times New Roman"/>
          <w:sz w:val="20"/>
        </w:rPr>
        <w:t xml:space="preserve">The fitting equation parameters of </w:t>
      </w:r>
      <w:r w:rsidRPr="0053742D">
        <w:rPr>
          <w:rFonts w:ascii="Times New Roman" w:hAnsi="Times New Roman" w:cs="Times New Roman"/>
          <w:i/>
          <w:sz w:val="20"/>
        </w:rPr>
        <w:t xml:space="preserve">B. </w:t>
      </w:r>
      <w:proofErr w:type="spellStart"/>
      <w:r w:rsidRPr="0053742D">
        <w:rPr>
          <w:rFonts w:ascii="Times New Roman" w:hAnsi="Times New Roman" w:cs="Times New Roman"/>
          <w:i/>
          <w:sz w:val="20"/>
        </w:rPr>
        <w:t>papyrifera</w:t>
      </w:r>
      <w:proofErr w:type="spellEnd"/>
      <w:r w:rsidRPr="0053742D">
        <w:rPr>
          <w:rFonts w:ascii="Times New Roman" w:hAnsi="Times New Roman" w:cs="Times New Roman"/>
          <w:sz w:val="20"/>
        </w:rPr>
        <w:t xml:space="preserve"> in two habitats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830"/>
        <w:gridCol w:w="1080"/>
        <w:gridCol w:w="579"/>
        <w:gridCol w:w="580"/>
        <w:gridCol w:w="1081"/>
        <w:gridCol w:w="580"/>
        <w:gridCol w:w="580"/>
        <w:gridCol w:w="1081"/>
        <w:gridCol w:w="580"/>
        <w:gridCol w:w="591"/>
      </w:tblGrid>
      <w:tr w:rsidR="00344CA7" w:rsidRPr="0053742D" w:rsidTr="0053742D">
        <w:tc>
          <w:tcPr>
            <w:tcW w:w="44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Habitats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Branch-leaf</w:t>
            </w:r>
          </w:p>
        </w:tc>
        <w:tc>
          <w:tcPr>
            <w:tcW w:w="13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C-F</w:t>
            </w:r>
          </w:p>
        </w:tc>
        <w:tc>
          <w:tcPr>
            <w:tcW w:w="13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Z-F</w:t>
            </w:r>
          </w:p>
        </w:tc>
        <w:tc>
          <w:tcPr>
            <w:tcW w:w="140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Xc-F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x</w:t>
            </w:r>
            <w:r w:rsidRPr="0053742D">
              <w:rPr>
                <w:sz w:val="13"/>
                <w:szCs w:val="13"/>
                <w:vertAlign w:val="subscript"/>
              </w:rPr>
              <w:t>0</w:t>
            </w:r>
            <w:r w:rsidRPr="0053742D">
              <w:rPr>
                <w:sz w:val="13"/>
                <w:szCs w:val="13"/>
              </w:rPr>
              <w:t>/h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i/>
                <w:sz w:val="13"/>
                <w:szCs w:val="13"/>
              </w:rPr>
            </w:pPr>
            <w:r w:rsidRPr="0053742D">
              <w:rPr>
                <w:i/>
                <w:sz w:val="13"/>
                <w:szCs w:val="13"/>
              </w:rPr>
              <w:t>R</w:t>
            </w:r>
            <w:r w:rsidRPr="0053742D">
              <w:rPr>
                <w:i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i/>
                <w:sz w:val="13"/>
                <w:szCs w:val="13"/>
              </w:rPr>
            </w:pPr>
            <w:r w:rsidRPr="0053742D">
              <w:rPr>
                <w:i/>
                <w:sz w:val="13"/>
                <w:szCs w:val="13"/>
              </w:rPr>
              <w:t>p</w:t>
            </w:r>
            <w:r w:rsidRPr="0053742D">
              <w:rPr>
                <w:sz w:val="13"/>
                <w:szCs w:val="13"/>
              </w:rPr>
              <w:t>&lt;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y</w:t>
            </w:r>
            <w:r w:rsidRPr="0053742D">
              <w:rPr>
                <w:sz w:val="13"/>
                <w:szCs w:val="13"/>
                <w:vertAlign w:val="subscript"/>
              </w:rPr>
              <w:t>0</w:t>
            </w:r>
            <w:r w:rsidRPr="0053742D">
              <w:rPr>
                <w:sz w:val="13"/>
                <w:szCs w:val="13"/>
              </w:rPr>
              <w:t>/ k</w:t>
            </w:r>
            <w:r w:rsidRPr="0053742D">
              <w:rPr>
                <w:sz w:val="13"/>
                <w:szCs w:val="13"/>
                <w:vertAlign w:val="subscript"/>
              </w:rPr>
              <w:t>1</w:t>
            </w:r>
            <w:r w:rsidRPr="0053742D">
              <w:rPr>
                <w:sz w:val="13"/>
                <w:szCs w:val="13"/>
              </w:rPr>
              <w:t>/ b</w:t>
            </w:r>
            <w:r w:rsidRPr="0053742D">
              <w:rPr>
                <w:sz w:val="13"/>
                <w:szCs w:val="13"/>
                <w:vertAlign w:val="subscript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i/>
                <w:sz w:val="13"/>
                <w:szCs w:val="13"/>
              </w:rPr>
              <w:t>R</w:t>
            </w:r>
            <w:r w:rsidRPr="0053742D">
              <w:rPr>
                <w:i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i/>
                <w:sz w:val="13"/>
                <w:szCs w:val="13"/>
              </w:rPr>
              <w:t>p</w:t>
            </w:r>
            <w:r w:rsidRPr="0053742D">
              <w:rPr>
                <w:sz w:val="13"/>
                <w:szCs w:val="13"/>
              </w:rPr>
              <w:t>&lt;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p</w:t>
            </w:r>
            <w:r w:rsidRPr="0053742D">
              <w:rPr>
                <w:sz w:val="13"/>
                <w:szCs w:val="13"/>
                <w:vertAlign w:val="subscript"/>
              </w:rPr>
              <w:t>0</w:t>
            </w:r>
            <w:r w:rsidRPr="0053742D">
              <w:rPr>
                <w:sz w:val="13"/>
                <w:szCs w:val="13"/>
              </w:rPr>
              <w:t>/ k</w:t>
            </w:r>
            <w:r w:rsidRPr="0053742D">
              <w:rPr>
                <w:sz w:val="13"/>
                <w:szCs w:val="13"/>
                <w:vertAlign w:val="subscript"/>
              </w:rPr>
              <w:t>2</w:t>
            </w:r>
            <w:r w:rsidRPr="0053742D">
              <w:rPr>
                <w:sz w:val="13"/>
                <w:szCs w:val="13"/>
              </w:rPr>
              <w:t>/b</w:t>
            </w:r>
            <w:r w:rsidRPr="0053742D">
              <w:rPr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i/>
                <w:sz w:val="13"/>
                <w:szCs w:val="13"/>
              </w:rPr>
              <w:t>R</w:t>
            </w:r>
            <w:r w:rsidRPr="0053742D">
              <w:rPr>
                <w:i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i/>
                <w:sz w:val="13"/>
                <w:szCs w:val="13"/>
              </w:rPr>
              <w:t>p</w:t>
            </w:r>
            <w:r w:rsidRPr="0053742D">
              <w:rPr>
                <w:sz w:val="13"/>
                <w:szCs w:val="13"/>
              </w:rPr>
              <w:t>&lt;</w:t>
            </w:r>
          </w:p>
        </w:tc>
      </w:tr>
      <w:tr w:rsidR="00344CA7" w:rsidRPr="0053742D" w:rsidTr="0053742D">
        <w:tc>
          <w:tcPr>
            <w:tcW w:w="441" w:type="pct"/>
            <w:vMerge w:val="restar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The cultivated soil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1-3</w:t>
            </w:r>
          </w:p>
        </w:tc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>49.11/39.66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0.9141 </w:t>
            </w:r>
          </w:p>
        </w:tc>
        <w:tc>
          <w:tcPr>
            <w:tcW w:w="367" w:type="pct"/>
            <w:tcBorders>
              <w:top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0.05/0.33/0.28 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0.9557 </w:t>
            </w:r>
          </w:p>
        </w:tc>
        <w:tc>
          <w:tcPr>
            <w:tcW w:w="367" w:type="pct"/>
            <w:tcBorders>
              <w:top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0.05/0.65/0.26 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0.9303 </w:t>
            </w:r>
          </w:p>
        </w:tc>
        <w:tc>
          <w:tcPr>
            <w:tcW w:w="375" w:type="pct"/>
            <w:tcBorders>
              <w:top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1-4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143.53/124.87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0.9857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0.03/0.16/0.43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0.9811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0.05/0.23/0.48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0.9789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1-5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195.54/95.64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0.9962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0.03/0.10/0.36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0.9960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0.05/0.21/0.45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0.9968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2-3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212.97/146.36 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0.9293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0.02/0.10/0.27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0.9370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0.03/0.18/0.39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0.9616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2-4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562.84/94.05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0.7244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0.04/0.21/1.35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0.9023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0.05/0.38/1.45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0.8932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2-5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342.42/60.19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0.8403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0.06/0.17/0.91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0.6791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0.08/0.32/1.08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0.9942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3-3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61.37/33.49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0.8725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0.11/0.86/0.84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0.9972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0.20/2.39/1.13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0.9986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3-4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149.57/25.32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0.8774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0.10/0.18/0.69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0.9918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0.17/0.50/0.84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0.9904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3-5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103.27/19.95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0.8077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0.18/0.88/1.05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0.8789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0.24/1.24/1.09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0.8716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4-3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-7.66/26.93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0.9407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0.08/0.64/0.34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0.9878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0.02/1.82/0.28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0.9845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4-4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66.08/47.16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0.9643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0.10/0.60/0.74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0.9908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0.15/1.25/0.92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0.9872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4-5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10.55/7.41 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0.9347 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0.13/0.80/0.22 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0.7646 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0.05/3.24/0.21 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0.9008 </w:t>
            </w: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 w:val="restar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The moderate rocky desertification soil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1-3</w:t>
            </w:r>
          </w:p>
        </w:tc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8.88/0.84 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0.9473 </w:t>
            </w:r>
          </w:p>
        </w:tc>
        <w:tc>
          <w:tcPr>
            <w:tcW w:w="367" w:type="pct"/>
            <w:tcBorders>
              <w:top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2.13/5.94/0.54 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0.9082 </w:t>
            </w:r>
          </w:p>
        </w:tc>
        <w:tc>
          <w:tcPr>
            <w:tcW w:w="367" w:type="pct"/>
            <w:tcBorders>
              <w:top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3.53/3.62/0.44 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0.9912 </w:t>
            </w:r>
          </w:p>
        </w:tc>
        <w:tc>
          <w:tcPr>
            <w:tcW w:w="375" w:type="pct"/>
            <w:tcBorders>
              <w:top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1-4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9.29/1.68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0.9855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1.43/5.27/0.54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0.9990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2.29/4.18/0.38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0.9970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1-5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8.11/0.75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0.9700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2.52/4.91/0.34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0.9970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3.65/3.56/0.32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0.9968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2-3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6.86/0.85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0.9966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1.17/6.94/0.22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0.9968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2.95/4.83/0.20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0.9968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2-4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2.71/2.91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0.9283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1.25/12.85/0.70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0.9859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1.00/8.67/0.27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0.9730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2-5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7.02/1.75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0.9896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1.11/7.83/0.45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0.9926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2.34/5.61/0.35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0.9932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3-3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6.35/1.74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0.9374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0.40/5.75/0.22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0.9853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0.27/6.64/0.14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0.9849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3-4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7.57/0.53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0.9914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4.36/30.58/0.37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0.9944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3.10/3.94/0.13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0.9936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3-5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7.24/0.68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0.9916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4.36/35.92/0.54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0.9974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3.59/4.04/0.22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0.9986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4-3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7.82/0.80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0.9872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1.05/5.94/0.20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0.9902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2.98/3.96/0.20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0.9910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4-4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7.56/1.05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0.9833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0.39/5.85/0.17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0.9736 </w:t>
            </w:r>
          </w:p>
        </w:tc>
        <w:tc>
          <w:tcPr>
            <w:tcW w:w="367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1.93/4.88/0.16 </w:t>
            </w:r>
          </w:p>
        </w:tc>
        <w:tc>
          <w:tcPr>
            <w:tcW w:w="367" w:type="pct"/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0.9884 </w:t>
            </w:r>
          </w:p>
        </w:tc>
        <w:tc>
          <w:tcPr>
            <w:tcW w:w="375" w:type="pct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  <w:tr w:rsidR="00344CA7" w:rsidRPr="0053742D" w:rsidTr="0053742D">
        <w:tc>
          <w:tcPr>
            <w:tcW w:w="441" w:type="pct"/>
            <w:vMerge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widowControl/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4-5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7.44/1.40 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0.9870 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1.46/7.07/0.37 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0.9922 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2.49/4.84/0.29 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rFonts w:eastAsia="等线"/>
                <w:sz w:val="13"/>
                <w:szCs w:val="13"/>
              </w:rPr>
              <w:t xml:space="preserve">0.9888 </w:t>
            </w: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:rsidR="00344CA7" w:rsidRPr="0053742D" w:rsidRDefault="00344CA7" w:rsidP="0053742D">
            <w:pPr>
              <w:adjustRightInd w:val="0"/>
              <w:snapToGrid w:val="0"/>
              <w:spacing w:line="480" w:lineRule="auto"/>
              <w:jc w:val="center"/>
              <w:rPr>
                <w:rFonts w:eastAsia="等线"/>
                <w:sz w:val="13"/>
                <w:szCs w:val="13"/>
              </w:rPr>
            </w:pPr>
            <w:r w:rsidRPr="0053742D">
              <w:rPr>
                <w:sz w:val="13"/>
                <w:szCs w:val="13"/>
              </w:rPr>
              <w:t>0.0001</w:t>
            </w:r>
          </w:p>
        </w:tc>
      </w:tr>
    </w:tbl>
    <w:p w:rsidR="00344CA7" w:rsidRPr="0053742D" w:rsidRDefault="00344CA7" w:rsidP="00287599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0"/>
        </w:rPr>
      </w:pPr>
    </w:p>
    <w:bookmarkEnd w:id="0"/>
    <w:bookmarkEnd w:id="1"/>
    <w:p w:rsidR="00287599" w:rsidRPr="0053742D" w:rsidRDefault="00287599" w:rsidP="00344CA7">
      <w:pPr>
        <w:widowControl/>
        <w:jc w:val="left"/>
        <w:rPr>
          <w:rFonts w:ascii="Times New Roman" w:hAnsi="Times New Roman" w:cs="Times New Roman"/>
          <w:b/>
          <w:sz w:val="20"/>
        </w:rPr>
      </w:pPr>
    </w:p>
    <w:sectPr w:rsidR="00287599" w:rsidRPr="00537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683" w:rsidRDefault="00CA3683" w:rsidP="00C7734A">
      <w:r>
        <w:separator/>
      </w:r>
    </w:p>
  </w:endnote>
  <w:endnote w:type="continuationSeparator" w:id="0">
    <w:p w:rsidR="00CA3683" w:rsidRDefault="00CA3683" w:rsidP="00C7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683" w:rsidRDefault="00CA3683" w:rsidP="00C7734A">
      <w:r>
        <w:separator/>
      </w:r>
    </w:p>
  </w:footnote>
  <w:footnote w:type="continuationSeparator" w:id="0">
    <w:p w:rsidR="00CA3683" w:rsidRDefault="00CA3683" w:rsidP="00C77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B0"/>
    <w:rsid w:val="00044121"/>
    <w:rsid w:val="001607B0"/>
    <w:rsid w:val="00180072"/>
    <w:rsid w:val="00260B22"/>
    <w:rsid w:val="00287599"/>
    <w:rsid w:val="0031183D"/>
    <w:rsid w:val="00344CA7"/>
    <w:rsid w:val="0053742D"/>
    <w:rsid w:val="006B4FE4"/>
    <w:rsid w:val="00B21BAF"/>
    <w:rsid w:val="00B75A8D"/>
    <w:rsid w:val="00BB5495"/>
    <w:rsid w:val="00C552D5"/>
    <w:rsid w:val="00C7734A"/>
    <w:rsid w:val="00CA3683"/>
    <w:rsid w:val="00D3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3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34A"/>
    <w:rPr>
      <w:sz w:val="18"/>
      <w:szCs w:val="18"/>
    </w:rPr>
  </w:style>
  <w:style w:type="paragraph" w:customStyle="1" w:styleId="1">
    <w:name w:val="样式1"/>
    <w:basedOn w:val="a"/>
    <w:link w:val="1Char"/>
    <w:qFormat/>
    <w:rsid w:val="0031183D"/>
    <w:pPr>
      <w:adjustRightInd w:val="0"/>
      <w:spacing w:line="465" w:lineRule="atLeast"/>
    </w:pPr>
    <w:rPr>
      <w:rFonts w:ascii="Times New Roman" w:eastAsia="宋体" w:hAnsi="Times New Roman" w:cs="Times New Roman"/>
      <w:sz w:val="24"/>
      <w:szCs w:val="24"/>
      <w:u w:val="single"/>
    </w:rPr>
  </w:style>
  <w:style w:type="character" w:customStyle="1" w:styleId="1Char">
    <w:name w:val="样式1 Char"/>
    <w:link w:val="1"/>
    <w:qFormat/>
    <w:rsid w:val="0031183D"/>
    <w:rPr>
      <w:rFonts w:ascii="Times New Roman" w:eastAsia="宋体" w:hAnsi="Times New Roman" w:cs="Times New Roman"/>
      <w:sz w:val="24"/>
      <w:szCs w:val="24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3118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183D"/>
    <w:rPr>
      <w:sz w:val="18"/>
      <w:szCs w:val="18"/>
    </w:rPr>
  </w:style>
  <w:style w:type="table" w:styleId="a6">
    <w:name w:val="Table Grid"/>
    <w:basedOn w:val="a1"/>
    <w:uiPriority w:val="39"/>
    <w:qFormat/>
    <w:rsid w:val="0028759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3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34A"/>
    <w:rPr>
      <w:sz w:val="18"/>
      <w:szCs w:val="18"/>
    </w:rPr>
  </w:style>
  <w:style w:type="paragraph" w:customStyle="1" w:styleId="1">
    <w:name w:val="样式1"/>
    <w:basedOn w:val="a"/>
    <w:link w:val="1Char"/>
    <w:qFormat/>
    <w:rsid w:val="0031183D"/>
    <w:pPr>
      <w:adjustRightInd w:val="0"/>
      <w:spacing w:line="465" w:lineRule="atLeast"/>
    </w:pPr>
    <w:rPr>
      <w:rFonts w:ascii="Times New Roman" w:eastAsia="宋体" w:hAnsi="Times New Roman" w:cs="Times New Roman"/>
      <w:sz w:val="24"/>
      <w:szCs w:val="24"/>
      <w:u w:val="single"/>
    </w:rPr>
  </w:style>
  <w:style w:type="character" w:customStyle="1" w:styleId="1Char">
    <w:name w:val="样式1 Char"/>
    <w:link w:val="1"/>
    <w:qFormat/>
    <w:rsid w:val="0031183D"/>
    <w:rPr>
      <w:rFonts w:ascii="Times New Roman" w:eastAsia="宋体" w:hAnsi="Times New Roman" w:cs="Times New Roman"/>
      <w:sz w:val="24"/>
      <w:szCs w:val="24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3118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183D"/>
    <w:rPr>
      <w:sz w:val="18"/>
      <w:szCs w:val="18"/>
    </w:rPr>
  </w:style>
  <w:style w:type="table" w:styleId="a6">
    <w:name w:val="Table Grid"/>
    <w:basedOn w:val="a1"/>
    <w:uiPriority w:val="39"/>
    <w:qFormat/>
    <w:rsid w:val="0028759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2141</Characters>
  <Application>Microsoft Office Word</Application>
  <DocSecurity>0</DocSecurity>
  <Lines>17</Lines>
  <Paragraphs>5</Paragraphs>
  <ScaleCrop>false</ScaleCrop>
  <Company>微软中国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2020-04-03T10:09:00Z</dcterms:created>
  <dcterms:modified xsi:type="dcterms:W3CDTF">2020-04-22T08:01:00Z</dcterms:modified>
</cp:coreProperties>
</file>