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648CB" w14:textId="7EAB1CB2" w:rsidR="007627BC" w:rsidRPr="00116643" w:rsidRDefault="00FE7A43" w:rsidP="007627BC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Supplementary Table</w:t>
      </w:r>
      <w:r w:rsidR="007627BC" w:rsidRPr="00116643">
        <w:rPr>
          <w:rFonts w:asciiTheme="majorBidi" w:hAnsiTheme="majorBidi" w:cstheme="majorBidi"/>
          <w:szCs w:val="24"/>
        </w:rPr>
        <w:t xml:space="preserve"> 2: Reasons for no</w:t>
      </w:r>
      <w:r w:rsidR="007627BC">
        <w:rPr>
          <w:rFonts w:asciiTheme="majorBidi" w:hAnsiTheme="majorBidi" w:cstheme="majorBidi"/>
          <w:szCs w:val="24"/>
        </w:rPr>
        <w:t xml:space="preserve">t using app </w:t>
      </w:r>
      <w:r w:rsidR="007627BC" w:rsidRPr="00116643">
        <w:rPr>
          <w:rFonts w:asciiTheme="majorBidi" w:hAnsiTheme="majorBidi" w:cstheme="majorBidi"/>
          <w:szCs w:val="24"/>
        </w:rPr>
        <w:t>features</w:t>
      </w:r>
    </w:p>
    <w:tbl>
      <w:tblPr>
        <w:tblStyle w:val="TableGrid"/>
        <w:tblW w:w="9823" w:type="dxa"/>
        <w:tblLayout w:type="fixed"/>
        <w:tblLook w:val="04A0" w:firstRow="1" w:lastRow="0" w:firstColumn="1" w:lastColumn="0" w:noHBand="0" w:noVBand="1"/>
      </w:tblPr>
      <w:tblGrid>
        <w:gridCol w:w="3642"/>
        <w:gridCol w:w="1101"/>
        <w:gridCol w:w="1270"/>
        <w:gridCol w:w="1270"/>
        <w:gridCol w:w="1270"/>
        <w:gridCol w:w="1270"/>
      </w:tblGrid>
      <w:tr w:rsidR="007627BC" w:rsidRPr="00C72A81" w14:paraId="7221BF13" w14:textId="77777777" w:rsidTr="009937EE">
        <w:trPr>
          <w:trHeight w:val="1550"/>
        </w:trPr>
        <w:tc>
          <w:tcPr>
            <w:tcW w:w="3642" w:type="dxa"/>
          </w:tcPr>
          <w:p w14:paraId="5073882F" w14:textId="77777777" w:rsidR="007627BC" w:rsidRPr="00C72A81" w:rsidRDefault="007627BC" w:rsidP="009937EE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Reasons for not using</w:t>
            </w:r>
          </w:p>
        </w:tc>
        <w:tc>
          <w:tcPr>
            <w:tcW w:w="1101" w:type="dxa"/>
          </w:tcPr>
          <w:p w14:paraId="7B3C5766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Scheduling appointments 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=142 </w:t>
            </w:r>
          </w:p>
          <w:p w14:paraId="54F1EC93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(33.4%) </w:t>
            </w:r>
          </w:p>
        </w:tc>
        <w:tc>
          <w:tcPr>
            <w:tcW w:w="1270" w:type="dxa"/>
          </w:tcPr>
          <w:p w14:paraId="600D9B71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Remote visits </w:t>
            </w:r>
          </w:p>
          <w:p w14:paraId="0511284E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=391 (92.2%) </w:t>
            </w:r>
          </w:p>
        </w:tc>
        <w:tc>
          <w:tcPr>
            <w:tcW w:w="1270" w:type="dxa"/>
          </w:tcPr>
          <w:p w14:paraId="7E43DB2D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Messaging healthcare providers 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=186 (44.4%) </w:t>
            </w:r>
          </w:p>
        </w:tc>
        <w:tc>
          <w:tcPr>
            <w:tcW w:w="1270" w:type="dxa"/>
          </w:tcPr>
          <w:p w14:paraId="0C3C38F3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Health records/test results </w:t>
            </w:r>
          </w:p>
          <w:p w14:paraId="7D616F75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=7 (1.7%) </w:t>
            </w:r>
          </w:p>
        </w:tc>
        <w:tc>
          <w:tcPr>
            <w:tcW w:w="1270" w:type="dxa"/>
          </w:tcPr>
          <w:p w14:paraId="1DFDC9A7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Patient education section </w:t>
            </w:r>
          </w:p>
          <w:p w14:paraId="2C2DBFBF" w14:textId="77777777" w:rsidR="007627BC" w:rsidRPr="00C72A81" w:rsidRDefault="007627BC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C72A81">
              <w:rPr>
                <w:rFonts w:asciiTheme="majorBidi" w:eastAsia="Arial" w:hAnsiTheme="majorBidi" w:cstheme="majorBidi"/>
                <w:b/>
                <w:bCs/>
                <w:szCs w:val="24"/>
              </w:rPr>
              <w:t xml:space="preserve">=335 (80.3%) </w:t>
            </w:r>
          </w:p>
        </w:tc>
      </w:tr>
      <w:tr w:rsidR="007627BC" w:rsidRPr="00116643" w14:paraId="4A41A3FC" w14:textId="77777777" w:rsidTr="009937EE">
        <w:trPr>
          <w:trHeight w:val="294"/>
        </w:trPr>
        <w:tc>
          <w:tcPr>
            <w:tcW w:w="3642" w:type="dxa"/>
          </w:tcPr>
          <w:p w14:paraId="13AC410E" w14:textId="77777777" w:rsidR="007627BC" w:rsidRPr="00116643" w:rsidRDefault="007627BC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didn’t know it existed </w:t>
            </w:r>
          </w:p>
        </w:tc>
        <w:tc>
          <w:tcPr>
            <w:tcW w:w="1101" w:type="dxa"/>
          </w:tcPr>
          <w:p w14:paraId="52486105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22 (15.5)</w:t>
            </w:r>
          </w:p>
        </w:tc>
        <w:tc>
          <w:tcPr>
            <w:tcW w:w="1270" w:type="dxa"/>
          </w:tcPr>
          <w:p w14:paraId="3DBED9BA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92 (23.5)</w:t>
            </w:r>
          </w:p>
        </w:tc>
        <w:tc>
          <w:tcPr>
            <w:tcW w:w="1270" w:type="dxa"/>
          </w:tcPr>
          <w:p w14:paraId="5DB39766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48 (25.8)</w:t>
            </w:r>
          </w:p>
        </w:tc>
        <w:tc>
          <w:tcPr>
            <w:tcW w:w="1270" w:type="dxa"/>
          </w:tcPr>
          <w:p w14:paraId="4DC4144C" w14:textId="24FC5094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0 (0</w:t>
            </w:r>
            <w:r>
              <w:rPr>
                <w:rFonts w:asciiTheme="majorBidi" w:eastAsia="Arial" w:hAnsiTheme="majorBidi" w:cstheme="majorBidi"/>
                <w:szCs w:val="24"/>
              </w:rPr>
              <w:t>.0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>)</w:t>
            </w:r>
          </w:p>
        </w:tc>
        <w:tc>
          <w:tcPr>
            <w:tcW w:w="1270" w:type="dxa"/>
          </w:tcPr>
          <w:p w14:paraId="764B8531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167 (49.9)</w:t>
            </w:r>
          </w:p>
        </w:tc>
      </w:tr>
      <w:tr w:rsidR="007627BC" w:rsidRPr="00116643" w14:paraId="38E017A4" w14:textId="77777777" w:rsidTr="009937EE">
        <w:trPr>
          <w:trHeight w:val="294"/>
        </w:trPr>
        <w:tc>
          <w:tcPr>
            <w:tcW w:w="3642" w:type="dxa"/>
          </w:tcPr>
          <w:p w14:paraId="533CC5B3" w14:textId="77777777" w:rsidR="007627BC" w:rsidRPr="00116643" w:rsidRDefault="007627BC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was not interested; I didn’t feel I needed it </w:t>
            </w:r>
          </w:p>
        </w:tc>
        <w:tc>
          <w:tcPr>
            <w:tcW w:w="1101" w:type="dxa"/>
          </w:tcPr>
          <w:p w14:paraId="5D7944FC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19 (13.4)</w:t>
            </w:r>
          </w:p>
        </w:tc>
        <w:tc>
          <w:tcPr>
            <w:tcW w:w="1270" w:type="dxa"/>
          </w:tcPr>
          <w:p w14:paraId="1058530A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112 (28.6)</w:t>
            </w:r>
          </w:p>
        </w:tc>
        <w:tc>
          <w:tcPr>
            <w:tcW w:w="1270" w:type="dxa"/>
          </w:tcPr>
          <w:p w14:paraId="277651CB" w14:textId="6483AAE3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67 (36</w:t>
            </w:r>
            <w:r w:rsidR="008868DE">
              <w:rPr>
                <w:rFonts w:asciiTheme="majorBidi" w:eastAsia="Arial" w:hAnsiTheme="majorBidi" w:cstheme="majorBidi"/>
                <w:szCs w:val="24"/>
              </w:rPr>
              <w:t>.0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>)</w:t>
            </w:r>
          </w:p>
        </w:tc>
        <w:tc>
          <w:tcPr>
            <w:tcW w:w="1270" w:type="dxa"/>
          </w:tcPr>
          <w:p w14:paraId="012CA434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3 (42.9)</w:t>
            </w:r>
          </w:p>
        </w:tc>
        <w:tc>
          <w:tcPr>
            <w:tcW w:w="1270" w:type="dxa"/>
          </w:tcPr>
          <w:p w14:paraId="28A40EFF" w14:textId="77777777" w:rsidR="007627BC" w:rsidRPr="00116643" w:rsidRDefault="007627BC" w:rsidP="009937EE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111 (33.1)</w:t>
            </w:r>
          </w:p>
        </w:tc>
      </w:tr>
      <w:tr w:rsidR="007627BC" w:rsidRPr="00116643" w14:paraId="11D1530C" w14:textId="77777777" w:rsidTr="009937EE">
        <w:trPr>
          <w:trHeight w:val="294"/>
        </w:trPr>
        <w:tc>
          <w:tcPr>
            <w:tcW w:w="3642" w:type="dxa"/>
          </w:tcPr>
          <w:p w14:paraId="07F7CD1B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found it hard to use </w:t>
            </w:r>
          </w:p>
        </w:tc>
        <w:tc>
          <w:tcPr>
            <w:tcW w:w="1101" w:type="dxa"/>
          </w:tcPr>
          <w:p w14:paraId="48842A6C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5 (3.5)</w:t>
            </w:r>
          </w:p>
        </w:tc>
        <w:tc>
          <w:tcPr>
            <w:tcW w:w="1270" w:type="dxa"/>
          </w:tcPr>
          <w:p w14:paraId="115C521F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6 (1.5)</w:t>
            </w:r>
          </w:p>
        </w:tc>
        <w:tc>
          <w:tcPr>
            <w:tcW w:w="1270" w:type="dxa"/>
          </w:tcPr>
          <w:p w14:paraId="1DC71D6C" w14:textId="2A3FA52D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4</w:t>
            </w:r>
            <w:r w:rsidR="008868DE">
              <w:rPr>
                <w:rFonts w:asciiTheme="majorBidi" w:eastAsia="Arial" w:hAnsiTheme="majorBidi" w:cstheme="majorBidi"/>
                <w:szCs w:val="24"/>
              </w:rPr>
              <w:t xml:space="preserve"> 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>(2.2)</w:t>
            </w:r>
          </w:p>
        </w:tc>
        <w:tc>
          <w:tcPr>
            <w:tcW w:w="1270" w:type="dxa"/>
          </w:tcPr>
          <w:p w14:paraId="7AC06783" w14:textId="4786D643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E2AD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24FFE08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2 (0.6)</w:t>
            </w:r>
          </w:p>
        </w:tc>
      </w:tr>
      <w:tr w:rsidR="007627BC" w:rsidRPr="00116643" w14:paraId="79AA05CE" w14:textId="77777777" w:rsidTr="009937EE">
        <w:trPr>
          <w:trHeight w:val="279"/>
        </w:trPr>
        <w:tc>
          <w:tcPr>
            <w:tcW w:w="3642" w:type="dxa"/>
          </w:tcPr>
          <w:p w14:paraId="266BBA8B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did not know how to use the feature </w:t>
            </w:r>
          </w:p>
        </w:tc>
        <w:tc>
          <w:tcPr>
            <w:tcW w:w="1101" w:type="dxa"/>
          </w:tcPr>
          <w:p w14:paraId="0DE02F68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9 (6.3)</w:t>
            </w:r>
          </w:p>
        </w:tc>
        <w:tc>
          <w:tcPr>
            <w:tcW w:w="1270" w:type="dxa"/>
          </w:tcPr>
          <w:p w14:paraId="6C875224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16 (4.1)</w:t>
            </w:r>
          </w:p>
        </w:tc>
        <w:tc>
          <w:tcPr>
            <w:tcW w:w="1270" w:type="dxa"/>
          </w:tcPr>
          <w:p w14:paraId="1E67131C" w14:textId="5288256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FC019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7354DF87" w14:textId="386B71E2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FC019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1A102D64" w14:textId="5475ED4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FC019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773A7A15" w14:textId="77777777" w:rsidTr="009937EE">
        <w:trPr>
          <w:trHeight w:val="294"/>
        </w:trPr>
        <w:tc>
          <w:tcPr>
            <w:tcW w:w="3642" w:type="dxa"/>
          </w:tcPr>
          <w:p w14:paraId="0AAD9DAF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usually have internet connectivity issues </w:t>
            </w:r>
          </w:p>
        </w:tc>
        <w:tc>
          <w:tcPr>
            <w:tcW w:w="1101" w:type="dxa"/>
          </w:tcPr>
          <w:p w14:paraId="41870124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(0.7)</w:t>
            </w:r>
          </w:p>
        </w:tc>
        <w:tc>
          <w:tcPr>
            <w:tcW w:w="1270" w:type="dxa"/>
          </w:tcPr>
          <w:p w14:paraId="73438F40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18 (4.6)</w:t>
            </w:r>
          </w:p>
        </w:tc>
        <w:tc>
          <w:tcPr>
            <w:tcW w:w="1270" w:type="dxa"/>
          </w:tcPr>
          <w:p w14:paraId="01DB8DE7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2 (1.1)</w:t>
            </w:r>
          </w:p>
        </w:tc>
        <w:tc>
          <w:tcPr>
            <w:tcW w:w="1270" w:type="dxa"/>
          </w:tcPr>
          <w:p w14:paraId="5EDF8FF0" w14:textId="0022B132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E2AD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1A1CCCC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7 (2.1)</w:t>
            </w:r>
          </w:p>
        </w:tc>
      </w:tr>
      <w:tr w:rsidR="007627BC" w:rsidRPr="00116643" w14:paraId="0E8A075E" w14:textId="77777777" w:rsidTr="009937EE">
        <w:trPr>
          <w:trHeight w:val="294"/>
        </w:trPr>
        <w:tc>
          <w:tcPr>
            <w:tcW w:w="3642" w:type="dxa"/>
          </w:tcPr>
          <w:p w14:paraId="196A7EE1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usually prefer human interaction  </w:t>
            </w:r>
          </w:p>
        </w:tc>
        <w:tc>
          <w:tcPr>
            <w:tcW w:w="1101" w:type="dxa"/>
          </w:tcPr>
          <w:p w14:paraId="25922BF9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75 (52.8)</w:t>
            </w:r>
          </w:p>
        </w:tc>
        <w:tc>
          <w:tcPr>
            <w:tcW w:w="1270" w:type="dxa"/>
          </w:tcPr>
          <w:p w14:paraId="73ADA5B4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195 (49.9)</w:t>
            </w:r>
          </w:p>
        </w:tc>
        <w:tc>
          <w:tcPr>
            <w:tcW w:w="1270" w:type="dxa"/>
          </w:tcPr>
          <w:p w14:paraId="67BAD7B5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60 (32.3)</w:t>
            </w:r>
          </w:p>
        </w:tc>
        <w:tc>
          <w:tcPr>
            <w:tcW w:w="1270" w:type="dxa"/>
          </w:tcPr>
          <w:p w14:paraId="05F23B8F" w14:textId="2A3D380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38E399A4" w14:textId="0811B2FF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5B249A83" w14:textId="77777777" w:rsidTr="009937EE">
        <w:trPr>
          <w:trHeight w:val="589"/>
        </w:trPr>
        <w:tc>
          <w:tcPr>
            <w:tcW w:w="3642" w:type="dxa"/>
          </w:tcPr>
          <w:p w14:paraId="60494C01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usually prefer calling the doctor over the phone </w:t>
            </w:r>
          </w:p>
        </w:tc>
        <w:tc>
          <w:tcPr>
            <w:tcW w:w="1101" w:type="dxa"/>
          </w:tcPr>
          <w:p w14:paraId="76F5BEAB" w14:textId="06FE538C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CA08D12" w14:textId="11340BB9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650DB8F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16 (8.6)</w:t>
            </w:r>
          </w:p>
        </w:tc>
        <w:tc>
          <w:tcPr>
            <w:tcW w:w="1270" w:type="dxa"/>
          </w:tcPr>
          <w:p w14:paraId="2703C5A2" w14:textId="7FC6A51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6C192AB" w14:textId="3DCC2307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3B163C71" w14:textId="77777777" w:rsidTr="009937EE">
        <w:trPr>
          <w:trHeight w:val="574"/>
        </w:trPr>
        <w:tc>
          <w:tcPr>
            <w:tcW w:w="3642" w:type="dxa"/>
          </w:tcPr>
          <w:p w14:paraId="26487F1D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usually prefer using text messages or another app for messaging (e.g., WhatsApp) </w:t>
            </w:r>
          </w:p>
        </w:tc>
        <w:tc>
          <w:tcPr>
            <w:tcW w:w="1101" w:type="dxa"/>
          </w:tcPr>
          <w:p w14:paraId="4641481D" w14:textId="2608BFEE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1784C70" w14:textId="1A9AD89B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F193E9B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9 (4.8)</w:t>
            </w:r>
          </w:p>
        </w:tc>
        <w:tc>
          <w:tcPr>
            <w:tcW w:w="1270" w:type="dxa"/>
          </w:tcPr>
          <w:p w14:paraId="56837296" w14:textId="17CD7AB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BCFB9C4" w14:textId="590B5785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534C0E9E" w14:textId="77777777" w:rsidTr="009937EE">
        <w:trPr>
          <w:trHeight w:val="589"/>
        </w:trPr>
        <w:tc>
          <w:tcPr>
            <w:tcW w:w="3642" w:type="dxa"/>
          </w:tcPr>
          <w:p w14:paraId="5F198348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don’t think the physician’s replies will be clear </w:t>
            </w:r>
          </w:p>
        </w:tc>
        <w:tc>
          <w:tcPr>
            <w:tcW w:w="1101" w:type="dxa"/>
          </w:tcPr>
          <w:p w14:paraId="70CE3EE4" w14:textId="009ED8C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334F9396" w14:textId="28F0478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40315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EDDA48E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9 (4.8)</w:t>
            </w:r>
          </w:p>
        </w:tc>
        <w:tc>
          <w:tcPr>
            <w:tcW w:w="1270" w:type="dxa"/>
          </w:tcPr>
          <w:p w14:paraId="67FEA4DD" w14:textId="7C82DA0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F07A4DA" w14:textId="082C4BEB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5EE51DD5" w14:textId="77777777" w:rsidTr="009937EE">
        <w:trPr>
          <w:trHeight w:val="574"/>
        </w:trPr>
        <w:tc>
          <w:tcPr>
            <w:tcW w:w="3642" w:type="dxa"/>
          </w:tcPr>
          <w:p w14:paraId="27D9B1EB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Appointments do not usually sync with my phone’s calendar </w:t>
            </w:r>
          </w:p>
        </w:tc>
        <w:tc>
          <w:tcPr>
            <w:tcW w:w="1101" w:type="dxa"/>
          </w:tcPr>
          <w:p w14:paraId="658B5B23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2 (1.4)</w:t>
            </w:r>
          </w:p>
        </w:tc>
        <w:tc>
          <w:tcPr>
            <w:tcW w:w="1270" w:type="dxa"/>
          </w:tcPr>
          <w:p w14:paraId="2E343498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(0.3)</w:t>
            </w:r>
          </w:p>
        </w:tc>
        <w:tc>
          <w:tcPr>
            <w:tcW w:w="1270" w:type="dxa"/>
          </w:tcPr>
          <w:p w14:paraId="23D26DC2" w14:textId="72E90BD5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AC96A57" w14:textId="1C5F8C7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7C0174A7" w14:textId="2D51862B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7B312170" w14:textId="77777777" w:rsidTr="009937EE">
        <w:trPr>
          <w:trHeight w:val="589"/>
        </w:trPr>
        <w:tc>
          <w:tcPr>
            <w:tcW w:w="3642" w:type="dxa"/>
          </w:tcPr>
          <w:p w14:paraId="16B65544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The department I am seeking does not offer appointments via the application </w:t>
            </w:r>
          </w:p>
        </w:tc>
        <w:tc>
          <w:tcPr>
            <w:tcW w:w="1101" w:type="dxa"/>
          </w:tcPr>
          <w:p w14:paraId="6BF1BFDB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7 (4.9)</w:t>
            </w:r>
          </w:p>
        </w:tc>
        <w:tc>
          <w:tcPr>
            <w:tcW w:w="1270" w:type="dxa"/>
          </w:tcPr>
          <w:p w14:paraId="345A3091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14 (3.6)</w:t>
            </w:r>
          </w:p>
        </w:tc>
        <w:tc>
          <w:tcPr>
            <w:tcW w:w="1270" w:type="dxa"/>
          </w:tcPr>
          <w:p w14:paraId="0305F5D5" w14:textId="1DCE8624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16B4A6FA" w14:textId="671AA37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B7679F3" w14:textId="08F7464C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5C26FA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72A5D162" w14:textId="77777777" w:rsidTr="009937EE">
        <w:trPr>
          <w:trHeight w:val="589"/>
        </w:trPr>
        <w:tc>
          <w:tcPr>
            <w:tcW w:w="3642" w:type="dxa"/>
          </w:tcPr>
          <w:p w14:paraId="26DCAE70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previously tried the feature and was not satisfied with it </w:t>
            </w:r>
          </w:p>
        </w:tc>
        <w:tc>
          <w:tcPr>
            <w:tcW w:w="1101" w:type="dxa"/>
          </w:tcPr>
          <w:p w14:paraId="7B1CD620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(0.7)</w:t>
            </w:r>
          </w:p>
        </w:tc>
        <w:tc>
          <w:tcPr>
            <w:tcW w:w="1270" w:type="dxa"/>
          </w:tcPr>
          <w:p w14:paraId="1C4F88DB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2 (0.5)</w:t>
            </w:r>
          </w:p>
        </w:tc>
        <w:tc>
          <w:tcPr>
            <w:tcW w:w="1270" w:type="dxa"/>
          </w:tcPr>
          <w:p w14:paraId="3241FD85" w14:textId="7C2032D2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8A7A77E" w14:textId="208C2A7B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A96E8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2D14DE3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3 (0.9)</w:t>
            </w:r>
          </w:p>
        </w:tc>
      </w:tr>
      <w:tr w:rsidR="007627BC" w:rsidRPr="00116643" w14:paraId="39246F31" w14:textId="77777777" w:rsidTr="009937EE">
        <w:trPr>
          <w:trHeight w:val="854"/>
        </w:trPr>
        <w:tc>
          <w:tcPr>
            <w:tcW w:w="3642" w:type="dxa"/>
          </w:tcPr>
          <w:p w14:paraId="5E5E8739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The virtual visit is not conducted via MyAUBHealth application. Navigating between two applications is not ideal </w:t>
            </w:r>
          </w:p>
        </w:tc>
        <w:tc>
          <w:tcPr>
            <w:tcW w:w="1101" w:type="dxa"/>
          </w:tcPr>
          <w:p w14:paraId="6B7681D4" w14:textId="55D2AE4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D6662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3C5F7FFA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(0.3)</w:t>
            </w:r>
          </w:p>
        </w:tc>
        <w:tc>
          <w:tcPr>
            <w:tcW w:w="1270" w:type="dxa"/>
          </w:tcPr>
          <w:p w14:paraId="36BD6B45" w14:textId="56EEEB07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E1F3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1BC8FA8E" w14:textId="7BB49780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E1F3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840CDD1" w14:textId="5885007C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E1F3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7A023576" w14:textId="77777777" w:rsidTr="009937EE">
        <w:trPr>
          <w:trHeight w:val="294"/>
        </w:trPr>
        <w:tc>
          <w:tcPr>
            <w:tcW w:w="3642" w:type="dxa"/>
          </w:tcPr>
          <w:p w14:paraId="45CA8158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am concerned about my privacy </w:t>
            </w:r>
          </w:p>
        </w:tc>
        <w:tc>
          <w:tcPr>
            <w:tcW w:w="1101" w:type="dxa"/>
          </w:tcPr>
          <w:p w14:paraId="04D0DEF2" w14:textId="511ECC49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D6662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C059273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8 (2)</w:t>
            </w:r>
          </w:p>
        </w:tc>
        <w:tc>
          <w:tcPr>
            <w:tcW w:w="1270" w:type="dxa"/>
          </w:tcPr>
          <w:p w14:paraId="5CD029E1" w14:textId="77777777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1 (0.5) </w:t>
            </w:r>
          </w:p>
        </w:tc>
        <w:tc>
          <w:tcPr>
            <w:tcW w:w="1270" w:type="dxa"/>
          </w:tcPr>
          <w:p w14:paraId="38E3905A" w14:textId="1C503C28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D43A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D25B0F4" w14:textId="171AD6E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D43A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34EC3EA1" w14:textId="77777777" w:rsidTr="009937EE">
        <w:trPr>
          <w:trHeight w:val="294"/>
        </w:trPr>
        <w:tc>
          <w:tcPr>
            <w:tcW w:w="3642" w:type="dxa"/>
          </w:tcPr>
          <w:p w14:paraId="41C9F23E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do not trust online payment methods </w:t>
            </w:r>
          </w:p>
        </w:tc>
        <w:tc>
          <w:tcPr>
            <w:tcW w:w="1101" w:type="dxa"/>
          </w:tcPr>
          <w:p w14:paraId="7B5F1075" w14:textId="1CCA25FE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D6662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90753D7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8 (2)</w:t>
            </w:r>
          </w:p>
        </w:tc>
        <w:tc>
          <w:tcPr>
            <w:tcW w:w="1270" w:type="dxa"/>
          </w:tcPr>
          <w:p w14:paraId="792811FB" w14:textId="15964371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0 (0</w:t>
            </w:r>
            <w:r>
              <w:rPr>
                <w:rFonts w:asciiTheme="majorBidi" w:eastAsia="Arial" w:hAnsiTheme="majorBidi" w:cstheme="majorBidi"/>
                <w:szCs w:val="24"/>
              </w:rPr>
              <w:t>.0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>)</w:t>
            </w:r>
          </w:p>
        </w:tc>
        <w:tc>
          <w:tcPr>
            <w:tcW w:w="1270" w:type="dxa"/>
          </w:tcPr>
          <w:p w14:paraId="1146B0D7" w14:textId="77462E14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D43A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FFAD5E3" w14:textId="7E62437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D43A4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7627BC" w:rsidRPr="00116643" w14:paraId="1A4D5C80" w14:textId="77777777" w:rsidTr="009937EE">
        <w:trPr>
          <w:trHeight w:val="574"/>
        </w:trPr>
        <w:tc>
          <w:tcPr>
            <w:tcW w:w="3642" w:type="dxa"/>
          </w:tcPr>
          <w:p w14:paraId="662B862B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did not know how to find the feature on the app </w:t>
            </w:r>
          </w:p>
        </w:tc>
        <w:tc>
          <w:tcPr>
            <w:tcW w:w="1101" w:type="dxa"/>
          </w:tcPr>
          <w:p w14:paraId="2EC71E1A" w14:textId="7AF0204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D6662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7DA964D" w14:textId="6F4DFDBA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50058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7C4CD0F" w14:textId="35D7E01B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50058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3FB7E0F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(14.3)</w:t>
            </w:r>
          </w:p>
        </w:tc>
        <w:tc>
          <w:tcPr>
            <w:tcW w:w="1270" w:type="dxa"/>
          </w:tcPr>
          <w:p w14:paraId="021FD57A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19 (5.7)</w:t>
            </w:r>
          </w:p>
        </w:tc>
      </w:tr>
      <w:tr w:rsidR="007627BC" w:rsidRPr="00116643" w14:paraId="1A522699" w14:textId="77777777" w:rsidTr="009937EE">
        <w:trPr>
          <w:trHeight w:val="589"/>
        </w:trPr>
        <w:tc>
          <w:tcPr>
            <w:tcW w:w="3642" w:type="dxa"/>
          </w:tcPr>
          <w:p w14:paraId="24E2504E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I prefer having all the information as a hardcopy </w:t>
            </w:r>
          </w:p>
        </w:tc>
        <w:tc>
          <w:tcPr>
            <w:tcW w:w="1101" w:type="dxa"/>
          </w:tcPr>
          <w:p w14:paraId="192F747D" w14:textId="08DE0E02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D6662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4C94A312" w14:textId="434ABAE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50058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7D40C433" w14:textId="37683706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E50058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38B3D07D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1 (14.3)</w:t>
            </w:r>
          </w:p>
        </w:tc>
        <w:tc>
          <w:tcPr>
            <w:tcW w:w="1270" w:type="dxa"/>
          </w:tcPr>
          <w:p w14:paraId="65521DE7" w14:textId="3AFDBABB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0 (0</w:t>
            </w:r>
            <w:r>
              <w:rPr>
                <w:rFonts w:asciiTheme="majorBidi" w:eastAsia="Arial" w:hAnsiTheme="majorBidi" w:cstheme="majorBidi"/>
                <w:szCs w:val="24"/>
              </w:rPr>
              <w:t>.0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>)</w:t>
            </w:r>
          </w:p>
        </w:tc>
      </w:tr>
      <w:tr w:rsidR="007627BC" w:rsidRPr="00116643" w14:paraId="591E89B0" w14:textId="77777777" w:rsidTr="009937EE">
        <w:trPr>
          <w:trHeight w:val="294"/>
        </w:trPr>
        <w:tc>
          <w:tcPr>
            <w:tcW w:w="3642" w:type="dxa"/>
          </w:tcPr>
          <w:p w14:paraId="5C9F82D6" w14:textId="77777777" w:rsidR="007627BC" w:rsidRPr="00116643" w:rsidRDefault="007627BC" w:rsidP="007627BC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lastRenderedPageBreak/>
              <w:t xml:space="preserve">I prefer using other resources </w:t>
            </w:r>
          </w:p>
        </w:tc>
        <w:tc>
          <w:tcPr>
            <w:tcW w:w="1101" w:type="dxa"/>
          </w:tcPr>
          <w:p w14:paraId="6E6B41FA" w14:textId="75A6FADD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874096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23CF05CA" w14:textId="00319AE3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874096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581DD47F" w14:textId="16E5E97E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874096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0B6DFC3C" w14:textId="36C86155" w:rsidR="007627BC" w:rsidRPr="00116643" w:rsidRDefault="007627BC" w:rsidP="007627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874096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270" w:type="dxa"/>
          </w:tcPr>
          <w:p w14:paraId="15723316" w14:textId="77777777" w:rsidR="007627BC" w:rsidRPr="00116643" w:rsidRDefault="007627BC" w:rsidP="007627BC">
            <w:pPr>
              <w:jc w:val="center"/>
              <w:rPr>
                <w:rFonts w:asciiTheme="majorBidi" w:eastAsia="Arial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54 (16.1)</w:t>
            </w:r>
          </w:p>
        </w:tc>
      </w:tr>
      <w:tr w:rsidR="007627BC" w:rsidRPr="00116643" w14:paraId="096E8265" w14:textId="77777777" w:rsidTr="009937EE">
        <w:trPr>
          <w:trHeight w:val="294"/>
        </w:trPr>
        <w:tc>
          <w:tcPr>
            <w:tcW w:w="9823" w:type="dxa"/>
            <w:gridSpan w:val="6"/>
          </w:tcPr>
          <w:p w14:paraId="039515B5" w14:textId="77777777" w:rsidR="007627BC" w:rsidRPr="00116643" w:rsidRDefault="007627BC" w:rsidP="009937EE">
            <w:pPr>
              <w:rPr>
                <w:rFonts w:asciiTheme="majorBidi" w:eastAsia="Arial" w:hAnsiTheme="majorBidi" w:cstheme="majorBidi"/>
                <w:szCs w:val="24"/>
                <w:highlight w:val="yellow"/>
              </w:rPr>
            </w:pPr>
            <w:r>
              <w:rPr>
                <w:rFonts w:asciiTheme="majorBidi" w:eastAsia="Arial" w:hAnsiTheme="majorBidi" w:cstheme="majorBidi"/>
                <w:szCs w:val="24"/>
              </w:rPr>
              <w:t xml:space="preserve">Note: </w:t>
            </w: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Sum of reasons &gt;100% as </w:t>
            </w:r>
            <w:r>
              <w:rPr>
                <w:rFonts w:asciiTheme="majorBidi" w:eastAsia="Arial" w:hAnsiTheme="majorBidi" w:cstheme="majorBidi"/>
                <w:szCs w:val="24"/>
              </w:rPr>
              <w:t>the question was multiple-choice</w:t>
            </w:r>
          </w:p>
        </w:tc>
      </w:tr>
    </w:tbl>
    <w:p w14:paraId="42075C4E" w14:textId="77777777" w:rsidR="00B96563" w:rsidRPr="007627BC" w:rsidRDefault="00B96563" w:rsidP="007627BC"/>
    <w:sectPr w:rsidR="00B96563" w:rsidRPr="00762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0"/>
    <w:rsid w:val="000001BC"/>
    <w:rsid w:val="000004A3"/>
    <w:rsid w:val="00025261"/>
    <w:rsid w:val="00025AF3"/>
    <w:rsid w:val="00060304"/>
    <w:rsid w:val="00087047"/>
    <w:rsid w:val="000A0983"/>
    <w:rsid w:val="000A67E9"/>
    <w:rsid w:val="000B4299"/>
    <w:rsid w:val="000C6D66"/>
    <w:rsid w:val="000D0ADA"/>
    <w:rsid w:val="000F6645"/>
    <w:rsid w:val="00107039"/>
    <w:rsid w:val="00107432"/>
    <w:rsid w:val="00120E30"/>
    <w:rsid w:val="001331D0"/>
    <w:rsid w:val="00134B7A"/>
    <w:rsid w:val="001640EE"/>
    <w:rsid w:val="00180919"/>
    <w:rsid w:val="001A45A2"/>
    <w:rsid w:val="001B0BD2"/>
    <w:rsid w:val="001B3635"/>
    <w:rsid w:val="001B48B5"/>
    <w:rsid w:val="001B6FA0"/>
    <w:rsid w:val="001D6DA4"/>
    <w:rsid w:val="001D7D9E"/>
    <w:rsid w:val="001E39C6"/>
    <w:rsid w:val="001E3B5B"/>
    <w:rsid w:val="001E6972"/>
    <w:rsid w:val="001F0DE2"/>
    <w:rsid w:val="001F7A47"/>
    <w:rsid w:val="00210372"/>
    <w:rsid w:val="00233340"/>
    <w:rsid w:val="00247DC5"/>
    <w:rsid w:val="0028205C"/>
    <w:rsid w:val="0028347C"/>
    <w:rsid w:val="002C44D4"/>
    <w:rsid w:val="002D720B"/>
    <w:rsid w:val="002F5B7F"/>
    <w:rsid w:val="00325524"/>
    <w:rsid w:val="00335D75"/>
    <w:rsid w:val="00345C8B"/>
    <w:rsid w:val="003510F8"/>
    <w:rsid w:val="00364B45"/>
    <w:rsid w:val="0038041F"/>
    <w:rsid w:val="0038134C"/>
    <w:rsid w:val="00383F92"/>
    <w:rsid w:val="003846DD"/>
    <w:rsid w:val="00386DCA"/>
    <w:rsid w:val="00390605"/>
    <w:rsid w:val="00390ECA"/>
    <w:rsid w:val="0039363D"/>
    <w:rsid w:val="00397135"/>
    <w:rsid w:val="003A19F8"/>
    <w:rsid w:val="003B010D"/>
    <w:rsid w:val="003B06C6"/>
    <w:rsid w:val="003C02CE"/>
    <w:rsid w:val="003C1627"/>
    <w:rsid w:val="003C2F32"/>
    <w:rsid w:val="003C5B8D"/>
    <w:rsid w:val="003E736C"/>
    <w:rsid w:val="00416F6D"/>
    <w:rsid w:val="004214BD"/>
    <w:rsid w:val="00440079"/>
    <w:rsid w:val="00440738"/>
    <w:rsid w:val="00457DEE"/>
    <w:rsid w:val="00471196"/>
    <w:rsid w:val="004A3BFE"/>
    <w:rsid w:val="004C1F96"/>
    <w:rsid w:val="004C769A"/>
    <w:rsid w:val="004D1F4C"/>
    <w:rsid w:val="004E1B89"/>
    <w:rsid w:val="005309DE"/>
    <w:rsid w:val="00556134"/>
    <w:rsid w:val="00584395"/>
    <w:rsid w:val="005918A6"/>
    <w:rsid w:val="00591B4F"/>
    <w:rsid w:val="005A1B42"/>
    <w:rsid w:val="005F557D"/>
    <w:rsid w:val="00640401"/>
    <w:rsid w:val="0065384D"/>
    <w:rsid w:val="00656699"/>
    <w:rsid w:val="006A69D5"/>
    <w:rsid w:val="006A6C0B"/>
    <w:rsid w:val="006D4751"/>
    <w:rsid w:val="006D51E4"/>
    <w:rsid w:val="006E12E9"/>
    <w:rsid w:val="00711A0F"/>
    <w:rsid w:val="00712719"/>
    <w:rsid w:val="0071486E"/>
    <w:rsid w:val="00720A2D"/>
    <w:rsid w:val="00752704"/>
    <w:rsid w:val="007627BC"/>
    <w:rsid w:val="00786D47"/>
    <w:rsid w:val="007B360D"/>
    <w:rsid w:val="007B3C2D"/>
    <w:rsid w:val="007B6D7C"/>
    <w:rsid w:val="007C7058"/>
    <w:rsid w:val="007D071C"/>
    <w:rsid w:val="007D5A86"/>
    <w:rsid w:val="007D6F0C"/>
    <w:rsid w:val="007D70DD"/>
    <w:rsid w:val="007E7BE3"/>
    <w:rsid w:val="008048B6"/>
    <w:rsid w:val="0080676B"/>
    <w:rsid w:val="00816288"/>
    <w:rsid w:val="00840951"/>
    <w:rsid w:val="00843386"/>
    <w:rsid w:val="00844BC1"/>
    <w:rsid w:val="00852D27"/>
    <w:rsid w:val="00864258"/>
    <w:rsid w:val="00886021"/>
    <w:rsid w:val="008868DE"/>
    <w:rsid w:val="008B3DFE"/>
    <w:rsid w:val="008C3677"/>
    <w:rsid w:val="008E5D16"/>
    <w:rsid w:val="008E770E"/>
    <w:rsid w:val="00911939"/>
    <w:rsid w:val="00950B0B"/>
    <w:rsid w:val="00953CDE"/>
    <w:rsid w:val="00972750"/>
    <w:rsid w:val="009768F0"/>
    <w:rsid w:val="0098097D"/>
    <w:rsid w:val="009857A4"/>
    <w:rsid w:val="009C053E"/>
    <w:rsid w:val="009C0A84"/>
    <w:rsid w:val="009C0E2B"/>
    <w:rsid w:val="009C2655"/>
    <w:rsid w:val="009D01DF"/>
    <w:rsid w:val="009D28AA"/>
    <w:rsid w:val="009D7E99"/>
    <w:rsid w:val="00A0380B"/>
    <w:rsid w:val="00A0468A"/>
    <w:rsid w:val="00A04D7D"/>
    <w:rsid w:val="00A133E0"/>
    <w:rsid w:val="00A253D7"/>
    <w:rsid w:val="00A40EC5"/>
    <w:rsid w:val="00A734D1"/>
    <w:rsid w:val="00A7668C"/>
    <w:rsid w:val="00A82111"/>
    <w:rsid w:val="00A840D6"/>
    <w:rsid w:val="00A97C1F"/>
    <w:rsid w:val="00AA3C34"/>
    <w:rsid w:val="00AB559A"/>
    <w:rsid w:val="00AC70D7"/>
    <w:rsid w:val="00AD4AD3"/>
    <w:rsid w:val="00AE17BC"/>
    <w:rsid w:val="00AE30F0"/>
    <w:rsid w:val="00AF22F3"/>
    <w:rsid w:val="00AF3BF0"/>
    <w:rsid w:val="00AF5631"/>
    <w:rsid w:val="00B00C62"/>
    <w:rsid w:val="00B015F9"/>
    <w:rsid w:val="00B157F5"/>
    <w:rsid w:val="00B27525"/>
    <w:rsid w:val="00B3469C"/>
    <w:rsid w:val="00B37E88"/>
    <w:rsid w:val="00B407FC"/>
    <w:rsid w:val="00B96563"/>
    <w:rsid w:val="00B97D6F"/>
    <w:rsid w:val="00BA55D4"/>
    <w:rsid w:val="00BC1312"/>
    <w:rsid w:val="00BD55AF"/>
    <w:rsid w:val="00BD796E"/>
    <w:rsid w:val="00BE3263"/>
    <w:rsid w:val="00BE7200"/>
    <w:rsid w:val="00C013C4"/>
    <w:rsid w:val="00C23E92"/>
    <w:rsid w:val="00C30D62"/>
    <w:rsid w:val="00C33848"/>
    <w:rsid w:val="00C37CA7"/>
    <w:rsid w:val="00C55062"/>
    <w:rsid w:val="00C640E8"/>
    <w:rsid w:val="00CA17C2"/>
    <w:rsid w:val="00CC2A3D"/>
    <w:rsid w:val="00CD7E6C"/>
    <w:rsid w:val="00CE0F46"/>
    <w:rsid w:val="00CE2086"/>
    <w:rsid w:val="00CE581B"/>
    <w:rsid w:val="00D154C3"/>
    <w:rsid w:val="00D23F9B"/>
    <w:rsid w:val="00D27219"/>
    <w:rsid w:val="00D860C5"/>
    <w:rsid w:val="00D87377"/>
    <w:rsid w:val="00DB62F1"/>
    <w:rsid w:val="00DC055C"/>
    <w:rsid w:val="00DD1D61"/>
    <w:rsid w:val="00DE33AA"/>
    <w:rsid w:val="00DE6B82"/>
    <w:rsid w:val="00DE6ED3"/>
    <w:rsid w:val="00DF11FD"/>
    <w:rsid w:val="00DF1C95"/>
    <w:rsid w:val="00DF5774"/>
    <w:rsid w:val="00E0568A"/>
    <w:rsid w:val="00E0683D"/>
    <w:rsid w:val="00E20A03"/>
    <w:rsid w:val="00E35838"/>
    <w:rsid w:val="00E60263"/>
    <w:rsid w:val="00E65EEB"/>
    <w:rsid w:val="00E829BD"/>
    <w:rsid w:val="00EA095B"/>
    <w:rsid w:val="00EA746B"/>
    <w:rsid w:val="00EB115B"/>
    <w:rsid w:val="00ED0787"/>
    <w:rsid w:val="00ED52A7"/>
    <w:rsid w:val="00EE0EA7"/>
    <w:rsid w:val="00EE27F9"/>
    <w:rsid w:val="00EE6DB1"/>
    <w:rsid w:val="00EE74DD"/>
    <w:rsid w:val="00EF0D0B"/>
    <w:rsid w:val="00F00B1B"/>
    <w:rsid w:val="00F31FA3"/>
    <w:rsid w:val="00F93E16"/>
    <w:rsid w:val="00F96D8B"/>
    <w:rsid w:val="00FA246D"/>
    <w:rsid w:val="00FD13F5"/>
    <w:rsid w:val="00FD4BC6"/>
    <w:rsid w:val="00FE0071"/>
    <w:rsid w:val="00FE7A43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FD3D3"/>
  <w15:chartTrackingRefBased/>
  <w15:docId w15:val="{E5F29476-3654-BC49-B2D2-A14EA7FE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30"/>
    <w:pPr>
      <w:spacing w:after="160" w:line="259" w:lineRule="auto"/>
    </w:pPr>
    <w:rPr>
      <w:rFonts w:ascii="Times New Roman" w:hAnsi="Times New Roman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4BC6"/>
    <w:rPr>
      <w:lang w:val="en-GB"/>
    </w:rPr>
  </w:style>
  <w:style w:type="table" w:styleId="TableGrid">
    <w:name w:val="Table Grid"/>
    <w:basedOn w:val="TableNormal"/>
    <w:uiPriority w:val="39"/>
    <w:rsid w:val="00120E3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1739</Characters>
  <Application>Microsoft Office Word</Application>
  <DocSecurity>0</DocSecurity>
  <Lines>14</Lines>
  <Paragraphs>4</Paragraphs>
  <ScaleCrop>false</ScaleCrop>
  <Company>University of Birmingham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Bardus (Applied Health Research)</dc:creator>
  <cp:keywords/>
  <dc:description/>
  <cp:lastModifiedBy>Marco Bardus (Applied Health Research)</cp:lastModifiedBy>
  <cp:revision>5</cp:revision>
  <dcterms:created xsi:type="dcterms:W3CDTF">2023-01-25T14:52:00Z</dcterms:created>
  <dcterms:modified xsi:type="dcterms:W3CDTF">2023-01-31T14:16:00Z</dcterms:modified>
</cp:coreProperties>
</file>