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W w:w="11199" w:type="dxa"/>
        <w:tblInd w:w="-1439" w:type="dxa"/>
        <w:tblLayout w:type="fixed"/>
        <w:tblLook w:val="04A0" w:firstRow="1" w:lastRow="0" w:firstColumn="1" w:lastColumn="0" w:noHBand="0" w:noVBand="1"/>
      </w:tblPr>
      <w:tblGrid>
        <w:gridCol w:w="1668"/>
        <w:gridCol w:w="2160"/>
        <w:gridCol w:w="1985"/>
        <w:gridCol w:w="2268"/>
        <w:gridCol w:w="2126"/>
        <w:gridCol w:w="992"/>
      </w:tblGrid>
      <w:tr w:rsidR="00225497" w:rsidRPr="00225497" w14:paraId="5003CEBA" w14:textId="77777777" w:rsidTr="002165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754D5DB5" w14:textId="09DD6ED0" w:rsidR="00C60F66" w:rsidRPr="0088219A" w:rsidRDefault="00C60F66">
            <w:pPr>
              <w:rPr>
                <w:sz w:val="24"/>
                <w:szCs w:val="24"/>
                <w:lang w:val="en-US"/>
              </w:rPr>
            </w:pPr>
            <w:bookmarkStart w:id="0" w:name="_Hlk122277760"/>
            <w:r w:rsidRPr="0088219A">
              <w:rPr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2160" w:type="dxa"/>
          </w:tcPr>
          <w:p w14:paraId="3410E908" w14:textId="37877C86" w:rsidR="00C60F66" w:rsidRPr="0088219A" w:rsidRDefault="00C60F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Lean Controls</w:t>
            </w:r>
          </w:p>
        </w:tc>
        <w:tc>
          <w:tcPr>
            <w:tcW w:w="1985" w:type="dxa"/>
          </w:tcPr>
          <w:p w14:paraId="07C8B08D" w14:textId="3E47FB9C" w:rsidR="00C60F66" w:rsidRPr="0088219A" w:rsidRDefault="00C60F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Overweight Contro</w:t>
            </w:r>
            <w:r w:rsidR="00580D45">
              <w:rPr>
                <w:sz w:val="24"/>
                <w:szCs w:val="24"/>
                <w:lang w:val="en-US"/>
              </w:rPr>
              <w:t>l</w:t>
            </w:r>
            <w:r w:rsidRPr="0088219A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2268" w:type="dxa"/>
          </w:tcPr>
          <w:p w14:paraId="3929C021" w14:textId="02EC78CC" w:rsidR="00C60F66" w:rsidRPr="0088219A" w:rsidRDefault="00C60F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Lean PCOS</w:t>
            </w:r>
          </w:p>
        </w:tc>
        <w:tc>
          <w:tcPr>
            <w:tcW w:w="2126" w:type="dxa"/>
          </w:tcPr>
          <w:p w14:paraId="11BC8097" w14:textId="71778666" w:rsidR="00C60F66" w:rsidRPr="0088219A" w:rsidRDefault="00C60F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Overweight PCOS</w:t>
            </w:r>
          </w:p>
        </w:tc>
        <w:tc>
          <w:tcPr>
            <w:tcW w:w="992" w:type="dxa"/>
          </w:tcPr>
          <w:p w14:paraId="079DE917" w14:textId="7C21B277" w:rsidR="00C60F66" w:rsidRPr="0088219A" w:rsidRDefault="00C60F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p value</w:t>
            </w:r>
          </w:p>
        </w:tc>
      </w:tr>
      <w:tr w:rsidR="00225497" w:rsidRPr="00225497" w14:paraId="5C86ABE1" w14:textId="77777777" w:rsidTr="0021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D1E9854" w14:textId="14D48CFD" w:rsidR="00C60F66" w:rsidRPr="0088219A" w:rsidRDefault="00C60F66">
            <w:pPr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Age (age)</w:t>
            </w:r>
          </w:p>
        </w:tc>
        <w:tc>
          <w:tcPr>
            <w:tcW w:w="2160" w:type="dxa"/>
          </w:tcPr>
          <w:p w14:paraId="59C6916D" w14:textId="4FC1A66A" w:rsidR="00C60F66" w:rsidRPr="0088219A" w:rsidRDefault="00C60F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27.5 (20-35)</w:t>
            </w:r>
          </w:p>
        </w:tc>
        <w:tc>
          <w:tcPr>
            <w:tcW w:w="1985" w:type="dxa"/>
          </w:tcPr>
          <w:p w14:paraId="31C5E44E" w14:textId="10C62BCC" w:rsidR="00C60F66" w:rsidRPr="0088219A" w:rsidRDefault="000D3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26.5 (21-35)</w:t>
            </w:r>
          </w:p>
        </w:tc>
        <w:tc>
          <w:tcPr>
            <w:tcW w:w="2268" w:type="dxa"/>
          </w:tcPr>
          <w:p w14:paraId="0FD458C9" w14:textId="1485D4CD" w:rsidR="00C60F66" w:rsidRPr="0088219A" w:rsidRDefault="000D3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25 (20-35)</w:t>
            </w:r>
          </w:p>
        </w:tc>
        <w:tc>
          <w:tcPr>
            <w:tcW w:w="2126" w:type="dxa"/>
          </w:tcPr>
          <w:p w14:paraId="605EBF54" w14:textId="06756DB6" w:rsidR="00C60F66" w:rsidRPr="0088219A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28 (20-35)</w:t>
            </w:r>
          </w:p>
        </w:tc>
        <w:tc>
          <w:tcPr>
            <w:tcW w:w="992" w:type="dxa"/>
          </w:tcPr>
          <w:p w14:paraId="2DDEEF14" w14:textId="626E6186" w:rsidR="00C60F66" w:rsidRPr="0088219A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0.4</w:t>
            </w:r>
            <w:r w:rsidR="00E6714D">
              <w:rPr>
                <w:sz w:val="24"/>
                <w:szCs w:val="24"/>
              </w:rPr>
              <w:t>7</w:t>
            </w:r>
            <w:r w:rsidRPr="0088219A">
              <w:rPr>
                <w:sz w:val="24"/>
                <w:szCs w:val="24"/>
                <w:lang w:val="en-US"/>
              </w:rPr>
              <w:t>2</w:t>
            </w:r>
          </w:p>
        </w:tc>
      </w:tr>
      <w:tr w:rsidR="00225497" w:rsidRPr="00225497" w14:paraId="7F6999D9" w14:textId="77777777" w:rsidTr="0021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57CB9DF" w14:textId="54A0822D" w:rsidR="00C60F66" w:rsidRPr="0088219A" w:rsidRDefault="00C60F66">
            <w:pPr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BMI (kg/m</w:t>
            </w:r>
            <w:r w:rsidRPr="0088219A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219A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160" w:type="dxa"/>
          </w:tcPr>
          <w:p w14:paraId="0CF35F68" w14:textId="40D78B6B" w:rsidR="00C60F66" w:rsidRPr="0088219A" w:rsidRDefault="00C60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20.7 (19-24)</w:t>
            </w:r>
          </w:p>
        </w:tc>
        <w:tc>
          <w:tcPr>
            <w:tcW w:w="1985" w:type="dxa"/>
          </w:tcPr>
          <w:p w14:paraId="6F9FBF84" w14:textId="3D010770" w:rsidR="00C60F66" w:rsidRPr="0088219A" w:rsidRDefault="000D3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29 (25.3-34)</w:t>
            </w:r>
          </w:p>
        </w:tc>
        <w:tc>
          <w:tcPr>
            <w:tcW w:w="2268" w:type="dxa"/>
          </w:tcPr>
          <w:p w14:paraId="5E8327A2" w14:textId="66AAA096" w:rsidR="00C60F66" w:rsidRPr="0088219A" w:rsidRDefault="000D3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22 (20-24.7)</w:t>
            </w:r>
          </w:p>
        </w:tc>
        <w:tc>
          <w:tcPr>
            <w:tcW w:w="2126" w:type="dxa"/>
          </w:tcPr>
          <w:p w14:paraId="68945547" w14:textId="00F630D5" w:rsidR="00C60F66" w:rsidRPr="0088219A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29 (25-35.2)</w:t>
            </w:r>
          </w:p>
        </w:tc>
        <w:tc>
          <w:tcPr>
            <w:tcW w:w="992" w:type="dxa"/>
          </w:tcPr>
          <w:p w14:paraId="1D98866C" w14:textId="5C1471A0" w:rsidR="00C60F66" w:rsidRPr="00F747B7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US"/>
              </w:rPr>
            </w:pPr>
            <w:r w:rsidRPr="00F747B7">
              <w:rPr>
                <w:b/>
                <w:bCs/>
                <w:sz w:val="24"/>
                <w:szCs w:val="24"/>
                <w:lang w:val="en-US"/>
              </w:rPr>
              <w:t>0.0001</w:t>
            </w:r>
          </w:p>
        </w:tc>
      </w:tr>
      <w:tr w:rsidR="00225497" w:rsidRPr="00225497" w14:paraId="27B99F08" w14:textId="77777777" w:rsidTr="0021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11401804" w14:textId="425D8926" w:rsidR="00C60F66" w:rsidRPr="0088219A" w:rsidRDefault="00C60F66">
            <w:pPr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WC (cm)</w:t>
            </w:r>
          </w:p>
        </w:tc>
        <w:tc>
          <w:tcPr>
            <w:tcW w:w="2160" w:type="dxa"/>
          </w:tcPr>
          <w:p w14:paraId="62E6006E" w14:textId="5C15E7C3" w:rsidR="00C60F66" w:rsidRPr="0088219A" w:rsidRDefault="00C60F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 xml:space="preserve">78 </w:t>
            </w:r>
            <w:r w:rsidR="00225497" w:rsidRPr="0088219A">
              <w:rPr>
                <w:sz w:val="24"/>
                <w:szCs w:val="24"/>
                <w:lang w:val="en-US"/>
              </w:rPr>
              <w:t>(</w:t>
            </w:r>
            <w:r w:rsidRPr="0088219A">
              <w:rPr>
                <w:sz w:val="24"/>
                <w:szCs w:val="24"/>
                <w:lang w:val="en-US"/>
              </w:rPr>
              <w:t>960-98)</w:t>
            </w:r>
          </w:p>
        </w:tc>
        <w:tc>
          <w:tcPr>
            <w:tcW w:w="1985" w:type="dxa"/>
          </w:tcPr>
          <w:p w14:paraId="2CAB77E5" w14:textId="6D72473E" w:rsidR="00C60F66" w:rsidRPr="0088219A" w:rsidRDefault="000D3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108 (95-125)</w:t>
            </w:r>
          </w:p>
        </w:tc>
        <w:tc>
          <w:tcPr>
            <w:tcW w:w="2268" w:type="dxa"/>
          </w:tcPr>
          <w:p w14:paraId="4923504D" w14:textId="7701B10E" w:rsidR="00C60F66" w:rsidRPr="0088219A" w:rsidRDefault="000D3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80.6 (65-97)</w:t>
            </w:r>
          </w:p>
        </w:tc>
        <w:tc>
          <w:tcPr>
            <w:tcW w:w="2126" w:type="dxa"/>
          </w:tcPr>
          <w:p w14:paraId="6ACC7815" w14:textId="1F9DD392" w:rsidR="00C60F66" w:rsidRPr="0088219A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100 (90-120)</w:t>
            </w:r>
          </w:p>
        </w:tc>
        <w:tc>
          <w:tcPr>
            <w:tcW w:w="992" w:type="dxa"/>
          </w:tcPr>
          <w:p w14:paraId="41279CDD" w14:textId="24EA85F5" w:rsidR="00C60F66" w:rsidRPr="00F747B7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US"/>
              </w:rPr>
            </w:pPr>
            <w:r w:rsidRPr="00F747B7">
              <w:rPr>
                <w:b/>
                <w:bCs/>
                <w:sz w:val="24"/>
                <w:szCs w:val="24"/>
                <w:lang w:val="en-US"/>
              </w:rPr>
              <w:t>0.0001</w:t>
            </w:r>
          </w:p>
        </w:tc>
      </w:tr>
      <w:tr w:rsidR="00225497" w:rsidRPr="00225497" w14:paraId="25A69556" w14:textId="77777777" w:rsidTr="0021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1716BA18" w14:textId="3860C671" w:rsidR="00C60F66" w:rsidRPr="0088219A" w:rsidRDefault="00C60F66">
            <w:pPr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H</w:t>
            </w:r>
            <w:r w:rsidR="00C55024">
              <w:rPr>
                <w:sz w:val="24"/>
                <w:szCs w:val="24"/>
                <w:lang w:val="en-US"/>
              </w:rPr>
              <w:t>OMA</w:t>
            </w:r>
            <w:r w:rsidRPr="0088219A">
              <w:rPr>
                <w:sz w:val="24"/>
                <w:szCs w:val="24"/>
                <w:lang w:val="en-US"/>
              </w:rPr>
              <w:t>2</w:t>
            </w:r>
            <w:r w:rsidR="00152EDE">
              <w:rPr>
                <w:sz w:val="24"/>
                <w:szCs w:val="24"/>
                <w:lang w:val="en-US"/>
              </w:rPr>
              <w:t>-IR</w:t>
            </w:r>
            <w:r w:rsidRPr="0088219A">
              <w:rPr>
                <w:sz w:val="24"/>
                <w:szCs w:val="24"/>
                <w:lang w:val="en-US"/>
              </w:rPr>
              <w:t xml:space="preserve"> (mmol/l)</w:t>
            </w:r>
          </w:p>
        </w:tc>
        <w:tc>
          <w:tcPr>
            <w:tcW w:w="2160" w:type="dxa"/>
          </w:tcPr>
          <w:p w14:paraId="5DEDE96F" w14:textId="229E8993" w:rsidR="00C60F66" w:rsidRPr="0088219A" w:rsidRDefault="00C60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0.74 (0.42-1.57)</w:t>
            </w:r>
          </w:p>
        </w:tc>
        <w:tc>
          <w:tcPr>
            <w:tcW w:w="1985" w:type="dxa"/>
          </w:tcPr>
          <w:p w14:paraId="0B212271" w14:textId="32AC9F4A" w:rsidR="00C60F66" w:rsidRPr="0088219A" w:rsidRDefault="000D3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1.3 (0.8-3.2)</w:t>
            </w:r>
          </w:p>
        </w:tc>
        <w:tc>
          <w:tcPr>
            <w:tcW w:w="2268" w:type="dxa"/>
          </w:tcPr>
          <w:p w14:paraId="1132F7BC" w14:textId="1C33F6F3" w:rsidR="00C60F66" w:rsidRPr="0088219A" w:rsidRDefault="000D3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 (0.5-1.6)</w:t>
            </w:r>
          </w:p>
        </w:tc>
        <w:tc>
          <w:tcPr>
            <w:tcW w:w="2126" w:type="dxa"/>
          </w:tcPr>
          <w:p w14:paraId="6B56A0FD" w14:textId="39C8CF52" w:rsidR="00C60F66" w:rsidRPr="0088219A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1.34 (0.65-6)</w:t>
            </w:r>
          </w:p>
        </w:tc>
        <w:tc>
          <w:tcPr>
            <w:tcW w:w="992" w:type="dxa"/>
          </w:tcPr>
          <w:p w14:paraId="756B04DD" w14:textId="2A0C1F4B" w:rsidR="00C60F66" w:rsidRPr="00F747B7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US"/>
              </w:rPr>
            </w:pPr>
            <w:r w:rsidRPr="00F747B7">
              <w:rPr>
                <w:b/>
                <w:bCs/>
                <w:sz w:val="24"/>
                <w:szCs w:val="24"/>
                <w:lang w:val="en-US"/>
              </w:rPr>
              <w:t>0.001</w:t>
            </w:r>
          </w:p>
        </w:tc>
      </w:tr>
      <w:tr w:rsidR="00225497" w:rsidRPr="00225497" w14:paraId="57DCD54A" w14:textId="77777777" w:rsidTr="0021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73F1F1DB" w14:textId="6EA3691C" w:rsidR="00C60F66" w:rsidRPr="0088219A" w:rsidRDefault="00C60F66">
            <w:pPr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DHEA</w:t>
            </w:r>
            <w:r w:rsidR="00C55024">
              <w:rPr>
                <w:sz w:val="24"/>
                <w:szCs w:val="24"/>
                <w:lang w:val="en-US"/>
              </w:rPr>
              <w:t>-</w:t>
            </w:r>
            <w:r w:rsidRPr="0088219A">
              <w:rPr>
                <w:sz w:val="24"/>
                <w:szCs w:val="24"/>
                <w:lang w:val="en-US"/>
              </w:rPr>
              <w:t>S (</w:t>
            </w:r>
            <w:r w:rsidRPr="0088219A">
              <w:rPr>
                <w:sz w:val="24"/>
                <w:szCs w:val="24"/>
              </w:rPr>
              <w:t>μ</w:t>
            </w:r>
            <w:r w:rsidRPr="0088219A">
              <w:rPr>
                <w:sz w:val="24"/>
                <w:szCs w:val="24"/>
                <w:lang w:val="en-US"/>
              </w:rPr>
              <w:t>g/dl)</w:t>
            </w:r>
          </w:p>
        </w:tc>
        <w:tc>
          <w:tcPr>
            <w:tcW w:w="2160" w:type="dxa"/>
          </w:tcPr>
          <w:p w14:paraId="23D85625" w14:textId="3DCA9BBC" w:rsidR="00C60F66" w:rsidRPr="0088219A" w:rsidRDefault="000D3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185.5 (120.6-333.2)</w:t>
            </w:r>
          </w:p>
        </w:tc>
        <w:tc>
          <w:tcPr>
            <w:tcW w:w="1985" w:type="dxa"/>
          </w:tcPr>
          <w:p w14:paraId="3D6D9F62" w14:textId="36AFE011" w:rsidR="00C60F66" w:rsidRPr="0088219A" w:rsidRDefault="000D3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179 (123-300)</w:t>
            </w:r>
          </w:p>
        </w:tc>
        <w:tc>
          <w:tcPr>
            <w:tcW w:w="2268" w:type="dxa"/>
          </w:tcPr>
          <w:p w14:paraId="3188598E" w14:textId="24908117" w:rsidR="00C60F66" w:rsidRPr="0088219A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288.5 (150-686)</w:t>
            </w:r>
          </w:p>
        </w:tc>
        <w:tc>
          <w:tcPr>
            <w:tcW w:w="2126" w:type="dxa"/>
          </w:tcPr>
          <w:p w14:paraId="56E06617" w14:textId="4601BAC9" w:rsidR="00C60F66" w:rsidRPr="0088219A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266.5 (130-684)</w:t>
            </w:r>
          </w:p>
        </w:tc>
        <w:tc>
          <w:tcPr>
            <w:tcW w:w="992" w:type="dxa"/>
          </w:tcPr>
          <w:p w14:paraId="79B96176" w14:textId="4D89D0ED" w:rsidR="00C60F66" w:rsidRPr="00F747B7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US"/>
              </w:rPr>
            </w:pPr>
            <w:r w:rsidRPr="00F747B7">
              <w:rPr>
                <w:b/>
                <w:bCs/>
                <w:sz w:val="24"/>
                <w:szCs w:val="24"/>
                <w:lang w:val="en-US"/>
              </w:rPr>
              <w:t>0.0001</w:t>
            </w:r>
          </w:p>
        </w:tc>
      </w:tr>
      <w:tr w:rsidR="00225497" w:rsidRPr="00225497" w14:paraId="6AF41AFD" w14:textId="77777777" w:rsidTr="0021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5D3070F6" w14:textId="3D2DB6D6" w:rsidR="00C60F66" w:rsidRPr="0088219A" w:rsidRDefault="00C60F66">
            <w:pPr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</w:rPr>
              <w:t>Δ4Α</w:t>
            </w:r>
            <w:r w:rsidRPr="0088219A">
              <w:rPr>
                <w:sz w:val="24"/>
                <w:szCs w:val="24"/>
                <w:lang w:val="en-US"/>
              </w:rPr>
              <w:t xml:space="preserve"> (ng/ml)</w:t>
            </w:r>
          </w:p>
        </w:tc>
        <w:tc>
          <w:tcPr>
            <w:tcW w:w="2160" w:type="dxa"/>
          </w:tcPr>
          <w:p w14:paraId="266A78E4" w14:textId="1C44BB04" w:rsidR="00C60F66" w:rsidRPr="0088219A" w:rsidRDefault="000D3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1.35 (1-1.8)</w:t>
            </w:r>
          </w:p>
        </w:tc>
        <w:tc>
          <w:tcPr>
            <w:tcW w:w="1985" w:type="dxa"/>
          </w:tcPr>
          <w:p w14:paraId="5DAC8F67" w14:textId="46665575" w:rsidR="00C60F66" w:rsidRPr="0088219A" w:rsidRDefault="000D3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1.3 (0.5-2)</w:t>
            </w:r>
          </w:p>
        </w:tc>
        <w:tc>
          <w:tcPr>
            <w:tcW w:w="2268" w:type="dxa"/>
          </w:tcPr>
          <w:p w14:paraId="400654AF" w14:textId="7FD68D44" w:rsidR="00C60F66" w:rsidRPr="0088219A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2.7 (0.9-5.8)</w:t>
            </w:r>
          </w:p>
        </w:tc>
        <w:tc>
          <w:tcPr>
            <w:tcW w:w="2126" w:type="dxa"/>
          </w:tcPr>
          <w:p w14:paraId="4DEB977D" w14:textId="3A25B46B" w:rsidR="00C60F66" w:rsidRPr="0088219A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2.5 (1.1-5.7)</w:t>
            </w:r>
          </w:p>
        </w:tc>
        <w:tc>
          <w:tcPr>
            <w:tcW w:w="992" w:type="dxa"/>
          </w:tcPr>
          <w:p w14:paraId="621F6F0C" w14:textId="4105FD91" w:rsidR="00C60F66" w:rsidRPr="00F747B7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US"/>
              </w:rPr>
            </w:pPr>
            <w:r w:rsidRPr="00F747B7">
              <w:rPr>
                <w:b/>
                <w:bCs/>
                <w:sz w:val="24"/>
                <w:szCs w:val="24"/>
                <w:lang w:val="en-US"/>
              </w:rPr>
              <w:t>0.0001</w:t>
            </w:r>
          </w:p>
        </w:tc>
      </w:tr>
      <w:tr w:rsidR="00225497" w:rsidRPr="00225497" w14:paraId="45FD3337" w14:textId="77777777" w:rsidTr="0021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35E42E4" w14:textId="61B06B02" w:rsidR="00C60F66" w:rsidRPr="0088219A" w:rsidRDefault="00C60F66">
            <w:pPr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Testosterone (ng/dl)</w:t>
            </w:r>
          </w:p>
        </w:tc>
        <w:tc>
          <w:tcPr>
            <w:tcW w:w="2160" w:type="dxa"/>
          </w:tcPr>
          <w:p w14:paraId="4238FC58" w14:textId="1B1AB6FC" w:rsidR="00C60F66" w:rsidRPr="0088219A" w:rsidRDefault="000D3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0.23 (0.1-0.32)</w:t>
            </w:r>
          </w:p>
        </w:tc>
        <w:tc>
          <w:tcPr>
            <w:tcW w:w="1985" w:type="dxa"/>
          </w:tcPr>
          <w:p w14:paraId="1F359BCE" w14:textId="7026E9EA" w:rsidR="00C60F66" w:rsidRPr="0088219A" w:rsidRDefault="000D3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0.2 90.1-0.3)</w:t>
            </w:r>
          </w:p>
        </w:tc>
        <w:tc>
          <w:tcPr>
            <w:tcW w:w="2268" w:type="dxa"/>
          </w:tcPr>
          <w:p w14:paraId="66A6ED86" w14:textId="374E67CE" w:rsidR="00C60F66" w:rsidRPr="0088219A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0.45 (0.2-0.65)</w:t>
            </w:r>
          </w:p>
        </w:tc>
        <w:tc>
          <w:tcPr>
            <w:tcW w:w="2126" w:type="dxa"/>
          </w:tcPr>
          <w:p w14:paraId="2CF316A8" w14:textId="52CB5DA4" w:rsidR="00C60F66" w:rsidRPr="0088219A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0.36 (0.23-1.55)</w:t>
            </w:r>
          </w:p>
        </w:tc>
        <w:tc>
          <w:tcPr>
            <w:tcW w:w="992" w:type="dxa"/>
          </w:tcPr>
          <w:p w14:paraId="04B8F0DE" w14:textId="1206839C" w:rsidR="00C60F66" w:rsidRPr="00F747B7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US"/>
              </w:rPr>
            </w:pPr>
            <w:r w:rsidRPr="00F747B7">
              <w:rPr>
                <w:b/>
                <w:bCs/>
                <w:sz w:val="24"/>
                <w:szCs w:val="24"/>
                <w:lang w:val="en-US"/>
              </w:rPr>
              <w:t>0.0001</w:t>
            </w:r>
          </w:p>
        </w:tc>
      </w:tr>
      <w:tr w:rsidR="00225497" w:rsidRPr="00225497" w14:paraId="3A4D379E" w14:textId="77777777" w:rsidTr="0021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10C86DB5" w14:textId="08C6F37E" w:rsidR="00C60F66" w:rsidRPr="0088219A" w:rsidRDefault="00C60F66">
            <w:pPr>
              <w:rPr>
                <w:sz w:val="24"/>
                <w:szCs w:val="24"/>
                <w:lang w:val="en-US"/>
              </w:rPr>
            </w:pPr>
            <w:bookmarkStart w:id="1" w:name="_Hlk123138647"/>
            <w:r w:rsidRPr="0088219A">
              <w:rPr>
                <w:sz w:val="24"/>
                <w:szCs w:val="24"/>
                <w:lang w:val="en-US"/>
              </w:rPr>
              <w:t>SHBG</w:t>
            </w:r>
            <w:bookmarkEnd w:id="1"/>
            <w:r w:rsidRPr="0088219A">
              <w:rPr>
                <w:sz w:val="24"/>
                <w:szCs w:val="24"/>
                <w:lang w:val="en-US"/>
              </w:rPr>
              <w:t xml:space="preserve"> (nmol/l)</w:t>
            </w:r>
          </w:p>
        </w:tc>
        <w:tc>
          <w:tcPr>
            <w:tcW w:w="2160" w:type="dxa"/>
          </w:tcPr>
          <w:p w14:paraId="74256A0E" w14:textId="482C055E" w:rsidR="00C60F66" w:rsidRPr="0088219A" w:rsidRDefault="000D3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68.9 (26-120)</w:t>
            </w:r>
          </w:p>
        </w:tc>
        <w:tc>
          <w:tcPr>
            <w:tcW w:w="1985" w:type="dxa"/>
          </w:tcPr>
          <w:p w14:paraId="5A6288DB" w14:textId="4F44989F" w:rsidR="00C60F66" w:rsidRPr="0088219A" w:rsidRDefault="000D3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55 (23-89)</w:t>
            </w:r>
          </w:p>
        </w:tc>
        <w:tc>
          <w:tcPr>
            <w:tcW w:w="2268" w:type="dxa"/>
          </w:tcPr>
          <w:p w14:paraId="11291772" w14:textId="5A63BB79" w:rsidR="00C60F66" w:rsidRPr="0088219A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35 (15-143)</w:t>
            </w:r>
          </w:p>
        </w:tc>
        <w:tc>
          <w:tcPr>
            <w:tcW w:w="2126" w:type="dxa"/>
          </w:tcPr>
          <w:p w14:paraId="70753ABE" w14:textId="7EC131C8" w:rsidR="00C60F66" w:rsidRPr="0088219A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33.7 (12-91)</w:t>
            </w:r>
          </w:p>
        </w:tc>
        <w:tc>
          <w:tcPr>
            <w:tcW w:w="992" w:type="dxa"/>
          </w:tcPr>
          <w:p w14:paraId="5C5B6C0E" w14:textId="10227561" w:rsidR="00C60F66" w:rsidRPr="00F747B7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US"/>
              </w:rPr>
            </w:pPr>
            <w:r w:rsidRPr="00F747B7">
              <w:rPr>
                <w:b/>
                <w:bCs/>
                <w:sz w:val="24"/>
                <w:szCs w:val="24"/>
                <w:lang w:val="en-US"/>
              </w:rPr>
              <w:t>0.0001</w:t>
            </w:r>
          </w:p>
        </w:tc>
      </w:tr>
      <w:tr w:rsidR="00225497" w:rsidRPr="00225497" w14:paraId="1D732E9C" w14:textId="77777777" w:rsidTr="0021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082DE673" w14:textId="7C1F409C" w:rsidR="00C60F66" w:rsidRPr="0088219A" w:rsidRDefault="00C60F66">
            <w:pPr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EAT-26</w:t>
            </w:r>
          </w:p>
        </w:tc>
        <w:tc>
          <w:tcPr>
            <w:tcW w:w="2160" w:type="dxa"/>
          </w:tcPr>
          <w:p w14:paraId="63EE85B8" w14:textId="69465577" w:rsidR="00C60F66" w:rsidRPr="0088219A" w:rsidRDefault="000D3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14 (4-45)</w:t>
            </w:r>
          </w:p>
        </w:tc>
        <w:tc>
          <w:tcPr>
            <w:tcW w:w="1985" w:type="dxa"/>
          </w:tcPr>
          <w:p w14:paraId="508CC9AC" w14:textId="063ED56E" w:rsidR="00C60F66" w:rsidRPr="0088219A" w:rsidRDefault="000D3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17.5 (6-29)</w:t>
            </w:r>
          </w:p>
        </w:tc>
        <w:tc>
          <w:tcPr>
            <w:tcW w:w="2268" w:type="dxa"/>
          </w:tcPr>
          <w:p w14:paraId="44219F8E" w14:textId="1AA890B8" w:rsidR="00C60F66" w:rsidRPr="0088219A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12.5 (5-33)</w:t>
            </w:r>
          </w:p>
        </w:tc>
        <w:tc>
          <w:tcPr>
            <w:tcW w:w="2126" w:type="dxa"/>
          </w:tcPr>
          <w:p w14:paraId="58F2DCC8" w14:textId="7315566A" w:rsidR="00C60F66" w:rsidRPr="0088219A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16 (2-28)</w:t>
            </w:r>
          </w:p>
        </w:tc>
        <w:tc>
          <w:tcPr>
            <w:tcW w:w="992" w:type="dxa"/>
          </w:tcPr>
          <w:p w14:paraId="780CC875" w14:textId="0B51898F" w:rsidR="00C60F66" w:rsidRPr="0088219A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0.262</w:t>
            </w:r>
          </w:p>
        </w:tc>
      </w:tr>
      <w:tr w:rsidR="00225497" w:rsidRPr="00225497" w14:paraId="1B921E99" w14:textId="77777777" w:rsidTr="0021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2A0A0A4C" w14:textId="042C2608" w:rsidR="00C60F66" w:rsidRPr="0088219A" w:rsidRDefault="00C60F66">
            <w:pPr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FCQ-T</w:t>
            </w:r>
          </w:p>
        </w:tc>
        <w:tc>
          <w:tcPr>
            <w:tcW w:w="2160" w:type="dxa"/>
          </w:tcPr>
          <w:p w14:paraId="5E39C752" w14:textId="1D555875" w:rsidR="00C60F66" w:rsidRPr="0088219A" w:rsidRDefault="000D3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33.5 (15-73)</w:t>
            </w:r>
          </w:p>
        </w:tc>
        <w:tc>
          <w:tcPr>
            <w:tcW w:w="1985" w:type="dxa"/>
          </w:tcPr>
          <w:p w14:paraId="69A07A17" w14:textId="11025901" w:rsidR="00C60F66" w:rsidRPr="0088219A" w:rsidRDefault="000D3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40 (23-89)</w:t>
            </w:r>
          </w:p>
        </w:tc>
        <w:tc>
          <w:tcPr>
            <w:tcW w:w="2268" w:type="dxa"/>
          </w:tcPr>
          <w:p w14:paraId="4C78B45F" w14:textId="64B52F62" w:rsidR="00C60F66" w:rsidRPr="0088219A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28.5 (15-53)</w:t>
            </w:r>
          </w:p>
        </w:tc>
        <w:tc>
          <w:tcPr>
            <w:tcW w:w="2126" w:type="dxa"/>
          </w:tcPr>
          <w:p w14:paraId="4DAC8F8E" w14:textId="626A2FDD" w:rsidR="00C60F66" w:rsidRPr="0088219A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53 (23-58)</w:t>
            </w:r>
          </w:p>
        </w:tc>
        <w:tc>
          <w:tcPr>
            <w:tcW w:w="992" w:type="dxa"/>
          </w:tcPr>
          <w:p w14:paraId="700C1BC4" w14:textId="372301D6" w:rsidR="00C60F66" w:rsidRPr="00F747B7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US"/>
              </w:rPr>
            </w:pPr>
            <w:r w:rsidRPr="00F747B7">
              <w:rPr>
                <w:b/>
                <w:bCs/>
                <w:sz w:val="24"/>
                <w:szCs w:val="24"/>
                <w:lang w:val="en-US"/>
              </w:rPr>
              <w:t>0.0001</w:t>
            </w:r>
          </w:p>
        </w:tc>
      </w:tr>
      <w:tr w:rsidR="00225497" w:rsidRPr="00225497" w14:paraId="1AE18A0E" w14:textId="77777777" w:rsidTr="002165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07AF7C66" w14:textId="60BEB425" w:rsidR="00C60F66" w:rsidRPr="0088219A" w:rsidRDefault="00C60F66">
            <w:pPr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BDI-II</w:t>
            </w:r>
          </w:p>
        </w:tc>
        <w:tc>
          <w:tcPr>
            <w:tcW w:w="2160" w:type="dxa"/>
          </w:tcPr>
          <w:p w14:paraId="72440322" w14:textId="42A67122" w:rsidR="00C60F66" w:rsidRPr="0088219A" w:rsidRDefault="000D3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13.5 (10-44)</w:t>
            </w:r>
          </w:p>
        </w:tc>
        <w:tc>
          <w:tcPr>
            <w:tcW w:w="1985" w:type="dxa"/>
          </w:tcPr>
          <w:p w14:paraId="36392464" w14:textId="36D010B9" w:rsidR="00C60F66" w:rsidRPr="0088219A" w:rsidRDefault="000D3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13 (9-45)</w:t>
            </w:r>
          </w:p>
        </w:tc>
        <w:tc>
          <w:tcPr>
            <w:tcW w:w="2268" w:type="dxa"/>
          </w:tcPr>
          <w:p w14:paraId="4935DFAD" w14:textId="7E3C963A" w:rsidR="00C60F66" w:rsidRPr="0088219A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16.5(9-29)</w:t>
            </w:r>
          </w:p>
        </w:tc>
        <w:tc>
          <w:tcPr>
            <w:tcW w:w="2126" w:type="dxa"/>
          </w:tcPr>
          <w:p w14:paraId="32D2D766" w14:textId="546BADB6" w:rsidR="00C60F66" w:rsidRPr="0088219A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18 (17-45)</w:t>
            </w:r>
          </w:p>
        </w:tc>
        <w:tc>
          <w:tcPr>
            <w:tcW w:w="992" w:type="dxa"/>
          </w:tcPr>
          <w:p w14:paraId="5D9E3EF1" w14:textId="63895EFA" w:rsidR="00C60F66" w:rsidRPr="00F747B7" w:rsidRDefault="009D2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US"/>
              </w:rPr>
            </w:pPr>
            <w:r w:rsidRPr="00F747B7">
              <w:rPr>
                <w:b/>
                <w:bCs/>
                <w:sz w:val="24"/>
                <w:szCs w:val="24"/>
                <w:lang w:val="en-US"/>
              </w:rPr>
              <w:t>0.0001</w:t>
            </w:r>
          </w:p>
        </w:tc>
      </w:tr>
      <w:tr w:rsidR="00225497" w:rsidRPr="00225497" w14:paraId="7D92CD69" w14:textId="77777777" w:rsidTr="002165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6ED27579" w14:textId="61E8A3A6" w:rsidR="00C60F66" w:rsidRPr="0088219A" w:rsidRDefault="00C60F66">
            <w:pPr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HAS</w:t>
            </w:r>
          </w:p>
        </w:tc>
        <w:tc>
          <w:tcPr>
            <w:tcW w:w="2160" w:type="dxa"/>
          </w:tcPr>
          <w:p w14:paraId="1AF185DD" w14:textId="005C190C" w:rsidR="00C60F66" w:rsidRPr="0088219A" w:rsidRDefault="000D3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7.5 (1-22)</w:t>
            </w:r>
          </w:p>
        </w:tc>
        <w:tc>
          <w:tcPr>
            <w:tcW w:w="1985" w:type="dxa"/>
          </w:tcPr>
          <w:p w14:paraId="3EA94022" w14:textId="165A3F4F" w:rsidR="00C60F66" w:rsidRPr="0088219A" w:rsidRDefault="000D3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11 (6-27)</w:t>
            </w:r>
          </w:p>
        </w:tc>
        <w:tc>
          <w:tcPr>
            <w:tcW w:w="2268" w:type="dxa"/>
          </w:tcPr>
          <w:p w14:paraId="7E0E31D0" w14:textId="635A9352" w:rsidR="00C60F66" w:rsidRPr="0088219A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9.5 (3-20)</w:t>
            </w:r>
          </w:p>
        </w:tc>
        <w:tc>
          <w:tcPr>
            <w:tcW w:w="2126" w:type="dxa"/>
          </w:tcPr>
          <w:p w14:paraId="0199F420" w14:textId="1B4555A0" w:rsidR="00C60F66" w:rsidRPr="0088219A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13 (7-31)</w:t>
            </w:r>
          </w:p>
        </w:tc>
        <w:tc>
          <w:tcPr>
            <w:tcW w:w="992" w:type="dxa"/>
          </w:tcPr>
          <w:p w14:paraId="0A3710F9" w14:textId="35645BDB" w:rsidR="00C60F66" w:rsidRPr="0088219A" w:rsidRDefault="009D22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88219A">
              <w:rPr>
                <w:sz w:val="24"/>
                <w:szCs w:val="24"/>
                <w:lang w:val="en-US"/>
              </w:rPr>
              <w:t>0.</w:t>
            </w:r>
            <w:r w:rsidR="00225497" w:rsidRPr="0088219A">
              <w:rPr>
                <w:sz w:val="24"/>
                <w:szCs w:val="24"/>
                <w:lang w:val="en-US"/>
              </w:rPr>
              <w:t>054</w:t>
            </w:r>
          </w:p>
        </w:tc>
      </w:tr>
    </w:tbl>
    <w:bookmarkEnd w:id="0"/>
    <w:p w14:paraId="4F28045B" w14:textId="61632895" w:rsidR="00094119" w:rsidRDefault="000A234E" w:rsidP="00006362">
      <w:pPr>
        <w:spacing w:after="0"/>
        <w:ind w:left="-1276"/>
        <w:jc w:val="both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V</w:t>
      </w:r>
      <w:r w:rsidR="0031789F">
        <w:rPr>
          <w:sz w:val="16"/>
          <w:szCs w:val="16"/>
          <w:lang w:val="en-US"/>
        </w:rPr>
        <w:t>alues</w:t>
      </w:r>
      <w:r>
        <w:rPr>
          <w:sz w:val="16"/>
          <w:szCs w:val="16"/>
          <w:lang w:val="en-US"/>
        </w:rPr>
        <w:t xml:space="preserve"> are expressed </w:t>
      </w:r>
      <w:r w:rsidR="00FB21DC">
        <w:rPr>
          <w:sz w:val="16"/>
          <w:szCs w:val="16"/>
          <w:lang w:val="en-US"/>
        </w:rPr>
        <w:t>as</w:t>
      </w:r>
      <w:r>
        <w:rPr>
          <w:sz w:val="16"/>
          <w:szCs w:val="16"/>
          <w:lang w:val="en-US"/>
        </w:rPr>
        <w:t xml:space="preserve"> median (range)</w:t>
      </w:r>
      <w:r w:rsidR="000C5F8C">
        <w:rPr>
          <w:sz w:val="16"/>
          <w:szCs w:val="16"/>
          <w:lang w:val="en-US"/>
        </w:rPr>
        <w:t xml:space="preserve">. </w:t>
      </w:r>
      <w:r w:rsidR="00890D34">
        <w:rPr>
          <w:sz w:val="16"/>
          <w:szCs w:val="16"/>
          <w:lang w:val="en-US"/>
        </w:rPr>
        <w:t>Comparisons were performed by using the non-parametric Krus</w:t>
      </w:r>
      <w:r w:rsidR="00006362">
        <w:rPr>
          <w:sz w:val="16"/>
          <w:szCs w:val="16"/>
          <w:lang w:val="en-US"/>
        </w:rPr>
        <w:t>kal</w:t>
      </w:r>
      <w:r w:rsidR="00890D34">
        <w:rPr>
          <w:sz w:val="16"/>
          <w:szCs w:val="16"/>
          <w:lang w:val="en-US"/>
        </w:rPr>
        <w:t>-</w:t>
      </w:r>
      <w:proofErr w:type="gramStart"/>
      <w:r w:rsidR="00890D34">
        <w:rPr>
          <w:sz w:val="16"/>
          <w:szCs w:val="16"/>
          <w:lang w:val="en-US"/>
        </w:rPr>
        <w:t>Wallis</w:t>
      </w:r>
      <w:proofErr w:type="gramEnd"/>
      <w:r w:rsidR="0031789F">
        <w:rPr>
          <w:sz w:val="16"/>
          <w:szCs w:val="16"/>
          <w:lang w:val="en-US"/>
        </w:rPr>
        <w:t xml:space="preserve"> test.</w:t>
      </w:r>
    </w:p>
    <w:p w14:paraId="11E16E17" w14:textId="71D28313" w:rsidR="000A234E" w:rsidRPr="00750CBE" w:rsidRDefault="000A234E" w:rsidP="00006362">
      <w:pPr>
        <w:ind w:left="-1276"/>
        <w:jc w:val="both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BMI: Body mass index; WC: Waist circumference</w:t>
      </w:r>
      <w:r w:rsidR="0056270C">
        <w:rPr>
          <w:sz w:val="16"/>
          <w:szCs w:val="16"/>
          <w:lang w:val="en-US"/>
        </w:rPr>
        <w:t>; H</w:t>
      </w:r>
      <w:r w:rsidR="008E6893">
        <w:rPr>
          <w:sz w:val="16"/>
          <w:szCs w:val="16"/>
          <w:lang w:val="en-US"/>
        </w:rPr>
        <w:t>OMA</w:t>
      </w:r>
      <w:r w:rsidR="009429E7">
        <w:rPr>
          <w:sz w:val="16"/>
          <w:szCs w:val="16"/>
          <w:lang w:val="en-US"/>
        </w:rPr>
        <w:t>2-IR</w:t>
      </w:r>
      <w:r w:rsidR="00E37B5A">
        <w:rPr>
          <w:sz w:val="16"/>
          <w:szCs w:val="16"/>
          <w:lang w:val="en-US"/>
        </w:rPr>
        <w:t xml:space="preserve">: </w:t>
      </w:r>
      <w:r w:rsidR="00070F5B" w:rsidRPr="00070F5B">
        <w:rPr>
          <w:sz w:val="16"/>
          <w:szCs w:val="16"/>
          <w:lang w:val="en-US"/>
        </w:rPr>
        <w:t xml:space="preserve">Homeostatic </w:t>
      </w:r>
      <w:r w:rsidR="00F043E1">
        <w:rPr>
          <w:sz w:val="16"/>
          <w:szCs w:val="16"/>
          <w:lang w:val="en-US"/>
        </w:rPr>
        <w:t>M</w:t>
      </w:r>
      <w:r w:rsidR="00070F5B" w:rsidRPr="00070F5B">
        <w:rPr>
          <w:sz w:val="16"/>
          <w:szCs w:val="16"/>
          <w:lang w:val="en-US"/>
        </w:rPr>
        <w:t xml:space="preserve">odel </w:t>
      </w:r>
      <w:r w:rsidR="00F043E1">
        <w:rPr>
          <w:sz w:val="16"/>
          <w:szCs w:val="16"/>
          <w:lang w:val="en-US"/>
        </w:rPr>
        <w:t>A</w:t>
      </w:r>
      <w:r w:rsidR="00070F5B" w:rsidRPr="00070F5B">
        <w:rPr>
          <w:sz w:val="16"/>
          <w:szCs w:val="16"/>
          <w:lang w:val="en-US"/>
        </w:rPr>
        <w:t>ssessment 2-</w:t>
      </w:r>
      <w:r w:rsidR="00F043E1">
        <w:rPr>
          <w:sz w:val="16"/>
          <w:szCs w:val="16"/>
          <w:lang w:val="en-US"/>
        </w:rPr>
        <w:t>I</w:t>
      </w:r>
      <w:r w:rsidR="00070F5B" w:rsidRPr="00070F5B">
        <w:rPr>
          <w:sz w:val="16"/>
          <w:szCs w:val="16"/>
          <w:lang w:val="en-US"/>
        </w:rPr>
        <w:t xml:space="preserve">nsulin </w:t>
      </w:r>
      <w:r w:rsidR="00F043E1">
        <w:rPr>
          <w:sz w:val="16"/>
          <w:szCs w:val="16"/>
          <w:lang w:val="en-US"/>
        </w:rPr>
        <w:t>R</w:t>
      </w:r>
      <w:r w:rsidR="00070F5B" w:rsidRPr="00070F5B">
        <w:rPr>
          <w:sz w:val="16"/>
          <w:szCs w:val="16"/>
          <w:lang w:val="en-US"/>
        </w:rPr>
        <w:t>esistance</w:t>
      </w:r>
      <w:r w:rsidR="00E37B5A">
        <w:rPr>
          <w:sz w:val="16"/>
          <w:szCs w:val="16"/>
          <w:lang w:val="en-US"/>
        </w:rPr>
        <w:t xml:space="preserve">; </w:t>
      </w:r>
      <w:r w:rsidR="001F547B">
        <w:rPr>
          <w:bCs/>
          <w:sz w:val="16"/>
          <w:szCs w:val="16"/>
          <w:lang w:val="en-US"/>
        </w:rPr>
        <w:t>DHEA</w:t>
      </w:r>
      <w:r w:rsidR="00C55024">
        <w:rPr>
          <w:bCs/>
          <w:sz w:val="16"/>
          <w:szCs w:val="16"/>
          <w:lang w:val="en-US"/>
        </w:rPr>
        <w:t>-</w:t>
      </w:r>
      <w:r w:rsidR="001F547B">
        <w:rPr>
          <w:bCs/>
          <w:sz w:val="16"/>
          <w:szCs w:val="16"/>
          <w:lang w:val="en-US"/>
        </w:rPr>
        <w:t xml:space="preserve">S: </w:t>
      </w:r>
      <w:r w:rsidR="00F043E1">
        <w:rPr>
          <w:bCs/>
          <w:sz w:val="16"/>
          <w:szCs w:val="16"/>
          <w:lang w:val="en-US"/>
        </w:rPr>
        <w:t>D</w:t>
      </w:r>
      <w:r w:rsidR="00750CBE" w:rsidRPr="00750CBE">
        <w:rPr>
          <w:bCs/>
          <w:sz w:val="16"/>
          <w:szCs w:val="16"/>
          <w:lang w:val="en-US"/>
        </w:rPr>
        <w:t xml:space="preserve">ehydroepiandrosterone </w:t>
      </w:r>
      <w:r w:rsidR="00F043E1">
        <w:rPr>
          <w:bCs/>
          <w:sz w:val="16"/>
          <w:szCs w:val="16"/>
          <w:lang w:val="en-US"/>
        </w:rPr>
        <w:t>S</w:t>
      </w:r>
      <w:r w:rsidR="00750CBE" w:rsidRPr="00750CBE">
        <w:rPr>
          <w:bCs/>
          <w:sz w:val="16"/>
          <w:szCs w:val="16"/>
          <w:lang w:val="en-US"/>
        </w:rPr>
        <w:t>ulfate</w:t>
      </w:r>
      <w:r w:rsidR="00750CBE">
        <w:rPr>
          <w:bCs/>
          <w:sz w:val="16"/>
          <w:szCs w:val="16"/>
          <w:lang w:val="en-US"/>
        </w:rPr>
        <w:t xml:space="preserve">; </w:t>
      </w:r>
      <w:r w:rsidR="00750CBE" w:rsidRPr="00750CBE">
        <w:rPr>
          <w:bCs/>
          <w:sz w:val="16"/>
          <w:szCs w:val="16"/>
        </w:rPr>
        <w:t>Δ</w:t>
      </w:r>
      <w:r w:rsidR="00750CBE" w:rsidRPr="00750CBE">
        <w:rPr>
          <w:bCs/>
          <w:sz w:val="16"/>
          <w:szCs w:val="16"/>
          <w:lang w:val="en-US"/>
        </w:rPr>
        <w:t>4</w:t>
      </w:r>
      <w:r w:rsidR="00750CBE" w:rsidRPr="00750CBE">
        <w:rPr>
          <w:bCs/>
          <w:sz w:val="16"/>
          <w:szCs w:val="16"/>
        </w:rPr>
        <w:t>Α</w:t>
      </w:r>
      <w:r w:rsidR="00750CBE">
        <w:rPr>
          <w:bCs/>
          <w:sz w:val="16"/>
          <w:szCs w:val="16"/>
          <w:lang w:val="en-US"/>
        </w:rPr>
        <w:t xml:space="preserve">: </w:t>
      </w:r>
      <w:r w:rsidR="00F7079E" w:rsidRPr="00F7079E">
        <w:rPr>
          <w:bCs/>
          <w:sz w:val="16"/>
          <w:szCs w:val="16"/>
        </w:rPr>
        <w:t>Δ</w:t>
      </w:r>
      <w:r w:rsidR="00F7079E" w:rsidRPr="00F7079E">
        <w:rPr>
          <w:bCs/>
          <w:sz w:val="16"/>
          <w:szCs w:val="16"/>
          <w:lang w:val="en-US"/>
        </w:rPr>
        <w:t>4-</w:t>
      </w:r>
      <w:r w:rsidR="00F043E1">
        <w:rPr>
          <w:bCs/>
          <w:sz w:val="16"/>
          <w:szCs w:val="16"/>
          <w:lang w:val="en-US"/>
        </w:rPr>
        <w:t>A</w:t>
      </w:r>
      <w:r w:rsidR="00F7079E" w:rsidRPr="00F7079E">
        <w:rPr>
          <w:bCs/>
          <w:sz w:val="16"/>
          <w:szCs w:val="16"/>
          <w:lang w:val="en-US"/>
        </w:rPr>
        <w:t>ndrostenedione</w:t>
      </w:r>
      <w:r w:rsidR="00F7079E">
        <w:rPr>
          <w:bCs/>
          <w:sz w:val="16"/>
          <w:szCs w:val="16"/>
          <w:lang w:val="en-US"/>
        </w:rPr>
        <w:t xml:space="preserve">; </w:t>
      </w:r>
      <w:r w:rsidR="00F7079E" w:rsidRPr="00F7079E">
        <w:rPr>
          <w:bCs/>
          <w:sz w:val="16"/>
          <w:szCs w:val="16"/>
          <w:lang w:val="en-US"/>
        </w:rPr>
        <w:t>SHBG</w:t>
      </w:r>
      <w:r w:rsidR="00F7079E">
        <w:rPr>
          <w:bCs/>
          <w:sz w:val="16"/>
          <w:szCs w:val="16"/>
          <w:lang w:val="en-US"/>
        </w:rPr>
        <w:t xml:space="preserve">: </w:t>
      </w:r>
      <w:r w:rsidR="00F043E1">
        <w:rPr>
          <w:bCs/>
          <w:sz w:val="16"/>
          <w:szCs w:val="16"/>
          <w:lang w:val="en-US"/>
        </w:rPr>
        <w:t>S</w:t>
      </w:r>
      <w:r w:rsidR="00B1798E" w:rsidRPr="00B1798E">
        <w:rPr>
          <w:bCs/>
          <w:sz w:val="16"/>
          <w:szCs w:val="16"/>
          <w:lang w:val="en-US"/>
        </w:rPr>
        <w:t xml:space="preserve">ex </w:t>
      </w:r>
      <w:r w:rsidR="00F043E1">
        <w:rPr>
          <w:bCs/>
          <w:sz w:val="16"/>
          <w:szCs w:val="16"/>
          <w:lang w:val="en-US"/>
        </w:rPr>
        <w:t>H</w:t>
      </w:r>
      <w:r w:rsidR="00B1798E" w:rsidRPr="00B1798E">
        <w:rPr>
          <w:bCs/>
          <w:sz w:val="16"/>
          <w:szCs w:val="16"/>
          <w:lang w:val="en-US"/>
        </w:rPr>
        <w:t>ormone</w:t>
      </w:r>
      <w:r w:rsidR="00F043E1">
        <w:rPr>
          <w:bCs/>
          <w:sz w:val="16"/>
          <w:szCs w:val="16"/>
          <w:lang w:val="en-US"/>
        </w:rPr>
        <w:t xml:space="preserve"> B</w:t>
      </w:r>
      <w:r w:rsidR="00B1798E" w:rsidRPr="00B1798E">
        <w:rPr>
          <w:bCs/>
          <w:sz w:val="16"/>
          <w:szCs w:val="16"/>
          <w:lang w:val="en-US"/>
        </w:rPr>
        <w:t xml:space="preserve">inding </w:t>
      </w:r>
      <w:r w:rsidR="00F043E1">
        <w:rPr>
          <w:bCs/>
          <w:sz w:val="16"/>
          <w:szCs w:val="16"/>
          <w:lang w:val="en-US"/>
        </w:rPr>
        <w:t>G</w:t>
      </w:r>
      <w:r w:rsidR="00B1798E" w:rsidRPr="00B1798E">
        <w:rPr>
          <w:bCs/>
          <w:sz w:val="16"/>
          <w:szCs w:val="16"/>
          <w:lang w:val="en-US"/>
        </w:rPr>
        <w:t>lobulin</w:t>
      </w:r>
      <w:r w:rsidR="00B1798E">
        <w:rPr>
          <w:bCs/>
          <w:sz w:val="16"/>
          <w:szCs w:val="16"/>
          <w:lang w:val="en-US"/>
        </w:rPr>
        <w:t xml:space="preserve">; EAT-26: </w:t>
      </w:r>
      <w:r w:rsidR="00400E25" w:rsidRPr="00400E25">
        <w:rPr>
          <w:bCs/>
          <w:sz w:val="16"/>
          <w:szCs w:val="16"/>
          <w:lang w:val="en-US"/>
        </w:rPr>
        <w:t>Eating Attitudes Test</w:t>
      </w:r>
      <w:r w:rsidR="00400E25">
        <w:rPr>
          <w:bCs/>
          <w:sz w:val="16"/>
          <w:szCs w:val="16"/>
          <w:lang w:val="en-US"/>
        </w:rPr>
        <w:t xml:space="preserve"> 26; </w:t>
      </w:r>
      <w:r w:rsidR="00400E25" w:rsidRPr="00400E25">
        <w:rPr>
          <w:bCs/>
          <w:sz w:val="16"/>
          <w:szCs w:val="16"/>
          <w:lang w:val="en-US"/>
        </w:rPr>
        <w:t>FCQ-T</w:t>
      </w:r>
      <w:r w:rsidR="00400E25">
        <w:rPr>
          <w:bCs/>
          <w:sz w:val="16"/>
          <w:szCs w:val="16"/>
          <w:lang w:val="en-US"/>
        </w:rPr>
        <w:t xml:space="preserve">: </w:t>
      </w:r>
      <w:r w:rsidR="00A412FA" w:rsidRPr="00A412FA">
        <w:rPr>
          <w:bCs/>
          <w:sz w:val="16"/>
          <w:szCs w:val="16"/>
          <w:lang w:val="en-US"/>
        </w:rPr>
        <w:t>Food Craving Questionnaire-Trait</w:t>
      </w:r>
      <w:r w:rsidR="00A412FA">
        <w:rPr>
          <w:bCs/>
          <w:sz w:val="16"/>
          <w:szCs w:val="16"/>
          <w:lang w:val="en-US"/>
        </w:rPr>
        <w:t xml:space="preserve">; </w:t>
      </w:r>
      <w:r w:rsidR="00C84E33" w:rsidRPr="00C84E33">
        <w:rPr>
          <w:bCs/>
          <w:sz w:val="16"/>
          <w:szCs w:val="16"/>
          <w:lang w:val="en-US"/>
        </w:rPr>
        <w:t>BDI-II</w:t>
      </w:r>
      <w:r w:rsidR="00C84E33">
        <w:rPr>
          <w:bCs/>
          <w:sz w:val="16"/>
          <w:szCs w:val="16"/>
          <w:lang w:val="en-US"/>
        </w:rPr>
        <w:t xml:space="preserve">: </w:t>
      </w:r>
      <w:r w:rsidR="00B220D5" w:rsidRPr="00B220D5">
        <w:rPr>
          <w:bCs/>
          <w:sz w:val="16"/>
          <w:szCs w:val="16"/>
          <w:lang w:val="en-US"/>
        </w:rPr>
        <w:t>Beck Depression Inventory-II</w:t>
      </w:r>
      <w:r w:rsidR="00B220D5">
        <w:rPr>
          <w:bCs/>
          <w:sz w:val="16"/>
          <w:szCs w:val="16"/>
          <w:lang w:val="en-US"/>
        </w:rPr>
        <w:t xml:space="preserve">; HAS: </w:t>
      </w:r>
      <w:r w:rsidR="000C5F8C" w:rsidRPr="000C5F8C">
        <w:rPr>
          <w:bCs/>
          <w:sz w:val="16"/>
          <w:szCs w:val="16"/>
        </w:rPr>
        <w:t>Η</w:t>
      </w:r>
      <w:proofErr w:type="spellStart"/>
      <w:r w:rsidR="000C5F8C" w:rsidRPr="000C5F8C">
        <w:rPr>
          <w:bCs/>
          <w:sz w:val="16"/>
          <w:szCs w:val="16"/>
          <w:lang w:val="en-US"/>
        </w:rPr>
        <w:t>amilton</w:t>
      </w:r>
      <w:proofErr w:type="spellEnd"/>
      <w:r w:rsidR="000C5F8C" w:rsidRPr="000C5F8C">
        <w:rPr>
          <w:bCs/>
          <w:sz w:val="16"/>
          <w:szCs w:val="16"/>
          <w:lang w:val="en-US"/>
        </w:rPr>
        <w:t xml:space="preserve"> Anxiety Scale</w:t>
      </w:r>
      <w:r w:rsidR="000C5F8C">
        <w:rPr>
          <w:bCs/>
          <w:sz w:val="16"/>
          <w:szCs w:val="16"/>
          <w:lang w:val="en-US"/>
        </w:rPr>
        <w:t>.</w:t>
      </w:r>
    </w:p>
    <w:p w14:paraId="20EA0A31" w14:textId="4D95B9F0" w:rsidR="009A5909" w:rsidRPr="000A234E" w:rsidRDefault="009A5909">
      <w:pPr>
        <w:rPr>
          <w:sz w:val="16"/>
          <w:szCs w:val="16"/>
          <w:lang w:val="en-US"/>
        </w:rPr>
      </w:pPr>
    </w:p>
    <w:p w14:paraId="040B189D" w14:textId="38BBEC25" w:rsidR="009A5909" w:rsidRPr="000A234E" w:rsidRDefault="009A5909">
      <w:pPr>
        <w:rPr>
          <w:sz w:val="16"/>
          <w:szCs w:val="16"/>
          <w:lang w:val="en-US"/>
        </w:rPr>
      </w:pPr>
    </w:p>
    <w:p w14:paraId="1C5F0842" w14:textId="04CC8407" w:rsidR="009A5909" w:rsidRPr="000A234E" w:rsidRDefault="009A5909">
      <w:pPr>
        <w:rPr>
          <w:sz w:val="16"/>
          <w:szCs w:val="16"/>
          <w:lang w:val="en-US"/>
        </w:rPr>
      </w:pPr>
    </w:p>
    <w:p w14:paraId="34F1AEED" w14:textId="36D07E49" w:rsidR="009A5909" w:rsidRPr="000A234E" w:rsidRDefault="009A5909">
      <w:pPr>
        <w:rPr>
          <w:sz w:val="16"/>
          <w:szCs w:val="16"/>
          <w:lang w:val="en-US"/>
        </w:rPr>
      </w:pPr>
    </w:p>
    <w:p w14:paraId="7789753B" w14:textId="6F6359E8" w:rsidR="009A5909" w:rsidRPr="000A234E" w:rsidRDefault="009A5909">
      <w:pPr>
        <w:rPr>
          <w:sz w:val="16"/>
          <w:szCs w:val="16"/>
          <w:lang w:val="en-US"/>
        </w:rPr>
      </w:pPr>
    </w:p>
    <w:p w14:paraId="517D14B0" w14:textId="468F8412" w:rsidR="009A5909" w:rsidRPr="000A234E" w:rsidRDefault="009A5909">
      <w:pPr>
        <w:rPr>
          <w:sz w:val="16"/>
          <w:szCs w:val="16"/>
          <w:lang w:val="en-US"/>
        </w:rPr>
      </w:pPr>
    </w:p>
    <w:p w14:paraId="0ACA821B" w14:textId="15EDF7F0" w:rsidR="009A5909" w:rsidRPr="000A234E" w:rsidRDefault="009A5909">
      <w:pPr>
        <w:rPr>
          <w:sz w:val="16"/>
          <w:szCs w:val="16"/>
          <w:lang w:val="en-US"/>
        </w:rPr>
      </w:pPr>
    </w:p>
    <w:p w14:paraId="654D7984" w14:textId="683BBA28" w:rsidR="009A5909" w:rsidRPr="000A234E" w:rsidRDefault="009A5909">
      <w:pPr>
        <w:rPr>
          <w:sz w:val="16"/>
          <w:szCs w:val="16"/>
          <w:lang w:val="en-US"/>
        </w:rPr>
      </w:pPr>
    </w:p>
    <w:p w14:paraId="56617E60" w14:textId="753A0DA7" w:rsidR="009A5909" w:rsidRPr="000A234E" w:rsidRDefault="009A5909">
      <w:pPr>
        <w:rPr>
          <w:sz w:val="16"/>
          <w:szCs w:val="16"/>
          <w:lang w:val="en-US"/>
        </w:rPr>
      </w:pPr>
    </w:p>
    <w:p w14:paraId="4F2AA545" w14:textId="32132D98" w:rsidR="009A5909" w:rsidRPr="000A234E" w:rsidRDefault="009A5909">
      <w:pPr>
        <w:rPr>
          <w:sz w:val="16"/>
          <w:szCs w:val="16"/>
          <w:lang w:val="en-US"/>
        </w:rPr>
      </w:pPr>
    </w:p>
    <w:p w14:paraId="24C8FEC8" w14:textId="4DE2FAF9" w:rsidR="009A5909" w:rsidRPr="000A234E" w:rsidRDefault="009A5909">
      <w:pPr>
        <w:rPr>
          <w:sz w:val="16"/>
          <w:szCs w:val="16"/>
          <w:lang w:val="en-US"/>
        </w:rPr>
      </w:pPr>
    </w:p>
    <w:p w14:paraId="17C304C4" w14:textId="2F9A92AB" w:rsidR="009A5909" w:rsidRPr="000A234E" w:rsidRDefault="009A5909">
      <w:pPr>
        <w:rPr>
          <w:sz w:val="16"/>
          <w:szCs w:val="16"/>
          <w:lang w:val="en-US"/>
        </w:rPr>
      </w:pPr>
    </w:p>
    <w:p w14:paraId="57F97E31" w14:textId="196AF000" w:rsidR="009A5909" w:rsidRPr="000A234E" w:rsidRDefault="009A5909">
      <w:pPr>
        <w:rPr>
          <w:sz w:val="16"/>
          <w:szCs w:val="16"/>
          <w:lang w:val="en-US"/>
        </w:rPr>
      </w:pPr>
    </w:p>
    <w:sectPr w:rsidR="009A5909" w:rsidRPr="000A23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32746" w14:textId="77777777" w:rsidR="003C45E0" w:rsidRDefault="003C45E0" w:rsidP="00EA0F83">
      <w:pPr>
        <w:spacing w:after="0" w:line="240" w:lineRule="auto"/>
      </w:pPr>
      <w:r>
        <w:separator/>
      </w:r>
    </w:p>
  </w:endnote>
  <w:endnote w:type="continuationSeparator" w:id="0">
    <w:p w14:paraId="44129678" w14:textId="77777777" w:rsidR="003C45E0" w:rsidRDefault="003C45E0" w:rsidP="00EA0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3D3FB" w14:textId="77777777" w:rsidR="00340F75" w:rsidRDefault="00340F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5A72B" w14:textId="77777777" w:rsidR="00340F75" w:rsidRDefault="00340F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D574B" w14:textId="77777777" w:rsidR="00340F75" w:rsidRDefault="00340F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990E2" w14:textId="77777777" w:rsidR="003C45E0" w:rsidRDefault="003C45E0" w:rsidP="00EA0F83">
      <w:pPr>
        <w:spacing w:after="0" w:line="240" w:lineRule="auto"/>
      </w:pPr>
      <w:r>
        <w:separator/>
      </w:r>
    </w:p>
  </w:footnote>
  <w:footnote w:type="continuationSeparator" w:id="0">
    <w:p w14:paraId="25DF1298" w14:textId="77777777" w:rsidR="003C45E0" w:rsidRDefault="003C45E0" w:rsidP="00EA0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A5D18" w14:textId="77777777" w:rsidR="00340F75" w:rsidRDefault="00340F7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1E337" w14:textId="154EC671" w:rsidR="00AB3AC1" w:rsidRPr="00AB3AC1" w:rsidRDefault="00AB3AC1" w:rsidP="00AC6E56">
    <w:pPr>
      <w:pStyle w:val="a4"/>
      <w:ind w:left="-1418"/>
      <w:rPr>
        <w:lang w:val="en-US"/>
      </w:rPr>
    </w:pPr>
    <w:r>
      <w:rPr>
        <w:lang w:val="en-US"/>
      </w:rPr>
      <w:t xml:space="preserve">Table </w:t>
    </w:r>
    <w:r w:rsidR="004112C8">
      <w:rPr>
        <w:lang w:val="en-US"/>
      </w:rPr>
      <w:t>2</w:t>
    </w:r>
    <w:r>
      <w:rPr>
        <w:lang w:val="en-US"/>
      </w:rPr>
      <w:t>. Comparison</w:t>
    </w:r>
    <w:r w:rsidR="00580D45">
      <w:rPr>
        <w:lang w:val="en-US"/>
      </w:rPr>
      <w:t>s</w:t>
    </w:r>
    <w:r>
      <w:rPr>
        <w:lang w:val="en-US"/>
      </w:rPr>
      <w:t xml:space="preserve"> </w:t>
    </w:r>
    <w:r w:rsidR="006310A3">
      <w:rPr>
        <w:lang w:val="en-US"/>
      </w:rPr>
      <w:t>between control</w:t>
    </w:r>
    <w:r w:rsidR="00580D45">
      <w:rPr>
        <w:lang w:val="en-US"/>
      </w:rPr>
      <w:t xml:space="preserve"> </w:t>
    </w:r>
    <w:r w:rsidR="006310A3">
      <w:rPr>
        <w:lang w:val="en-US"/>
      </w:rPr>
      <w:t>and PCOS</w:t>
    </w:r>
    <w:r w:rsidR="00580D45">
      <w:rPr>
        <w:lang w:val="en-US"/>
      </w:rPr>
      <w:t xml:space="preserve"> patients </w:t>
    </w:r>
    <w:r w:rsidR="002E6FE1">
      <w:rPr>
        <w:lang w:val="en-US"/>
      </w:rPr>
      <w:t>with</w:t>
    </w:r>
    <w:r w:rsidR="00AC6E56">
      <w:rPr>
        <w:lang w:val="en-US"/>
      </w:rPr>
      <w:t xml:space="preserve"> respect to</w:t>
    </w:r>
    <w:r w:rsidR="0096216E">
      <w:rPr>
        <w:lang w:val="en-US"/>
      </w:rPr>
      <w:t xml:space="preserve"> BMI </w:t>
    </w:r>
    <w:r w:rsidR="006310A3">
      <w:rPr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5F31E" w14:textId="77777777" w:rsidR="00340F75" w:rsidRDefault="00340F7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66"/>
    <w:rsid w:val="00006362"/>
    <w:rsid w:val="000653C5"/>
    <w:rsid w:val="00070F5B"/>
    <w:rsid w:val="00094119"/>
    <w:rsid w:val="000A234E"/>
    <w:rsid w:val="000C27D6"/>
    <w:rsid w:val="000C5F8C"/>
    <w:rsid w:val="000D30FE"/>
    <w:rsid w:val="000F2735"/>
    <w:rsid w:val="00152EDE"/>
    <w:rsid w:val="001626C5"/>
    <w:rsid w:val="0017624E"/>
    <w:rsid w:val="001F547B"/>
    <w:rsid w:val="00216549"/>
    <w:rsid w:val="00225497"/>
    <w:rsid w:val="002C5A57"/>
    <w:rsid w:val="002E26E6"/>
    <w:rsid w:val="002E6FE1"/>
    <w:rsid w:val="0031789F"/>
    <w:rsid w:val="00340F75"/>
    <w:rsid w:val="003C45E0"/>
    <w:rsid w:val="00400E25"/>
    <w:rsid w:val="004112C8"/>
    <w:rsid w:val="00484E57"/>
    <w:rsid w:val="004D4DA2"/>
    <w:rsid w:val="004E5F1A"/>
    <w:rsid w:val="005458F9"/>
    <w:rsid w:val="0056270C"/>
    <w:rsid w:val="00580D45"/>
    <w:rsid w:val="005E525B"/>
    <w:rsid w:val="00620496"/>
    <w:rsid w:val="006310A3"/>
    <w:rsid w:val="006D2DCF"/>
    <w:rsid w:val="00750CBE"/>
    <w:rsid w:val="007567F5"/>
    <w:rsid w:val="0077475D"/>
    <w:rsid w:val="00821CF0"/>
    <w:rsid w:val="008536A5"/>
    <w:rsid w:val="0088219A"/>
    <w:rsid w:val="00890D34"/>
    <w:rsid w:val="008E6893"/>
    <w:rsid w:val="009429E7"/>
    <w:rsid w:val="00953F52"/>
    <w:rsid w:val="0096216E"/>
    <w:rsid w:val="009A5909"/>
    <w:rsid w:val="009C7574"/>
    <w:rsid w:val="009D2258"/>
    <w:rsid w:val="00A412FA"/>
    <w:rsid w:val="00AB3AC1"/>
    <w:rsid w:val="00AC6E56"/>
    <w:rsid w:val="00AC7734"/>
    <w:rsid w:val="00B13546"/>
    <w:rsid w:val="00B1798E"/>
    <w:rsid w:val="00B220D5"/>
    <w:rsid w:val="00C04906"/>
    <w:rsid w:val="00C55024"/>
    <w:rsid w:val="00C60F66"/>
    <w:rsid w:val="00C83045"/>
    <w:rsid w:val="00C84E33"/>
    <w:rsid w:val="00C93EE1"/>
    <w:rsid w:val="00E37B5A"/>
    <w:rsid w:val="00E6714D"/>
    <w:rsid w:val="00E914F8"/>
    <w:rsid w:val="00EA0F83"/>
    <w:rsid w:val="00F043E1"/>
    <w:rsid w:val="00F307FA"/>
    <w:rsid w:val="00F7079E"/>
    <w:rsid w:val="00F747B7"/>
    <w:rsid w:val="00FB21DC"/>
    <w:rsid w:val="00FB76BF"/>
    <w:rsid w:val="00FC7BE4"/>
    <w:rsid w:val="00FE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F0732"/>
  <w15:chartTrackingRefBased/>
  <w15:docId w15:val="{CE5A3089-1BB7-4325-8687-CC4EF01D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A0F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A0F83"/>
  </w:style>
  <w:style w:type="paragraph" w:styleId="a5">
    <w:name w:val="footer"/>
    <w:basedOn w:val="a"/>
    <w:link w:val="Char0"/>
    <w:uiPriority w:val="99"/>
    <w:unhideWhenUsed/>
    <w:rsid w:val="00EA0F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A0F83"/>
  </w:style>
  <w:style w:type="table" w:styleId="4">
    <w:name w:val="Plain Table 4"/>
    <w:basedOn w:val="a1"/>
    <w:uiPriority w:val="44"/>
    <w:rsid w:val="002165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D5EAF-9C83-433F-8087-D306696D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karagiannakis</dc:creator>
  <cp:keywords/>
  <dc:description/>
  <cp:lastModifiedBy>dimitris karagiannakis</cp:lastModifiedBy>
  <cp:revision>60</cp:revision>
  <dcterms:created xsi:type="dcterms:W3CDTF">2022-12-18T14:41:00Z</dcterms:created>
  <dcterms:modified xsi:type="dcterms:W3CDTF">2023-01-21T17:14:00Z</dcterms:modified>
</cp:coreProperties>
</file>