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PlainTable2"/>
        <w:tblpPr w:leftFromText="180" w:rightFromText="180" w:vertAnchor="text" w:horzAnchor="margin" w:tblpY="533"/>
        <w:tblW w:w="9242" w:type="dxa"/>
        <w:tblLook w:val="04A0" w:firstRow="1" w:lastRow="0" w:firstColumn="1" w:lastColumn="0" w:noHBand="0" w:noVBand="1"/>
      </w:tblPr>
      <w:tblGrid>
        <w:gridCol w:w="4076"/>
        <w:gridCol w:w="1306"/>
        <w:gridCol w:w="1843"/>
        <w:gridCol w:w="2017"/>
      </w:tblGrid>
      <w:tr w:rsidR="00563086" w:rsidRPr="006046BA" w14:paraId="1D1EC479" w14:textId="77777777" w:rsidTr="003C67D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6" w:type="dxa"/>
          </w:tcPr>
          <w:p w14:paraId="5408317A" w14:textId="77777777" w:rsidR="00563086" w:rsidRPr="006046BA" w:rsidRDefault="00563086" w:rsidP="003C67D5">
            <w:pPr>
              <w:spacing w:before="100" w:beforeAutospacing="1" w:after="100" w:afterAutospacing="1" w:line="276" w:lineRule="auto"/>
              <w:jc w:val="both"/>
            </w:pPr>
            <w:r w:rsidRPr="006046BA">
              <w:t>Drugs/Compound Name</w:t>
            </w:r>
          </w:p>
        </w:tc>
        <w:tc>
          <w:tcPr>
            <w:tcW w:w="1306" w:type="dxa"/>
          </w:tcPr>
          <w:p w14:paraId="595EF108" w14:textId="77777777" w:rsidR="00563086" w:rsidRPr="006046BA" w:rsidRDefault="00563086" w:rsidP="003C67D5">
            <w:pPr>
              <w:spacing w:before="100" w:beforeAutospacing="1" w:after="100" w:afterAutospacing="1"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6046BA">
              <w:t>Series name</w:t>
            </w:r>
          </w:p>
        </w:tc>
        <w:tc>
          <w:tcPr>
            <w:tcW w:w="1843" w:type="dxa"/>
          </w:tcPr>
          <w:p w14:paraId="2A51A656" w14:textId="77777777" w:rsidR="00563086" w:rsidRPr="006046BA" w:rsidRDefault="00563086" w:rsidP="003C67D5">
            <w:pPr>
              <w:spacing w:before="100" w:beforeAutospacing="1" w:after="100" w:afterAutospacing="1"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6046BA">
              <w:t>MRC-2 (</w:t>
            </w:r>
            <w:r w:rsidRPr="006046BA">
              <w:rPr>
                <w:i/>
                <w:iCs/>
              </w:rPr>
              <w:t>P. falciparum</w:t>
            </w:r>
            <w:r w:rsidRPr="006046BA">
              <w:t xml:space="preserve"> CQ</w:t>
            </w:r>
            <w:r w:rsidRPr="006046BA">
              <w:rPr>
                <w:vertAlign w:val="superscript"/>
              </w:rPr>
              <w:t>S</w:t>
            </w:r>
            <w:r w:rsidRPr="006046BA">
              <w:t xml:space="preserve"> strain) IC50 (µg/mL)</w:t>
            </w:r>
          </w:p>
        </w:tc>
        <w:tc>
          <w:tcPr>
            <w:tcW w:w="2017" w:type="dxa"/>
          </w:tcPr>
          <w:p w14:paraId="1966F056" w14:textId="77777777" w:rsidR="00563086" w:rsidRPr="006046BA" w:rsidRDefault="00563086" w:rsidP="003C67D5">
            <w:pPr>
              <w:spacing w:before="100" w:beforeAutospacing="1" w:after="100" w:afterAutospacing="1"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6046BA">
              <w:t>RKL-9 (</w:t>
            </w:r>
            <w:r w:rsidRPr="006046BA">
              <w:rPr>
                <w:i/>
                <w:iCs/>
              </w:rPr>
              <w:t>P. falciparum</w:t>
            </w:r>
            <w:r w:rsidRPr="006046BA">
              <w:t xml:space="preserve"> CQ</w:t>
            </w:r>
            <w:r w:rsidRPr="006046BA">
              <w:rPr>
                <w:vertAlign w:val="superscript"/>
              </w:rPr>
              <w:t>R</w:t>
            </w:r>
            <w:r w:rsidRPr="006046BA">
              <w:t xml:space="preserve"> strain) IC50 (µg/mL)</w:t>
            </w:r>
          </w:p>
        </w:tc>
      </w:tr>
      <w:tr w:rsidR="00563086" w:rsidRPr="006046BA" w14:paraId="39DD363B" w14:textId="77777777" w:rsidTr="003C67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6" w:type="dxa"/>
          </w:tcPr>
          <w:p w14:paraId="40641665" w14:textId="6C710D09" w:rsidR="00563086" w:rsidRPr="006046BA" w:rsidRDefault="00563086" w:rsidP="003C67D5">
            <w:pPr>
              <w:spacing w:before="100" w:beforeAutospacing="1" w:after="100" w:afterAutospacing="1" w:line="480" w:lineRule="auto"/>
              <w:jc w:val="both"/>
              <w:rPr>
                <w:b w:val="0"/>
                <w:bCs w:val="0"/>
                <w:lang w:val="en-US"/>
              </w:rPr>
            </w:pPr>
            <w:r w:rsidRPr="006046BA">
              <w:rPr>
                <w:rFonts w:eastAsiaTheme="minorHAnsi"/>
                <w:b w:val="0"/>
                <w:bCs w:val="0"/>
                <w:lang w:val="bg-BG"/>
              </w:rPr>
              <w:t>(</w:t>
            </w:r>
            <w:r w:rsidRPr="006046BA">
              <w:rPr>
                <w:rFonts w:eastAsiaTheme="minorHAnsi"/>
                <w:b w:val="0"/>
                <w:bCs w:val="0"/>
                <w:i/>
                <w:lang w:val="bg-BG"/>
              </w:rPr>
              <w:t>Е</w:t>
            </w:r>
            <w:r w:rsidRPr="006046BA">
              <w:rPr>
                <w:rFonts w:eastAsiaTheme="minorHAnsi"/>
                <w:b w:val="0"/>
                <w:bCs w:val="0"/>
                <w:lang w:val="bg-BG"/>
              </w:rPr>
              <w:t>)-1-(</w:t>
            </w:r>
            <w:r w:rsidRPr="006046BA">
              <w:rPr>
                <w:rFonts w:eastAsiaTheme="minorHAnsi"/>
                <w:b w:val="0"/>
                <w:bCs w:val="0"/>
              </w:rPr>
              <w:t>2,5-Dimethoxyphenyl</w:t>
            </w:r>
            <w:r w:rsidRPr="006046BA">
              <w:rPr>
                <w:rFonts w:eastAsiaTheme="minorHAnsi"/>
                <w:b w:val="0"/>
                <w:bCs w:val="0"/>
                <w:lang w:val="bg-BG"/>
              </w:rPr>
              <w:t>)-3-(4-</w:t>
            </w:r>
            <w:r w:rsidRPr="006046BA">
              <w:rPr>
                <w:rFonts w:eastAsiaTheme="minorHAnsi"/>
                <w:b w:val="0"/>
                <w:bCs w:val="0"/>
              </w:rPr>
              <w:t>methoxyphenyl</w:t>
            </w:r>
            <w:r w:rsidRPr="006046BA">
              <w:rPr>
                <w:rFonts w:eastAsiaTheme="minorHAnsi"/>
                <w:b w:val="0"/>
                <w:bCs w:val="0"/>
                <w:lang w:val="bg-BG"/>
              </w:rPr>
              <w:t>)</w:t>
            </w:r>
            <w:r w:rsidRPr="006046BA">
              <w:rPr>
                <w:rFonts w:eastAsiaTheme="minorHAnsi"/>
                <w:b w:val="0"/>
                <w:bCs w:val="0"/>
              </w:rPr>
              <w:t>prop</w:t>
            </w:r>
            <w:r w:rsidRPr="006046BA">
              <w:rPr>
                <w:rFonts w:eastAsiaTheme="minorHAnsi"/>
                <w:b w:val="0"/>
                <w:bCs w:val="0"/>
                <w:lang w:val="bg-BG"/>
              </w:rPr>
              <w:t>-2-</w:t>
            </w:r>
            <w:proofErr w:type="spellStart"/>
            <w:r w:rsidRPr="006046BA">
              <w:rPr>
                <w:rFonts w:eastAsiaTheme="minorHAnsi"/>
                <w:b w:val="0"/>
                <w:bCs w:val="0"/>
              </w:rPr>
              <w:t>en</w:t>
            </w:r>
            <w:proofErr w:type="spellEnd"/>
            <w:r w:rsidRPr="006046BA">
              <w:rPr>
                <w:rFonts w:eastAsiaTheme="minorHAnsi"/>
                <w:b w:val="0"/>
                <w:bCs w:val="0"/>
                <w:lang w:val="bg-BG"/>
              </w:rPr>
              <w:t>-1-</w:t>
            </w:r>
            <w:r w:rsidRPr="006046BA">
              <w:rPr>
                <w:rFonts w:eastAsiaTheme="minorHAnsi"/>
                <w:b w:val="0"/>
                <w:bCs w:val="0"/>
              </w:rPr>
              <w:t>one</w:t>
            </w:r>
            <w:r w:rsidRPr="006046BA">
              <w:rPr>
                <w:rFonts w:eastAsiaTheme="minorHAnsi"/>
                <w:b w:val="0"/>
                <w:bCs w:val="0"/>
                <w:lang w:val="bg-BG"/>
              </w:rPr>
              <w:t xml:space="preserve"> </w:t>
            </w:r>
          </w:p>
        </w:tc>
        <w:tc>
          <w:tcPr>
            <w:tcW w:w="1306" w:type="dxa"/>
          </w:tcPr>
          <w:p w14:paraId="5ABC029F" w14:textId="77777777" w:rsidR="00563086" w:rsidRPr="006046BA" w:rsidRDefault="00563086" w:rsidP="003C67D5">
            <w:pPr>
              <w:spacing w:before="100" w:beforeAutospacing="1" w:after="100" w:afterAutospacing="1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046BA">
              <w:t>2</w:t>
            </w:r>
          </w:p>
        </w:tc>
        <w:tc>
          <w:tcPr>
            <w:tcW w:w="1843" w:type="dxa"/>
          </w:tcPr>
          <w:p w14:paraId="79BD771C" w14:textId="77777777" w:rsidR="00563086" w:rsidRPr="006046BA" w:rsidRDefault="00563086" w:rsidP="003C67D5">
            <w:pPr>
              <w:spacing w:before="100" w:beforeAutospacing="1" w:after="100" w:afterAutospacing="1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046BA">
              <w:t>O.13</w:t>
            </w:r>
          </w:p>
        </w:tc>
        <w:tc>
          <w:tcPr>
            <w:tcW w:w="2017" w:type="dxa"/>
          </w:tcPr>
          <w:p w14:paraId="748F55D8" w14:textId="77777777" w:rsidR="00563086" w:rsidRPr="006046BA" w:rsidRDefault="00563086" w:rsidP="003C67D5">
            <w:pPr>
              <w:spacing w:before="100" w:beforeAutospacing="1" w:after="100" w:afterAutospacing="1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046BA">
              <w:t>0.14</w:t>
            </w:r>
          </w:p>
        </w:tc>
      </w:tr>
      <w:tr w:rsidR="00563086" w:rsidRPr="006046BA" w14:paraId="41262066" w14:textId="77777777" w:rsidTr="003C67D5">
        <w:trPr>
          <w:trHeight w:val="6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6" w:type="dxa"/>
          </w:tcPr>
          <w:p w14:paraId="76764B86" w14:textId="4A71BF4A" w:rsidR="00563086" w:rsidRPr="006046BA" w:rsidRDefault="00563086" w:rsidP="003C67D5">
            <w:pPr>
              <w:spacing w:before="100" w:beforeAutospacing="1" w:after="100" w:afterAutospacing="1" w:line="480" w:lineRule="auto"/>
              <w:jc w:val="both"/>
              <w:rPr>
                <w:b w:val="0"/>
                <w:bCs w:val="0"/>
              </w:rPr>
            </w:pPr>
            <w:r w:rsidRPr="006046BA">
              <w:rPr>
                <w:rFonts w:eastAsiaTheme="minorHAnsi"/>
                <w:b w:val="0"/>
                <w:bCs w:val="0"/>
                <w:lang w:val="bg-BG"/>
              </w:rPr>
              <w:t>(</w:t>
            </w:r>
            <w:r w:rsidRPr="006046BA">
              <w:rPr>
                <w:rFonts w:eastAsiaTheme="minorHAnsi"/>
                <w:b w:val="0"/>
                <w:bCs w:val="0"/>
                <w:i/>
                <w:lang w:val="bg-BG"/>
              </w:rPr>
              <w:t>Е</w:t>
            </w:r>
            <w:r w:rsidRPr="006046BA">
              <w:rPr>
                <w:rFonts w:eastAsiaTheme="minorHAnsi"/>
                <w:b w:val="0"/>
                <w:bCs w:val="0"/>
                <w:lang w:val="bg-BG"/>
              </w:rPr>
              <w:t>)-(</w:t>
            </w:r>
            <w:r w:rsidRPr="006046BA">
              <w:rPr>
                <w:rFonts w:eastAsiaTheme="minorHAnsi"/>
                <w:b w:val="0"/>
                <w:bCs w:val="0"/>
              </w:rPr>
              <w:t>3,4,5</w:t>
            </w:r>
            <w:r w:rsidRPr="006046BA">
              <w:rPr>
                <w:rFonts w:eastAsiaTheme="minorHAnsi"/>
                <w:b w:val="0"/>
                <w:bCs w:val="0"/>
                <w:lang w:val="bg-BG"/>
              </w:rPr>
              <w:t>-</w:t>
            </w:r>
            <w:proofErr w:type="spellStart"/>
            <w:r w:rsidRPr="006046BA">
              <w:rPr>
                <w:rFonts w:eastAsiaTheme="minorHAnsi"/>
                <w:b w:val="0"/>
                <w:bCs w:val="0"/>
              </w:rPr>
              <w:t>Trimethoxyphenyl</w:t>
            </w:r>
            <w:proofErr w:type="spellEnd"/>
            <w:r w:rsidRPr="006046BA">
              <w:rPr>
                <w:rFonts w:eastAsiaTheme="minorHAnsi"/>
                <w:b w:val="0"/>
                <w:bCs w:val="0"/>
                <w:lang w:val="bg-BG"/>
              </w:rPr>
              <w:t>)-3-(4-</w:t>
            </w:r>
            <w:r w:rsidRPr="006046BA">
              <w:rPr>
                <w:rFonts w:eastAsiaTheme="minorHAnsi"/>
                <w:b w:val="0"/>
                <w:bCs w:val="0"/>
              </w:rPr>
              <w:t>methoxyphenyl</w:t>
            </w:r>
            <w:r w:rsidRPr="006046BA">
              <w:rPr>
                <w:rFonts w:eastAsiaTheme="minorHAnsi"/>
                <w:b w:val="0"/>
                <w:bCs w:val="0"/>
                <w:lang w:val="bg-BG"/>
              </w:rPr>
              <w:t>)</w:t>
            </w:r>
            <w:r w:rsidRPr="006046BA">
              <w:rPr>
                <w:rFonts w:eastAsiaTheme="minorHAnsi"/>
                <w:b w:val="0"/>
                <w:bCs w:val="0"/>
              </w:rPr>
              <w:t>prop</w:t>
            </w:r>
            <w:r w:rsidRPr="006046BA">
              <w:rPr>
                <w:rFonts w:eastAsiaTheme="minorHAnsi"/>
                <w:b w:val="0"/>
                <w:bCs w:val="0"/>
                <w:lang w:val="bg-BG"/>
              </w:rPr>
              <w:t>-2-</w:t>
            </w:r>
            <w:proofErr w:type="spellStart"/>
            <w:r w:rsidRPr="006046BA">
              <w:rPr>
                <w:rFonts w:eastAsiaTheme="minorHAnsi"/>
                <w:b w:val="0"/>
                <w:bCs w:val="0"/>
              </w:rPr>
              <w:t>en</w:t>
            </w:r>
            <w:proofErr w:type="spellEnd"/>
            <w:r w:rsidRPr="006046BA">
              <w:rPr>
                <w:rFonts w:eastAsiaTheme="minorHAnsi"/>
                <w:b w:val="0"/>
                <w:bCs w:val="0"/>
                <w:lang w:val="bg-BG"/>
              </w:rPr>
              <w:t>-1-</w:t>
            </w:r>
            <w:r w:rsidRPr="006046BA">
              <w:rPr>
                <w:rFonts w:eastAsiaTheme="minorHAnsi"/>
                <w:b w:val="0"/>
                <w:bCs w:val="0"/>
              </w:rPr>
              <w:t>one</w:t>
            </w:r>
          </w:p>
        </w:tc>
        <w:tc>
          <w:tcPr>
            <w:tcW w:w="1306" w:type="dxa"/>
          </w:tcPr>
          <w:p w14:paraId="333C4892" w14:textId="77777777" w:rsidR="00563086" w:rsidRPr="006046BA" w:rsidRDefault="00563086" w:rsidP="003C67D5">
            <w:pPr>
              <w:spacing w:before="100" w:beforeAutospacing="1" w:after="100" w:afterAutospacing="1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046BA">
              <w:t>6</w:t>
            </w:r>
          </w:p>
        </w:tc>
        <w:tc>
          <w:tcPr>
            <w:tcW w:w="1843" w:type="dxa"/>
          </w:tcPr>
          <w:p w14:paraId="2AB8CA4E" w14:textId="77777777" w:rsidR="00563086" w:rsidRPr="006046BA" w:rsidRDefault="00563086" w:rsidP="003C67D5">
            <w:pPr>
              <w:spacing w:before="100" w:beforeAutospacing="1" w:after="100" w:afterAutospacing="1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046BA">
              <w:t>0.35</w:t>
            </w:r>
          </w:p>
        </w:tc>
        <w:tc>
          <w:tcPr>
            <w:tcW w:w="2017" w:type="dxa"/>
          </w:tcPr>
          <w:p w14:paraId="0E35CDD5" w14:textId="77777777" w:rsidR="00563086" w:rsidRPr="006046BA" w:rsidRDefault="00563086" w:rsidP="003C67D5">
            <w:pPr>
              <w:spacing w:before="100" w:beforeAutospacing="1" w:after="100" w:afterAutospacing="1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046BA">
              <w:t>0.19</w:t>
            </w:r>
          </w:p>
        </w:tc>
      </w:tr>
      <w:tr w:rsidR="00563086" w:rsidRPr="006046BA" w14:paraId="24CF13FA" w14:textId="77777777" w:rsidTr="003C67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6" w:type="dxa"/>
          </w:tcPr>
          <w:p w14:paraId="6EB5AF7C" w14:textId="502727B3" w:rsidR="00563086" w:rsidRPr="006046BA" w:rsidRDefault="00563086" w:rsidP="003C67D5">
            <w:pPr>
              <w:spacing w:before="100" w:beforeAutospacing="1" w:after="100" w:afterAutospacing="1" w:line="480" w:lineRule="auto"/>
              <w:jc w:val="both"/>
              <w:rPr>
                <w:b w:val="0"/>
                <w:bCs w:val="0"/>
              </w:rPr>
            </w:pPr>
            <w:r w:rsidRPr="006046BA">
              <w:rPr>
                <w:rFonts w:eastAsiaTheme="minorHAnsi"/>
                <w:b w:val="0"/>
                <w:bCs w:val="0"/>
                <w:lang w:val="bg-BG"/>
              </w:rPr>
              <w:t>(</w:t>
            </w:r>
            <w:r w:rsidRPr="006046BA">
              <w:rPr>
                <w:rFonts w:eastAsiaTheme="minorHAnsi"/>
                <w:b w:val="0"/>
                <w:bCs w:val="0"/>
                <w:i/>
                <w:lang w:val="bg-BG"/>
              </w:rPr>
              <w:t>Е</w:t>
            </w:r>
            <w:r w:rsidRPr="006046BA">
              <w:rPr>
                <w:rFonts w:eastAsiaTheme="minorHAnsi"/>
                <w:b w:val="0"/>
                <w:bCs w:val="0"/>
                <w:lang w:val="bg-BG"/>
              </w:rPr>
              <w:t>)-1-(</w:t>
            </w:r>
            <w:r w:rsidRPr="006046BA">
              <w:rPr>
                <w:rFonts w:eastAsiaTheme="minorHAnsi"/>
                <w:b w:val="0"/>
                <w:bCs w:val="0"/>
              </w:rPr>
              <w:t>3,4,5</w:t>
            </w:r>
            <w:r w:rsidRPr="006046BA">
              <w:rPr>
                <w:rFonts w:eastAsiaTheme="minorHAnsi"/>
                <w:b w:val="0"/>
                <w:bCs w:val="0"/>
                <w:lang w:val="bg-BG"/>
              </w:rPr>
              <w:t>-</w:t>
            </w:r>
            <w:proofErr w:type="spellStart"/>
            <w:r w:rsidRPr="006046BA">
              <w:rPr>
                <w:rFonts w:eastAsiaTheme="minorHAnsi"/>
                <w:b w:val="0"/>
                <w:bCs w:val="0"/>
              </w:rPr>
              <w:t>Trimethoxyphenyl</w:t>
            </w:r>
            <w:proofErr w:type="spellEnd"/>
            <w:r w:rsidRPr="006046BA">
              <w:rPr>
                <w:rFonts w:eastAsiaTheme="minorHAnsi"/>
                <w:b w:val="0"/>
                <w:bCs w:val="0"/>
                <w:lang w:val="bg-BG"/>
              </w:rPr>
              <w:t>)-3-(</w:t>
            </w:r>
            <w:r w:rsidRPr="006046BA">
              <w:rPr>
                <w:rFonts w:eastAsiaTheme="minorHAnsi"/>
                <w:b w:val="0"/>
                <w:bCs w:val="0"/>
              </w:rPr>
              <w:t>3,4-dimethoxyphenyl</w:t>
            </w:r>
            <w:r w:rsidRPr="006046BA">
              <w:rPr>
                <w:rFonts w:eastAsiaTheme="minorHAnsi"/>
                <w:b w:val="0"/>
                <w:bCs w:val="0"/>
                <w:lang w:val="bg-BG"/>
              </w:rPr>
              <w:t>)</w:t>
            </w:r>
            <w:r w:rsidRPr="006046BA">
              <w:rPr>
                <w:rFonts w:eastAsiaTheme="minorHAnsi"/>
                <w:b w:val="0"/>
                <w:bCs w:val="0"/>
              </w:rPr>
              <w:t>prop</w:t>
            </w:r>
            <w:r w:rsidRPr="006046BA">
              <w:rPr>
                <w:rFonts w:eastAsiaTheme="minorHAnsi"/>
                <w:b w:val="0"/>
                <w:bCs w:val="0"/>
                <w:lang w:val="bg-BG"/>
              </w:rPr>
              <w:t>-2-</w:t>
            </w:r>
            <w:proofErr w:type="spellStart"/>
            <w:r w:rsidRPr="006046BA">
              <w:rPr>
                <w:rFonts w:eastAsiaTheme="minorHAnsi"/>
                <w:b w:val="0"/>
                <w:bCs w:val="0"/>
              </w:rPr>
              <w:t>en</w:t>
            </w:r>
            <w:proofErr w:type="spellEnd"/>
            <w:r w:rsidRPr="006046BA">
              <w:rPr>
                <w:rFonts w:eastAsiaTheme="minorHAnsi"/>
                <w:b w:val="0"/>
                <w:bCs w:val="0"/>
                <w:lang w:val="bg-BG"/>
              </w:rPr>
              <w:t>-1-</w:t>
            </w:r>
            <w:r w:rsidRPr="006046BA">
              <w:rPr>
                <w:rFonts w:eastAsiaTheme="minorHAnsi"/>
                <w:b w:val="0"/>
                <w:bCs w:val="0"/>
              </w:rPr>
              <w:t>one</w:t>
            </w:r>
          </w:p>
        </w:tc>
        <w:tc>
          <w:tcPr>
            <w:tcW w:w="1306" w:type="dxa"/>
          </w:tcPr>
          <w:p w14:paraId="4B1A1E5C" w14:textId="77777777" w:rsidR="00563086" w:rsidRPr="006046BA" w:rsidRDefault="00563086" w:rsidP="003C67D5">
            <w:pPr>
              <w:spacing w:before="100" w:beforeAutospacing="1" w:after="100" w:afterAutospacing="1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046BA">
              <w:t>7</w:t>
            </w:r>
          </w:p>
        </w:tc>
        <w:tc>
          <w:tcPr>
            <w:tcW w:w="1843" w:type="dxa"/>
          </w:tcPr>
          <w:p w14:paraId="440B8211" w14:textId="77777777" w:rsidR="00563086" w:rsidRPr="006046BA" w:rsidRDefault="00563086" w:rsidP="003C67D5">
            <w:pPr>
              <w:spacing w:before="100" w:beforeAutospacing="1" w:after="100" w:afterAutospacing="1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046BA">
              <w:t>0.11</w:t>
            </w:r>
          </w:p>
        </w:tc>
        <w:tc>
          <w:tcPr>
            <w:tcW w:w="2017" w:type="dxa"/>
          </w:tcPr>
          <w:p w14:paraId="0889AD6E" w14:textId="77777777" w:rsidR="00563086" w:rsidRPr="006046BA" w:rsidRDefault="00563086" w:rsidP="003C67D5">
            <w:pPr>
              <w:spacing w:before="100" w:beforeAutospacing="1" w:after="100" w:afterAutospacing="1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046BA">
              <w:t>0.18</w:t>
            </w:r>
          </w:p>
        </w:tc>
      </w:tr>
      <w:tr w:rsidR="00563086" w:rsidRPr="006046BA" w14:paraId="34DD445C" w14:textId="77777777" w:rsidTr="003C67D5">
        <w:trPr>
          <w:trHeight w:val="2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6" w:type="dxa"/>
          </w:tcPr>
          <w:p w14:paraId="373E2E72" w14:textId="77777777" w:rsidR="00563086" w:rsidRPr="006046BA" w:rsidRDefault="00563086" w:rsidP="003C67D5">
            <w:pPr>
              <w:spacing w:before="100" w:beforeAutospacing="1" w:after="100" w:afterAutospacing="1" w:line="480" w:lineRule="auto"/>
              <w:jc w:val="both"/>
            </w:pPr>
            <w:r w:rsidRPr="006046BA">
              <w:rPr>
                <w:b w:val="0"/>
                <w:bCs w:val="0"/>
              </w:rPr>
              <w:t>CQ</w:t>
            </w:r>
          </w:p>
        </w:tc>
        <w:tc>
          <w:tcPr>
            <w:tcW w:w="1306" w:type="dxa"/>
          </w:tcPr>
          <w:p w14:paraId="67888FF9" w14:textId="77777777" w:rsidR="00563086" w:rsidRPr="006046BA" w:rsidRDefault="00563086" w:rsidP="003C67D5">
            <w:pPr>
              <w:spacing w:before="100" w:beforeAutospacing="1" w:after="100" w:afterAutospacing="1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046BA">
              <w:t>NA</w:t>
            </w:r>
          </w:p>
        </w:tc>
        <w:tc>
          <w:tcPr>
            <w:tcW w:w="1843" w:type="dxa"/>
          </w:tcPr>
          <w:p w14:paraId="7D082503" w14:textId="77777777" w:rsidR="00563086" w:rsidRPr="006046BA" w:rsidRDefault="00563086" w:rsidP="003C67D5">
            <w:pPr>
              <w:spacing w:before="100" w:beforeAutospacing="1" w:after="100" w:afterAutospacing="1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046BA">
              <w:t>0.17</w:t>
            </w:r>
          </w:p>
        </w:tc>
        <w:tc>
          <w:tcPr>
            <w:tcW w:w="2017" w:type="dxa"/>
          </w:tcPr>
          <w:p w14:paraId="3C80D0F6" w14:textId="77777777" w:rsidR="00563086" w:rsidRPr="006046BA" w:rsidRDefault="00563086" w:rsidP="003C67D5">
            <w:pPr>
              <w:spacing w:before="100" w:beforeAutospacing="1" w:after="100" w:afterAutospacing="1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046BA">
              <w:t>ND</w:t>
            </w:r>
          </w:p>
        </w:tc>
      </w:tr>
      <w:tr w:rsidR="00563086" w:rsidRPr="006046BA" w14:paraId="6A59ED16" w14:textId="77777777" w:rsidTr="003C67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6" w:type="dxa"/>
          </w:tcPr>
          <w:p w14:paraId="279452D8" w14:textId="77777777" w:rsidR="00563086" w:rsidRPr="006046BA" w:rsidRDefault="00563086" w:rsidP="003C67D5">
            <w:pPr>
              <w:spacing w:before="100" w:beforeAutospacing="1" w:after="100" w:afterAutospacing="1" w:line="480" w:lineRule="auto"/>
              <w:jc w:val="both"/>
            </w:pPr>
            <w:r w:rsidRPr="006046BA">
              <w:rPr>
                <w:b w:val="0"/>
                <w:bCs w:val="0"/>
              </w:rPr>
              <w:t>Artemisinin (ng/mL)</w:t>
            </w:r>
          </w:p>
        </w:tc>
        <w:tc>
          <w:tcPr>
            <w:tcW w:w="1306" w:type="dxa"/>
          </w:tcPr>
          <w:p w14:paraId="003ADEA5" w14:textId="77777777" w:rsidR="00563086" w:rsidRPr="006046BA" w:rsidRDefault="00563086" w:rsidP="003C67D5">
            <w:pPr>
              <w:spacing w:before="100" w:beforeAutospacing="1" w:after="100" w:afterAutospacing="1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046BA">
              <w:t>NA</w:t>
            </w:r>
          </w:p>
        </w:tc>
        <w:tc>
          <w:tcPr>
            <w:tcW w:w="1843" w:type="dxa"/>
          </w:tcPr>
          <w:p w14:paraId="6D7C1FED" w14:textId="77777777" w:rsidR="00563086" w:rsidRPr="006046BA" w:rsidRDefault="00563086" w:rsidP="003C67D5">
            <w:pPr>
              <w:spacing w:before="100" w:beforeAutospacing="1" w:after="100" w:afterAutospacing="1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046BA">
              <w:t>ND</w:t>
            </w:r>
          </w:p>
        </w:tc>
        <w:tc>
          <w:tcPr>
            <w:tcW w:w="2017" w:type="dxa"/>
          </w:tcPr>
          <w:p w14:paraId="4DE1CBF2" w14:textId="77777777" w:rsidR="00563086" w:rsidRPr="006046BA" w:rsidRDefault="00563086" w:rsidP="003C67D5">
            <w:pPr>
              <w:spacing w:before="100" w:beforeAutospacing="1" w:after="100" w:afterAutospacing="1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046BA">
              <w:t>0.15</w:t>
            </w:r>
          </w:p>
        </w:tc>
      </w:tr>
    </w:tbl>
    <w:p w14:paraId="4EEA5DF8" w14:textId="3B9E1C42" w:rsidR="00563086" w:rsidRDefault="00563086">
      <w:pPr>
        <w:rPr>
          <w:b/>
          <w:bCs/>
        </w:rPr>
      </w:pPr>
      <w:r w:rsidRPr="00563086">
        <w:rPr>
          <w:b/>
          <w:bCs/>
        </w:rPr>
        <w:t>Additional File 1: Table S1</w:t>
      </w:r>
    </w:p>
    <w:p w14:paraId="3BAEE805" w14:textId="4007CBB4" w:rsidR="00563086" w:rsidRDefault="00563086">
      <w:pPr>
        <w:rPr>
          <w:b/>
          <w:bCs/>
        </w:rPr>
      </w:pPr>
    </w:p>
    <w:p w14:paraId="061E8199" w14:textId="1B26217C" w:rsidR="00563086" w:rsidRPr="00563086" w:rsidRDefault="00563086">
      <w:pPr>
        <w:rPr>
          <w:b/>
          <w:bCs/>
        </w:rPr>
      </w:pPr>
      <w:r w:rsidRPr="00132446">
        <w:t>Footnotes:</w:t>
      </w:r>
      <w:r>
        <w:rPr>
          <w:b/>
          <w:bCs/>
        </w:rPr>
        <w:t xml:space="preserve"> </w:t>
      </w:r>
      <w:r w:rsidRPr="00563086">
        <w:t xml:space="preserve">CQ-Chloroquine; NA-Not </w:t>
      </w:r>
      <w:r w:rsidR="00E51F20">
        <w:t>A</w:t>
      </w:r>
      <w:r w:rsidRPr="00563086">
        <w:t xml:space="preserve">pplicable; ND-Not </w:t>
      </w:r>
      <w:r w:rsidR="00E51F20">
        <w:t>D</w:t>
      </w:r>
      <w:r w:rsidRPr="00563086">
        <w:t>etermine</w:t>
      </w:r>
      <w:bookmarkStart w:id="0" w:name="_GoBack"/>
      <w:bookmarkEnd w:id="0"/>
    </w:p>
    <w:sectPr w:rsidR="00563086" w:rsidRPr="00563086" w:rsidSect="00614774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3086"/>
    <w:rsid w:val="00132446"/>
    <w:rsid w:val="003C67D5"/>
    <w:rsid w:val="00563086"/>
    <w:rsid w:val="00614774"/>
    <w:rsid w:val="00E51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8B8FBA7"/>
  <w15:chartTrackingRefBased/>
  <w15:docId w15:val="{2B0F43DE-B5D2-974E-82A7-DAA3215D3F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I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3086"/>
    <w:rPr>
      <w:rFonts w:ascii="Times New Roman" w:eastAsia="Times New Roman" w:hAnsi="Times New Roman" w:cs="Times New Roman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GridTable1Light">
    <w:name w:val="Grid Table 1 Light"/>
    <w:basedOn w:val="TableNormal"/>
    <w:uiPriority w:val="46"/>
    <w:rsid w:val="00563086"/>
    <w:rPr>
      <w:sz w:val="22"/>
      <w:szCs w:val="22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PlainTable2">
    <w:name w:val="Plain Table 2"/>
    <w:basedOn w:val="TableNormal"/>
    <w:uiPriority w:val="42"/>
    <w:rsid w:val="003C67D5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74</Words>
  <Characters>427</Characters>
  <Application>Microsoft Office Word</Application>
  <DocSecurity>0</DocSecurity>
  <Lines>3</Lines>
  <Paragraphs>1</Paragraphs>
  <ScaleCrop>false</ScaleCrop>
  <Company/>
  <LinksUpToDate>false</LinksUpToDate>
  <CharactersWithSpaces>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 Shweta</dc:creator>
  <cp:keywords/>
  <dc:description/>
  <cp:lastModifiedBy>Ms Shweta</cp:lastModifiedBy>
  <cp:revision>6</cp:revision>
  <dcterms:created xsi:type="dcterms:W3CDTF">2020-04-25T17:55:00Z</dcterms:created>
  <dcterms:modified xsi:type="dcterms:W3CDTF">2020-04-25T18:37:00Z</dcterms:modified>
</cp:coreProperties>
</file>