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01000" w14:textId="77777777" w:rsidR="002D2DD2" w:rsidRDefault="002D2DD2" w:rsidP="002D2DD2">
      <w:pPr>
        <w:pStyle w:val="Heading2"/>
        <w:spacing w:before="24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Additional files</w:t>
      </w:r>
    </w:p>
    <w:p w14:paraId="3EC2C0EB" w14:textId="77777777" w:rsidR="002D2DD2" w:rsidRDefault="002D2DD2" w:rsidP="002D2DD2">
      <w:pPr>
        <w:pStyle w:val="Heading3"/>
        <w:spacing w:before="24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l203qlszdlun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Additional file 1</w:t>
      </w:r>
    </w:p>
    <w:p w14:paraId="140492F1" w14:textId="506FC705" w:rsidR="00804757" w:rsidRDefault="002D2DD2" w:rsidP="002D2DD2"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 excel spreadsheet containing Table S1-S6. Table S1.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Computational metrics including run time, memory and CPU usage for simulated datasets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S2.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Scores calculated for the mitochondrial assemblies generated by all the 10 tools using simulated dataset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Table S3.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Information about sequencing depth and number of reads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S4.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Scores calculated for the mitochondrial assemblies based on publicly available dataset including the down sampled data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S5.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Detailed information about True Positives, False Positives, Precision and other metrics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S6. </w:t>
      </w:r>
      <w:r>
        <w:rPr>
          <w:rFonts w:ascii="Times New Roman" w:eastAsia="Times New Roman" w:hAnsi="Times New Roman" w:cs="Times New Roman"/>
          <w:sz w:val="24"/>
          <w:szCs w:val="24"/>
        </w:rPr>
        <w:t>Information about the Mitochondrial assemblers GitHub commits used in this benchmark study.</w:t>
      </w:r>
    </w:p>
    <w:sectPr w:rsidR="008047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DD2"/>
    <w:rsid w:val="002D2DD2"/>
    <w:rsid w:val="0080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DB8DB"/>
  <w15:chartTrackingRefBased/>
  <w15:docId w15:val="{870E00DB-0660-4174-B135-7EF2843A1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DD2"/>
    <w:pPr>
      <w:spacing w:after="0" w:line="276" w:lineRule="auto"/>
    </w:pPr>
    <w:rPr>
      <w:rFonts w:ascii="Arial" w:eastAsia="Arial" w:hAnsi="Arial" w:cs="Arial"/>
      <w:lang w:val="en"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2DD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D2DD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2DD2"/>
    <w:rPr>
      <w:rFonts w:ascii="Arial" w:eastAsia="Arial" w:hAnsi="Arial" w:cs="Arial"/>
      <w:sz w:val="32"/>
      <w:szCs w:val="32"/>
      <w:lang w:val="en"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2D2DD2"/>
    <w:rPr>
      <w:rFonts w:ascii="Arial" w:eastAsia="Arial" w:hAnsi="Arial" w:cs="Arial"/>
      <w:color w:val="434343"/>
      <w:sz w:val="28"/>
      <w:szCs w:val="28"/>
      <w:lang w:val="e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Nirmal Singh Mahar</dc:creator>
  <cp:keywords/>
  <dc:description/>
  <cp:lastModifiedBy>Nirmal Singh Mahar</cp:lastModifiedBy>
  <cp:revision>1</cp:revision>
  <dcterms:created xsi:type="dcterms:W3CDTF">2023-01-28T06:11:00Z</dcterms:created>
  <dcterms:modified xsi:type="dcterms:W3CDTF">2023-01-28T06:12:00Z</dcterms:modified>
</cp:coreProperties>
</file>