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83" w:rsidRPr="000A3196" w:rsidRDefault="0000289A" w:rsidP="00E54AF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t>Figure S1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1920E8">
        <w:rPr>
          <w:rFonts w:ascii="Times New Roman" w:hAnsi="Times New Roman" w:cs="Times New Roman"/>
          <w:b/>
          <w:bCs/>
          <w:szCs w:val="24"/>
          <w:lang w:val="en-IN"/>
        </w:rPr>
        <w:t xml:space="preserve">Field view of </w:t>
      </w:r>
      <w:r w:rsidR="00756D83" w:rsidRPr="006A1E96">
        <w:rPr>
          <w:rFonts w:ascii="Times New Roman" w:hAnsi="Times New Roman" w:cs="Times New Roman"/>
          <w:b/>
          <w:szCs w:val="24"/>
          <w:lang w:val="en-US"/>
        </w:rPr>
        <w:t>BC</w:t>
      </w:r>
      <w:bookmarkStart w:id="0" w:name="_GoBack"/>
      <w:bookmarkEnd w:id="0"/>
      <w:r w:rsidR="00756D83" w:rsidRPr="006A1E96">
        <w:rPr>
          <w:rFonts w:ascii="Times New Roman" w:hAnsi="Times New Roman" w:cs="Times New Roman"/>
          <w:b/>
          <w:szCs w:val="24"/>
          <w:vertAlign w:val="subscript"/>
          <w:lang w:val="en-US"/>
        </w:rPr>
        <w:t>2</w:t>
      </w:r>
      <w:r w:rsidR="00756D83" w:rsidRPr="006A1E96">
        <w:rPr>
          <w:rFonts w:ascii="Times New Roman" w:hAnsi="Times New Roman" w:cs="Times New Roman"/>
          <w:b/>
          <w:szCs w:val="24"/>
          <w:lang w:val="en-US"/>
        </w:rPr>
        <w:t>F</w:t>
      </w:r>
      <w:r w:rsidR="00756D83" w:rsidRPr="006A1E96">
        <w:rPr>
          <w:rFonts w:ascii="Times New Roman" w:hAnsi="Times New Roman" w:cs="Times New Roman"/>
          <w:b/>
          <w:szCs w:val="24"/>
          <w:vertAlign w:val="subscript"/>
          <w:lang w:val="en-US"/>
        </w:rPr>
        <w:t>1</w:t>
      </w:r>
      <w:r w:rsidR="00756D83" w:rsidRPr="006A1E96">
        <w:rPr>
          <w:rFonts w:ascii="Times New Roman" w:hAnsi="Times New Roman" w:cs="Times New Roman"/>
          <w:b/>
          <w:szCs w:val="24"/>
          <w:lang w:val="en-US"/>
        </w:rPr>
        <w:t xml:space="preserve"> derived intercross F</w:t>
      </w:r>
      <w:r w:rsidR="00756D83" w:rsidRPr="006A1E96">
        <w:rPr>
          <w:rFonts w:ascii="Times New Roman" w:hAnsi="Times New Roman" w:cs="Times New Roman"/>
          <w:b/>
          <w:szCs w:val="24"/>
          <w:vertAlign w:val="subscript"/>
          <w:lang w:val="en-US"/>
        </w:rPr>
        <w:t>2</w:t>
      </w:r>
      <w:r w:rsidR="00756D83" w:rsidRPr="006A1E96">
        <w:rPr>
          <w:rFonts w:ascii="Times New Roman" w:hAnsi="Times New Roman" w:cs="Times New Roman"/>
          <w:b/>
          <w:szCs w:val="24"/>
          <w:lang w:val="en-US"/>
        </w:rPr>
        <w:t xml:space="preserve"> population at MFRC, </w:t>
      </w:r>
      <w:proofErr w:type="spellStart"/>
      <w:r w:rsidR="00756D83" w:rsidRPr="006A1E96">
        <w:rPr>
          <w:rFonts w:ascii="Times New Roman" w:hAnsi="Times New Roman" w:cs="Times New Roman"/>
          <w:b/>
          <w:szCs w:val="24"/>
          <w:lang w:val="en-US"/>
        </w:rPr>
        <w:t>Khudwani</w:t>
      </w:r>
      <w:proofErr w:type="spellEnd"/>
      <w:r w:rsidR="00756D83" w:rsidRPr="006A1E96">
        <w:rPr>
          <w:rFonts w:ascii="Times New Roman" w:hAnsi="Times New Roman" w:cs="Times New Roman"/>
          <w:b/>
          <w:szCs w:val="24"/>
          <w:lang w:val="en-US"/>
        </w:rPr>
        <w:t>, SKUAST-K</w:t>
      </w:r>
      <w:r w:rsidR="001920E8">
        <w:rPr>
          <w:rFonts w:ascii="Times New Roman" w:hAnsi="Times New Roman" w:cs="Times New Roman"/>
          <w:b/>
          <w:szCs w:val="24"/>
          <w:lang w:val="en-US"/>
        </w:rPr>
        <w:t xml:space="preserve">, J&amp;K, India </w:t>
      </w:r>
      <w:r w:rsidR="00756D83" w:rsidRPr="006A1E96">
        <w:rPr>
          <w:rFonts w:ascii="Times New Roman" w:hAnsi="Times New Roman" w:cs="Times New Roman"/>
          <w:b/>
          <w:szCs w:val="24"/>
          <w:lang w:val="en-US"/>
        </w:rPr>
        <w:t>during the year 2018</w:t>
      </w:r>
    </w:p>
    <w:p w:rsidR="00756D83" w:rsidRDefault="00756D83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135890</wp:posOffset>
            </wp:positionV>
            <wp:extent cx="3321050" cy="2487930"/>
            <wp:effectExtent l="19050" t="0" r="0" b="0"/>
            <wp:wrapTight wrapText="bothSides">
              <wp:wrapPolygon edited="0">
                <wp:start x="-124" y="0"/>
                <wp:lineTo x="-124" y="21501"/>
                <wp:lineTo x="21559" y="21501"/>
                <wp:lineTo x="21559" y="0"/>
                <wp:lineTo x="-124" y="0"/>
              </wp:wrapPolygon>
            </wp:wrapTight>
            <wp:docPr id="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D83" w:rsidRDefault="00756D83"/>
    <w:p w:rsidR="00756D83" w:rsidRDefault="00756D83"/>
    <w:p w:rsidR="00756D83" w:rsidRDefault="00756D83"/>
    <w:p w:rsidR="00D3412E" w:rsidRDefault="00D3412E"/>
    <w:p w:rsidR="00756D83" w:rsidRDefault="00756D83"/>
    <w:p w:rsidR="00756D83" w:rsidRDefault="00756D83"/>
    <w:p w:rsidR="00756D83" w:rsidRDefault="00756D83"/>
    <w:p w:rsidR="00756D83" w:rsidRDefault="00756D83"/>
    <w:p w:rsidR="00756D83" w:rsidRPr="00044FD2" w:rsidRDefault="005F0D68" w:rsidP="009E04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t>Figure S2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756D83" w:rsidRPr="00044FD2">
        <w:rPr>
          <w:rFonts w:ascii="Times New Roman" w:hAnsi="Times New Roman" w:cs="Times New Roman"/>
          <w:b/>
          <w:bCs/>
          <w:color w:val="000000"/>
        </w:rPr>
        <w:t xml:space="preserve">The distribution of polymorphic markers between aromatic landrace </w:t>
      </w:r>
      <w:proofErr w:type="spellStart"/>
      <w:r w:rsidR="00756D83" w:rsidRPr="00044FD2">
        <w:rPr>
          <w:rFonts w:ascii="Times New Roman" w:hAnsi="Times New Roman" w:cs="Times New Roman"/>
          <w:b/>
          <w:bCs/>
          <w:i/>
          <w:iCs/>
          <w:color w:val="000000"/>
        </w:rPr>
        <w:t>Mushk</w:t>
      </w:r>
      <w:proofErr w:type="spellEnd"/>
      <w:r w:rsidR="00756D83" w:rsidRPr="00044FD2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="00756D83" w:rsidRPr="00044FD2">
        <w:rPr>
          <w:rFonts w:ascii="Times New Roman" w:hAnsi="Times New Roman" w:cs="Times New Roman"/>
          <w:b/>
          <w:bCs/>
          <w:i/>
          <w:iCs/>
          <w:color w:val="000000"/>
        </w:rPr>
        <w:t>Budji</w:t>
      </w:r>
      <w:proofErr w:type="spellEnd"/>
      <w:r w:rsidR="00756D83" w:rsidRPr="00044FD2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="00756D83" w:rsidRPr="00044FD2">
        <w:rPr>
          <w:rFonts w:ascii="Times New Roman" w:hAnsi="Times New Roman" w:cs="Times New Roman"/>
          <w:b/>
          <w:bCs/>
          <w:color w:val="000000"/>
        </w:rPr>
        <w:t xml:space="preserve">and blast resistance donors </w:t>
      </w:r>
      <w:r w:rsidR="00756D83" w:rsidRPr="00044FD2">
        <w:rPr>
          <w:rFonts w:ascii="Times New Roman" w:hAnsi="Times New Roman" w:cs="Times New Roman"/>
          <w:b/>
          <w:bCs/>
          <w:i/>
          <w:iCs/>
          <w:color w:val="000000"/>
        </w:rPr>
        <w:t xml:space="preserve">DHMAS 70Q 164-1b (Pi54) </w:t>
      </w:r>
      <w:r w:rsidR="00756D83" w:rsidRPr="00044FD2">
        <w:rPr>
          <w:rFonts w:ascii="Times New Roman" w:hAnsi="Times New Roman" w:cs="Times New Roman"/>
          <w:b/>
          <w:bCs/>
          <w:iCs/>
          <w:color w:val="000000"/>
        </w:rPr>
        <w:t>and</w:t>
      </w:r>
      <w:r w:rsidR="00756D83" w:rsidRPr="00044FD2">
        <w:rPr>
          <w:rFonts w:ascii="Times New Roman" w:eastAsia="Times New Roman" w:hAnsi="Times New Roman" w:cs="Times New Roman"/>
          <w:b/>
          <w:bCs/>
          <w:color w:val="000000"/>
        </w:rPr>
        <w:t xml:space="preserve">IRBL9-W </w:t>
      </w:r>
      <w:r w:rsidR="00756D83" w:rsidRPr="00044FD2">
        <w:rPr>
          <w:rFonts w:ascii="Times New Roman" w:hAnsi="Times New Roman" w:cs="Times New Roman"/>
          <w:b/>
          <w:bCs/>
          <w:i/>
          <w:iCs/>
          <w:color w:val="000000"/>
        </w:rPr>
        <w:t>(Pi9)</w:t>
      </w:r>
    </w:p>
    <w:p w:rsidR="00756D83" w:rsidRPr="00044FD2" w:rsidRDefault="00756D83" w:rsidP="00756D83">
      <w:pPr>
        <w:pStyle w:val="Default"/>
        <w:ind w:left="993" w:hanging="993"/>
        <w:jc w:val="both"/>
        <w:rPr>
          <w:b/>
          <w:i/>
          <w:sz w:val="22"/>
          <w:szCs w:val="22"/>
        </w:rPr>
      </w:pPr>
    </w:p>
    <w:p w:rsidR="00946A43" w:rsidRDefault="00946A43"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100330</wp:posOffset>
            </wp:positionV>
            <wp:extent cx="4520565" cy="2657475"/>
            <wp:effectExtent l="0" t="0" r="0" b="0"/>
            <wp:wrapTight wrapText="bothSides">
              <wp:wrapPolygon edited="0">
                <wp:start x="0" y="0"/>
                <wp:lineTo x="0" y="21523"/>
                <wp:lineTo x="21482" y="21523"/>
                <wp:lineTo x="21482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2027" b="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6A43" w:rsidRDefault="00946A43"/>
    <w:p w:rsidR="00946A43" w:rsidRDefault="00946A43"/>
    <w:p w:rsidR="00946A43" w:rsidRDefault="00946A43"/>
    <w:p w:rsidR="00756D83" w:rsidRDefault="00756D83"/>
    <w:p w:rsidR="00946A43" w:rsidRDefault="00946A43"/>
    <w:p w:rsidR="00946A43" w:rsidRDefault="00946A43"/>
    <w:p w:rsidR="00946A43" w:rsidRDefault="00946A43"/>
    <w:p w:rsidR="00946A43" w:rsidRDefault="00946A43"/>
    <w:p w:rsidR="00946A43" w:rsidRDefault="00946A43"/>
    <w:p w:rsidR="00946A43" w:rsidRDefault="00946A43"/>
    <w:p w:rsidR="00946A43" w:rsidRDefault="00946A43"/>
    <w:p w:rsidR="00946A43" w:rsidRDefault="00946A43"/>
    <w:p w:rsidR="004C062E" w:rsidRDefault="004C062E"/>
    <w:p w:rsidR="004C062E" w:rsidRDefault="004C062E"/>
    <w:p w:rsidR="005F0D68" w:rsidRDefault="005F0D68" w:rsidP="00E54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Pr="008D06AC" w:rsidRDefault="005F0D68" w:rsidP="00952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lastRenderedPageBreak/>
        <w:t>Figure S3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E54AF9" w:rsidRPr="008D06AC">
        <w:rPr>
          <w:rFonts w:ascii="Times New Roman" w:hAnsi="Times New Roman" w:cs="Times New Roman"/>
          <w:b/>
        </w:rPr>
        <w:t xml:space="preserve"> </w:t>
      </w:r>
      <w:r w:rsidR="00E54AF9" w:rsidRPr="008D06AC">
        <w:rPr>
          <w:rFonts w:ascii="Times New Roman" w:hAnsi="Times New Roman" w:cs="Times New Roman"/>
          <w:b/>
          <w:bCs/>
          <w:sz w:val="24"/>
          <w:szCs w:val="24"/>
          <w:lang w:val="en-IN"/>
        </w:rPr>
        <w:t>Genome wide Recipient Parent Genome Recovery of pyramided lines</w:t>
      </w:r>
    </w:p>
    <w:p w:rsidR="00E54AF9" w:rsidRDefault="00E54AF9" w:rsidP="00952C82">
      <w:pPr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bCs/>
          <w:szCs w:val="24"/>
          <w:lang w:val="en-IN"/>
        </w:rPr>
      </w:pPr>
      <w:r>
        <w:rPr>
          <w:rFonts w:ascii="Times New Roman" w:hAnsi="Times New Roman" w:cs="Times New Roman"/>
          <w:b/>
          <w:bCs/>
          <w:noProof/>
          <w:szCs w:val="24"/>
          <w:lang w:val="en-US"/>
        </w:rPr>
        <w:drawing>
          <wp:inline distT="0" distB="0" distL="0" distR="0" wp14:anchorId="7404A4B9" wp14:editId="71304504">
            <wp:extent cx="5380429" cy="3253563"/>
            <wp:effectExtent l="0" t="0" r="0" b="0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520" cy="326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5F0D68" w:rsidRDefault="005F0D68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5F0D68" w:rsidRDefault="005F0D68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5F0D68" w:rsidP="00E54AF9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lastRenderedPageBreak/>
        <w:t>Figure S4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E54AF9" w:rsidRPr="00A25619">
        <w:rPr>
          <w:rFonts w:ascii="Times New Roman" w:hAnsi="Times New Roman" w:cs="Times New Roman"/>
          <w:b/>
          <w:bCs/>
          <w:szCs w:val="24"/>
          <w:lang w:val="en-IN"/>
        </w:rPr>
        <w:t xml:space="preserve"> Recipient</w:t>
      </w:r>
      <w:r w:rsidR="00E54AF9" w:rsidRPr="000A3196">
        <w:rPr>
          <w:rFonts w:ascii="Times New Roman" w:hAnsi="Times New Roman" w:cs="Times New Roman"/>
          <w:b/>
          <w:bCs/>
          <w:szCs w:val="24"/>
          <w:lang w:val="en-IN"/>
        </w:rPr>
        <w:t xml:space="preserve"> Parent Genome Recovery for </w:t>
      </w:r>
      <w:r w:rsidR="00E54AF9" w:rsidRPr="000A3196">
        <w:rPr>
          <w:rFonts w:ascii="Times New Roman" w:hAnsi="Times New Roman" w:cs="Times New Roman"/>
          <w:b/>
          <w:bCs/>
          <w:szCs w:val="24"/>
        </w:rPr>
        <w:t>carrier chromosome 6 for selected lines</w:t>
      </w:r>
    </w:p>
    <w:p w:rsidR="00E54AF9" w:rsidRPr="00C72034" w:rsidRDefault="00E54AF9" w:rsidP="00E54AF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  <w:bCs/>
          <w:szCs w:val="24"/>
          <w:lang w:val="en-IN"/>
        </w:rPr>
      </w:pPr>
    </w:p>
    <w:p w:rsidR="00E54AF9" w:rsidRDefault="00E54AF9" w:rsidP="001968A5">
      <w:pPr>
        <w:jc w:val="center"/>
      </w:pPr>
      <w:r w:rsidRPr="006651EE">
        <w:rPr>
          <w:noProof/>
          <w:lang w:val="en-US"/>
        </w:rPr>
        <w:drawing>
          <wp:inline distT="0" distB="0" distL="0" distR="0" wp14:anchorId="63D49560" wp14:editId="6D736581">
            <wp:extent cx="4958715" cy="307721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5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AF9" w:rsidRDefault="005F0D68" w:rsidP="00E54AF9">
      <w:pPr>
        <w:autoSpaceDE w:val="0"/>
        <w:autoSpaceDN w:val="0"/>
        <w:adjustRightInd w:val="0"/>
        <w:spacing w:after="0" w:line="240" w:lineRule="auto"/>
        <w:ind w:left="90" w:hanging="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t>Figure S5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E54AF9" w:rsidRPr="00A25619">
        <w:rPr>
          <w:rFonts w:ascii="Times New Roman" w:hAnsi="Times New Roman" w:cs="Times New Roman"/>
          <w:b/>
          <w:bCs/>
          <w:sz w:val="24"/>
          <w:szCs w:val="24"/>
          <w:lang w:val="en-IN"/>
        </w:rPr>
        <w:t>Rec</w:t>
      </w:r>
      <w:r w:rsidR="00E54AF9" w:rsidRPr="001D59EF">
        <w:rPr>
          <w:rFonts w:ascii="Times New Roman" w:hAnsi="Times New Roman" w:cs="Times New Roman"/>
          <w:b/>
          <w:bCs/>
          <w:sz w:val="24"/>
          <w:szCs w:val="24"/>
          <w:lang w:val="en-IN"/>
        </w:rPr>
        <w:t>ipient Parent Genome R</w:t>
      </w:r>
      <w:r w:rsidR="00E54AF9">
        <w:rPr>
          <w:rFonts w:ascii="Times New Roman" w:hAnsi="Times New Roman" w:cs="Times New Roman"/>
          <w:b/>
          <w:bCs/>
          <w:sz w:val="24"/>
          <w:szCs w:val="24"/>
          <w:lang w:val="en-IN"/>
        </w:rPr>
        <w:t>ecovery for Carrier Chromosome 11</w:t>
      </w:r>
      <w:r w:rsidR="00E54AF9" w:rsidRPr="001D59EF">
        <w:rPr>
          <w:rFonts w:ascii="Times New Roman" w:hAnsi="Times New Roman" w:cs="Times New Roman"/>
          <w:b/>
          <w:bCs/>
          <w:sz w:val="24"/>
          <w:szCs w:val="24"/>
        </w:rPr>
        <w:t xml:space="preserve"> for selected line</w:t>
      </w:r>
      <w:r w:rsidR="00E54AF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E54AF9" w:rsidRDefault="00E54AF9" w:rsidP="001968A5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val="en-US"/>
        </w:rPr>
        <w:drawing>
          <wp:inline distT="0" distB="0" distL="0" distR="0" wp14:anchorId="7F09F9B3" wp14:editId="3CBD4156">
            <wp:extent cx="4986670" cy="3263625"/>
            <wp:effectExtent l="0" t="0" r="0" b="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30" cy="326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AF9" w:rsidRDefault="00E54AF9" w:rsidP="00E54AF9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szCs w:val="24"/>
        </w:rPr>
      </w:pPr>
    </w:p>
    <w:p w:rsidR="00E54AF9" w:rsidRDefault="00E54AF9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E54AF9" w:rsidRDefault="00E54AF9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E54AF9" w:rsidRDefault="00E54AF9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E54AF9" w:rsidRDefault="00E54AF9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E54AF9" w:rsidRDefault="00E54AF9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E54AF9" w:rsidRDefault="00E54AF9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5F0D68" w:rsidRDefault="005F0D68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946A43" w:rsidRPr="00302128" w:rsidRDefault="005F0D68" w:rsidP="009E040F">
      <w:pPr>
        <w:autoSpaceDE w:val="0"/>
        <w:autoSpaceDN w:val="0"/>
        <w:adjustRightInd w:val="0"/>
        <w:spacing w:after="0" w:line="240" w:lineRule="auto"/>
        <w:ind w:left="180" w:hanging="2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lastRenderedPageBreak/>
        <w:t>Figure S6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9E040F">
        <w:rPr>
          <w:rFonts w:ascii="Times New Roman" w:hAnsi="Times New Roman" w:cs="Times New Roman"/>
          <w:b/>
          <w:bCs/>
          <w:sz w:val="21"/>
          <w:szCs w:val="23"/>
        </w:rPr>
        <w:t xml:space="preserve"> </w:t>
      </w:r>
      <w:r w:rsidR="00946A43" w:rsidRPr="00302128">
        <w:rPr>
          <w:rFonts w:ascii="Times New Roman" w:hAnsi="Times New Roman" w:cs="Times New Roman"/>
          <w:b/>
          <w:bCs/>
          <w:sz w:val="21"/>
          <w:szCs w:val="23"/>
        </w:rPr>
        <w:t>Marker-assisted background selection in BC</w:t>
      </w:r>
      <w:r w:rsidR="00946A43" w:rsidRPr="00302128">
        <w:rPr>
          <w:rFonts w:ascii="Times New Roman" w:hAnsi="Times New Roman" w:cs="Times New Roman"/>
          <w:b/>
          <w:bCs/>
          <w:sz w:val="14"/>
          <w:szCs w:val="16"/>
        </w:rPr>
        <w:t>2</w:t>
      </w:r>
      <w:r w:rsidR="00946A43" w:rsidRPr="00302128">
        <w:rPr>
          <w:rFonts w:ascii="Times New Roman" w:hAnsi="Times New Roman" w:cs="Times New Roman"/>
          <w:b/>
          <w:bCs/>
          <w:sz w:val="21"/>
          <w:szCs w:val="23"/>
        </w:rPr>
        <w:t>F</w:t>
      </w:r>
      <w:r w:rsidR="00946A43" w:rsidRPr="00302128">
        <w:rPr>
          <w:rFonts w:ascii="Times New Roman" w:hAnsi="Times New Roman" w:cs="Times New Roman"/>
          <w:b/>
          <w:bCs/>
          <w:sz w:val="14"/>
          <w:szCs w:val="16"/>
        </w:rPr>
        <w:t xml:space="preserve">1 </w:t>
      </w:r>
      <w:r w:rsidR="00946A43" w:rsidRPr="00302128">
        <w:rPr>
          <w:rFonts w:ascii="Times New Roman" w:hAnsi="Times New Roman" w:cs="Times New Roman"/>
          <w:b/>
          <w:bCs/>
          <w:sz w:val="21"/>
          <w:szCs w:val="23"/>
        </w:rPr>
        <w:t>for identifying individuals with high recurrent parent genome recovery</w:t>
      </w:r>
    </w:p>
    <w:p w:rsidR="00946A43" w:rsidRPr="00044FD2" w:rsidRDefault="00946A43" w:rsidP="00E54AF9">
      <w:pPr>
        <w:pStyle w:val="Default"/>
        <w:ind w:left="993" w:hanging="993"/>
        <w:jc w:val="center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  <w:lang w:val="en-US"/>
        </w:rPr>
        <w:drawing>
          <wp:inline distT="0" distB="0" distL="0" distR="0">
            <wp:extent cx="2949839" cy="2328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88" cy="233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43" w:rsidRDefault="004C062E" w:rsidP="00E54AF9">
      <w:pPr>
        <w:spacing w:after="0"/>
        <w:jc w:val="center"/>
      </w:pPr>
      <w:r>
        <w:rPr>
          <w:noProof/>
          <w:lang w:val="en-US"/>
        </w:rPr>
        <w:drawing>
          <wp:inline distT="0" distB="0" distL="0" distR="0">
            <wp:extent cx="2923953" cy="2405178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33" cy="240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43" w:rsidRDefault="00946A43" w:rsidP="00E54AF9">
      <w:pPr>
        <w:jc w:val="center"/>
      </w:pPr>
      <w:r>
        <w:rPr>
          <w:noProof/>
          <w:lang w:val="en-US"/>
        </w:rPr>
        <w:drawing>
          <wp:inline distT="0" distB="0" distL="0" distR="0">
            <wp:extent cx="3012239" cy="2211572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77" cy="2218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F6E" w:rsidRDefault="00730F6E" w:rsidP="00946A43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hAnsi="Times New Roman" w:cs="Times New Roman"/>
          <w:b/>
        </w:rPr>
      </w:pPr>
    </w:p>
    <w:p w:rsidR="00E54AF9" w:rsidRDefault="00E54AF9" w:rsidP="00946A43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hAnsi="Times New Roman" w:cs="Times New Roman"/>
          <w:b/>
        </w:rPr>
      </w:pPr>
    </w:p>
    <w:p w:rsidR="00E54AF9" w:rsidRDefault="00E54AF9" w:rsidP="00946A43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hAnsi="Times New Roman" w:cs="Times New Roman"/>
          <w:b/>
        </w:rPr>
      </w:pPr>
    </w:p>
    <w:p w:rsidR="00E54AF9" w:rsidRDefault="00E54AF9" w:rsidP="00946A43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hAnsi="Times New Roman" w:cs="Times New Roman"/>
          <w:b/>
        </w:rPr>
      </w:pPr>
    </w:p>
    <w:p w:rsidR="00333866" w:rsidRDefault="00333866" w:rsidP="00333866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p w:rsidR="00605822" w:rsidRDefault="00605822" w:rsidP="00333866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p w:rsidR="00605822" w:rsidRDefault="00605822" w:rsidP="00333866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p w:rsidR="00605822" w:rsidRDefault="00605822" w:rsidP="00333866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p w:rsidR="00605822" w:rsidRDefault="005F0D68" w:rsidP="006058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4"/>
          <w:lang w:val="en-IN"/>
        </w:rPr>
        <w:lastRenderedPageBreak/>
        <w:t>Figure S7</w:t>
      </w:r>
      <w:r w:rsidRPr="0000289A">
        <w:rPr>
          <w:rFonts w:ascii="Times New Roman" w:hAnsi="Times New Roman" w:cs="Times New Roman"/>
          <w:b/>
          <w:bCs/>
          <w:szCs w:val="24"/>
          <w:lang w:val="en-IN"/>
        </w:rPr>
        <w:t xml:space="preserve">. </w:t>
      </w:r>
      <w:r w:rsidR="00605822" w:rsidRPr="000F60C3">
        <w:rPr>
          <w:rFonts w:ascii="Times New Roman" w:hAnsi="Times New Roman"/>
          <w:b/>
          <w:bCs/>
          <w:lang w:val="en-IN"/>
        </w:rPr>
        <w:t xml:space="preserve">Comparison of relative gene expression among </w:t>
      </w:r>
      <w:proofErr w:type="gramStart"/>
      <w:r w:rsidR="00605822" w:rsidRPr="000F60C3">
        <w:rPr>
          <w:rFonts w:ascii="Times New Roman" w:hAnsi="Times New Roman"/>
          <w:b/>
          <w:bCs/>
          <w:lang w:val="en-IN"/>
        </w:rPr>
        <w:t>NILs</w:t>
      </w:r>
      <w:proofErr w:type="gramEnd"/>
      <w:r w:rsidR="00605822" w:rsidRPr="000F60C3">
        <w:rPr>
          <w:rFonts w:ascii="Times New Roman" w:hAnsi="Times New Roman"/>
          <w:b/>
          <w:bCs/>
          <w:lang w:val="en-IN"/>
        </w:rPr>
        <w:t xml:space="preserve"> carrying blast resistance genes</w:t>
      </w:r>
      <w:r w:rsidR="00605822" w:rsidRPr="000F60C3">
        <w:rPr>
          <w:rFonts w:ascii="Times New Roman" w:hAnsi="Times New Roman"/>
          <w:b/>
          <w:bCs/>
          <w:i/>
          <w:lang w:val="en-IN"/>
        </w:rPr>
        <w:t xml:space="preserve"> Pi54 </w:t>
      </w:r>
      <w:r w:rsidR="00605822" w:rsidRPr="000F60C3">
        <w:rPr>
          <w:rFonts w:ascii="Times New Roman" w:hAnsi="Times New Roman"/>
          <w:b/>
          <w:bCs/>
          <w:lang w:val="en-IN"/>
        </w:rPr>
        <w:t xml:space="preserve">and </w:t>
      </w:r>
      <w:r w:rsidR="00605822" w:rsidRPr="000F60C3">
        <w:rPr>
          <w:rFonts w:ascii="Times New Roman" w:hAnsi="Times New Roman"/>
          <w:b/>
          <w:bCs/>
          <w:i/>
          <w:lang w:val="en-IN"/>
        </w:rPr>
        <w:t>Pi9</w:t>
      </w:r>
    </w:p>
    <w:p w:rsidR="00605822" w:rsidRDefault="00605822" w:rsidP="00D07C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IN"/>
        </w:rPr>
      </w:pPr>
      <w:r w:rsidRPr="000F60C3">
        <w:rPr>
          <w:rFonts w:ascii="Times New Roman" w:hAnsi="Times New Roman"/>
          <w:bCs/>
          <w:noProof/>
          <w:sz w:val="24"/>
          <w:szCs w:val="24"/>
          <w:lang w:val="en-US"/>
        </w:rPr>
        <w:drawing>
          <wp:inline distT="0" distB="0" distL="0" distR="0" wp14:anchorId="6548E0C5" wp14:editId="37E3D296">
            <wp:extent cx="5048998" cy="2934031"/>
            <wp:effectExtent l="0" t="0" r="0" b="0"/>
            <wp:docPr id="3" name="Picture 1" descr="C:\Users\hp\Desktop\thesis hmwork 17 dec\New folder\heatmap_Af\R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thesis hmwork 17 dec\New folder\heatmap_Af\Rplot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3839"/>
                    <a:stretch/>
                  </pic:blipFill>
                  <pic:spPr bwMode="auto">
                    <a:xfrm>
                      <a:off x="0" y="0"/>
                      <a:ext cx="5059133" cy="293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0E8" w:rsidRPr="00E37CAA" w:rsidRDefault="001920E8" w:rsidP="00192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en-IN"/>
        </w:rPr>
      </w:pPr>
      <w:r w:rsidRPr="00E37CAA">
        <w:rPr>
          <w:rFonts w:ascii="Times New Roman" w:hAnsi="Times New Roman"/>
          <w:sz w:val="20"/>
          <w:szCs w:val="20"/>
        </w:rPr>
        <w:t xml:space="preserve">v1: Pi9, v2: Pi54, v3: WRKY 71, v4: WRKY 108, v5: </w:t>
      </w:r>
      <w:proofErr w:type="spellStart"/>
      <w:r w:rsidRPr="00E37CAA">
        <w:rPr>
          <w:rFonts w:ascii="Times New Roman" w:hAnsi="Times New Roman"/>
          <w:sz w:val="20"/>
          <w:szCs w:val="20"/>
        </w:rPr>
        <w:t>Chitinase</w:t>
      </w:r>
      <w:proofErr w:type="spellEnd"/>
      <w:r w:rsidRPr="00E37CAA">
        <w:rPr>
          <w:rFonts w:ascii="Times New Roman" w:hAnsi="Times New Roman"/>
          <w:sz w:val="20"/>
          <w:szCs w:val="20"/>
        </w:rPr>
        <w:t xml:space="preserve">, v6: Peroxidase, v7: Cytochrome P450, v8: </w:t>
      </w:r>
      <w:r w:rsidRPr="00E37CAA">
        <w:rPr>
          <w:rFonts w:ascii="Times New Roman" w:hAnsi="Times New Roman"/>
          <w:bCs/>
          <w:sz w:val="20"/>
          <w:szCs w:val="20"/>
        </w:rPr>
        <w:t xml:space="preserve">NB-ARC/LRR, v9: </w:t>
      </w:r>
      <w:proofErr w:type="spellStart"/>
      <w:r w:rsidRPr="00E37CAA">
        <w:rPr>
          <w:rFonts w:ascii="Times New Roman" w:hAnsi="Times New Roman"/>
          <w:bCs/>
          <w:sz w:val="20"/>
          <w:szCs w:val="20"/>
          <w:lang w:val="en-IN"/>
        </w:rPr>
        <w:t>bZIP</w:t>
      </w:r>
      <w:proofErr w:type="spellEnd"/>
      <w:r w:rsidRPr="00E37CAA">
        <w:rPr>
          <w:rFonts w:ascii="Times New Roman" w:hAnsi="Times New Roman"/>
          <w:bCs/>
          <w:sz w:val="20"/>
          <w:szCs w:val="20"/>
          <w:lang w:val="en-IN"/>
        </w:rPr>
        <w:t xml:space="preserve"> transcription factor domain containing protein, v10: DR</w:t>
      </w:r>
    </w:p>
    <w:p w:rsidR="001920E8" w:rsidRDefault="001920E8" w:rsidP="0060582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Cs/>
          <w:sz w:val="24"/>
          <w:szCs w:val="24"/>
          <w:lang w:val="en-IN"/>
        </w:rPr>
      </w:pPr>
    </w:p>
    <w:p w:rsidR="00605822" w:rsidRDefault="00605822" w:rsidP="00605822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b/>
          <w:bCs/>
          <w:i/>
          <w:lang w:val="en-IN"/>
        </w:rPr>
      </w:pPr>
    </w:p>
    <w:p w:rsidR="00C54741" w:rsidRDefault="00C54741" w:rsidP="00333866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 w:cs="Times New Roman"/>
          <w:b/>
        </w:rPr>
      </w:pPr>
    </w:p>
    <w:sectPr w:rsidR="00C54741" w:rsidSect="00D34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6D83"/>
    <w:rsid w:val="0000289A"/>
    <w:rsid w:val="0000518C"/>
    <w:rsid w:val="001920E8"/>
    <w:rsid w:val="001968A5"/>
    <w:rsid w:val="00225EA9"/>
    <w:rsid w:val="002A452D"/>
    <w:rsid w:val="00333866"/>
    <w:rsid w:val="003A4F88"/>
    <w:rsid w:val="004C062E"/>
    <w:rsid w:val="005F0D68"/>
    <w:rsid w:val="00605822"/>
    <w:rsid w:val="006651EE"/>
    <w:rsid w:val="006F03C0"/>
    <w:rsid w:val="00707E9A"/>
    <w:rsid w:val="00730F6E"/>
    <w:rsid w:val="00756D83"/>
    <w:rsid w:val="008422CE"/>
    <w:rsid w:val="00842433"/>
    <w:rsid w:val="008D06AC"/>
    <w:rsid w:val="00946A43"/>
    <w:rsid w:val="00952C82"/>
    <w:rsid w:val="009E040F"/>
    <w:rsid w:val="00A25619"/>
    <w:rsid w:val="00A85211"/>
    <w:rsid w:val="00B15CF6"/>
    <w:rsid w:val="00B7038F"/>
    <w:rsid w:val="00BB1AFC"/>
    <w:rsid w:val="00C54741"/>
    <w:rsid w:val="00D07C9E"/>
    <w:rsid w:val="00D3412E"/>
    <w:rsid w:val="00D40FDB"/>
    <w:rsid w:val="00E54AF9"/>
    <w:rsid w:val="00F52627"/>
    <w:rsid w:val="00F8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A89AEE-264B-4F73-A99A-E35D87EB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D83"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6D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A43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GAZANFAR</dc:creator>
  <cp:keywords/>
  <dc:description/>
  <cp:lastModifiedBy>Microsoft account</cp:lastModifiedBy>
  <cp:revision>26</cp:revision>
  <dcterms:created xsi:type="dcterms:W3CDTF">2021-02-22T03:01:00Z</dcterms:created>
  <dcterms:modified xsi:type="dcterms:W3CDTF">2022-08-13T17:01:00Z</dcterms:modified>
</cp:coreProperties>
</file>