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acomgrade"/>
        <w:tblW w:w="16197" w:type="dxa"/>
        <w:tblInd w:w="-1034" w:type="dxa"/>
        <w:tblBorders>
          <w:top w:val="none" w:sz="0" w:space="0" w:color="auto"/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30"/>
        <w:gridCol w:w="1276"/>
        <w:gridCol w:w="992"/>
        <w:gridCol w:w="1134"/>
        <w:gridCol w:w="1560"/>
        <w:gridCol w:w="1417"/>
        <w:gridCol w:w="1418"/>
        <w:gridCol w:w="1417"/>
        <w:gridCol w:w="1418"/>
        <w:gridCol w:w="1559"/>
        <w:gridCol w:w="1276"/>
      </w:tblGrid>
      <w:tr w:rsidR="00C218C8" w:rsidRPr="00862F0D" w14:paraId="400288DF" w14:textId="77777777" w:rsidTr="00A46E51">
        <w:tc>
          <w:tcPr>
            <w:tcW w:w="16197" w:type="dxa"/>
            <w:gridSpan w:val="11"/>
            <w:vAlign w:val="center"/>
          </w:tcPr>
          <w:p w14:paraId="2E63A6CB" w14:textId="526CD49F" w:rsidR="00C218C8" w:rsidRPr="00744A4C" w:rsidRDefault="00C218C8" w:rsidP="00A46E51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744A4C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 xml:space="preserve">Table </w:t>
            </w: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1</w:t>
            </w:r>
            <w:r w:rsidRPr="00744A4C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 xml:space="preserve">. </w:t>
            </w:r>
            <w:r w:rsidRPr="00744A4C">
              <w:rPr>
                <w:rFonts w:ascii="Arial" w:hAnsi="Arial" w:cs="Arial"/>
                <w:sz w:val="20"/>
                <w:szCs w:val="20"/>
                <w:lang w:val="en-US"/>
              </w:rPr>
              <w:t>Time scheme for study conduction</w:t>
            </w:r>
            <w:r w:rsidR="003E15F5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</w:tc>
      </w:tr>
      <w:tr w:rsidR="00C218C8" w:rsidRPr="000E6EFF" w14:paraId="70650548" w14:textId="77777777" w:rsidTr="00A46E51">
        <w:tc>
          <w:tcPr>
            <w:tcW w:w="16197" w:type="dxa"/>
            <w:gridSpan w:val="11"/>
            <w:vAlign w:val="center"/>
          </w:tcPr>
          <w:p w14:paraId="3C49A5A8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proofErr w:type="spellStart"/>
            <w:r w:rsidRPr="000E6EFF">
              <w:rPr>
                <w:rFonts w:ascii="Arial" w:hAnsi="Arial" w:cs="Arial"/>
                <w:b/>
                <w:bCs/>
                <w:sz w:val="20"/>
                <w:szCs w:val="20"/>
              </w:rPr>
              <w:t>Study</w:t>
            </w:r>
            <w:proofErr w:type="spellEnd"/>
            <w:r w:rsidRPr="000E6EFF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0E6EFF">
              <w:rPr>
                <w:rFonts w:ascii="Arial" w:hAnsi="Arial" w:cs="Arial"/>
                <w:b/>
                <w:bCs/>
                <w:sz w:val="20"/>
                <w:szCs w:val="20"/>
              </w:rPr>
              <w:t>Period</w:t>
            </w:r>
            <w:proofErr w:type="spellEnd"/>
          </w:p>
        </w:tc>
      </w:tr>
      <w:tr w:rsidR="00C218C8" w:rsidRPr="000E6EFF" w14:paraId="435EF03E" w14:textId="77777777" w:rsidTr="00A46E51">
        <w:tc>
          <w:tcPr>
            <w:tcW w:w="2730" w:type="dxa"/>
            <w:vAlign w:val="center"/>
          </w:tcPr>
          <w:p w14:paraId="6E888088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05B7D879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proofErr w:type="spellStart"/>
            <w:r w:rsidRPr="000E6EFF">
              <w:rPr>
                <w:rFonts w:ascii="Arial" w:hAnsi="Arial" w:cs="Arial"/>
                <w:b/>
                <w:bCs/>
                <w:sz w:val="20"/>
                <w:szCs w:val="20"/>
              </w:rPr>
              <w:t>Screening</w:t>
            </w:r>
            <w:proofErr w:type="spellEnd"/>
          </w:p>
        </w:tc>
        <w:tc>
          <w:tcPr>
            <w:tcW w:w="2126" w:type="dxa"/>
            <w:gridSpan w:val="2"/>
            <w:vAlign w:val="center"/>
          </w:tcPr>
          <w:p w14:paraId="78F83F31" w14:textId="717C18B6" w:rsidR="00C218C8" w:rsidRPr="000E6EFF" w:rsidRDefault="00C218C8" w:rsidP="00A46E5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6EFF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Baseline </w:t>
            </w:r>
            <w:proofErr w:type="spellStart"/>
            <w:r w:rsidRPr="000E6EFF">
              <w:rPr>
                <w:rFonts w:ascii="Arial" w:hAnsi="Arial" w:cs="Arial"/>
                <w:b/>
                <w:bCs/>
                <w:sz w:val="20"/>
                <w:szCs w:val="20"/>
              </w:rPr>
              <w:t>and</w:t>
            </w:r>
            <w:proofErr w:type="spellEnd"/>
            <w:r w:rsidRPr="000E6EFF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0E6EFF">
              <w:rPr>
                <w:rFonts w:ascii="Arial" w:hAnsi="Arial" w:cs="Arial"/>
                <w:b/>
                <w:bCs/>
                <w:sz w:val="20"/>
                <w:szCs w:val="20"/>
              </w:rPr>
              <w:t>Allocati</w:t>
            </w:r>
            <w:r w:rsidR="00240C0C">
              <w:rPr>
                <w:rFonts w:ascii="Arial" w:hAnsi="Arial" w:cs="Arial"/>
                <w:b/>
                <w:bCs/>
                <w:sz w:val="20"/>
                <w:szCs w:val="20"/>
              </w:rPr>
              <w:t>o</w:t>
            </w:r>
            <w:r w:rsidRPr="000E6EFF">
              <w:rPr>
                <w:rFonts w:ascii="Arial" w:hAnsi="Arial" w:cs="Arial"/>
                <w:b/>
                <w:bCs/>
                <w:sz w:val="20"/>
                <w:szCs w:val="20"/>
              </w:rPr>
              <w:t>n</w:t>
            </w:r>
            <w:proofErr w:type="spellEnd"/>
          </w:p>
        </w:tc>
        <w:tc>
          <w:tcPr>
            <w:tcW w:w="7230" w:type="dxa"/>
            <w:gridSpan w:val="5"/>
            <w:vAlign w:val="center"/>
          </w:tcPr>
          <w:p w14:paraId="669D4591" w14:textId="699C8571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E6EFF">
              <w:rPr>
                <w:rFonts w:ascii="Arial" w:hAnsi="Arial" w:cs="Arial"/>
                <w:b/>
                <w:bCs/>
                <w:sz w:val="20"/>
                <w:szCs w:val="20"/>
              </w:rPr>
              <w:t>P</w:t>
            </w:r>
            <w:r w:rsidR="007424EB">
              <w:rPr>
                <w:rFonts w:ascii="Arial" w:hAnsi="Arial" w:cs="Arial"/>
                <w:b/>
                <w:bCs/>
                <w:sz w:val="20"/>
                <w:szCs w:val="20"/>
              </w:rPr>
              <w:t>o</w:t>
            </w:r>
            <w:r w:rsidRPr="000E6EFF">
              <w:rPr>
                <w:rFonts w:ascii="Arial" w:hAnsi="Arial" w:cs="Arial"/>
                <w:b/>
                <w:bCs/>
                <w:sz w:val="20"/>
                <w:szCs w:val="20"/>
              </w:rPr>
              <w:t>s</w:t>
            </w:r>
            <w:r w:rsidR="007424EB">
              <w:rPr>
                <w:rFonts w:ascii="Arial" w:hAnsi="Arial" w:cs="Arial"/>
                <w:b/>
                <w:bCs/>
                <w:sz w:val="20"/>
                <w:szCs w:val="20"/>
              </w:rPr>
              <w:t>t</w:t>
            </w:r>
            <w:r w:rsidRPr="000E6EFF">
              <w:rPr>
                <w:rFonts w:ascii="Arial" w:hAnsi="Arial" w:cs="Arial"/>
                <w:b/>
                <w:bCs/>
                <w:sz w:val="20"/>
                <w:szCs w:val="20"/>
              </w:rPr>
              <w:t>-</w:t>
            </w:r>
            <w:proofErr w:type="spellStart"/>
            <w:r w:rsidRPr="000E6EFF">
              <w:rPr>
                <w:rFonts w:ascii="Arial" w:hAnsi="Arial" w:cs="Arial"/>
                <w:b/>
                <w:bCs/>
                <w:sz w:val="20"/>
                <w:szCs w:val="20"/>
              </w:rPr>
              <w:t>Allocation</w:t>
            </w:r>
            <w:proofErr w:type="spellEnd"/>
          </w:p>
        </w:tc>
        <w:tc>
          <w:tcPr>
            <w:tcW w:w="2835" w:type="dxa"/>
            <w:gridSpan w:val="2"/>
            <w:vAlign w:val="center"/>
          </w:tcPr>
          <w:p w14:paraId="3A82B4CD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6EFF">
              <w:rPr>
                <w:rFonts w:ascii="Arial" w:hAnsi="Arial" w:cs="Arial"/>
                <w:b/>
                <w:bCs/>
                <w:sz w:val="20"/>
                <w:szCs w:val="20"/>
              </w:rPr>
              <w:t>Close out</w:t>
            </w:r>
          </w:p>
        </w:tc>
      </w:tr>
      <w:tr w:rsidR="00C218C8" w:rsidRPr="000E6EFF" w14:paraId="3EA0673B" w14:textId="77777777" w:rsidTr="00A46E51">
        <w:trPr>
          <w:trHeight w:val="252"/>
        </w:trPr>
        <w:tc>
          <w:tcPr>
            <w:tcW w:w="2730" w:type="dxa"/>
            <w:vMerge w:val="restart"/>
            <w:vAlign w:val="center"/>
          </w:tcPr>
          <w:p w14:paraId="2C335736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proofErr w:type="spellStart"/>
            <w:r w:rsidRPr="000E6EFF">
              <w:rPr>
                <w:rFonts w:ascii="Arial" w:hAnsi="Arial" w:cs="Arial"/>
                <w:b/>
                <w:bCs/>
                <w:sz w:val="20"/>
                <w:szCs w:val="20"/>
              </w:rPr>
              <w:t>Timepoint</w:t>
            </w:r>
            <w:proofErr w:type="spellEnd"/>
          </w:p>
        </w:tc>
        <w:tc>
          <w:tcPr>
            <w:tcW w:w="1276" w:type="dxa"/>
            <w:vMerge w:val="restart"/>
            <w:vAlign w:val="center"/>
          </w:tcPr>
          <w:p w14:paraId="48A5808B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6EFF">
              <w:rPr>
                <w:rFonts w:ascii="Arial" w:hAnsi="Arial" w:cs="Arial"/>
                <w:b/>
                <w:bCs/>
                <w:sz w:val="20"/>
                <w:szCs w:val="20"/>
              </w:rPr>
              <w:t>T0</w:t>
            </w:r>
          </w:p>
        </w:tc>
        <w:tc>
          <w:tcPr>
            <w:tcW w:w="992" w:type="dxa"/>
            <w:vAlign w:val="center"/>
          </w:tcPr>
          <w:p w14:paraId="10412ABE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6EFF">
              <w:rPr>
                <w:rFonts w:ascii="Arial" w:hAnsi="Arial" w:cs="Arial"/>
                <w:b/>
                <w:bCs/>
                <w:sz w:val="20"/>
                <w:szCs w:val="20"/>
              </w:rPr>
              <w:t>T1</w:t>
            </w:r>
          </w:p>
        </w:tc>
        <w:tc>
          <w:tcPr>
            <w:tcW w:w="1134" w:type="dxa"/>
            <w:vMerge w:val="restart"/>
            <w:vAlign w:val="center"/>
          </w:tcPr>
          <w:p w14:paraId="2F11711F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0E6EFF">
              <w:rPr>
                <w:rFonts w:ascii="Arial" w:hAnsi="Arial" w:cs="Arial"/>
                <w:sz w:val="20"/>
                <w:szCs w:val="20"/>
              </w:rPr>
              <w:t>Allocation</w:t>
            </w:r>
            <w:proofErr w:type="spellEnd"/>
          </w:p>
        </w:tc>
        <w:tc>
          <w:tcPr>
            <w:tcW w:w="1560" w:type="dxa"/>
            <w:vAlign w:val="center"/>
          </w:tcPr>
          <w:p w14:paraId="4B2D91A5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6EFF">
              <w:rPr>
                <w:rFonts w:ascii="Arial" w:hAnsi="Arial" w:cs="Arial"/>
                <w:b/>
                <w:bCs/>
                <w:sz w:val="20"/>
                <w:szCs w:val="20"/>
              </w:rPr>
              <w:t>T2</w:t>
            </w:r>
          </w:p>
        </w:tc>
        <w:tc>
          <w:tcPr>
            <w:tcW w:w="5670" w:type="dxa"/>
            <w:gridSpan w:val="4"/>
            <w:vMerge w:val="restart"/>
            <w:vAlign w:val="center"/>
          </w:tcPr>
          <w:p w14:paraId="2E39498C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E6EFF">
              <w:rPr>
                <w:rFonts w:ascii="Arial" w:hAnsi="Arial" w:cs="Arial"/>
                <w:sz w:val="20"/>
                <w:szCs w:val="20"/>
              </w:rPr>
              <w:t xml:space="preserve">12 </w:t>
            </w:r>
            <w:proofErr w:type="spellStart"/>
            <w:r w:rsidRPr="000E6EFF">
              <w:rPr>
                <w:rFonts w:ascii="Arial" w:hAnsi="Arial" w:cs="Arial"/>
                <w:sz w:val="20"/>
                <w:szCs w:val="20"/>
              </w:rPr>
              <w:t>weeks</w:t>
            </w:r>
            <w:proofErr w:type="spellEnd"/>
          </w:p>
        </w:tc>
        <w:tc>
          <w:tcPr>
            <w:tcW w:w="1559" w:type="dxa"/>
            <w:vAlign w:val="center"/>
          </w:tcPr>
          <w:p w14:paraId="66C75B32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6EFF">
              <w:rPr>
                <w:rFonts w:ascii="Arial" w:hAnsi="Arial" w:cs="Arial"/>
                <w:b/>
                <w:bCs/>
                <w:sz w:val="20"/>
                <w:szCs w:val="20"/>
              </w:rPr>
              <w:t>T3</w:t>
            </w:r>
          </w:p>
        </w:tc>
        <w:tc>
          <w:tcPr>
            <w:tcW w:w="1276" w:type="dxa"/>
            <w:vAlign w:val="center"/>
          </w:tcPr>
          <w:p w14:paraId="0902771E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6EFF">
              <w:rPr>
                <w:rFonts w:ascii="Arial" w:hAnsi="Arial" w:cs="Arial"/>
                <w:b/>
                <w:bCs/>
                <w:sz w:val="20"/>
                <w:szCs w:val="20"/>
              </w:rPr>
              <w:t>T4</w:t>
            </w:r>
          </w:p>
        </w:tc>
      </w:tr>
      <w:tr w:rsidR="00C218C8" w:rsidRPr="000E6EFF" w14:paraId="28BE1516" w14:textId="77777777" w:rsidTr="00A46E51">
        <w:trPr>
          <w:trHeight w:val="312"/>
        </w:trPr>
        <w:tc>
          <w:tcPr>
            <w:tcW w:w="2730" w:type="dxa"/>
            <w:vMerge/>
            <w:vAlign w:val="center"/>
          </w:tcPr>
          <w:p w14:paraId="2AA51827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  <w:vMerge/>
            <w:vAlign w:val="center"/>
          </w:tcPr>
          <w:p w14:paraId="1A9C6238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Merge w:val="restart"/>
            <w:vAlign w:val="center"/>
          </w:tcPr>
          <w:p w14:paraId="7C70ADD8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E6EFF">
              <w:rPr>
                <w:rFonts w:ascii="Arial" w:hAnsi="Arial" w:cs="Arial"/>
                <w:sz w:val="20"/>
                <w:szCs w:val="20"/>
              </w:rPr>
              <w:t>Baseline</w:t>
            </w:r>
          </w:p>
        </w:tc>
        <w:tc>
          <w:tcPr>
            <w:tcW w:w="1134" w:type="dxa"/>
            <w:vMerge/>
            <w:vAlign w:val="center"/>
          </w:tcPr>
          <w:p w14:paraId="09CA3DD2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14:paraId="2EB248A1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0E6EFF">
              <w:rPr>
                <w:rFonts w:ascii="Arial" w:hAnsi="Arial" w:cs="Arial"/>
                <w:sz w:val="20"/>
                <w:szCs w:val="20"/>
              </w:rPr>
              <w:t>Intervention</w:t>
            </w:r>
            <w:proofErr w:type="spellEnd"/>
            <w:r w:rsidRPr="000E6EFF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s</w:t>
            </w:r>
            <w:r w:rsidRPr="000E6EFF">
              <w:rPr>
                <w:rFonts w:ascii="Arial" w:hAnsi="Arial" w:cs="Arial"/>
                <w:sz w:val="20"/>
                <w:szCs w:val="20"/>
              </w:rPr>
              <w:t>tar</w:t>
            </w:r>
            <w:r>
              <w:rPr>
                <w:rFonts w:ascii="Arial" w:hAnsi="Arial" w:cs="Arial"/>
                <w:sz w:val="20"/>
                <w:szCs w:val="20"/>
              </w:rPr>
              <w:t>t</w:t>
            </w:r>
          </w:p>
        </w:tc>
        <w:tc>
          <w:tcPr>
            <w:tcW w:w="5670" w:type="dxa"/>
            <w:gridSpan w:val="4"/>
            <w:vMerge/>
            <w:vAlign w:val="center"/>
          </w:tcPr>
          <w:p w14:paraId="089909D4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721ACC79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0E6EFF">
              <w:rPr>
                <w:rFonts w:ascii="Arial" w:hAnsi="Arial" w:cs="Arial"/>
                <w:sz w:val="20"/>
                <w:szCs w:val="20"/>
              </w:rPr>
              <w:t>Intervention</w:t>
            </w:r>
            <w:proofErr w:type="spellEnd"/>
            <w:r w:rsidRPr="000E6EFF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0E6EFF">
              <w:rPr>
                <w:rFonts w:ascii="Arial" w:hAnsi="Arial" w:cs="Arial"/>
                <w:sz w:val="20"/>
                <w:szCs w:val="20"/>
              </w:rPr>
              <w:t>end</w:t>
            </w:r>
            <w:proofErr w:type="spellEnd"/>
          </w:p>
        </w:tc>
        <w:tc>
          <w:tcPr>
            <w:tcW w:w="1276" w:type="dxa"/>
            <w:vAlign w:val="center"/>
          </w:tcPr>
          <w:p w14:paraId="09234295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E6EFF">
              <w:rPr>
                <w:rFonts w:ascii="Arial" w:hAnsi="Arial" w:cs="Arial"/>
                <w:sz w:val="20"/>
                <w:szCs w:val="20"/>
              </w:rPr>
              <w:t xml:space="preserve">Final </w:t>
            </w:r>
            <w:proofErr w:type="spellStart"/>
            <w:r w:rsidRPr="000E6EFF">
              <w:rPr>
                <w:rFonts w:ascii="Arial" w:hAnsi="Arial" w:cs="Arial"/>
                <w:sz w:val="20"/>
                <w:szCs w:val="20"/>
              </w:rPr>
              <w:t>evaluation</w:t>
            </w:r>
            <w:proofErr w:type="spellEnd"/>
          </w:p>
        </w:tc>
      </w:tr>
      <w:tr w:rsidR="00C218C8" w:rsidRPr="000E6EFF" w14:paraId="3B28DC4A" w14:textId="77777777" w:rsidTr="00A46E51">
        <w:trPr>
          <w:trHeight w:val="213"/>
        </w:trPr>
        <w:tc>
          <w:tcPr>
            <w:tcW w:w="2730" w:type="dxa"/>
            <w:vMerge/>
            <w:tcBorders>
              <w:bottom w:val="single" w:sz="4" w:space="0" w:color="auto"/>
            </w:tcBorders>
            <w:vAlign w:val="center"/>
          </w:tcPr>
          <w:p w14:paraId="1F3BC75C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bottom w:val="single" w:sz="4" w:space="0" w:color="auto"/>
            </w:tcBorders>
            <w:vAlign w:val="center"/>
          </w:tcPr>
          <w:p w14:paraId="535BCA25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bottom w:val="single" w:sz="4" w:space="0" w:color="auto"/>
            </w:tcBorders>
            <w:vAlign w:val="center"/>
          </w:tcPr>
          <w:p w14:paraId="0366D05A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vAlign w:val="center"/>
          </w:tcPr>
          <w:p w14:paraId="1A53B72F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14:paraId="18A7392E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14:paraId="6249488A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0E6EFF">
              <w:rPr>
                <w:rFonts w:ascii="Arial" w:hAnsi="Arial" w:cs="Arial"/>
                <w:sz w:val="20"/>
                <w:szCs w:val="20"/>
              </w:rPr>
              <w:t>Mesocycle</w:t>
            </w:r>
            <w:proofErr w:type="spellEnd"/>
            <w:r w:rsidRPr="000E6EFF">
              <w:rPr>
                <w:rFonts w:ascii="Arial" w:hAnsi="Arial" w:cs="Arial"/>
                <w:sz w:val="20"/>
                <w:szCs w:val="20"/>
              </w:rPr>
              <w:t xml:space="preserve"> 1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14:paraId="3070C421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0E6EFF">
              <w:rPr>
                <w:rFonts w:ascii="Arial" w:hAnsi="Arial" w:cs="Arial"/>
                <w:sz w:val="20"/>
                <w:szCs w:val="20"/>
              </w:rPr>
              <w:t>Mesocycle</w:t>
            </w:r>
            <w:proofErr w:type="spellEnd"/>
            <w:r w:rsidRPr="000E6EFF">
              <w:rPr>
                <w:rFonts w:ascii="Arial" w:hAnsi="Arial" w:cs="Arial"/>
                <w:sz w:val="20"/>
                <w:szCs w:val="20"/>
              </w:rPr>
              <w:t xml:space="preserve"> 2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14:paraId="7120F256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0E6EFF">
              <w:rPr>
                <w:rFonts w:ascii="Arial" w:hAnsi="Arial" w:cs="Arial"/>
                <w:sz w:val="20"/>
                <w:szCs w:val="20"/>
              </w:rPr>
              <w:t>Mesocycle</w:t>
            </w:r>
            <w:proofErr w:type="spellEnd"/>
            <w:r w:rsidRPr="000E6EFF">
              <w:rPr>
                <w:rFonts w:ascii="Arial" w:hAnsi="Arial" w:cs="Arial"/>
                <w:sz w:val="20"/>
                <w:szCs w:val="20"/>
              </w:rPr>
              <w:t xml:space="preserve"> 3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14:paraId="17FDD0F8" w14:textId="4D18FFC8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0E6EFF">
              <w:rPr>
                <w:rFonts w:ascii="Arial" w:hAnsi="Arial" w:cs="Arial"/>
                <w:sz w:val="20"/>
                <w:szCs w:val="20"/>
              </w:rPr>
              <w:t>Mesocycle</w:t>
            </w:r>
            <w:proofErr w:type="spellEnd"/>
            <w:r w:rsidRPr="000E6EFF">
              <w:rPr>
                <w:rFonts w:ascii="Arial" w:hAnsi="Arial" w:cs="Arial"/>
                <w:sz w:val="20"/>
                <w:szCs w:val="20"/>
              </w:rPr>
              <w:t xml:space="preserve"> 4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7F467A27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4DC935FC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218C8" w:rsidRPr="000E6EFF" w14:paraId="147FB7CA" w14:textId="77777777" w:rsidTr="00A46E51">
        <w:tc>
          <w:tcPr>
            <w:tcW w:w="2730" w:type="dxa"/>
            <w:tcBorders>
              <w:top w:val="single" w:sz="4" w:space="0" w:color="auto"/>
              <w:bottom w:val="nil"/>
            </w:tcBorders>
            <w:vAlign w:val="center"/>
          </w:tcPr>
          <w:p w14:paraId="2997D142" w14:textId="77777777" w:rsidR="00C218C8" w:rsidRDefault="00C218C8" w:rsidP="00A46E5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4043AAAB" w14:textId="77777777" w:rsidR="00C218C8" w:rsidRDefault="00C218C8" w:rsidP="00A46E5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6EFF">
              <w:rPr>
                <w:rFonts w:ascii="Arial" w:hAnsi="Arial" w:cs="Arial"/>
                <w:b/>
                <w:bCs/>
                <w:sz w:val="20"/>
                <w:szCs w:val="20"/>
              </w:rPr>
              <w:t>ENROLMENT:</w:t>
            </w:r>
          </w:p>
          <w:p w14:paraId="7EF725DA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  <w:vAlign w:val="center"/>
          </w:tcPr>
          <w:p w14:paraId="6A742430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vAlign w:val="center"/>
          </w:tcPr>
          <w:p w14:paraId="049D395B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  <w:vAlign w:val="center"/>
          </w:tcPr>
          <w:p w14:paraId="1EAE0B76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bottom w:val="nil"/>
            </w:tcBorders>
            <w:vAlign w:val="center"/>
          </w:tcPr>
          <w:p w14:paraId="15FA7893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nil"/>
            </w:tcBorders>
            <w:vAlign w:val="center"/>
          </w:tcPr>
          <w:p w14:paraId="44F0568D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nil"/>
            </w:tcBorders>
            <w:vAlign w:val="center"/>
          </w:tcPr>
          <w:p w14:paraId="53352D13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nil"/>
            </w:tcBorders>
            <w:vAlign w:val="center"/>
          </w:tcPr>
          <w:p w14:paraId="3A0F012D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nil"/>
            </w:tcBorders>
            <w:vAlign w:val="center"/>
          </w:tcPr>
          <w:p w14:paraId="6CACFBEE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nil"/>
            </w:tcBorders>
            <w:vAlign w:val="center"/>
          </w:tcPr>
          <w:p w14:paraId="4349B878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  <w:vAlign w:val="center"/>
          </w:tcPr>
          <w:p w14:paraId="7E36B9B8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218C8" w:rsidRPr="000E6EFF" w14:paraId="285896DE" w14:textId="77777777" w:rsidTr="00A46E51">
        <w:tc>
          <w:tcPr>
            <w:tcW w:w="2730" w:type="dxa"/>
            <w:tcBorders>
              <w:top w:val="nil"/>
              <w:bottom w:val="nil"/>
            </w:tcBorders>
            <w:vAlign w:val="center"/>
          </w:tcPr>
          <w:p w14:paraId="02BA8240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0E6EFF">
              <w:rPr>
                <w:rFonts w:ascii="Arial" w:hAnsi="Arial" w:cs="Arial"/>
                <w:sz w:val="20"/>
                <w:szCs w:val="20"/>
              </w:rPr>
              <w:t>Eligibility</w:t>
            </w:r>
            <w:proofErr w:type="spellEnd"/>
            <w:r w:rsidRPr="000E6EFF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0E6EFF">
              <w:rPr>
                <w:rFonts w:ascii="Arial" w:hAnsi="Arial" w:cs="Arial"/>
                <w:sz w:val="20"/>
                <w:szCs w:val="20"/>
              </w:rPr>
              <w:t>screen</w:t>
            </w:r>
            <w:proofErr w:type="spellEnd"/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482377C3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E6EFF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13B65B9F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55E59CD5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64BE6873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77B9F225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338B64A3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05A089F9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7AD9D73E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122351CC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7005C4B7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218C8" w:rsidRPr="000E6EFF" w14:paraId="4EFAA339" w14:textId="77777777" w:rsidTr="00A46E51">
        <w:tc>
          <w:tcPr>
            <w:tcW w:w="2730" w:type="dxa"/>
            <w:tcBorders>
              <w:top w:val="nil"/>
              <w:bottom w:val="nil"/>
            </w:tcBorders>
            <w:vAlign w:val="center"/>
          </w:tcPr>
          <w:p w14:paraId="69A09C2F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0E6EFF">
              <w:rPr>
                <w:rFonts w:ascii="Arial" w:hAnsi="Arial" w:cs="Arial"/>
                <w:sz w:val="20"/>
                <w:szCs w:val="20"/>
              </w:rPr>
              <w:t>Informed</w:t>
            </w:r>
            <w:proofErr w:type="spellEnd"/>
            <w:r w:rsidRPr="000E6EFF">
              <w:rPr>
                <w:rFonts w:ascii="Arial" w:hAnsi="Arial" w:cs="Arial"/>
                <w:sz w:val="20"/>
                <w:szCs w:val="20"/>
              </w:rPr>
              <w:t xml:space="preserve"> consente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5194B999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E6EFF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51A10C74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2A67B13B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6706FE45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1255951B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7845DFD5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2BA8E2F8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09180FDA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7B24C3CE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4C78BD15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218C8" w:rsidRPr="000E6EFF" w14:paraId="2C4A18B9" w14:textId="77777777" w:rsidTr="00A46E51">
        <w:tc>
          <w:tcPr>
            <w:tcW w:w="2730" w:type="dxa"/>
            <w:tcBorders>
              <w:top w:val="nil"/>
              <w:bottom w:val="nil"/>
            </w:tcBorders>
            <w:vAlign w:val="center"/>
          </w:tcPr>
          <w:p w14:paraId="00549E53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0E6EFF">
              <w:rPr>
                <w:rFonts w:ascii="Arial" w:hAnsi="Arial" w:cs="Arial"/>
                <w:sz w:val="20"/>
                <w:szCs w:val="20"/>
              </w:rPr>
              <w:t>Randomization</w:t>
            </w:r>
            <w:proofErr w:type="spellEnd"/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494A76BF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48BA57C0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2FC54B39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E6EFF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3EE3A7D1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3EA9DC29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156FE591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00C6A8E5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604A1C07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16221349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344A9530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218C8" w:rsidRPr="000E6EFF" w14:paraId="3298387E" w14:textId="77777777" w:rsidTr="00A46E51">
        <w:tc>
          <w:tcPr>
            <w:tcW w:w="2730" w:type="dxa"/>
            <w:tcBorders>
              <w:top w:val="nil"/>
              <w:bottom w:val="nil"/>
            </w:tcBorders>
            <w:vAlign w:val="center"/>
          </w:tcPr>
          <w:p w14:paraId="31A33338" w14:textId="77777777" w:rsidR="00C218C8" w:rsidRDefault="00C218C8" w:rsidP="00A46E5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5CF0C628" w14:textId="77777777" w:rsidR="00C218C8" w:rsidRDefault="00C218C8" w:rsidP="00A46E5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B09AD">
              <w:rPr>
                <w:rFonts w:ascii="Arial" w:hAnsi="Arial" w:cs="Arial"/>
                <w:b/>
                <w:bCs/>
                <w:sz w:val="20"/>
                <w:szCs w:val="20"/>
              </w:rPr>
              <w:t>INTERVENTIONS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:</w:t>
            </w:r>
          </w:p>
          <w:p w14:paraId="1BEECC11" w14:textId="77777777" w:rsidR="00C218C8" w:rsidRPr="00EB09AD" w:rsidRDefault="00C218C8" w:rsidP="00A46E5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3317725B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258AE028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5BC622DD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5B346B4C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05053BD9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34D5A343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02E51A5C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2A30E6CF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31134D33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4C855845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218C8" w:rsidRPr="000E6EFF" w14:paraId="1B3CE012" w14:textId="77777777" w:rsidTr="00A46E51">
        <w:tc>
          <w:tcPr>
            <w:tcW w:w="2730" w:type="dxa"/>
            <w:tcBorders>
              <w:top w:val="nil"/>
              <w:bottom w:val="nil"/>
            </w:tcBorders>
            <w:vAlign w:val="center"/>
          </w:tcPr>
          <w:p w14:paraId="14BC030E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0E6EFF">
              <w:rPr>
                <w:rFonts w:ascii="Arial" w:hAnsi="Arial" w:cs="Arial"/>
                <w:sz w:val="20"/>
                <w:szCs w:val="20"/>
              </w:rPr>
              <w:t>Intervention</w:t>
            </w:r>
            <w:proofErr w:type="spellEnd"/>
            <w:r w:rsidRPr="000E6EFF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0E6EFF">
              <w:rPr>
                <w:rFonts w:ascii="Arial" w:hAnsi="Arial" w:cs="Arial"/>
                <w:sz w:val="20"/>
                <w:szCs w:val="20"/>
              </w:rPr>
              <w:t>Group</w:t>
            </w:r>
            <w:proofErr w:type="spellEnd"/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0BCDFC4B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7854724E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5AB208DB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7B0A9066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E6EFF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5F5286E6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E6EFF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7C0E0A7B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E6EFF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41B50439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E6EFF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586FDC24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E6EFF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565D3E53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E6EFF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522CC98C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218C8" w:rsidRPr="000E6EFF" w14:paraId="7DB36490" w14:textId="77777777" w:rsidTr="00A46E51">
        <w:tc>
          <w:tcPr>
            <w:tcW w:w="2730" w:type="dxa"/>
            <w:tcBorders>
              <w:top w:val="nil"/>
              <w:bottom w:val="nil"/>
            </w:tcBorders>
            <w:vAlign w:val="center"/>
          </w:tcPr>
          <w:p w14:paraId="096CCEB6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0E6EFF">
              <w:rPr>
                <w:rFonts w:ascii="Arial" w:hAnsi="Arial" w:cs="Arial"/>
                <w:sz w:val="20"/>
                <w:szCs w:val="20"/>
              </w:rPr>
              <w:t>Control</w:t>
            </w:r>
            <w:proofErr w:type="spellEnd"/>
            <w:r w:rsidRPr="000E6EFF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0E6EFF">
              <w:rPr>
                <w:rFonts w:ascii="Arial" w:hAnsi="Arial" w:cs="Arial"/>
                <w:sz w:val="20"/>
                <w:szCs w:val="20"/>
              </w:rPr>
              <w:t>Group</w:t>
            </w:r>
            <w:proofErr w:type="spellEnd"/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2E42CA20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5350F555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63E09133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392F2AC5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618887DA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4DD0B08D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5A1202D0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0002CD7E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06920BC8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2BDAA331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218C8" w:rsidRPr="000E6EFF" w14:paraId="657A5CB0" w14:textId="77777777" w:rsidTr="00A46E51">
        <w:tc>
          <w:tcPr>
            <w:tcW w:w="2730" w:type="dxa"/>
            <w:tcBorders>
              <w:top w:val="nil"/>
              <w:bottom w:val="nil"/>
            </w:tcBorders>
            <w:vAlign w:val="center"/>
          </w:tcPr>
          <w:p w14:paraId="6625E045" w14:textId="77777777" w:rsidR="00C218C8" w:rsidRDefault="00C218C8" w:rsidP="00A46E5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5619AFED" w14:textId="77777777" w:rsidR="00C218C8" w:rsidRDefault="00C218C8" w:rsidP="00A46E5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B09AD">
              <w:rPr>
                <w:rFonts w:ascii="Arial" w:hAnsi="Arial" w:cs="Arial"/>
                <w:b/>
                <w:bCs/>
                <w:sz w:val="20"/>
                <w:szCs w:val="20"/>
              </w:rPr>
              <w:t>ASSESSMENTS:</w:t>
            </w:r>
          </w:p>
          <w:p w14:paraId="327EF06A" w14:textId="77777777" w:rsidR="00C218C8" w:rsidRPr="00EB09AD" w:rsidRDefault="00C218C8" w:rsidP="00A46E5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4AD9D9C4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22840414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3D9D3EDE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5481AF0D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0E256EDA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4D1A4E9A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054646A3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741082C6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3875E289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1D807E4F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218C8" w:rsidRPr="000E6EFF" w14:paraId="5F723594" w14:textId="77777777" w:rsidTr="00A46E51">
        <w:tc>
          <w:tcPr>
            <w:tcW w:w="2730" w:type="dxa"/>
            <w:tcBorders>
              <w:top w:val="nil"/>
              <w:bottom w:val="nil"/>
            </w:tcBorders>
            <w:vAlign w:val="center"/>
          </w:tcPr>
          <w:p w14:paraId="2242AA6D" w14:textId="77777777" w:rsidR="00C218C8" w:rsidRPr="00012C1F" w:rsidRDefault="00C218C8" w:rsidP="00A46E51">
            <w:pPr>
              <w:jc w:val="center"/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 w:rsidRPr="00012C1F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 xml:space="preserve">Primary </w:t>
            </w:r>
            <w:proofErr w:type="spellStart"/>
            <w:r w:rsidRPr="00012C1F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outcomes</w:t>
            </w:r>
            <w:proofErr w:type="spellEnd"/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7290CCF2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38134658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567E5D22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48C7BFE9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321A3054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31BCC276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317CE855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1FE9D8F3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6934B479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25FC69C3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218C8" w:rsidRPr="000E6EFF" w14:paraId="0F5E3BDC" w14:textId="77777777" w:rsidTr="00A46E51">
        <w:tc>
          <w:tcPr>
            <w:tcW w:w="2730" w:type="dxa"/>
            <w:tcBorders>
              <w:top w:val="nil"/>
              <w:bottom w:val="nil"/>
            </w:tcBorders>
            <w:vAlign w:val="center"/>
          </w:tcPr>
          <w:p w14:paraId="3B7E6381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0E6EFF">
              <w:rPr>
                <w:rFonts w:ascii="Arial" w:hAnsi="Arial" w:cs="Arial"/>
                <w:sz w:val="20"/>
                <w:szCs w:val="20"/>
              </w:rPr>
              <w:t>Glycated</w:t>
            </w:r>
            <w:proofErr w:type="spellEnd"/>
            <w:r w:rsidRPr="000E6EFF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0E6EFF">
              <w:rPr>
                <w:rFonts w:ascii="Arial" w:hAnsi="Arial" w:cs="Arial"/>
                <w:sz w:val="20"/>
                <w:szCs w:val="20"/>
              </w:rPr>
              <w:t>hemoglobin</w:t>
            </w:r>
            <w:proofErr w:type="spellEnd"/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7ABC258D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1EF97C53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E6EFF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6423376B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3611F7B6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6A58D3E9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6CC686D4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172F7685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12E27767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150B6EE8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72AA6E81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E6EFF">
              <w:rPr>
                <w:rFonts w:ascii="Arial" w:hAnsi="Arial" w:cs="Arial"/>
                <w:sz w:val="20"/>
                <w:szCs w:val="20"/>
              </w:rPr>
              <w:t>X</w:t>
            </w:r>
          </w:p>
        </w:tc>
      </w:tr>
      <w:tr w:rsidR="00C218C8" w:rsidRPr="000E6EFF" w14:paraId="7F224605" w14:textId="77777777" w:rsidTr="00A46E51">
        <w:tc>
          <w:tcPr>
            <w:tcW w:w="2730" w:type="dxa"/>
            <w:tcBorders>
              <w:top w:val="nil"/>
              <w:bottom w:val="nil"/>
            </w:tcBorders>
            <w:vAlign w:val="center"/>
          </w:tcPr>
          <w:p w14:paraId="2D2B171A" w14:textId="77777777" w:rsidR="00C218C8" w:rsidRPr="00012C1F" w:rsidRDefault="00C218C8" w:rsidP="00A46E51">
            <w:pPr>
              <w:jc w:val="center"/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proofErr w:type="spellStart"/>
            <w:r w:rsidRPr="00012C1F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Secundary</w:t>
            </w:r>
            <w:proofErr w:type="spellEnd"/>
            <w:r w:rsidRPr="00012C1F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012C1F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outcmes</w:t>
            </w:r>
            <w:proofErr w:type="spellEnd"/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6922126A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5B2961C5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E6EFF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5D98A6AB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443EE1BC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3B66CD8D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71E87568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7DED1927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0BEAEF79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4EF1A3A3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271F8446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218C8" w:rsidRPr="000E6EFF" w14:paraId="6B4CD723" w14:textId="77777777" w:rsidTr="00A46E51">
        <w:tc>
          <w:tcPr>
            <w:tcW w:w="2730" w:type="dxa"/>
            <w:tcBorders>
              <w:top w:val="nil"/>
              <w:bottom w:val="nil"/>
            </w:tcBorders>
            <w:vAlign w:val="center"/>
          </w:tcPr>
          <w:p w14:paraId="60E530CA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0E6EFF">
              <w:rPr>
                <w:rFonts w:ascii="Arial" w:hAnsi="Arial" w:cs="Arial"/>
                <w:sz w:val="20"/>
                <w:szCs w:val="20"/>
              </w:rPr>
              <w:t>Capillary</w:t>
            </w:r>
            <w:proofErr w:type="spellEnd"/>
            <w:r w:rsidRPr="000E6EFF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0E6EFF">
              <w:rPr>
                <w:rFonts w:ascii="Arial" w:hAnsi="Arial" w:cs="Arial"/>
                <w:sz w:val="20"/>
                <w:szCs w:val="20"/>
              </w:rPr>
              <w:t>blood</w:t>
            </w:r>
            <w:proofErr w:type="spellEnd"/>
            <w:r w:rsidRPr="000E6EFF">
              <w:rPr>
                <w:rFonts w:ascii="Arial" w:hAnsi="Arial" w:cs="Arial"/>
                <w:sz w:val="20"/>
                <w:szCs w:val="20"/>
              </w:rPr>
              <w:t xml:space="preserve"> glucose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538DA2B4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7BA7ADC0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E6EFF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6AC1A133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21520483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6283C70A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7477C656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3200CD2D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63CBFB9B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2380555B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0D575B0E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E6EFF">
              <w:rPr>
                <w:rFonts w:ascii="Arial" w:hAnsi="Arial" w:cs="Arial"/>
                <w:sz w:val="20"/>
                <w:szCs w:val="20"/>
              </w:rPr>
              <w:t>X</w:t>
            </w:r>
          </w:p>
        </w:tc>
      </w:tr>
      <w:tr w:rsidR="00C218C8" w:rsidRPr="000E6EFF" w14:paraId="7C9641CE" w14:textId="77777777" w:rsidTr="00A46E51">
        <w:tc>
          <w:tcPr>
            <w:tcW w:w="2730" w:type="dxa"/>
            <w:tcBorders>
              <w:top w:val="nil"/>
              <w:bottom w:val="nil"/>
            </w:tcBorders>
            <w:vAlign w:val="center"/>
          </w:tcPr>
          <w:p w14:paraId="7DE65C9C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0E6EFF">
              <w:rPr>
                <w:rFonts w:ascii="Arial" w:hAnsi="Arial" w:cs="Arial"/>
                <w:sz w:val="20"/>
                <w:szCs w:val="20"/>
              </w:rPr>
              <w:t>Blood</w:t>
            </w:r>
            <w:proofErr w:type="spellEnd"/>
            <w:r w:rsidRPr="000E6EFF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0E6EFF">
              <w:rPr>
                <w:rFonts w:ascii="Arial" w:hAnsi="Arial" w:cs="Arial"/>
                <w:sz w:val="20"/>
                <w:szCs w:val="20"/>
              </w:rPr>
              <w:t>pressure</w:t>
            </w:r>
            <w:proofErr w:type="spellEnd"/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097BD977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6F526964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E6EFF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47A22640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32A24815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16B41783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15F6B3D1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345D0762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6FF105C1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0C769E13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3D9AF42D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E6EFF">
              <w:rPr>
                <w:rFonts w:ascii="Arial" w:hAnsi="Arial" w:cs="Arial"/>
                <w:sz w:val="20"/>
                <w:szCs w:val="20"/>
              </w:rPr>
              <w:t>X</w:t>
            </w:r>
          </w:p>
        </w:tc>
      </w:tr>
      <w:tr w:rsidR="00C218C8" w:rsidRPr="000E6EFF" w14:paraId="138FB52E" w14:textId="77777777" w:rsidTr="00A46E51">
        <w:tc>
          <w:tcPr>
            <w:tcW w:w="2730" w:type="dxa"/>
            <w:tcBorders>
              <w:top w:val="nil"/>
              <w:bottom w:val="nil"/>
            </w:tcBorders>
            <w:vAlign w:val="center"/>
          </w:tcPr>
          <w:p w14:paraId="2B676569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0E6EFF">
              <w:rPr>
                <w:rFonts w:ascii="Arial" w:hAnsi="Arial" w:cs="Arial"/>
                <w:sz w:val="20"/>
                <w:szCs w:val="20"/>
              </w:rPr>
              <w:t>Functional</w:t>
            </w:r>
            <w:proofErr w:type="spellEnd"/>
            <w:r w:rsidRPr="000E6EFF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0E6EFF">
              <w:rPr>
                <w:rFonts w:ascii="Arial" w:hAnsi="Arial" w:cs="Arial"/>
                <w:sz w:val="20"/>
                <w:szCs w:val="20"/>
              </w:rPr>
              <w:t>capacity</w:t>
            </w:r>
            <w:proofErr w:type="spellEnd"/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38AA4470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7710479D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E6EFF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46984473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5A86D7B4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020DEBC3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6B1A435F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699781CE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745BBB23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7E271EDA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3DD79C30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E6EFF">
              <w:rPr>
                <w:rFonts w:ascii="Arial" w:hAnsi="Arial" w:cs="Arial"/>
                <w:sz w:val="20"/>
                <w:szCs w:val="20"/>
              </w:rPr>
              <w:t>X</w:t>
            </w:r>
          </w:p>
        </w:tc>
      </w:tr>
      <w:tr w:rsidR="00C218C8" w:rsidRPr="000E6EFF" w14:paraId="6D28102F" w14:textId="77777777" w:rsidTr="00A46E51">
        <w:tc>
          <w:tcPr>
            <w:tcW w:w="2730" w:type="dxa"/>
            <w:tcBorders>
              <w:top w:val="nil"/>
              <w:bottom w:val="nil"/>
            </w:tcBorders>
            <w:vAlign w:val="center"/>
          </w:tcPr>
          <w:p w14:paraId="0B267417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0E6EFF">
              <w:rPr>
                <w:rFonts w:ascii="Arial" w:hAnsi="Arial" w:cs="Arial"/>
                <w:sz w:val="20"/>
                <w:szCs w:val="20"/>
              </w:rPr>
              <w:t>Quality</w:t>
            </w:r>
            <w:proofErr w:type="spellEnd"/>
            <w:r w:rsidRPr="000E6EFF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0E6EFF">
              <w:rPr>
                <w:rFonts w:ascii="Arial" w:hAnsi="Arial" w:cs="Arial"/>
                <w:sz w:val="20"/>
                <w:szCs w:val="20"/>
              </w:rPr>
              <w:t>of</w:t>
            </w:r>
            <w:proofErr w:type="spellEnd"/>
            <w:r w:rsidRPr="000E6EFF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0E6EFF">
              <w:rPr>
                <w:rFonts w:ascii="Arial" w:hAnsi="Arial" w:cs="Arial"/>
                <w:sz w:val="20"/>
                <w:szCs w:val="20"/>
              </w:rPr>
              <w:t>life</w:t>
            </w:r>
            <w:proofErr w:type="spellEnd"/>
            <w:r w:rsidRPr="000E6EFF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0E6EFF">
              <w:rPr>
                <w:rFonts w:ascii="Arial" w:hAnsi="Arial" w:cs="Arial"/>
                <w:sz w:val="20"/>
                <w:szCs w:val="20"/>
              </w:rPr>
              <w:t>questionnaire</w:t>
            </w:r>
            <w:proofErr w:type="spellEnd"/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5D4049AE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06578250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E6EFF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662EF254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3213745B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2F6399DB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1B123563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2496CDBD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485F9D08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17181FCA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138840BB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E6EFF">
              <w:rPr>
                <w:rFonts w:ascii="Arial" w:hAnsi="Arial" w:cs="Arial"/>
                <w:sz w:val="20"/>
                <w:szCs w:val="20"/>
              </w:rPr>
              <w:t>X</w:t>
            </w:r>
          </w:p>
        </w:tc>
      </w:tr>
      <w:tr w:rsidR="00C218C8" w:rsidRPr="000E6EFF" w14:paraId="1D15028F" w14:textId="77777777" w:rsidTr="00A46E51">
        <w:tc>
          <w:tcPr>
            <w:tcW w:w="2730" w:type="dxa"/>
            <w:tcBorders>
              <w:top w:val="nil"/>
              <w:bottom w:val="nil"/>
            </w:tcBorders>
            <w:vAlign w:val="center"/>
          </w:tcPr>
          <w:p w14:paraId="3501DB81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0E6EFF">
              <w:rPr>
                <w:rFonts w:ascii="Arial" w:hAnsi="Arial" w:cs="Arial"/>
                <w:sz w:val="20"/>
                <w:szCs w:val="20"/>
              </w:rPr>
              <w:t>Depressive</w:t>
            </w:r>
            <w:proofErr w:type="spellEnd"/>
            <w:r w:rsidRPr="000E6EFF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0E6EFF">
              <w:rPr>
                <w:rFonts w:ascii="Arial" w:hAnsi="Arial" w:cs="Arial"/>
                <w:sz w:val="20"/>
                <w:szCs w:val="20"/>
              </w:rPr>
              <w:t>Symptoms</w:t>
            </w:r>
            <w:proofErr w:type="spellEnd"/>
            <w:r w:rsidRPr="000E6EFF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0E6EFF">
              <w:rPr>
                <w:rFonts w:ascii="Arial" w:hAnsi="Arial" w:cs="Arial"/>
                <w:sz w:val="20"/>
                <w:szCs w:val="20"/>
              </w:rPr>
              <w:t>questionnaire</w:t>
            </w:r>
            <w:proofErr w:type="spellEnd"/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234EA43B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1AFF2009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E6EFF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487CC060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74ED0B2C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44D29131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5D18E887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1F9D7A2E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77650934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7A1F0F91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14A51B4D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E6EFF">
              <w:rPr>
                <w:rFonts w:ascii="Arial" w:hAnsi="Arial" w:cs="Arial"/>
                <w:sz w:val="20"/>
                <w:szCs w:val="20"/>
              </w:rPr>
              <w:t>X</w:t>
            </w:r>
          </w:p>
        </w:tc>
      </w:tr>
      <w:tr w:rsidR="00C218C8" w:rsidRPr="000E6EFF" w14:paraId="6479E414" w14:textId="77777777" w:rsidTr="00A46E51">
        <w:tc>
          <w:tcPr>
            <w:tcW w:w="2730" w:type="dxa"/>
            <w:tcBorders>
              <w:top w:val="nil"/>
              <w:bottom w:val="nil"/>
            </w:tcBorders>
            <w:vAlign w:val="center"/>
          </w:tcPr>
          <w:p w14:paraId="4A0FFA85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0E6EFF">
              <w:rPr>
                <w:rFonts w:ascii="Arial" w:hAnsi="Arial" w:cs="Arial"/>
                <w:sz w:val="20"/>
                <w:szCs w:val="20"/>
              </w:rPr>
              <w:t>Sleep</w:t>
            </w:r>
            <w:proofErr w:type="spellEnd"/>
            <w:r w:rsidRPr="000E6EFF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0E6EFF">
              <w:rPr>
                <w:rFonts w:ascii="Arial" w:hAnsi="Arial" w:cs="Arial"/>
                <w:sz w:val="20"/>
                <w:szCs w:val="20"/>
              </w:rPr>
              <w:t>quality</w:t>
            </w:r>
            <w:proofErr w:type="spellEnd"/>
            <w:r w:rsidRPr="000E6EFF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0E6EFF">
              <w:rPr>
                <w:rFonts w:ascii="Arial" w:hAnsi="Arial" w:cs="Arial"/>
                <w:sz w:val="20"/>
                <w:szCs w:val="20"/>
              </w:rPr>
              <w:t>questionnaire</w:t>
            </w:r>
            <w:proofErr w:type="spellEnd"/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620AA099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4CBFF715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E6EFF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7B76B0E0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136C6FD3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420A9B3D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2BF245BC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0869F738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643DE27A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352658EF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1B2E90E8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E6EFF">
              <w:rPr>
                <w:rFonts w:ascii="Arial" w:hAnsi="Arial" w:cs="Arial"/>
                <w:sz w:val="20"/>
                <w:szCs w:val="20"/>
              </w:rPr>
              <w:t>X</w:t>
            </w:r>
          </w:p>
        </w:tc>
      </w:tr>
      <w:tr w:rsidR="00C218C8" w:rsidRPr="000E6EFF" w14:paraId="28AB771D" w14:textId="77777777" w:rsidTr="00A46E51">
        <w:tc>
          <w:tcPr>
            <w:tcW w:w="2730" w:type="dxa"/>
            <w:tcBorders>
              <w:top w:val="nil"/>
              <w:bottom w:val="nil"/>
            </w:tcBorders>
            <w:vAlign w:val="center"/>
          </w:tcPr>
          <w:p w14:paraId="332FBE44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E6EFF">
              <w:rPr>
                <w:rFonts w:ascii="Arial" w:hAnsi="Arial" w:cs="Arial"/>
                <w:sz w:val="20"/>
                <w:szCs w:val="20"/>
                <w:lang w:val="en-US"/>
              </w:rPr>
              <w:t>Emotional stress related to diabetes questionnaire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49A2F8DD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0C321F0A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E6EFF">
              <w:rPr>
                <w:rFonts w:ascii="Arial" w:hAnsi="Arial" w:cs="Arial"/>
                <w:sz w:val="20"/>
                <w:szCs w:val="20"/>
                <w:lang w:val="en-US"/>
              </w:rPr>
              <w:t>X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79DD738F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3FA7263E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0A72E494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74B7C340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48CA6503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1791FA2F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5637AB99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30BEF436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E6EFF">
              <w:rPr>
                <w:rFonts w:ascii="Arial" w:hAnsi="Arial" w:cs="Arial"/>
                <w:sz w:val="20"/>
                <w:szCs w:val="20"/>
                <w:lang w:val="en-US"/>
              </w:rPr>
              <w:t>X</w:t>
            </w:r>
          </w:p>
        </w:tc>
      </w:tr>
      <w:tr w:rsidR="00C218C8" w:rsidRPr="000E6EFF" w14:paraId="45D3D5F4" w14:textId="77777777" w:rsidTr="00A46E51">
        <w:tc>
          <w:tcPr>
            <w:tcW w:w="2730" w:type="dxa"/>
            <w:tcBorders>
              <w:top w:val="nil"/>
              <w:bottom w:val="nil"/>
            </w:tcBorders>
            <w:vAlign w:val="center"/>
          </w:tcPr>
          <w:p w14:paraId="55054F8D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E6EFF">
              <w:rPr>
                <w:rFonts w:ascii="Arial" w:hAnsi="Arial" w:cs="Arial"/>
                <w:sz w:val="20"/>
                <w:szCs w:val="20"/>
                <w:lang w:val="en-US"/>
              </w:rPr>
              <w:t>Subjective perception of well-being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47C9C105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21FEACC4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4236ADC6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46B56536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37F8B21E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5AD5F925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5DC3EEE2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40B04A44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461DD756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01DAE6C5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E6EFF">
              <w:rPr>
                <w:rFonts w:ascii="Arial" w:hAnsi="Arial" w:cs="Arial"/>
                <w:sz w:val="20"/>
                <w:szCs w:val="20"/>
                <w:lang w:val="en-US"/>
              </w:rPr>
              <w:t>X</w:t>
            </w:r>
          </w:p>
        </w:tc>
      </w:tr>
      <w:tr w:rsidR="00C218C8" w:rsidRPr="000E6EFF" w14:paraId="0C29384F" w14:textId="77777777" w:rsidTr="00A46E51">
        <w:tc>
          <w:tcPr>
            <w:tcW w:w="2730" w:type="dxa"/>
            <w:tcBorders>
              <w:top w:val="nil"/>
              <w:bottom w:val="nil"/>
            </w:tcBorders>
            <w:vAlign w:val="center"/>
          </w:tcPr>
          <w:p w14:paraId="6AC3C8EF" w14:textId="77777777" w:rsidR="00C218C8" w:rsidRDefault="00C218C8" w:rsidP="00A46E5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  <w:p w14:paraId="74005AC1" w14:textId="77777777" w:rsidR="00C218C8" w:rsidRDefault="00C218C8" w:rsidP="00A46E5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EB09AD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 xml:space="preserve">OTHER </w:t>
            </w: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MEASURES</w:t>
            </w:r>
            <w:r w:rsidRPr="00EB09AD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:</w:t>
            </w:r>
          </w:p>
          <w:p w14:paraId="4CA68776" w14:textId="77777777" w:rsidR="00C218C8" w:rsidRPr="00EB09AD" w:rsidRDefault="00C218C8" w:rsidP="00A46E5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2BA7A2B2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59193E8F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3881E11F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69A62EB0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2759FA45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41E2E4DC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3872A3D0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21033EE0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148FE8D3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6FE3AB22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C218C8" w:rsidRPr="000E6EFF" w14:paraId="73D6AABD" w14:textId="77777777" w:rsidTr="00A46E51">
        <w:tc>
          <w:tcPr>
            <w:tcW w:w="2730" w:type="dxa"/>
            <w:tcBorders>
              <w:top w:val="nil"/>
              <w:bottom w:val="nil"/>
            </w:tcBorders>
            <w:vAlign w:val="center"/>
          </w:tcPr>
          <w:p w14:paraId="2461D30B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E6EFF">
              <w:rPr>
                <w:rFonts w:ascii="Arial" w:hAnsi="Arial" w:cs="Arial"/>
                <w:sz w:val="20"/>
                <w:szCs w:val="20"/>
                <w:lang w:val="en-US"/>
              </w:rPr>
              <w:t>Anthropometric assessment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57EA0424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47ADCD4B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E6EFF">
              <w:rPr>
                <w:rFonts w:ascii="Arial" w:hAnsi="Arial" w:cs="Arial"/>
                <w:sz w:val="20"/>
                <w:szCs w:val="20"/>
                <w:lang w:val="en-US"/>
              </w:rPr>
              <w:t>X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71A98584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0F741FE7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74F899A3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002AEF51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0A2B9586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4513F7C5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2A150A5D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043B591F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E6EFF">
              <w:rPr>
                <w:rFonts w:ascii="Arial" w:hAnsi="Arial" w:cs="Arial"/>
                <w:sz w:val="20"/>
                <w:szCs w:val="20"/>
                <w:lang w:val="en-US"/>
              </w:rPr>
              <w:t>X</w:t>
            </w:r>
          </w:p>
        </w:tc>
      </w:tr>
      <w:tr w:rsidR="00C218C8" w:rsidRPr="000E6EFF" w14:paraId="0FC60DBA" w14:textId="77777777" w:rsidTr="00862F0D">
        <w:tc>
          <w:tcPr>
            <w:tcW w:w="2730" w:type="dxa"/>
            <w:tcBorders>
              <w:top w:val="nil"/>
              <w:bottom w:val="nil"/>
            </w:tcBorders>
            <w:vAlign w:val="center"/>
          </w:tcPr>
          <w:p w14:paraId="0D610282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E6EFF">
              <w:rPr>
                <w:rFonts w:ascii="Arial" w:hAnsi="Arial" w:cs="Arial"/>
                <w:sz w:val="20"/>
                <w:szCs w:val="20"/>
                <w:lang w:val="en-US"/>
              </w:rPr>
              <w:t>Physical activity levels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5DA9F3CA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5BFA7FEC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E6EFF">
              <w:rPr>
                <w:rFonts w:ascii="Arial" w:hAnsi="Arial" w:cs="Arial"/>
                <w:sz w:val="20"/>
                <w:szCs w:val="20"/>
                <w:lang w:val="en-US"/>
              </w:rPr>
              <w:t>X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340A5E05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0CC5C521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1A283844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140341CD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5C0018AF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0ABFC8CB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7A86D7B4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220E0AEE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E6EFF">
              <w:rPr>
                <w:rFonts w:ascii="Arial" w:hAnsi="Arial" w:cs="Arial"/>
                <w:sz w:val="20"/>
                <w:szCs w:val="20"/>
                <w:lang w:val="en-US"/>
              </w:rPr>
              <w:t>X</w:t>
            </w:r>
          </w:p>
        </w:tc>
      </w:tr>
      <w:tr w:rsidR="00C218C8" w:rsidRPr="000E6EFF" w14:paraId="1E3785F7" w14:textId="77777777" w:rsidTr="00862F0D">
        <w:tc>
          <w:tcPr>
            <w:tcW w:w="2730" w:type="dxa"/>
            <w:tcBorders>
              <w:top w:val="nil"/>
              <w:bottom w:val="single" w:sz="4" w:space="0" w:color="auto"/>
            </w:tcBorders>
            <w:vAlign w:val="center"/>
          </w:tcPr>
          <w:p w14:paraId="3C095410" w14:textId="77777777" w:rsidR="00C218C8" w:rsidRPr="000E6EFF" w:rsidRDefault="00C218C8" w:rsidP="00A46E51">
            <w:pPr>
              <w:ind w:left="-1242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                </w:t>
            </w:r>
            <w:r w:rsidRPr="000E6EFF">
              <w:rPr>
                <w:rFonts w:ascii="Arial" w:hAnsi="Arial" w:cs="Arial"/>
                <w:sz w:val="20"/>
                <w:szCs w:val="20"/>
                <w:lang w:val="en-US"/>
              </w:rPr>
              <w:t>Eating habit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s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vAlign w:val="center"/>
          </w:tcPr>
          <w:p w14:paraId="4CEACC31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vAlign w:val="center"/>
          </w:tcPr>
          <w:p w14:paraId="66A86098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E6EFF">
              <w:rPr>
                <w:rFonts w:ascii="Arial" w:hAnsi="Arial" w:cs="Arial"/>
                <w:sz w:val="20"/>
                <w:szCs w:val="20"/>
                <w:lang w:val="en-US"/>
              </w:rPr>
              <w:t>X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vAlign w:val="center"/>
          </w:tcPr>
          <w:p w14:paraId="648E9D87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560" w:type="dxa"/>
            <w:tcBorders>
              <w:top w:val="nil"/>
              <w:bottom w:val="single" w:sz="4" w:space="0" w:color="auto"/>
            </w:tcBorders>
            <w:vAlign w:val="center"/>
          </w:tcPr>
          <w:p w14:paraId="4E3E3CFA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417" w:type="dxa"/>
            <w:tcBorders>
              <w:top w:val="nil"/>
              <w:bottom w:val="single" w:sz="4" w:space="0" w:color="auto"/>
            </w:tcBorders>
            <w:vAlign w:val="center"/>
          </w:tcPr>
          <w:p w14:paraId="44B6231A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tcBorders>
              <w:top w:val="nil"/>
              <w:bottom w:val="single" w:sz="4" w:space="0" w:color="auto"/>
            </w:tcBorders>
            <w:vAlign w:val="center"/>
          </w:tcPr>
          <w:p w14:paraId="1A6D85F2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417" w:type="dxa"/>
            <w:tcBorders>
              <w:top w:val="nil"/>
              <w:bottom w:val="single" w:sz="4" w:space="0" w:color="auto"/>
            </w:tcBorders>
            <w:vAlign w:val="center"/>
          </w:tcPr>
          <w:p w14:paraId="76B86529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tcBorders>
              <w:top w:val="nil"/>
              <w:bottom w:val="single" w:sz="4" w:space="0" w:color="auto"/>
            </w:tcBorders>
            <w:vAlign w:val="center"/>
          </w:tcPr>
          <w:p w14:paraId="1B0DC457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  <w:vAlign w:val="center"/>
          </w:tcPr>
          <w:p w14:paraId="7A320D8D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vAlign w:val="center"/>
          </w:tcPr>
          <w:p w14:paraId="6D3ED328" w14:textId="77777777" w:rsidR="00C218C8" w:rsidRPr="000E6EFF" w:rsidRDefault="00C218C8" w:rsidP="00A46E51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E6EFF">
              <w:rPr>
                <w:rFonts w:ascii="Arial" w:hAnsi="Arial" w:cs="Arial"/>
                <w:sz w:val="20"/>
                <w:szCs w:val="20"/>
                <w:lang w:val="en-US"/>
              </w:rPr>
              <w:t>X</w:t>
            </w:r>
          </w:p>
        </w:tc>
      </w:tr>
    </w:tbl>
    <w:p w14:paraId="4038D315" w14:textId="77777777" w:rsidR="00C03CC5" w:rsidRPr="001E4E76" w:rsidRDefault="00C03CC5">
      <w:pPr>
        <w:rPr>
          <w:lang w:val="en-US"/>
        </w:rPr>
      </w:pPr>
    </w:p>
    <w:sectPr w:rsidR="00C03CC5" w:rsidRPr="001E4E76" w:rsidSect="00D834DD">
      <w:pgSz w:w="16838" w:h="11906" w:orient="landscape"/>
      <w:pgMar w:top="426" w:right="1417" w:bottom="1418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trackRevision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54A3"/>
    <w:rsid w:val="00012C1F"/>
    <w:rsid w:val="00096F4D"/>
    <w:rsid w:val="000E6EFF"/>
    <w:rsid w:val="001E4E76"/>
    <w:rsid w:val="00240C0C"/>
    <w:rsid w:val="003E15F5"/>
    <w:rsid w:val="004940C3"/>
    <w:rsid w:val="005C3AB9"/>
    <w:rsid w:val="00601E17"/>
    <w:rsid w:val="006274DA"/>
    <w:rsid w:val="006C5F40"/>
    <w:rsid w:val="007424EB"/>
    <w:rsid w:val="00744A4C"/>
    <w:rsid w:val="00787322"/>
    <w:rsid w:val="00803F7B"/>
    <w:rsid w:val="00862F0D"/>
    <w:rsid w:val="00880A9B"/>
    <w:rsid w:val="008B7617"/>
    <w:rsid w:val="008C7AFF"/>
    <w:rsid w:val="008E54A3"/>
    <w:rsid w:val="00A060B7"/>
    <w:rsid w:val="00BD7230"/>
    <w:rsid w:val="00C03CC5"/>
    <w:rsid w:val="00C218C8"/>
    <w:rsid w:val="00D834DD"/>
    <w:rsid w:val="00DB7965"/>
    <w:rsid w:val="00DF6068"/>
    <w:rsid w:val="00EB09AD"/>
    <w:rsid w:val="00F44C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1647D0"/>
  <w15:chartTrackingRefBased/>
  <w15:docId w15:val="{FFF6A6F5-256C-4090-8C7D-4B3E9B9EFC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8E54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o">
    <w:name w:val="Revision"/>
    <w:hidden/>
    <w:uiPriority w:val="99"/>
    <w:semiHidden/>
    <w:rsid w:val="007424E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8DF20B3F-8955-FA4B-895D-0191703D86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172</Words>
  <Characters>929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Samara Rodrigues</dc:creator>
  <cp:keywords/>
  <dc:description/>
  <cp:lastModifiedBy>Samara Rodrigues</cp:lastModifiedBy>
  <cp:revision>2</cp:revision>
  <cp:lastPrinted>2022-11-21T23:46:00Z</cp:lastPrinted>
  <dcterms:created xsi:type="dcterms:W3CDTF">2023-01-17T12:55:00Z</dcterms:created>
  <dcterms:modified xsi:type="dcterms:W3CDTF">2023-01-17T12:55:00Z</dcterms:modified>
</cp:coreProperties>
</file>