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Ids.xml" ContentType="application/vnd.openxmlformats-officedocument.wordprocessingml.commentsIds+xml"/>
  <Override PartName="/word/commentsDocument.xml" ContentType="application/vnd.openxmlformats-officedocument.wordprocessingml.comment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2E24E" w14:textId="546010F9" w:rsidR="00E52D50" w:rsidRPr="006466F1" w:rsidRDefault="00566279" w:rsidP="006466F1">
      <w:pPr>
        <w:spacing w:after="0" w:line="24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Figure S1</w:t>
      </w:r>
      <w:r>
        <w:rPr>
          <w:rFonts w:ascii="Times New Roman" w:hAnsi="Times New Roman" w:cs="Times New Roman"/>
          <w:sz w:val="24"/>
          <w:szCs w:val="24"/>
          <w:lang w:val="en-GB"/>
        </w:rPr>
        <w:t xml:space="preserve">. </w:t>
      </w:r>
      <w:r>
        <w:rPr>
          <w:rFonts w:ascii="Times New Roman" w:hAnsi="Times New Roman" w:cs="Times New Roman"/>
          <w:b/>
          <w:sz w:val="24"/>
          <w:szCs w:val="24"/>
          <w:lang w:val="en-GB"/>
        </w:rPr>
        <w:t xml:space="preserve">Alignment of PTP2 amino acid sequences identified in </w:t>
      </w:r>
      <w:r>
        <w:rPr>
          <w:rFonts w:ascii="Times New Roman" w:hAnsi="Times New Roman" w:cs="Times New Roman"/>
          <w:b/>
          <w:i/>
          <w:sz w:val="24"/>
          <w:szCs w:val="24"/>
          <w:lang w:val="en-GB"/>
        </w:rPr>
        <w:t>A. algerae</w:t>
      </w:r>
      <w:r>
        <w:rPr>
          <w:rFonts w:ascii="Times New Roman" w:hAnsi="Times New Roman" w:cs="Times New Roman"/>
          <w:i/>
          <w:sz w:val="24"/>
          <w:szCs w:val="24"/>
          <w:lang w:val="en-GB"/>
        </w:rPr>
        <w:t>.</w:t>
      </w:r>
      <w:r>
        <w:rPr>
          <w:rFonts w:ascii="Times New Roman" w:hAnsi="Times New Roman" w:cs="Times New Roman"/>
          <w:sz w:val="24"/>
          <w:szCs w:val="24"/>
          <w:lang w:val="en-GB"/>
        </w:rPr>
        <w:t xml:space="preserve"> Corresponding proteins were incomplete in their N-terminal region. A 5’-RACE-PCR approach allowed to identify the lacking sequence coding for the N-terminal part of PTP2c (sequence in red). PTP2c predicted signal peptide is boxed. PTP2 proteins have a conserved C-terminal region and a variable N-terminal region due to insertions/deletions events in repeated motifs rich in glycine and serine residues. Identical amino acids are highlighted in grey and the eight cysteine residues in conserved position are highlighted in black. The two underlined sequences </w:t>
      </w:r>
      <w:r w:rsidRPr="00564789">
        <w:rPr>
          <w:rFonts w:ascii="Times New Roman" w:hAnsi="Times New Roman" w:cs="Times New Roman"/>
          <w:sz w:val="24"/>
          <w:szCs w:val="24"/>
          <w:lang w:val="en-GB"/>
        </w:rPr>
        <w:t xml:space="preserve">correspond to regions that were selected for the expression of recombinant polypeptides in </w:t>
      </w:r>
      <w:r w:rsidRPr="00564789">
        <w:rPr>
          <w:rFonts w:ascii="Times New Roman" w:hAnsi="Times New Roman" w:cs="Times New Roman"/>
          <w:i/>
          <w:sz w:val="24"/>
          <w:szCs w:val="24"/>
          <w:lang w:val="en-GB"/>
        </w:rPr>
        <w:t>E. coli</w:t>
      </w:r>
      <w:r w:rsidRPr="00564789">
        <w:rPr>
          <w:rFonts w:ascii="Times New Roman" w:hAnsi="Times New Roman" w:cs="Times New Roman"/>
          <w:sz w:val="24"/>
          <w:szCs w:val="24"/>
          <w:lang w:val="en-GB"/>
        </w:rPr>
        <w:t xml:space="preserve">. Amino acids are numbered on the right. </w:t>
      </w:r>
      <w:r w:rsidR="00E45492" w:rsidRPr="00564789">
        <w:rPr>
          <w:rFonts w:ascii="Times New Roman" w:hAnsi="Times New Roman" w:cs="Times New Roman"/>
          <w:sz w:val="24"/>
          <w:szCs w:val="24"/>
          <w:lang w:val="en-GB"/>
        </w:rPr>
        <w:t xml:space="preserve">The accession number for the full-length PTP2c is </w:t>
      </w:r>
      <w:r w:rsidR="00E45492" w:rsidRPr="00564789">
        <w:rPr>
          <w:rFonts w:ascii="Times New Roman" w:hAnsi="Times New Roman" w:cs="Times New Roman"/>
          <w:sz w:val="24"/>
          <w:szCs w:val="24"/>
          <w:shd w:val="clear" w:color="auto" w:fill="FFFFFF"/>
          <w:lang w:val="en-GB"/>
        </w:rPr>
        <w:t>WAQ68435.1.</w:t>
      </w:r>
      <w:r w:rsidR="00E45492">
        <w:rPr>
          <w:rFonts w:ascii="Times New Roman" w:hAnsi="Times New Roman" w:cs="Times New Roman"/>
          <w:sz w:val="24"/>
          <w:szCs w:val="24"/>
          <w:shd w:val="clear" w:color="auto" w:fill="FFFFFF"/>
          <w:lang w:val="en-GB"/>
        </w:rPr>
        <w:t xml:space="preserve"> </w:t>
      </w:r>
      <w:r w:rsidR="001306EE" w:rsidRPr="00564789">
        <w:rPr>
          <w:rFonts w:ascii="Times New Roman" w:hAnsi="Times New Roman" w:cs="Times New Roman"/>
          <w:sz w:val="24"/>
          <w:szCs w:val="24"/>
          <w:lang w:val="en-GB"/>
        </w:rPr>
        <w:t xml:space="preserve">The contig names for PTP2a and PTP2b are </w:t>
      </w:r>
      <w:r w:rsidR="001306EE" w:rsidRPr="00564789">
        <w:rPr>
          <w:rFonts w:ascii="Times New Roman" w:hAnsi="Times New Roman" w:cs="Times New Roman"/>
          <w:sz w:val="24"/>
          <w:szCs w:val="24"/>
          <w:lang w:val="en-GB"/>
        </w:rPr>
        <w:t>KI0AQA2YO04FM1_3..1481</w:t>
      </w:r>
      <w:r w:rsidR="001306EE" w:rsidRPr="00564789">
        <w:rPr>
          <w:rFonts w:ascii="Times New Roman" w:hAnsi="Times New Roman" w:cs="Times New Roman"/>
          <w:sz w:val="24"/>
          <w:szCs w:val="24"/>
          <w:lang w:val="en-GB"/>
        </w:rPr>
        <w:t xml:space="preserve"> and KI0ALA25YH17FM1:c</w:t>
      </w:r>
      <w:r w:rsidR="001306EE" w:rsidRPr="00564789">
        <w:rPr>
          <w:rFonts w:ascii="Times New Roman" w:hAnsi="Times New Roman" w:cs="Times New Roman"/>
          <w:sz w:val="24"/>
          <w:szCs w:val="24"/>
          <w:lang w:val="en-GB"/>
        </w:rPr>
        <w:t>(216..1571)</w:t>
      </w:r>
      <w:r w:rsidR="001306EE" w:rsidRPr="00564789">
        <w:rPr>
          <w:rFonts w:ascii="Times New Roman" w:hAnsi="Times New Roman" w:cs="Times New Roman"/>
          <w:sz w:val="24"/>
          <w:szCs w:val="24"/>
          <w:lang w:val="en-GB"/>
        </w:rPr>
        <w:t>, respectively</w:t>
      </w:r>
      <w:r w:rsidR="006466F1" w:rsidRPr="00564789">
        <w:rPr>
          <w:rFonts w:ascii="Times New Roman" w:hAnsi="Times New Roman" w:cs="Times New Roman"/>
          <w:sz w:val="24"/>
          <w:szCs w:val="24"/>
          <w:lang w:val="en-GB"/>
        </w:rPr>
        <w:t xml:space="preserve"> </w:t>
      </w:r>
      <w:r w:rsidR="00197A15">
        <w:rPr>
          <w:rFonts w:ascii="Times New Roman" w:hAnsi="Times New Roman" w:cs="Times New Roman"/>
          <w:sz w:val="24"/>
          <w:szCs w:val="24"/>
          <w:lang w:val="en-GB"/>
        </w:rPr>
        <w:t xml:space="preserve">and are available </w:t>
      </w:r>
      <w:r w:rsidR="00197A15" w:rsidRPr="00B130D8">
        <w:rPr>
          <w:rFonts w:ascii="Times New Roman" w:hAnsi="Times New Roman" w:cs="Times New Roman"/>
          <w:color w:val="222222"/>
          <w:sz w:val="24"/>
          <w:szCs w:val="24"/>
          <w:shd w:val="clear" w:color="auto" w:fill="FFFFFF"/>
        </w:rPr>
        <w:t>under the accession number</w:t>
      </w:r>
      <w:r w:rsidR="00197A15" w:rsidRPr="00B130D8">
        <w:rPr>
          <w:rFonts w:ascii="Times New Roman" w:hAnsi="Times New Roman" w:cs="Times New Roman"/>
          <w:color w:val="000000"/>
          <w:sz w:val="24"/>
          <w:szCs w:val="24"/>
          <w:shd w:val="clear" w:color="auto" w:fill="FFFFFF"/>
        </w:rPr>
        <w:t xml:space="preserve"> GCA_000313815.1.</w:t>
      </w:r>
      <w:bookmarkStart w:id="0" w:name="_GoBack"/>
      <w:bookmarkEnd w:id="0"/>
    </w:p>
    <w:p w14:paraId="5610D3AE" w14:textId="77777777" w:rsidR="00E52D50" w:rsidRDefault="00E52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p>
    <w:p w14:paraId="5E95921A" w14:textId="77777777" w:rsidR="00E52D50" w:rsidRDefault="00E52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p>
    <w:p w14:paraId="2B12CBC2" w14:textId="77777777" w:rsidR="00E52D50" w:rsidRDefault="00E52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p>
    <w:p w14:paraId="0B1FA2ED"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4864" behindDoc="0" locked="0" layoutInCell="1" allowOverlap="1" wp14:anchorId="0DFB034B" wp14:editId="71BA143B">
                <wp:simplePos x="0" y="0"/>
                <wp:positionH relativeFrom="column">
                  <wp:posOffset>1002157</wp:posOffset>
                </wp:positionH>
                <wp:positionV relativeFrom="paragraph">
                  <wp:posOffset>-7341</wp:posOffset>
                </wp:positionV>
                <wp:extent cx="1126541" cy="131674"/>
                <wp:effectExtent l="0" t="0" r="16510" b="20955"/>
                <wp:wrapNone/>
                <wp:docPr id="1" name="Rectangle 10"/>
                <wp:cNvGraphicFramePr/>
                <a:graphic xmlns:a="http://schemas.openxmlformats.org/drawingml/2006/main">
                  <a:graphicData uri="http://schemas.microsoft.com/office/word/2010/wordprocessingShape">
                    <wps:wsp>
                      <wps:cNvSpPr/>
                      <wps:spPr bwMode="auto">
                        <a:xfrm>
                          <a:off x="0" y="0"/>
                          <a:ext cx="1126541" cy="131674"/>
                        </a:xfrm>
                        <a:prstGeom prst="rect">
                          <a:avLst/>
                        </a:prstGeom>
                        <a:noFill/>
                        <a:ln>
                          <a:solidFill>
                            <a:schemeClr val="tx1"/>
                          </a:solidFill>
                          <a:miter/>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0" o:spid="_x0000_s0" o:spt="1" style="position:absolute;mso-wrap-distance-left:9.0pt;mso-wrap-distance-top:0.0pt;mso-wrap-distance-right:9.0pt;mso-wrap-distance-bottom:0.0pt;z-index:251684864;o:allowoverlap:true;o:allowincell:true;mso-position-horizontal-relative:text;margin-left:78.9pt;mso-position-horizontal:absolute;mso-position-vertical-relative:text;margin-top:-0.6pt;mso-position-vertical:absolute;width:88.7pt;height:10.4pt;" coordsize="100000,100000" path="" filled="f" strokecolor="#000000" strokeweight="1.00pt">
                <v:path textboxrect="0,0,0,0"/>
              </v:shape>
            </w:pict>
          </mc:Fallback>
        </mc:AlternateContent>
      </w: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FF0000"/>
          <w:sz w:val="16"/>
          <w:szCs w:val="16"/>
          <w:lang w:val="en-GB" w:eastAsia="fr-FR"/>
        </w:rPr>
        <w:t>MRKPVLLAILVFVYQSQAGYSWSSSSRSSSGGSRGGGSSGGAS</w:t>
      </w:r>
      <w:r>
        <w:rPr>
          <w:rFonts w:ascii="Courier New" w:eastAsia="Times New Roman" w:hAnsi="Courier New" w:cs="Courier New"/>
          <w:color w:val="222222"/>
          <w:sz w:val="16"/>
          <w:szCs w:val="16"/>
          <w:lang w:val="en-GB" w:eastAsia="fr-FR"/>
        </w:rPr>
        <w:t>SGGGSGGASMSGVSSGG</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60</w:t>
      </w:r>
    </w:p>
    <w:p w14:paraId="57BA2295"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PTP2b          ------------------------------------------------------------</w:t>
      </w:r>
      <w:r>
        <w:rPr>
          <w:rFonts w:ascii="Courier New" w:eastAsia="Times New Roman" w:hAnsi="Courier New" w:cs="Courier New"/>
          <w:color w:val="222222"/>
          <w:sz w:val="16"/>
          <w:szCs w:val="16"/>
          <w:lang w:val="en-GB" w:eastAsia="fr-FR"/>
        </w:rPr>
        <w:tab/>
        <w:t xml:space="preserve"> </w:t>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0</w:t>
      </w:r>
    </w:p>
    <w:p w14:paraId="1ACD88B8"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0768" behindDoc="0" locked="0" layoutInCell="1" allowOverlap="1" wp14:anchorId="0AA72049" wp14:editId="488E45F1">
                <wp:simplePos x="0" y="0"/>
                <wp:positionH relativeFrom="margin">
                  <wp:posOffset>4088765</wp:posOffset>
                </wp:positionH>
                <wp:positionV relativeFrom="paragraph">
                  <wp:posOffset>90170</wp:posOffset>
                </wp:positionV>
                <wp:extent cx="482702" cy="0"/>
                <wp:effectExtent l="0" t="19050" r="31750" b="19050"/>
                <wp:wrapNone/>
                <wp:docPr id="2" name="Connecteur droit 11"/>
                <wp:cNvGraphicFramePr/>
                <a:graphic xmlns:a="http://schemas.openxmlformats.org/drawingml/2006/main">
                  <a:graphicData uri="http://schemas.microsoft.com/office/word/2010/wordprocessingShape">
                    <wps:wsp>
                      <wps:cNvCnPr/>
                      <wps:spPr bwMode="auto">
                        <a:xfrm>
                          <a:off x="0" y="0"/>
                          <a:ext cx="482702"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1" o:spid="_x0000_s1" o:spt="20" style="position:absolute;mso-wrap-distance-left:9.0pt;mso-wrap-distance-top:0.0pt;mso-wrap-distance-right:9.0pt;mso-wrap-distance-bottom:0.0pt;z-index:251680768;o:allowoverlap:true;o:allowincell:true;mso-position-horizontal-relative:margin;margin-left:321.9pt;mso-position-horizontal:absolute;mso-position-vertical-relative:text;margin-top:7.1pt;mso-position-vertical:absolute;width:38.0pt;height:0.0pt;" coordsize="100000,100000" path="" filled="f" strokecolor="#000000" strokeweight="2.25pt">
                <v:path textboxrect="0,0,0,0"/>
              </v:shape>
            </w:pict>
          </mc:Fallback>
        </mc:AlternateContent>
      </w:r>
      <w:r>
        <w:rPr>
          <w:rFonts w:ascii="Courier New" w:eastAsia="Times New Roman" w:hAnsi="Courier New" w:cs="Courier New"/>
          <w:color w:val="222222"/>
          <w:sz w:val="16"/>
          <w:szCs w:val="16"/>
          <w:lang w:val="en-GB" w:eastAsia="fr-FR"/>
        </w:rPr>
        <w:t>PTP2a          ------------------------------------------------------------</w:t>
      </w:r>
      <w:r>
        <w:rPr>
          <w:rFonts w:ascii="Courier New" w:eastAsia="Times New Roman" w:hAnsi="Courier New" w:cs="Courier New"/>
          <w:color w:val="222222"/>
          <w:sz w:val="16"/>
          <w:szCs w:val="16"/>
          <w:lang w:val="en-GB" w:eastAsia="fr-FR"/>
        </w:rPr>
        <w:tab/>
        <w:t xml:space="preserve"> </w:t>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0</w:t>
      </w:r>
    </w:p>
    <w:p w14:paraId="5A02C579" w14:textId="77777777" w:rsidR="00E52D50" w:rsidRDefault="00E52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p>
    <w:p w14:paraId="375E8980"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PTP2c          SSMSFSGGSSGGASSGGSSSHGSGGS</w:t>
      </w:r>
      <w:r>
        <w:rPr>
          <w:rFonts w:ascii="Courier New" w:eastAsia="Times New Roman" w:hAnsi="Courier New" w:cs="Courier New"/>
          <w:color w:val="222222"/>
          <w:sz w:val="16"/>
          <w:szCs w:val="16"/>
          <w:highlight w:val="lightGray"/>
          <w:lang w:val="en-GB" w:eastAsia="fr-FR"/>
        </w:rPr>
        <w:t>GSGS</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SGHGSGSGGGAPG</w:t>
      </w:r>
      <w:r>
        <w:rPr>
          <w:rFonts w:ascii="Courier New" w:eastAsia="Times New Roman" w:hAnsi="Courier New" w:cs="Courier New"/>
          <w:color w:val="222222"/>
          <w:sz w:val="16"/>
          <w:szCs w:val="16"/>
          <w:lang w:val="en-GB" w:eastAsia="fr-FR"/>
        </w:rPr>
        <w:t>KSSGSE</w:t>
      </w:r>
      <w:r>
        <w:rPr>
          <w:rFonts w:ascii="Courier New" w:eastAsia="Times New Roman" w:hAnsi="Courier New" w:cs="Courier New"/>
          <w:color w:val="222222"/>
          <w:sz w:val="16"/>
          <w:szCs w:val="16"/>
          <w:highlight w:val="lightGray"/>
          <w:lang w:val="en-GB" w:eastAsia="fr-FR"/>
        </w:rPr>
        <w:t>SGSG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PGGGS</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120</w:t>
      </w:r>
    </w:p>
    <w:p w14:paraId="40CDC579"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PTP2b          ---------------------GGSGS</w:t>
      </w:r>
      <w:r>
        <w:rPr>
          <w:rFonts w:ascii="Courier New" w:eastAsia="Times New Roman" w:hAnsi="Courier New" w:cs="Courier New"/>
          <w:color w:val="222222"/>
          <w:sz w:val="16"/>
          <w:szCs w:val="16"/>
          <w:highlight w:val="lightGray"/>
          <w:lang w:val="en-GB" w:eastAsia="fr-FR"/>
        </w:rPr>
        <w:t>GSGS</w:t>
      </w:r>
      <w:r>
        <w:rPr>
          <w:rFonts w:ascii="Courier New" w:eastAsia="Times New Roman" w:hAnsi="Courier New" w:cs="Courier New"/>
          <w:color w:val="222222"/>
          <w:sz w:val="16"/>
          <w:szCs w:val="16"/>
          <w:lang w:val="en-GB" w:eastAsia="fr-FR"/>
        </w:rPr>
        <w:t>G</w:t>
      </w:r>
      <w:r>
        <w:rPr>
          <w:rFonts w:ascii="Courier New" w:eastAsia="Times New Roman" w:hAnsi="Courier New" w:cs="Courier New"/>
          <w:color w:val="222222"/>
          <w:sz w:val="16"/>
          <w:szCs w:val="16"/>
          <w:highlight w:val="lightGray"/>
          <w:lang w:val="en-GB" w:eastAsia="fr-FR"/>
        </w:rPr>
        <w:t>SGHGSGSGGGAPG</w:t>
      </w:r>
      <w:r>
        <w:rPr>
          <w:rFonts w:ascii="Courier New" w:eastAsia="Times New Roman" w:hAnsi="Courier New" w:cs="Courier New"/>
          <w:color w:val="222222"/>
          <w:sz w:val="16"/>
          <w:szCs w:val="16"/>
          <w:lang w:val="en-GB" w:eastAsia="fr-FR"/>
        </w:rPr>
        <w:t>G----G</w:t>
      </w:r>
      <w:r>
        <w:rPr>
          <w:rFonts w:ascii="Courier New" w:eastAsia="Times New Roman" w:hAnsi="Courier New" w:cs="Courier New"/>
          <w:color w:val="222222"/>
          <w:sz w:val="16"/>
          <w:szCs w:val="16"/>
          <w:highlight w:val="lightGray"/>
          <w:lang w:val="en-GB" w:eastAsia="fr-FR"/>
        </w:rPr>
        <w:t>SGSG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PGGGS</w:t>
      </w:r>
      <w:r>
        <w:rPr>
          <w:rFonts w:ascii="Courier New" w:eastAsia="Times New Roman" w:hAnsi="Courier New" w:cs="Courier New"/>
          <w:color w:val="222222"/>
          <w:sz w:val="16"/>
          <w:szCs w:val="16"/>
          <w:lang w:val="en-GB" w:eastAsia="fr-FR"/>
        </w:rPr>
        <w:tab/>
        <w:t xml:space="preserve"> </w:t>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35</w:t>
      </w:r>
    </w:p>
    <w:p w14:paraId="311D81DC"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PTP2a          --------------------------</w:t>
      </w:r>
      <w:r>
        <w:rPr>
          <w:rFonts w:ascii="Courier New" w:eastAsia="Times New Roman" w:hAnsi="Courier New" w:cs="Courier New"/>
          <w:color w:val="222222"/>
          <w:sz w:val="16"/>
          <w:szCs w:val="16"/>
          <w:highlight w:val="lightGray"/>
          <w:lang w:val="en-GB" w:eastAsia="fr-FR"/>
        </w:rPr>
        <w:t>GSGS</w:t>
      </w:r>
      <w:r>
        <w:rPr>
          <w:rFonts w:ascii="Courier New" w:eastAsia="Times New Roman" w:hAnsi="Courier New" w:cs="Courier New"/>
          <w:color w:val="222222"/>
          <w:sz w:val="16"/>
          <w:szCs w:val="16"/>
          <w:lang w:val="en-GB" w:eastAsia="fr-FR"/>
        </w:rPr>
        <w:t>G</w:t>
      </w:r>
      <w:r>
        <w:rPr>
          <w:rFonts w:ascii="Courier New" w:eastAsia="Times New Roman" w:hAnsi="Courier New" w:cs="Courier New"/>
          <w:color w:val="222222"/>
          <w:sz w:val="16"/>
          <w:szCs w:val="16"/>
          <w:highlight w:val="lightGray"/>
          <w:lang w:val="en-GB" w:eastAsia="fr-FR"/>
        </w:rPr>
        <w:t>SGHGSGSGGGAPG</w:t>
      </w:r>
      <w:r>
        <w:rPr>
          <w:rFonts w:ascii="Courier New" w:eastAsia="Times New Roman" w:hAnsi="Courier New" w:cs="Courier New"/>
          <w:color w:val="222222"/>
          <w:sz w:val="16"/>
          <w:szCs w:val="16"/>
          <w:lang w:val="en-GB" w:eastAsia="fr-FR"/>
        </w:rPr>
        <w:t>GGSGHG</w:t>
      </w:r>
      <w:r>
        <w:rPr>
          <w:rFonts w:ascii="Courier New" w:eastAsia="Times New Roman" w:hAnsi="Courier New" w:cs="Courier New"/>
          <w:color w:val="222222"/>
          <w:sz w:val="16"/>
          <w:szCs w:val="16"/>
          <w:highlight w:val="lightGray"/>
          <w:lang w:val="en-GB" w:eastAsia="fr-FR"/>
        </w:rPr>
        <w:t>SGSG</w:t>
      </w:r>
      <w:r>
        <w:rPr>
          <w:rFonts w:ascii="Courier New" w:eastAsia="Times New Roman" w:hAnsi="Courier New" w:cs="Courier New"/>
          <w:color w:val="222222"/>
          <w:sz w:val="16"/>
          <w:szCs w:val="16"/>
          <w:lang w:val="en-GB" w:eastAsia="fr-FR"/>
        </w:rPr>
        <w:t>T</w:t>
      </w:r>
      <w:r>
        <w:rPr>
          <w:rFonts w:ascii="Courier New" w:eastAsia="Times New Roman" w:hAnsi="Courier New" w:cs="Courier New"/>
          <w:color w:val="222222"/>
          <w:sz w:val="16"/>
          <w:szCs w:val="16"/>
          <w:highlight w:val="lightGray"/>
          <w:lang w:val="en-GB" w:eastAsia="fr-FR"/>
        </w:rPr>
        <w:t>PGGGS</w:t>
      </w:r>
      <w:r>
        <w:rPr>
          <w:rFonts w:ascii="Courier New" w:eastAsia="Times New Roman" w:hAnsi="Courier New" w:cs="Courier New"/>
          <w:color w:val="222222"/>
          <w:sz w:val="16"/>
          <w:szCs w:val="16"/>
          <w:lang w:val="en-GB" w:eastAsia="fr-FR"/>
        </w:rPr>
        <w:tab/>
        <w:t xml:space="preserve"> </w:t>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34</w:t>
      </w:r>
    </w:p>
    <w:p w14:paraId="540B92A9"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76672" behindDoc="0" locked="0" layoutInCell="1" allowOverlap="1" wp14:anchorId="151E1BF3" wp14:editId="3F22F43F">
                <wp:simplePos x="0" y="0"/>
                <wp:positionH relativeFrom="margin">
                  <wp:posOffset>913765</wp:posOffset>
                </wp:positionH>
                <wp:positionV relativeFrom="paragraph">
                  <wp:posOffset>29210</wp:posOffset>
                </wp:positionV>
                <wp:extent cx="3657499" cy="0"/>
                <wp:effectExtent l="0" t="19050" r="19685" b="19050"/>
                <wp:wrapNone/>
                <wp:docPr id="3" name="Connecteur droit 12"/>
                <wp:cNvGraphicFramePr/>
                <a:graphic xmlns:a="http://schemas.openxmlformats.org/drawingml/2006/main">
                  <a:graphicData uri="http://schemas.microsoft.com/office/word/2010/wordprocessingShape">
                    <wps:wsp>
                      <wps:cNvCnPr/>
                      <wps:spPr bwMode="auto">
                        <a:xfrm>
                          <a:off x="0" y="0"/>
                          <a:ext cx="3657499"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2" o:spid="_x0000_s2" o:spt="20" style="position:absolute;mso-wrap-distance-left:9.0pt;mso-wrap-distance-top:0.0pt;mso-wrap-distance-right:9.0pt;mso-wrap-distance-bottom:0.0pt;z-index:251676672;o:allowoverlap:true;o:allowincell:true;mso-position-horizontal-relative:margin;margin-left:72.0pt;mso-position-horizontal:absolute;mso-position-vertical-relative:text;margin-top:2.3pt;mso-position-vertical:absolute;width:288.0pt;height:0.0pt;" coordsize="100000,100000" path="" filled="f" strokecolor="#000000" strokeweight="2.25pt">
                <v:path textboxrect="0,0,0,0"/>
              </v:shape>
            </w:pict>
          </mc:Fallback>
        </mc:AlternateContent>
      </w:r>
      <w:r w:rsidR="00373901">
        <w:rPr>
          <w:rFonts w:ascii="Courier New" w:eastAsia="Times New Roman" w:hAnsi="Courier New" w:cs="Courier New"/>
          <w:color w:val="222222"/>
          <w:sz w:val="16"/>
          <w:szCs w:val="16"/>
          <w:lang w:val="en-GB" w:eastAsia="fr-FR"/>
        </w:rPr>
        <w:tab/>
      </w:r>
    </w:p>
    <w:p w14:paraId="5B065102"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GSGSGHGSGSGGGAPGGGS</w:t>
      </w:r>
      <w:r>
        <w:rPr>
          <w:rFonts w:ascii="Courier New" w:eastAsia="Times New Roman" w:hAnsi="Courier New" w:cs="Courier New"/>
          <w:color w:val="222222"/>
          <w:sz w:val="16"/>
          <w:szCs w:val="16"/>
          <w:lang w:val="en-GB" w:eastAsia="fr-FR"/>
        </w:rPr>
        <w:t>GN</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HGSGSGGGAPGGGSGSGAPGGGSGGGSG</w:t>
      </w:r>
      <w:r>
        <w:rPr>
          <w:rFonts w:ascii="Courier New" w:eastAsia="Times New Roman" w:hAnsi="Courier New" w:cs="Courier New"/>
          <w:color w:val="222222"/>
          <w:sz w:val="16"/>
          <w:szCs w:val="16"/>
          <w:lang w:val="en-GB" w:eastAsia="fr-FR"/>
        </w:rPr>
        <w:tab/>
        <w:t>180</w:t>
      </w:r>
    </w:p>
    <w:p w14:paraId="1C5E9DFC"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G</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GSGSGHGSGSGGGAPGGGS</w:t>
      </w:r>
      <w:r>
        <w:rPr>
          <w:rFonts w:ascii="Courier New" w:eastAsia="Times New Roman" w:hAnsi="Courier New" w:cs="Courier New"/>
          <w:color w:val="222222"/>
          <w:sz w:val="16"/>
          <w:szCs w:val="16"/>
          <w:lang w:val="en-GB" w:eastAsia="fr-FR"/>
        </w:rPr>
        <w:t>GN</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NG-----------SGSGAPGGGSGSGPG</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 xml:space="preserve"> 84</w:t>
      </w:r>
    </w:p>
    <w:p w14:paraId="74DF815E"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P</w:t>
      </w:r>
      <w:r>
        <w:rPr>
          <w:rFonts w:ascii="Courier New" w:eastAsia="Times New Roman" w:hAnsi="Courier New" w:cs="Courier New"/>
          <w:color w:val="222222"/>
          <w:sz w:val="16"/>
          <w:szCs w:val="16"/>
          <w:highlight w:val="lightGray"/>
          <w:lang w:val="en-GB" w:eastAsia="fr-FR"/>
        </w:rPr>
        <w:t>GSGSGHGSGSGGGAPGGGS</w:t>
      </w:r>
      <w:r>
        <w:rPr>
          <w:rFonts w:ascii="Courier New" w:eastAsia="Times New Roman" w:hAnsi="Courier New" w:cs="Courier New"/>
          <w:color w:val="222222"/>
          <w:sz w:val="16"/>
          <w:szCs w:val="16"/>
          <w:lang w:val="en-GB" w:eastAsia="fr-FR"/>
        </w:rPr>
        <w:t>DS</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GSG</w:t>
      </w:r>
      <w:r>
        <w:rPr>
          <w:rFonts w:ascii="Courier New" w:eastAsia="Times New Roman" w:hAnsi="Courier New" w:cs="Courier New"/>
          <w:color w:val="222222"/>
          <w:sz w:val="16"/>
          <w:szCs w:val="16"/>
          <w:lang w:val="en-GB" w:eastAsia="fr-FR"/>
        </w:rPr>
        <w:t>AQGGSSAGE-------------------</w:t>
      </w:r>
      <w:r>
        <w:rPr>
          <w:rFonts w:ascii="Courier New" w:eastAsia="Times New Roman" w:hAnsi="Courier New" w:cs="Courier New"/>
          <w:color w:val="222222"/>
          <w:sz w:val="16"/>
          <w:szCs w:val="16"/>
          <w:lang w:val="en-GB" w:eastAsia="fr-FR"/>
        </w:rPr>
        <w:tab/>
        <w:t xml:space="preserve"> </w:t>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75</w:t>
      </w:r>
    </w:p>
    <w:p w14:paraId="3D72F586"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78720" behindDoc="0" locked="0" layoutInCell="1" allowOverlap="1" wp14:anchorId="3B00ECDA" wp14:editId="2D8B4A7A">
                <wp:simplePos x="0" y="0"/>
                <wp:positionH relativeFrom="margin">
                  <wp:posOffset>916305</wp:posOffset>
                </wp:positionH>
                <wp:positionV relativeFrom="paragraph">
                  <wp:posOffset>23495</wp:posOffset>
                </wp:positionV>
                <wp:extent cx="3649675" cy="0"/>
                <wp:effectExtent l="0" t="19050" r="27305" b="19050"/>
                <wp:wrapNone/>
                <wp:docPr id="4" name="Connecteur droit 13"/>
                <wp:cNvGraphicFramePr/>
                <a:graphic xmlns:a="http://schemas.openxmlformats.org/drawingml/2006/main">
                  <a:graphicData uri="http://schemas.microsoft.com/office/word/2010/wordprocessingShape">
                    <wps:wsp>
                      <wps:cNvCnPr/>
                      <wps:spPr bwMode="auto">
                        <a:xfrm>
                          <a:off x="0" y="0"/>
                          <a:ext cx="36496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3" o:spid="_x0000_s3" o:spt="20" style="position:absolute;mso-wrap-distance-left:9.0pt;mso-wrap-distance-top:0.0pt;mso-wrap-distance-right:9.0pt;mso-wrap-distance-bottom:0.0pt;z-index:251678720;o:allowoverlap:true;o:allowincell:true;mso-position-horizontal-relative:margin;margin-left:72.1pt;mso-position-horizontal:absolute;mso-position-vertical-relative:text;margin-top:1.8pt;mso-position-vertical:absolute;width:287.4pt;height:0.0pt;" coordsize="100000,100000" path="" filled="f" strokecolor="#000000" strokeweight="2.25pt">
                <v:path textboxrect="0,0,0,0"/>
              </v:shape>
            </w:pict>
          </mc:Fallback>
        </mc:AlternateContent>
      </w:r>
    </w:p>
    <w:p w14:paraId="7E41F19D"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PTP2c          SGSGHGSGS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G</w:t>
      </w:r>
      <w:r>
        <w:rPr>
          <w:rFonts w:ascii="Courier New" w:eastAsia="Times New Roman" w:hAnsi="Courier New" w:cs="Courier New"/>
          <w:color w:val="222222"/>
          <w:sz w:val="16"/>
          <w:szCs w:val="16"/>
          <w:highlight w:val="lightGray"/>
          <w:lang w:val="en-GB" w:eastAsia="fr-FR"/>
        </w:rPr>
        <w:t>GA</w:t>
      </w:r>
      <w:r>
        <w:rPr>
          <w:rFonts w:ascii="Courier New" w:eastAsia="Times New Roman" w:hAnsi="Courier New" w:cs="Courier New"/>
          <w:color w:val="222222"/>
          <w:sz w:val="16"/>
          <w:szCs w:val="16"/>
          <w:lang w:val="en-GB" w:eastAsia="fr-FR"/>
        </w:rPr>
        <w:t>P</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GGSDSGS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GSGAQG</w:t>
      </w:r>
      <w:r>
        <w:rPr>
          <w:rFonts w:ascii="Courier New" w:eastAsia="Times New Roman" w:hAnsi="Courier New" w:cs="Courier New"/>
          <w:color w:val="222222"/>
          <w:sz w:val="16"/>
          <w:szCs w:val="16"/>
          <w:lang w:val="en-GB" w:eastAsia="fr-FR"/>
        </w:rPr>
        <w:t>GS</w:t>
      </w:r>
      <w:r>
        <w:rPr>
          <w:rFonts w:ascii="Courier New" w:eastAsia="Times New Roman" w:hAnsi="Courier New" w:cs="Courier New"/>
          <w:color w:val="222222"/>
          <w:sz w:val="16"/>
          <w:szCs w:val="16"/>
          <w:highlight w:val="lightGray"/>
          <w:lang w:val="en-GB" w:eastAsia="fr-FR"/>
        </w:rPr>
        <w:t>SAGEGSGAKGSGSAGEGSGAQGGSSAG</w:t>
      </w:r>
      <w:r>
        <w:rPr>
          <w:rFonts w:ascii="Courier New" w:eastAsia="Times New Roman" w:hAnsi="Courier New" w:cs="Courier New"/>
          <w:color w:val="222222"/>
          <w:sz w:val="16"/>
          <w:szCs w:val="16"/>
          <w:lang w:val="en-GB" w:eastAsia="fr-FR"/>
        </w:rPr>
        <w:t>-</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239</w:t>
      </w:r>
    </w:p>
    <w:p w14:paraId="42DF0F5E"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PTP2b          SGSGHGSGS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G</w:t>
      </w:r>
      <w:r>
        <w:rPr>
          <w:rFonts w:ascii="Courier New" w:eastAsia="Times New Roman" w:hAnsi="Courier New" w:cs="Courier New"/>
          <w:color w:val="222222"/>
          <w:sz w:val="16"/>
          <w:szCs w:val="16"/>
          <w:highlight w:val="lightGray"/>
          <w:lang w:val="en-GB" w:eastAsia="fr-FR"/>
        </w:rPr>
        <w:t>GA</w:t>
      </w:r>
      <w:r>
        <w:rPr>
          <w:rFonts w:ascii="Courier New" w:eastAsia="Times New Roman" w:hAnsi="Courier New" w:cs="Courier New"/>
          <w:color w:val="222222"/>
          <w:sz w:val="16"/>
          <w:szCs w:val="16"/>
          <w:lang w:val="en-GB" w:eastAsia="fr-FR"/>
        </w:rPr>
        <w:t>P</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GGSDSGS</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A</w:t>
      </w:r>
      <w:r>
        <w:rPr>
          <w:rFonts w:ascii="Courier New" w:eastAsia="Times New Roman" w:hAnsi="Courier New" w:cs="Courier New"/>
          <w:color w:val="222222"/>
          <w:sz w:val="16"/>
          <w:szCs w:val="16"/>
          <w:highlight w:val="lightGray"/>
          <w:lang w:val="en-GB" w:eastAsia="fr-FR"/>
        </w:rPr>
        <w:t>GSGAQG</w:t>
      </w:r>
      <w:r>
        <w:rPr>
          <w:rFonts w:ascii="Courier New" w:eastAsia="Times New Roman" w:hAnsi="Courier New" w:cs="Courier New"/>
          <w:color w:val="222222"/>
          <w:sz w:val="16"/>
          <w:szCs w:val="16"/>
          <w:lang w:val="en-GB" w:eastAsia="fr-FR"/>
        </w:rPr>
        <w:t>GS</w:t>
      </w:r>
      <w:r>
        <w:rPr>
          <w:rFonts w:ascii="Courier New" w:eastAsia="Times New Roman" w:hAnsi="Courier New" w:cs="Courier New"/>
          <w:color w:val="222222"/>
          <w:sz w:val="16"/>
          <w:szCs w:val="16"/>
          <w:highlight w:val="lightGray"/>
          <w:lang w:val="en-GB" w:eastAsia="fr-FR"/>
        </w:rPr>
        <w:t>SAGEGSGAKGSGSAGEGSGAQGGSSAG</w:t>
      </w:r>
      <w:r>
        <w:rPr>
          <w:rFonts w:ascii="Courier New" w:eastAsia="Times New Roman" w:hAnsi="Courier New" w:cs="Courier New"/>
          <w:color w:val="222222"/>
          <w:sz w:val="16"/>
          <w:szCs w:val="16"/>
          <w:lang w:val="en-GB" w:eastAsia="fr-FR"/>
        </w:rPr>
        <w:t>E</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144</w:t>
      </w:r>
    </w:p>
    <w:p w14:paraId="025D6264"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PTP2a          ---------</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w:t>
      </w:r>
      <w:r>
        <w:rPr>
          <w:rFonts w:ascii="Courier New" w:eastAsia="Times New Roman" w:hAnsi="Courier New" w:cs="Courier New"/>
          <w:color w:val="222222"/>
          <w:sz w:val="16"/>
          <w:szCs w:val="16"/>
          <w:highlight w:val="lightGray"/>
          <w:lang w:val="en-GB" w:eastAsia="fr-FR"/>
        </w:rPr>
        <w:t>GA</w:t>
      </w:r>
      <w:r>
        <w:rPr>
          <w:rFonts w:ascii="Courier New" w:eastAsia="Times New Roman" w:hAnsi="Courier New" w:cs="Courier New"/>
          <w:color w:val="222222"/>
          <w:sz w:val="16"/>
          <w:szCs w:val="16"/>
          <w:lang w:val="en-GB" w:eastAsia="fr-FR"/>
        </w:rPr>
        <w:t>K</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---SGSA</w:t>
      </w:r>
      <w:r>
        <w:rPr>
          <w:rFonts w:ascii="Courier New" w:eastAsia="Times New Roman" w:hAnsi="Courier New" w:cs="Courier New"/>
          <w:color w:val="222222"/>
          <w:sz w:val="16"/>
          <w:szCs w:val="16"/>
          <w:highlight w:val="lightGray"/>
          <w:lang w:val="en-GB" w:eastAsia="fr-FR"/>
        </w:rPr>
        <w:t>G</w:t>
      </w:r>
      <w:r>
        <w:rPr>
          <w:rFonts w:ascii="Courier New" w:eastAsia="Times New Roman" w:hAnsi="Courier New" w:cs="Courier New"/>
          <w:color w:val="222222"/>
          <w:sz w:val="16"/>
          <w:szCs w:val="16"/>
          <w:lang w:val="en-GB" w:eastAsia="fr-FR"/>
        </w:rPr>
        <w:t>E</w:t>
      </w:r>
      <w:r>
        <w:rPr>
          <w:rFonts w:ascii="Courier New" w:eastAsia="Times New Roman" w:hAnsi="Courier New" w:cs="Courier New"/>
          <w:color w:val="222222"/>
          <w:sz w:val="16"/>
          <w:szCs w:val="16"/>
          <w:highlight w:val="lightGray"/>
          <w:lang w:val="en-GB" w:eastAsia="fr-FR"/>
        </w:rPr>
        <w:t>GSGAQG</w:t>
      </w:r>
      <w:r>
        <w:rPr>
          <w:rFonts w:ascii="Courier New" w:eastAsia="Times New Roman" w:hAnsi="Courier New" w:cs="Courier New"/>
          <w:color w:val="222222"/>
          <w:sz w:val="16"/>
          <w:szCs w:val="16"/>
          <w:lang w:val="en-GB" w:eastAsia="fr-FR"/>
        </w:rPr>
        <w:t>SG</w:t>
      </w:r>
      <w:r>
        <w:rPr>
          <w:rFonts w:ascii="Courier New" w:eastAsia="Times New Roman" w:hAnsi="Courier New" w:cs="Courier New"/>
          <w:color w:val="222222"/>
          <w:sz w:val="16"/>
          <w:szCs w:val="16"/>
          <w:highlight w:val="lightGray"/>
          <w:lang w:val="en-GB" w:eastAsia="fr-FR"/>
        </w:rPr>
        <w:t>SAGEGSGAKGSGSAGEGSGAQGGSSAG</w:t>
      </w:r>
      <w:r>
        <w:rPr>
          <w:rFonts w:ascii="Courier New" w:eastAsia="Times New Roman" w:hAnsi="Courier New" w:cs="Courier New"/>
          <w:color w:val="222222"/>
          <w:sz w:val="16"/>
          <w:szCs w:val="16"/>
          <w:lang w:val="en-GB" w:eastAsia="fr-FR"/>
        </w:rPr>
        <w:t>-</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122</w:t>
      </w:r>
    </w:p>
    <w:p w14:paraId="5394569E"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79744" behindDoc="0" locked="0" layoutInCell="1" allowOverlap="1" wp14:anchorId="53B4F7A5" wp14:editId="608D602A">
                <wp:simplePos x="0" y="0"/>
                <wp:positionH relativeFrom="margin">
                  <wp:posOffset>911225</wp:posOffset>
                </wp:positionH>
                <wp:positionV relativeFrom="paragraph">
                  <wp:posOffset>26035</wp:posOffset>
                </wp:positionV>
                <wp:extent cx="3649675" cy="0"/>
                <wp:effectExtent l="0" t="19050" r="27305" b="19050"/>
                <wp:wrapNone/>
                <wp:docPr id="5" name="Connecteur droit 14"/>
                <wp:cNvGraphicFramePr/>
                <a:graphic xmlns:a="http://schemas.openxmlformats.org/drawingml/2006/main">
                  <a:graphicData uri="http://schemas.microsoft.com/office/word/2010/wordprocessingShape">
                    <wps:wsp>
                      <wps:cNvCnPr/>
                      <wps:spPr bwMode="auto">
                        <a:xfrm>
                          <a:off x="0" y="0"/>
                          <a:ext cx="36496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4" o:spid="_x0000_s4" o:spt="20" style="position:absolute;mso-wrap-distance-left:9.0pt;mso-wrap-distance-top:0.0pt;mso-wrap-distance-right:9.0pt;mso-wrap-distance-bottom:0.0pt;z-index:251679744;o:allowoverlap:true;o:allowincell:true;mso-position-horizontal-relative:margin;margin-left:71.8pt;mso-position-horizontal:absolute;mso-position-vertical-relative:text;margin-top:2.0pt;mso-position-vertical:absolute;width:287.4pt;height:0.0pt;" coordsize="100000,100000" path="" filled="f" strokecolor="#000000" strokeweight="2.25pt">
                <v:path textboxrect="0,0,0,0"/>
              </v:shape>
            </w:pict>
          </mc:Fallback>
        </mc:AlternateContent>
      </w:r>
    </w:p>
    <w:p w14:paraId="7CCBBF64"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PTP2c          -----------</w:t>
      </w:r>
      <w:r>
        <w:rPr>
          <w:rFonts w:ascii="Courier New" w:eastAsia="Times New Roman" w:hAnsi="Courier New" w:cs="Courier New"/>
          <w:color w:val="222222"/>
          <w:sz w:val="16"/>
          <w:szCs w:val="16"/>
          <w:highlight w:val="lightGray"/>
          <w:lang w:val="en-GB" w:eastAsia="fr-FR"/>
        </w:rPr>
        <w:t>EGSGA</w:t>
      </w:r>
      <w:r>
        <w:rPr>
          <w:rFonts w:ascii="Courier New" w:eastAsia="Times New Roman" w:hAnsi="Courier New" w:cs="Courier New"/>
          <w:color w:val="222222"/>
          <w:sz w:val="16"/>
          <w:szCs w:val="16"/>
          <w:lang w:val="en-GB" w:eastAsia="fr-FR"/>
        </w:rPr>
        <w:t>K</w:t>
      </w:r>
      <w:r>
        <w:rPr>
          <w:rFonts w:ascii="Courier New" w:eastAsia="Times New Roman" w:hAnsi="Courier New" w:cs="Courier New"/>
          <w:color w:val="222222"/>
          <w:sz w:val="16"/>
          <w:szCs w:val="16"/>
          <w:highlight w:val="lightGray"/>
          <w:lang w:val="en-GB" w:eastAsia="fr-FR"/>
        </w:rPr>
        <w:t>GSGSAGEGNAPEKGAEGSGQAQKPGIGQAGPGNAAAQGDSTGA</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288</w:t>
      </w:r>
    </w:p>
    <w:p w14:paraId="2F7A67EC"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PTP2b          GSGAKGGSSAG</w:t>
      </w:r>
      <w:r>
        <w:rPr>
          <w:rFonts w:ascii="Courier New" w:eastAsia="Times New Roman" w:hAnsi="Courier New" w:cs="Courier New"/>
          <w:color w:val="222222"/>
          <w:sz w:val="16"/>
          <w:szCs w:val="16"/>
          <w:highlight w:val="lightGray"/>
          <w:lang w:val="en-GB" w:eastAsia="fr-FR"/>
        </w:rPr>
        <w:t>EGSGA</w:t>
      </w:r>
      <w:r>
        <w:rPr>
          <w:rFonts w:ascii="Courier New" w:eastAsia="Times New Roman" w:hAnsi="Courier New" w:cs="Courier New"/>
          <w:color w:val="222222"/>
          <w:sz w:val="16"/>
          <w:szCs w:val="16"/>
          <w:lang w:val="en-GB" w:eastAsia="fr-FR"/>
        </w:rPr>
        <w:t>L</w:t>
      </w:r>
      <w:r>
        <w:rPr>
          <w:rFonts w:ascii="Courier New" w:eastAsia="Times New Roman" w:hAnsi="Courier New" w:cs="Courier New"/>
          <w:color w:val="222222"/>
          <w:sz w:val="16"/>
          <w:szCs w:val="16"/>
          <w:highlight w:val="lightGray"/>
          <w:lang w:val="en-GB" w:eastAsia="fr-FR"/>
        </w:rPr>
        <w:t>GSGSAGEGNAPEKGAEGSGQAQKPGIGQAGPGNAAAQGDSTGA</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204</w:t>
      </w:r>
    </w:p>
    <w:p w14:paraId="05F1A7AC"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PTP2a          -----------</w:t>
      </w:r>
      <w:r>
        <w:rPr>
          <w:rFonts w:ascii="Courier New" w:eastAsia="Times New Roman" w:hAnsi="Courier New" w:cs="Courier New"/>
          <w:color w:val="222222"/>
          <w:sz w:val="16"/>
          <w:szCs w:val="16"/>
          <w:highlight w:val="lightGray"/>
          <w:lang w:val="en-GB" w:eastAsia="fr-FR"/>
        </w:rPr>
        <w:t>EGSGA</w:t>
      </w:r>
      <w:r>
        <w:rPr>
          <w:rFonts w:ascii="Courier New" w:eastAsia="Times New Roman" w:hAnsi="Courier New" w:cs="Courier New"/>
          <w:color w:val="222222"/>
          <w:sz w:val="16"/>
          <w:szCs w:val="16"/>
          <w:lang w:val="en-GB" w:eastAsia="fr-FR"/>
        </w:rPr>
        <w:t>Q</w:t>
      </w:r>
      <w:r>
        <w:rPr>
          <w:rFonts w:ascii="Courier New" w:eastAsia="Times New Roman" w:hAnsi="Courier New" w:cs="Courier New"/>
          <w:color w:val="222222"/>
          <w:sz w:val="16"/>
          <w:szCs w:val="16"/>
          <w:highlight w:val="lightGray"/>
          <w:lang w:val="en-GB" w:eastAsia="fr-FR"/>
        </w:rPr>
        <w:t>GSGSAGEGNAPEKGAEGSGQAQKPGIGQAGPGNAAAQGDSTGA</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171</w:t>
      </w:r>
    </w:p>
    <w:p w14:paraId="22BA2A48"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77696" behindDoc="0" locked="0" layoutInCell="1" allowOverlap="1" wp14:anchorId="2AAF0253" wp14:editId="16F9068B">
                <wp:simplePos x="0" y="0"/>
                <wp:positionH relativeFrom="margin">
                  <wp:posOffset>913765</wp:posOffset>
                </wp:positionH>
                <wp:positionV relativeFrom="paragraph">
                  <wp:posOffset>29210</wp:posOffset>
                </wp:positionV>
                <wp:extent cx="2048256" cy="0"/>
                <wp:effectExtent l="0" t="19050" r="28575" b="19050"/>
                <wp:wrapNone/>
                <wp:docPr id="6" name="Connecteur droit 15"/>
                <wp:cNvGraphicFramePr/>
                <a:graphic xmlns:a="http://schemas.openxmlformats.org/drawingml/2006/main">
                  <a:graphicData uri="http://schemas.microsoft.com/office/word/2010/wordprocessingShape">
                    <wps:wsp>
                      <wps:cNvCnPr/>
                      <wps:spPr bwMode="auto">
                        <a:xfrm>
                          <a:off x="0" y="0"/>
                          <a:ext cx="2048256"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5" o:spid="_x0000_s5" o:spt="20" style="position:absolute;mso-wrap-distance-left:9.0pt;mso-wrap-distance-top:0.0pt;mso-wrap-distance-right:9.0pt;mso-wrap-distance-bottom:0.0pt;z-index:251677696;o:allowoverlap:true;o:allowincell:true;mso-position-horizontal-relative:margin;margin-left:72.0pt;mso-position-horizontal:absolute;mso-position-vertical-relative:text;margin-top:2.3pt;mso-position-vertical:absolute;width:161.3pt;height:0.0pt;" coordsize="100000,100000" path="" filled="f" strokecolor="#000000" strokeweight="2.25pt">
                <v:path textboxrect="0,0,0,0"/>
              </v:shape>
            </w:pict>
          </mc:Fallback>
        </mc:AlternateContent>
      </w:r>
    </w:p>
    <w:p w14:paraId="5AF4D9DB"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ANDLVALETHKALKTALNQSMANSVSPQTANEFLAGNPE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NQQAVEGNWKVINEKIKQE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348</w:t>
      </w:r>
    </w:p>
    <w:p w14:paraId="7E568E42"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ANDLVALETHKALKTALNQSMANSVSPQTANEFLAGNPE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NQQAVEGNWKVINEKIKQE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264</w:t>
      </w:r>
    </w:p>
    <w:p w14:paraId="599C62CD"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ANDLVALETHKALKTALNQSMANSVSPQTANEFLAGNPE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NQQAVEGNWKVINEKIKQE</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231</w:t>
      </w:r>
    </w:p>
    <w:p w14:paraId="5F8730CE" w14:textId="77777777" w:rsidR="00E52D50" w:rsidRDefault="00E52D50"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p>
    <w:p w14:paraId="606842F9"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RNK</w:t>
      </w:r>
      <w:r>
        <w:rPr>
          <w:rFonts w:ascii="Courier New" w:eastAsia="Times New Roman" w:hAnsi="Courier New" w:cs="Courier New"/>
          <w:color w:val="222222"/>
          <w:sz w:val="16"/>
          <w:szCs w:val="16"/>
          <w:lang w:val="en-GB" w:eastAsia="fr-FR"/>
        </w:rPr>
        <w:t>M</w:t>
      </w:r>
      <w:r>
        <w:rPr>
          <w:rFonts w:ascii="Courier New" w:eastAsia="Times New Roman" w:hAnsi="Courier New" w:cs="Courier New"/>
          <w:color w:val="222222"/>
          <w:sz w:val="16"/>
          <w:szCs w:val="16"/>
          <w:highlight w:val="lightGray"/>
          <w:lang w:val="en-GB" w:eastAsia="fr-FR"/>
        </w:rPr>
        <w:t>NERKAKAEQIAKFITKPTPDK</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VKKLNPNALV</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QALTVMNTIIKQPRFKIDLYGSN</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408</w:t>
      </w:r>
    </w:p>
    <w:p w14:paraId="1ADE3921"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RNK</w:t>
      </w:r>
      <w:r>
        <w:rPr>
          <w:rFonts w:ascii="Courier New" w:eastAsia="Times New Roman" w:hAnsi="Courier New" w:cs="Courier New"/>
          <w:color w:val="222222"/>
          <w:sz w:val="16"/>
          <w:szCs w:val="16"/>
          <w:lang w:val="en-GB" w:eastAsia="fr-FR"/>
        </w:rPr>
        <w:t>V</w:t>
      </w:r>
      <w:r>
        <w:rPr>
          <w:rFonts w:ascii="Courier New" w:eastAsia="Times New Roman" w:hAnsi="Courier New" w:cs="Courier New"/>
          <w:color w:val="222222"/>
          <w:sz w:val="16"/>
          <w:szCs w:val="16"/>
          <w:highlight w:val="lightGray"/>
          <w:lang w:val="en-GB" w:eastAsia="fr-FR"/>
        </w:rPr>
        <w:t>NERKAKAEQIAKFITKPTPDK</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VKKLNPNALV</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QALTVMNTIIKQPRFKIDLYGSN</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324</w:t>
      </w:r>
    </w:p>
    <w:p w14:paraId="5A426554"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RNK</w:t>
      </w:r>
      <w:r>
        <w:rPr>
          <w:rFonts w:ascii="Courier New" w:eastAsia="Times New Roman" w:hAnsi="Courier New" w:cs="Courier New"/>
          <w:color w:val="222222"/>
          <w:sz w:val="16"/>
          <w:szCs w:val="16"/>
          <w:lang w:val="en-GB" w:eastAsia="fr-FR"/>
        </w:rPr>
        <w:t>V</w:t>
      </w:r>
      <w:r>
        <w:rPr>
          <w:rFonts w:ascii="Courier New" w:eastAsia="Times New Roman" w:hAnsi="Courier New" w:cs="Courier New"/>
          <w:color w:val="222222"/>
          <w:sz w:val="16"/>
          <w:szCs w:val="16"/>
          <w:highlight w:val="lightGray"/>
          <w:lang w:val="en-GB" w:eastAsia="fr-FR"/>
        </w:rPr>
        <w:t>NERKAKAEQIAKFITKPTPDK</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VKKLNPNALV</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QALTVMNTIIKQPRFKIDLYGSN</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291</w:t>
      </w:r>
    </w:p>
    <w:p w14:paraId="40362626"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8960" behindDoc="0" locked="0" layoutInCell="1" allowOverlap="1" wp14:anchorId="6A7CB48C" wp14:editId="4D274596">
                <wp:simplePos x="0" y="0"/>
                <wp:positionH relativeFrom="margin">
                  <wp:posOffset>4396105</wp:posOffset>
                </wp:positionH>
                <wp:positionV relativeFrom="paragraph">
                  <wp:posOffset>31115</wp:posOffset>
                </wp:positionV>
                <wp:extent cx="171450" cy="0"/>
                <wp:effectExtent l="0" t="19050" r="19050" b="19050"/>
                <wp:wrapNone/>
                <wp:docPr id="7" name="Connecteur droit 20"/>
                <wp:cNvGraphicFramePr/>
                <a:graphic xmlns:a="http://schemas.openxmlformats.org/drawingml/2006/main">
                  <a:graphicData uri="http://schemas.microsoft.com/office/word/2010/wordprocessingShape">
                    <wps:wsp>
                      <wps:cNvCnPr/>
                      <wps:spPr bwMode="auto">
                        <a:xfrm>
                          <a:off x="0" y="0"/>
                          <a:ext cx="1714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6" o:spid="_x0000_s6" o:spt="20" style="position:absolute;mso-wrap-distance-left:9.0pt;mso-wrap-distance-top:0.0pt;mso-wrap-distance-right:9.0pt;mso-wrap-distance-bottom:0.0pt;z-index:251688960;o:allowoverlap:true;o:allowincell:true;mso-position-horizontal-relative:margin;margin-left:346.1pt;mso-position-horizontal:absolute;mso-position-vertical-relative:text;margin-top:2.4pt;mso-position-vertical:absolute;width:13.5pt;height:0.0pt;" coordsize="100000,100000" path="" filled="f" strokecolor="#000000" strokeweight="2.25pt">
                <v:path textboxrect="0,0,0,0"/>
              </v:shape>
            </w:pict>
          </mc:Fallback>
        </mc:AlternateContent>
      </w:r>
    </w:p>
    <w:p w14:paraId="78626973"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VVEIKKDGSPILLGVAESLNYNVTKMKRKRYNPLKNPTARLEFNELGSLLKQEGEIPKPK</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468</w:t>
      </w:r>
    </w:p>
    <w:p w14:paraId="72746553"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VVEIKKDGSPILLGVAESLNYNVTKMKRKRYNPLKNPTARLEFNELGSLLKQEGEIPKPK</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384</w:t>
      </w:r>
    </w:p>
    <w:p w14:paraId="7660076D"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VVEIKKDGSPILLGVAESLNYNVTKMKRKRYNPLKNPTARLEFNELGSLLKQEGEIPKPK</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351</w:t>
      </w:r>
    </w:p>
    <w:p w14:paraId="5D09DE8D"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1792" behindDoc="0" locked="0" layoutInCell="1" allowOverlap="1" wp14:anchorId="76A56674" wp14:editId="42585D9C">
                <wp:simplePos x="0" y="0"/>
                <wp:positionH relativeFrom="margin">
                  <wp:posOffset>900430</wp:posOffset>
                </wp:positionH>
                <wp:positionV relativeFrom="paragraph">
                  <wp:posOffset>27940</wp:posOffset>
                </wp:positionV>
                <wp:extent cx="3668395" cy="0"/>
                <wp:effectExtent l="0" t="19050" r="27305" b="19050"/>
                <wp:wrapNone/>
                <wp:docPr id="8" name="Connecteur droit 16"/>
                <wp:cNvGraphicFramePr/>
                <a:graphic xmlns:a="http://schemas.openxmlformats.org/drawingml/2006/main">
                  <a:graphicData uri="http://schemas.microsoft.com/office/word/2010/wordprocessingShape">
                    <wps:wsp>
                      <wps:cNvCnPr/>
                      <wps:spPr bwMode="auto">
                        <a:xfrm>
                          <a:off x="0" y="0"/>
                          <a:ext cx="366839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7" o:spid="_x0000_s7" o:spt="20" style="position:absolute;mso-wrap-distance-left:9.0pt;mso-wrap-distance-top:0.0pt;mso-wrap-distance-right:9.0pt;mso-wrap-distance-bottom:0.0pt;z-index:251681792;o:allowoverlap:true;o:allowincell:true;mso-position-horizontal-relative:margin;margin-left:70.9pt;mso-position-horizontal:absolute;mso-position-vertical-relative:text;margin-top:2.2pt;mso-position-vertical:absolute;width:288.8pt;height:0.0pt;" coordsize="100000,100000" path="" filled="f" strokecolor="#000000" strokeweight="2.25pt">
                <v:path textboxrect="0,0,0,0"/>
              </v:shape>
            </w:pict>
          </mc:Fallback>
        </mc:AlternateContent>
      </w:r>
    </w:p>
    <w:p w14:paraId="5EABAE19"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RLDP</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GS</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LEKLSKKAQVEGEKDM</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GG</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DALMELNSLKRGSFNNLQTENKKPEVTPTETT</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528</w:t>
      </w:r>
    </w:p>
    <w:p w14:paraId="7B42DDFA"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RLDP</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GS</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LEKLSKKAQVEGEKDM</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GG</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DALMELNSLKRGSFNNLQTENKKPEVTPTETT</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444</w:t>
      </w:r>
    </w:p>
    <w:p w14:paraId="4F4ACB69"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RLDP</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GS</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LEKLSKKAQVEGEKDM</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GG</w:t>
      </w:r>
      <w:r>
        <w:rPr>
          <w:rFonts w:ascii="Courier New" w:eastAsia="Times New Roman" w:hAnsi="Courier New" w:cs="Courier New"/>
          <w:color w:val="FFFFFF" w:themeColor="background1"/>
          <w:sz w:val="16"/>
          <w:szCs w:val="16"/>
          <w:highlight w:val="black"/>
          <w:lang w:val="en-GB" w:eastAsia="fr-FR"/>
        </w:rPr>
        <w:t>C</w:t>
      </w:r>
      <w:r>
        <w:rPr>
          <w:rFonts w:ascii="Courier New" w:eastAsia="Times New Roman" w:hAnsi="Courier New" w:cs="Courier New"/>
          <w:color w:val="222222"/>
          <w:sz w:val="16"/>
          <w:szCs w:val="16"/>
          <w:highlight w:val="lightGray"/>
          <w:lang w:val="en-GB" w:eastAsia="fr-FR"/>
        </w:rPr>
        <w:t>DALMELNSLKRGSFNNLQTENKKPEVTPTETT</w:t>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411</w:t>
      </w:r>
    </w:p>
    <w:p w14:paraId="036A6446"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2816" behindDoc="0" locked="0" layoutInCell="1" allowOverlap="1" wp14:anchorId="530C120C" wp14:editId="111D312D">
                <wp:simplePos x="0" y="0"/>
                <wp:positionH relativeFrom="margin">
                  <wp:posOffset>904875</wp:posOffset>
                </wp:positionH>
                <wp:positionV relativeFrom="paragraph">
                  <wp:posOffset>24130</wp:posOffset>
                </wp:positionV>
                <wp:extent cx="3663747" cy="0"/>
                <wp:effectExtent l="0" t="19050" r="32384" b="19050"/>
                <wp:wrapNone/>
                <wp:docPr id="9" name="Connecteur droit 17"/>
                <wp:cNvGraphicFramePr/>
                <a:graphic xmlns:a="http://schemas.openxmlformats.org/drawingml/2006/main">
                  <a:graphicData uri="http://schemas.microsoft.com/office/word/2010/wordprocessingShape">
                    <wps:wsp>
                      <wps:cNvCnPr/>
                      <wps:spPr bwMode="auto">
                        <a:xfrm>
                          <a:off x="0" y="0"/>
                          <a:ext cx="3663747"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8" o:spid="_x0000_s8" o:spt="20" style="position:absolute;mso-wrap-distance-left:9.0pt;mso-wrap-distance-top:0.0pt;mso-wrap-distance-right:9.0pt;mso-wrap-distance-bottom:0.0pt;z-index:251682816;o:allowoverlap:true;o:allowincell:true;mso-position-horizontal-relative:margin;margin-left:71.2pt;mso-position-horizontal:absolute;mso-position-vertical-relative:text;margin-top:1.9pt;mso-position-vertical:absolute;width:288.5pt;height:0.0pt;" coordsize="100000,100000" path="" filled="f" strokecolor="#000000" strokeweight="2.25pt">
                <v:path textboxrect="0,0,0,0"/>
              </v:shape>
            </w:pict>
          </mc:Fallback>
        </mc:AlternateContent>
      </w:r>
    </w:p>
    <w:p w14:paraId="23957ED7"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PTP2c          </w:t>
      </w:r>
      <w:r>
        <w:rPr>
          <w:rFonts w:ascii="Courier New" w:eastAsia="Times New Roman" w:hAnsi="Courier New" w:cs="Courier New"/>
          <w:color w:val="222222"/>
          <w:sz w:val="16"/>
          <w:szCs w:val="16"/>
          <w:highlight w:val="lightGray"/>
          <w:lang w:val="en-GB" w:eastAsia="fr-FR"/>
        </w:rPr>
        <w:t>KAAEESK</w:t>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535</w:t>
      </w:r>
    </w:p>
    <w:p w14:paraId="392FB46E"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PTP2b          </w:t>
      </w:r>
      <w:r>
        <w:rPr>
          <w:rFonts w:ascii="Courier New" w:eastAsia="Times New Roman" w:hAnsi="Courier New" w:cs="Courier New"/>
          <w:color w:val="222222"/>
          <w:sz w:val="16"/>
          <w:szCs w:val="16"/>
          <w:highlight w:val="lightGray"/>
          <w:lang w:val="en-GB" w:eastAsia="fr-FR"/>
        </w:rPr>
        <w:t>KAAEESK</w:t>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451</w:t>
      </w:r>
    </w:p>
    <w:p w14:paraId="7629ADE2" w14:textId="77777777" w:rsidR="00E52D50" w:rsidRDefault="00566279" w:rsidP="00373901">
      <w:pPr>
        <w:shd w:val="clear" w:color="auto" w:fill="FFFFFF"/>
        <w:tabs>
          <w:tab w:val="left" w:pos="916"/>
          <w:tab w:val="left" w:pos="1832"/>
          <w:tab w:val="left" w:pos="2748"/>
          <w:tab w:val="left" w:pos="3664"/>
          <w:tab w:val="left" w:pos="4580"/>
          <w:tab w:val="left" w:pos="5496"/>
          <w:tab w:val="left" w:pos="6412"/>
          <w:tab w:val="left" w:pos="7328"/>
          <w:tab w:val="right" w:pos="7655"/>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16"/>
          <w:szCs w:val="16"/>
          <w:lang w:val="en-GB" w:eastAsia="fr-FR"/>
        </w:rPr>
      </w:pPr>
      <w:r>
        <w:rPr>
          <w:rFonts w:ascii="Courier New" w:eastAsia="Times New Roman" w:hAnsi="Courier New" w:cs="Courier New"/>
          <w:color w:val="222222"/>
          <w:sz w:val="16"/>
          <w:szCs w:val="16"/>
          <w:lang w:val="en-GB" w:eastAsia="fr-FR"/>
        </w:rPr>
        <w:t xml:space="preserve">PTP2a          </w:t>
      </w:r>
      <w:r>
        <w:rPr>
          <w:rFonts w:ascii="Courier New" w:eastAsia="Times New Roman" w:hAnsi="Courier New" w:cs="Courier New"/>
          <w:color w:val="222222"/>
          <w:sz w:val="16"/>
          <w:szCs w:val="16"/>
          <w:highlight w:val="lightGray"/>
          <w:lang w:val="en-GB" w:eastAsia="fr-FR"/>
        </w:rPr>
        <w:t>KAAEESK</w:t>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ab/>
      </w:r>
      <w:r w:rsidR="00373901">
        <w:rPr>
          <w:rFonts w:ascii="Courier New" w:eastAsia="Times New Roman" w:hAnsi="Courier New" w:cs="Courier New"/>
          <w:color w:val="222222"/>
          <w:sz w:val="16"/>
          <w:szCs w:val="16"/>
          <w:lang w:val="en-GB" w:eastAsia="fr-FR"/>
        </w:rPr>
        <w:tab/>
      </w:r>
      <w:r>
        <w:rPr>
          <w:rFonts w:ascii="Courier New" w:eastAsia="Times New Roman" w:hAnsi="Courier New" w:cs="Courier New"/>
          <w:color w:val="222222"/>
          <w:sz w:val="16"/>
          <w:szCs w:val="16"/>
          <w:lang w:val="en-GB" w:eastAsia="fr-FR"/>
        </w:rPr>
        <w:t>418</w:t>
      </w:r>
    </w:p>
    <w:p w14:paraId="3800B3B5" w14:textId="77777777" w:rsidR="00E52D50" w:rsidRDefault="00566279">
      <w:pPr>
        <w:spacing w:after="0"/>
        <w:rPr>
          <w:sz w:val="20"/>
          <w:szCs w:val="20"/>
          <w:lang w:val="en-GB"/>
        </w:rPr>
      </w:pPr>
      <w:r>
        <w:rPr>
          <w:rFonts w:ascii="Courier New" w:eastAsia="Times New Roman" w:hAnsi="Courier New" w:cs="Courier New"/>
          <w:noProof/>
          <w:color w:val="222222"/>
          <w:sz w:val="16"/>
          <w:szCs w:val="16"/>
          <w:lang w:eastAsia="fr-FR"/>
        </w:rPr>
        <mc:AlternateContent>
          <mc:Choice Requires="wpg">
            <w:drawing>
              <wp:anchor distT="0" distB="0" distL="114300" distR="114300" simplePos="0" relativeHeight="251683840" behindDoc="0" locked="0" layoutInCell="1" allowOverlap="1" wp14:anchorId="27F44485" wp14:editId="60F56C7E">
                <wp:simplePos x="0" y="0"/>
                <wp:positionH relativeFrom="margin">
                  <wp:posOffset>910590</wp:posOffset>
                </wp:positionH>
                <wp:positionV relativeFrom="paragraph">
                  <wp:posOffset>30480</wp:posOffset>
                </wp:positionV>
                <wp:extent cx="295275" cy="0"/>
                <wp:effectExtent l="0" t="19050" r="28575" b="19050"/>
                <wp:wrapNone/>
                <wp:docPr id="10" name="Connecteur droit 18"/>
                <wp:cNvGraphicFramePr/>
                <a:graphic xmlns:a="http://schemas.openxmlformats.org/drawingml/2006/main">
                  <a:graphicData uri="http://schemas.microsoft.com/office/word/2010/wordprocessingShape">
                    <wps:wsp>
                      <wps:cNvCnPr/>
                      <wps:spPr bwMode="auto">
                        <a:xfrm>
                          <a:off x="0" y="0"/>
                          <a:ext cx="295274"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shape 9" o:spid="_x0000_s9" o:spt="20" style="position:absolute;mso-wrap-distance-left:9.0pt;mso-wrap-distance-top:0.0pt;mso-wrap-distance-right:9.0pt;mso-wrap-distance-bottom:0.0pt;z-index:251683840;o:allowoverlap:true;o:allowincell:true;mso-position-horizontal-relative:margin;margin-left:71.7pt;mso-position-horizontal:absolute;mso-position-vertical-relative:text;margin-top:2.4pt;mso-position-vertical:absolute;width:23.2pt;height:0.0pt;" coordsize="100000,100000" path="" filled="f" strokecolor="#000000" strokeweight="2.25pt">
                <v:path textboxrect="0,0,0,0"/>
              </v:shape>
            </w:pict>
          </mc:Fallback>
        </mc:AlternateContent>
      </w:r>
    </w:p>
    <w:sectPr w:rsidR="00E52D50">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date="2022-10-03T16:58:00Z">
    <w:p w14:paraId="00000001" w14:textId="00000001">
      <w:pPr>
        <w:spacing w:line="240" w:after="0" w:lineRule="auto" w:before="0"/>
        <w:ind w:firstLine="0" w:left="0" w:right="0"/>
        <w:jc w:val="left"/>
      </w:pPr>
      <w:r>
        <w:rPr>
          <w:rFonts w:eastAsia="Arial" w:ascii="Arial" w:hAnsi="Arial" w:cs="Arial"/>
          <w:sz w:val="22"/>
        </w:rPr>
        <w:t xml:space="preserve">Acompléter et/ou corriger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981D22" w16cid:durableId="2773C498"/>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1780715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02D42" w14:textId="77777777" w:rsidR="00B33B7B" w:rsidRDefault="00B33B7B">
      <w:pPr>
        <w:spacing w:after="0" w:line="240" w:lineRule="auto"/>
      </w:pPr>
      <w:r>
        <w:separator/>
      </w:r>
    </w:p>
  </w:endnote>
  <w:endnote w:type="continuationSeparator" w:id="0">
    <w:p w14:paraId="5D8E8451" w14:textId="77777777" w:rsidR="00B33B7B" w:rsidRDefault="00B33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auto"/>
    <w:pitch w:val="default"/>
  </w:font>
  <w:font w:name="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DFE26" w14:textId="77777777" w:rsidR="00B33B7B" w:rsidRDefault="00B33B7B">
      <w:pPr>
        <w:spacing w:after="0" w:line="240" w:lineRule="auto"/>
      </w:pPr>
      <w:r>
        <w:separator/>
      </w:r>
    </w:p>
  </w:footnote>
  <w:footnote w:type="continuationSeparator" w:id="0">
    <w:p w14:paraId="73A1565B" w14:textId="77777777" w:rsidR="00B33B7B" w:rsidRDefault="00B33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65656E"/>
    <w:multiLevelType w:val="hybridMultilevel"/>
    <w:tmpl w:val="E4EA7642"/>
    <w:lvl w:ilvl="0" w:tplc="6344B53E">
      <w:start w:val="240"/>
      <w:numFmt w:val="bullet"/>
      <w:lvlText w:val=""/>
      <w:lvlJc w:val="left"/>
      <w:pPr>
        <w:ind w:left="720" w:hanging="360"/>
      </w:pPr>
      <w:rPr>
        <w:rFonts w:ascii="Wingdings" w:eastAsia="Calibri" w:hAnsi="Wingdings" w:cs="Calibri" w:hint="default"/>
      </w:rPr>
    </w:lvl>
    <w:lvl w:ilvl="1" w:tplc="8D94F820">
      <w:start w:val="1"/>
      <w:numFmt w:val="bullet"/>
      <w:lvlText w:val="o"/>
      <w:lvlJc w:val="left"/>
      <w:pPr>
        <w:ind w:left="1440" w:hanging="360"/>
      </w:pPr>
      <w:rPr>
        <w:rFonts w:ascii="Courier New" w:hAnsi="Courier New" w:cs="Courier New" w:hint="default"/>
      </w:rPr>
    </w:lvl>
    <w:lvl w:ilvl="2" w:tplc="74844FA2">
      <w:start w:val="1"/>
      <w:numFmt w:val="bullet"/>
      <w:lvlText w:val=""/>
      <w:lvlJc w:val="left"/>
      <w:pPr>
        <w:ind w:left="2160" w:hanging="360"/>
      </w:pPr>
      <w:rPr>
        <w:rFonts w:ascii="Wingdings" w:hAnsi="Wingdings" w:hint="default"/>
      </w:rPr>
    </w:lvl>
    <w:lvl w:ilvl="3" w:tplc="9364DFF2">
      <w:start w:val="1"/>
      <w:numFmt w:val="bullet"/>
      <w:lvlText w:val=""/>
      <w:lvlJc w:val="left"/>
      <w:pPr>
        <w:ind w:left="2880" w:hanging="360"/>
      </w:pPr>
      <w:rPr>
        <w:rFonts w:ascii="Symbol" w:hAnsi="Symbol" w:hint="default"/>
      </w:rPr>
    </w:lvl>
    <w:lvl w:ilvl="4" w:tplc="D7C66F24">
      <w:start w:val="1"/>
      <w:numFmt w:val="bullet"/>
      <w:lvlText w:val="o"/>
      <w:lvlJc w:val="left"/>
      <w:pPr>
        <w:ind w:left="3600" w:hanging="360"/>
      </w:pPr>
      <w:rPr>
        <w:rFonts w:ascii="Courier New" w:hAnsi="Courier New" w:cs="Courier New" w:hint="default"/>
      </w:rPr>
    </w:lvl>
    <w:lvl w:ilvl="5" w:tplc="1718413A">
      <w:start w:val="1"/>
      <w:numFmt w:val="bullet"/>
      <w:lvlText w:val=""/>
      <w:lvlJc w:val="left"/>
      <w:pPr>
        <w:ind w:left="4320" w:hanging="360"/>
      </w:pPr>
      <w:rPr>
        <w:rFonts w:ascii="Wingdings" w:hAnsi="Wingdings" w:hint="default"/>
      </w:rPr>
    </w:lvl>
    <w:lvl w:ilvl="6" w:tplc="D4A09B7C">
      <w:start w:val="1"/>
      <w:numFmt w:val="bullet"/>
      <w:lvlText w:val=""/>
      <w:lvlJc w:val="left"/>
      <w:pPr>
        <w:ind w:left="5040" w:hanging="360"/>
      </w:pPr>
      <w:rPr>
        <w:rFonts w:ascii="Symbol" w:hAnsi="Symbol" w:hint="default"/>
      </w:rPr>
    </w:lvl>
    <w:lvl w:ilvl="7" w:tplc="52EE08F4">
      <w:start w:val="1"/>
      <w:numFmt w:val="bullet"/>
      <w:lvlText w:val="o"/>
      <w:lvlJc w:val="left"/>
      <w:pPr>
        <w:ind w:left="5760" w:hanging="360"/>
      </w:pPr>
      <w:rPr>
        <w:rFonts w:ascii="Courier New" w:hAnsi="Courier New" w:cs="Courier New" w:hint="default"/>
      </w:rPr>
    </w:lvl>
    <w:lvl w:ilvl="8" w:tplc="D1AEA79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D50"/>
    <w:rsid w:val="001306EE"/>
    <w:rsid w:val="00197A15"/>
    <w:rsid w:val="001F071B"/>
    <w:rsid w:val="002A59D1"/>
    <w:rsid w:val="00373901"/>
    <w:rsid w:val="00437C3D"/>
    <w:rsid w:val="00466836"/>
    <w:rsid w:val="004B35D8"/>
    <w:rsid w:val="004C70F4"/>
    <w:rsid w:val="00564789"/>
    <w:rsid w:val="00566279"/>
    <w:rsid w:val="006466F1"/>
    <w:rsid w:val="007953ED"/>
    <w:rsid w:val="00AA4086"/>
    <w:rsid w:val="00B33B7B"/>
    <w:rsid w:val="00E45492"/>
    <w:rsid w:val="00E52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17C8"/>
  <w15:docId w15:val="{8C84CC78-8583-4568-A1E0-FB1D51CC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PrformatHTML">
    <w:name w:val="HTML Preformatted"/>
    <w:basedOn w:val="Normal"/>
    <w:link w:val="PrformatHTMLC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Pr>
      <w:rFonts w:ascii="Courier New" w:eastAsia="Times New Roman" w:hAnsi="Courier New" w:cs="Courier New"/>
      <w:sz w:val="20"/>
      <w:szCs w:val="20"/>
      <w:lang w:eastAsia="fr-FR"/>
    </w:rPr>
  </w:style>
  <w:style w:type="paragraph" w:styleId="Paragraphedeliste">
    <w:name w:val="List Paragraph"/>
    <w:basedOn w:val="Normal"/>
    <w:uiPriority w:val="34"/>
    <w:qFormat/>
    <w:pPr>
      <w:ind w:left="720"/>
      <w:contextualSpacing/>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Corpsdetexte">
    <w:name w:val="Body Text"/>
    <w:basedOn w:val="Normal"/>
    <w:link w:val="CorpsdetexteCar"/>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Pr>
      <w:rFonts w:ascii="Times New Roman" w:eastAsia="Times New Roman" w:hAnsi="Times New Roman" w:cs="Times New Roman"/>
      <w:sz w:val="24"/>
      <w:szCs w:val="24"/>
      <w:lang w:eastAsia="fr-FR"/>
    </w:rPr>
  </w:style>
  <w:style w:type="paragraph" w:styleId="R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nlyoffice.com/commentsIdsDocument" Target="commentsIds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nlyoffice.com/commentsDocument" Target="commentsDocument.xml"/><Relationship Id="rId4" Type="http://schemas.openxmlformats.org/officeDocument/2006/relationships/webSettings" Target="webSettings.xml"/><Relationship Id="rId14" Type="http://schemas.onlyoffice.com/commentsExtendedDocument" Target="commentsExtendedDocument.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510</Words>
  <Characters>2805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Maurine FAYET</dc:creator>
  <cp:keywords/>
  <dc:description/>
  <cp:lastModifiedBy>Frederic DELBAC</cp:lastModifiedBy>
  <cp:revision>9</cp:revision>
  <dcterms:created xsi:type="dcterms:W3CDTF">2023-01-20T10:46:00Z</dcterms:created>
  <dcterms:modified xsi:type="dcterms:W3CDTF">2023-01-25T13:39:00Z</dcterms:modified>
</cp:coreProperties>
</file>