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E14BF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materials</w:t>
      </w:r>
    </w:p>
    <w:p w14:paraId="372EB37C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S1. </w:t>
      </w:r>
      <w:r>
        <w:rPr>
          <w:rFonts w:asciiTheme="majorBidi" w:hAnsiTheme="majorBidi" w:cstheme="majorBidi"/>
          <w:sz w:val="24"/>
          <w:szCs w:val="24"/>
        </w:rPr>
        <w:t>Descriptive statistics</w:t>
      </w:r>
    </w:p>
    <w:p w14:paraId="15A87C8F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S.1.1 </w:t>
      </w:r>
      <w:r>
        <w:rPr>
          <w:rFonts w:asciiTheme="majorBidi" w:hAnsiTheme="majorBidi" w:cstheme="majorBidi"/>
          <w:sz w:val="24"/>
          <w:szCs w:val="24"/>
        </w:rPr>
        <w:t>Correlation matrix of main explanatory and control variables (non-transformed)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965"/>
        <w:gridCol w:w="932"/>
        <w:gridCol w:w="1009"/>
        <w:gridCol w:w="986"/>
        <w:gridCol w:w="1083"/>
        <w:gridCol w:w="920"/>
        <w:gridCol w:w="932"/>
        <w:gridCol w:w="666"/>
      </w:tblGrid>
      <w:tr w:rsidR="00A401E2" w14:paraId="1FC479B2" w14:textId="77777777" w:rsidTr="00A401E2"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F2BA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25051187"/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F9835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Attacks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31C33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Arrests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1B81A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Charges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4AC27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Convict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13D37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Sentence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A4033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1B913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Budget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9FEFE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HDI</w:t>
            </w:r>
          </w:p>
        </w:tc>
        <w:bookmarkEnd w:id="0"/>
      </w:tr>
      <w:tr w:rsidR="00A401E2" w14:paraId="34895F30" w14:textId="77777777" w:rsidTr="00A401E2"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7D5B6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Attacks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298CE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EB8F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DA565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EF81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F02B7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C0A5B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302E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3171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69D3D577" w14:textId="77777777" w:rsidTr="00A401E2">
        <w:tc>
          <w:tcPr>
            <w:tcW w:w="1084" w:type="dxa"/>
            <w:hideMark/>
          </w:tcPr>
          <w:p w14:paraId="1515971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Arrests</w:t>
            </w:r>
          </w:p>
        </w:tc>
        <w:tc>
          <w:tcPr>
            <w:tcW w:w="965" w:type="dxa"/>
            <w:hideMark/>
          </w:tcPr>
          <w:p w14:paraId="78533C3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.697*</w:t>
            </w:r>
          </w:p>
        </w:tc>
        <w:tc>
          <w:tcPr>
            <w:tcW w:w="932" w:type="dxa"/>
            <w:hideMark/>
          </w:tcPr>
          <w:p w14:paraId="2C397CB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1009" w:type="dxa"/>
          </w:tcPr>
          <w:p w14:paraId="347272F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6" w:type="dxa"/>
          </w:tcPr>
          <w:p w14:paraId="25B22D1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3" w:type="dxa"/>
          </w:tcPr>
          <w:p w14:paraId="3F78119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20" w:type="dxa"/>
          </w:tcPr>
          <w:p w14:paraId="7C477F9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2" w:type="dxa"/>
          </w:tcPr>
          <w:p w14:paraId="5DF74E8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</w:tcPr>
          <w:p w14:paraId="738C563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7C77A223" w14:textId="77777777" w:rsidTr="00A401E2">
        <w:tc>
          <w:tcPr>
            <w:tcW w:w="1084" w:type="dxa"/>
            <w:hideMark/>
          </w:tcPr>
          <w:p w14:paraId="7EB128A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Charges</w:t>
            </w:r>
          </w:p>
        </w:tc>
        <w:tc>
          <w:tcPr>
            <w:tcW w:w="965" w:type="dxa"/>
            <w:hideMark/>
          </w:tcPr>
          <w:p w14:paraId="6D7129C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.569*</w:t>
            </w:r>
          </w:p>
        </w:tc>
        <w:tc>
          <w:tcPr>
            <w:tcW w:w="932" w:type="dxa"/>
            <w:hideMark/>
          </w:tcPr>
          <w:p w14:paraId="295D214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.623*</w:t>
            </w:r>
          </w:p>
        </w:tc>
        <w:tc>
          <w:tcPr>
            <w:tcW w:w="1009" w:type="dxa"/>
            <w:hideMark/>
          </w:tcPr>
          <w:p w14:paraId="74D31E4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86" w:type="dxa"/>
          </w:tcPr>
          <w:p w14:paraId="623D501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3" w:type="dxa"/>
          </w:tcPr>
          <w:p w14:paraId="6535D16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20" w:type="dxa"/>
          </w:tcPr>
          <w:p w14:paraId="5CB02B5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2" w:type="dxa"/>
          </w:tcPr>
          <w:p w14:paraId="6D7BCC9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</w:tcPr>
          <w:p w14:paraId="4165E10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45CF104B" w14:textId="77777777" w:rsidTr="00A401E2">
        <w:tc>
          <w:tcPr>
            <w:tcW w:w="1084" w:type="dxa"/>
            <w:hideMark/>
          </w:tcPr>
          <w:p w14:paraId="1494009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Convict</w:t>
            </w:r>
          </w:p>
        </w:tc>
        <w:tc>
          <w:tcPr>
            <w:tcW w:w="965" w:type="dxa"/>
            <w:hideMark/>
          </w:tcPr>
          <w:p w14:paraId="0CE68B3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.211*</w:t>
            </w:r>
          </w:p>
        </w:tc>
        <w:tc>
          <w:tcPr>
            <w:tcW w:w="932" w:type="dxa"/>
            <w:hideMark/>
          </w:tcPr>
          <w:p w14:paraId="0377EDA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.399</w:t>
            </w:r>
          </w:p>
        </w:tc>
        <w:tc>
          <w:tcPr>
            <w:tcW w:w="1009" w:type="dxa"/>
            <w:hideMark/>
          </w:tcPr>
          <w:p w14:paraId="2AE5521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.409*</w:t>
            </w:r>
          </w:p>
        </w:tc>
        <w:tc>
          <w:tcPr>
            <w:tcW w:w="986" w:type="dxa"/>
            <w:hideMark/>
          </w:tcPr>
          <w:p w14:paraId="3A8A690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1083" w:type="dxa"/>
          </w:tcPr>
          <w:p w14:paraId="6AEC58B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20" w:type="dxa"/>
          </w:tcPr>
          <w:p w14:paraId="0813FAD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2" w:type="dxa"/>
          </w:tcPr>
          <w:p w14:paraId="0189B62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</w:tcPr>
          <w:p w14:paraId="1B1D158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7F80B308" w14:textId="77777777" w:rsidTr="00A401E2">
        <w:tc>
          <w:tcPr>
            <w:tcW w:w="1084" w:type="dxa"/>
            <w:hideMark/>
          </w:tcPr>
          <w:p w14:paraId="33B0DA1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Sentence</w:t>
            </w:r>
          </w:p>
        </w:tc>
        <w:tc>
          <w:tcPr>
            <w:tcW w:w="965" w:type="dxa"/>
            <w:hideMark/>
          </w:tcPr>
          <w:p w14:paraId="22AB4F1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.261*</w:t>
            </w:r>
          </w:p>
        </w:tc>
        <w:tc>
          <w:tcPr>
            <w:tcW w:w="932" w:type="dxa"/>
            <w:hideMark/>
          </w:tcPr>
          <w:p w14:paraId="2105072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.300*</w:t>
            </w:r>
          </w:p>
        </w:tc>
        <w:tc>
          <w:tcPr>
            <w:tcW w:w="1009" w:type="dxa"/>
            <w:hideMark/>
          </w:tcPr>
          <w:p w14:paraId="58F15EE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.403*</w:t>
            </w:r>
          </w:p>
        </w:tc>
        <w:tc>
          <w:tcPr>
            <w:tcW w:w="986" w:type="dxa"/>
            <w:hideMark/>
          </w:tcPr>
          <w:p w14:paraId="3ED2B30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.576*</w:t>
            </w:r>
          </w:p>
        </w:tc>
        <w:tc>
          <w:tcPr>
            <w:tcW w:w="1083" w:type="dxa"/>
            <w:hideMark/>
          </w:tcPr>
          <w:p w14:paraId="342B486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20" w:type="dxa"/>
          </w:tcPr>
          <w:p w14:paraId="7B861D2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2" w:type="dxa"/>
          </w:tcPr>
          <w:p w14:paraId="6318D9F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</w:tcPr>
          <w:p w14:paraId="4B6F14E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02DE44CB" w14:textId="77777777" w:rsidTr="00A401E2">
        <w:tc>
          <w:tcPr>
            <w:tcW w:w="1084" w:type="dxa"/>
            <w:hideMark/>
          </w:tcPr>
          <w:p w14:paraId="07613C0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965" w:type="dxa"/>
            <w:hideMark/>
          </w:tcPr>
          <w:p w14:paraId="3849D28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.059</w:t>
            </w:r>
          </w:p>
        </w:tc>
        <w:tc>
          <w:tcPr>
            <w:tcW w:w="932" w:type="dxa"/>
            <w:hideMark/>
          </w:tcPr>
          <w:p w14:paraId="031F79E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.045</w:t>
            </w:r>
          </w:p>
        </w:tc>
        <w:tc>
          <w:tcPr>
            <w:tcW w:w="1009" w:type="dxa"/>
            <w:hideMark/>
          </w:tcPr>
          <w:p w14:paraId="6993CD4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.108*</w:t>
            </w:r>
          </w:p>
        </w:tc>
        <w:tc>
          <w:tcPr>
            <w:tcW w:w="986" w:type="dxa"/>
            <w:hideMark/>
          </w:tcPr>
          <w:p w14:paraId="6638335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-.012</w:t>
            </w:r>
          </w:p>
        </w:tc>
        <w:tc>
          <w:tcPr>
            <w:tcW w:w="1083" w:type="dxa"/>
            <w:hideMark/>
          </w:tcPr>
          <w:p w14:paraId="15170AD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.019</w:t>
            </w:r>
          </w:p>
        </w:tc>
        <w:tc>
          <w:tcPr>
            <w:tcW w:w="920" w:type="dxa"/>
            <w:hideMark/>
          </w:tcPr>
          <w:p w14:paraId="3008B43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32" w:type="dxa"/>
          </w:tcPr>
          <w:p w14:paraId="58F5E24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5" w:type="dxa"/>
          </w:tcPr>
          <w:p w14:paraId="6BF721F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220BE2D6" w14:textId="77777777" w:rsidTr="00A401E2">
        <w:tc>
          <w:tcPr>
            <w:tcW w:w="1084" w:type="dxa"/>
            <w:hideMark/>
          </w:tcPr>
          <w:p w14:paraId="2401C73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Budget</w:t>
            </w:r>
          </w:p>
        </w:tc>
        <w:tc>
          <w:tcPr>
            <w:tcW w:w="965" w:type="dxa"/>
            <w:hideMark/>
          </w:tcPr>
          <w:p w14:paraId="7345181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.023</w:t>
            </w:r>
          </w:p>
        </w:tc>
        <w:tc>
          <w:tcPr>
            <w:tcW w:w="932" w:type="dxa"/>
            <w:hideMark/>
          </w:tcPr>
          <w:p w14:paraId="3CB9622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.011</w:t>
            </w:r>
          </w:p>
        </w:tc>
        <w:tc>
          <w:tcPr>
            <w:tcW w:w="1009" w:type="dxa"/>
            <w:hideMark/>
          </w:tcPr>
          <w:p w14:paraId="2EF63B9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.055</w:t>
            </w:r>
          </w:p>
        </w:tc>
        <w:tc>
          <w:tcPr>
            <w:tcW w:w="986" w:type="dxa"/>
            <w:hideMark/>
          </w:tcPr>
          <w:p w14:paraId="375810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-.081</w:t>
            </w:r>
          </w:p>
        </w:tc>
        <w:tc>
          <w:tcPr>
            <w:tcW w:w="1083" w:type="dxa"/>
            <w:hideMark/>
          </w:tcPr>
          <w:p w14:paraId="4882B9F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.068</w:t>
            </w:r>
          </w:p>
        </w:tc>
        <w:tc>
          <w:tcPr>
            <w:tcW w:w="920" w:type="dxa"/>
            <w:hideMark/>
          </w:tcPr>
          <w:p w14:paraId="5A26266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-.068</w:t>
            </w:r>
          </w:p>
        </w:tc>
        <w:tc>
          <w:tcPr>
            <w:tcW w:w="932" w:type="dxa"/>
            <w:hideMark/>
          </w:tcPr>
          <w:p w14:paraId="049B40A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385" w:type="dxa"/>
          </w:tcPr>
          <w:p w14:paraId="530C830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1122805A" w14:textId="77777777" w:rsidTr="00A401E2"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09FB2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HDI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F568C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C1710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.163*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1B335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.197*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8CE00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.412*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7C37F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.162*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7B4E5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78B95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-.656*</w:t>
            </w:r>
          </w:p>
        </w:tc>
        <w:tc>
          <w:tcPr>
            <w:tcW w:w="3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6A393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</w:tr>
    </w:tbl>
    <w:p w14:paraId="73A2B018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i/>
          <w:iCs/>
          <w:sz w:val="20"/>
          <w:szCs w:val="20"/>
        </w:rPr>
        <w:t xml:space="preserve">Note. </w:t>
      </w:r>
      <w:r>
        <w:rPr>
          <w:rFonts w:asciiTheme="majorBidi" w:hAnsiTheme="majorBidi" w:cstheme="majorBidi"/>
          <w:sz w:val="20"/>
          <w:szCs w:val="20"/>
        </w:rPr>
        <w:t xml:space="preserve">All statistically significant correlations are significant at the &lt;.05 level. </w:t>
      </w:r>
    </w:p>
    <w:p w14:paraId="434A79C9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1B2EF19C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S.1.2 </w:t>
      </w:r>
      <w:r>
        <w:rPr>
          <w:rFonts w:asciiTheme="majorBidi" w:hAnsiTheme="majorBidi" w:cstheme="majorBidi"/>
          <w:sz w:val="24"/>
          <w:szCs w:val="24"/>
        </w:rPr>
        <w:t>Correlation matrix of main explanatory and control variables (transformed)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933"/>
        <w:gridCol w:w="903"/>
        <w:gridCol w:w="981"/>
        <w:gridCol w:w="950"/>
        <w:gridCol w:w="1044"/>
        <w:gridCol w:w="888"/>
        <w:gridCol w:w="896"/>
        <w:gridCol w:w="666"/>
      </w:tblGrid>
      <w:tr w:rsidR="00A401E2" w14:paraId="0061BD61" w14:textId="77777777" w:rsidTr="00A401E2"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F79C2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2D692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Attacks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276B1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Arrests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44F3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Charges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4334E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Convict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50DAA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Sentence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E131F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47209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Budget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B9C90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HDI</w:t>
            </w:r>
          </w:p>
        </w:tc>
      </w:tr>
      <w:tr w:rsidR="00A401E2" w14:paraId="043173AE" w14:textId="77777777" w:rsidTr="00A401E2"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AAEFA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Attacks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B9BDF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B9166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9D427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B88E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90C0B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D22E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131F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6AB2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62B1BAFD" w14:textId="77777777" w:rsidTr="00A401E2">
        <w:tc>
          <w:tcPr>
            <w:tcW w:w="1045" w:type="dxa"/>
            <w:hideMark/>
          </w:tcPr>
          <w:p w14:paraId="782F92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Arrests</w:t>
            </w:r>
          </w:p>
        </w:tc>
        <w:tc>
          <w:tcPr>
            <w:tcW w:w="933" w:type="dxa"/>
            <w:hideMark/>
          </w:tcPr>
          <w:p w14:paraId="5419221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.299*</w:t>
            </w:r>
          </w:p>
        </w:tc>
        <w:tc>
          <w:tcPr>
            <w:tcW w:w="903" w:type="dxa"/>
            <w:hideMark/>
          </w:tcPr>
          <w:p w14:paraId="633D08D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81" w:type="dxa"/>
          </w:tcPr>
          <w:p w14:paraId="37892D6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0" w:type="dxa"/>
          </w:tcPr>
          <w:p w14:paraId="24A051B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4" w:type="dxa"/>
          </w:tcPr>
          <w:p w14:paraId="356CA0C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8" w:type="dxa"/>
          </w:tcPr>
          <w:p w14:paraId="236068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</w:tcPr>
          <w:p w14:paraId="449AB1C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</w:tcPr>
          <w:p w14:paraId="7DA29EC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75D625E5" w14:textId="77777777" w:rsidTr="00A401E2">
        <w:tc>
          <w:tcPr>
            <w:tcW w:w="1045" w:type="dxa"/>
            <w:hideMark/>
          </w:tcPr>
          <w:p w14:paraId="575F6A6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Charges</w:t>
            </w:r>
          </w:p>
        </w:tc>
        <w:tc>
          <w:tcPr>
            <w:tcW w:w="933" w:type="dxa"/>
            <w:hideMark/>
          </w:tcPr>
          <w:p w14:paraId="0282D4B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.037</w:t>
            </w:r>
          </w:p>
        </w:tc>
        <w:tc>
          <w:tcPr>
            <w:tcW w:w="903" w:type="dxa"/>
            <w:hideMark/>
          </w:tcPr>
          <w:p w14:paraId="7027CA7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.380*</w:t>
            </w:r>
          </w:p>
        </w:tc>
        <w:tc>
          <w:tcPr>
            <w:tcW w:w="981" w:type="dxa"/>
            <w:hideMark/>
          </w:tcPr>
          <w:p w14:paraId="418E605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50" w:type="dxa"/>
          </w:tcPr>
          <w:p w14:paraId="0E11D95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4" w:type="dxa"/>
          </w:tcPr>
          <w:p w14:paraId="5DCCD21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8" w:type="dxa"/>
          </w:tcPr>
          <w:p w14:paraId="15A4F8F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</w:tcPr>
          <w:p w14:paraId="74EF636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</w:tcPr>
          <w:p w14:paraId="1EC4900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63343D7A" w14:textId="77777777" w:rsidTr="00A401E2">
        <w:tc>
          <w:tcPr>
            <w:tcW w:w="1045" w:type="dxa"/>
            <w:hideMark/>
          </w:tcPr>
          <w:p w14:paraId="3378BBB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Convict</w:t>
            </w:r>
          </w:p>
        </w:tc>
        <w:tc>
          <w:tcPr>
            <w:tcW w:w="933" w:type="dxa"/>
            <w:hideMark/>
          </w:tcPr>
          <w:p w14:paraId="39C69A0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-.317*</w:t>
            </w:r>
          </w:p>
        </w:tc>
        <w:tc>
          <w:tcPr>
            <w:tcW w:w="903" w:type="dxa"/>
            <w:hideMark/>
          </w:tcPr>
          <w:p w14:paraId="130FAEA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-.409*</w:t>
            </w:r>
          </w:p>
        </w:tc>
        <w:tc>
          <w:tcPr>
            <w:tcW w:w="981" w:type="dxa"/>
            <w:hideMark/>
          </w:tcPr>
          <w:p w14:paraId="5BABE14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.169*</w:t>
            </w:r>
          </w:p>
        </w:tc>
        <w:tc>
          <w:tcPr>
            <w:tcW w:w="950" w:type="dxa"/>
            <w:hideMark/>
          </w:tcPr>
          <w:p w14:paraId="6BEF66B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1044" w:type="dxa"/>
          </w:tcPr>
          <w:p w14:paraId="5A44849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8" w:type="dxa"/>
          </w:tcPr>
          <w:p w14:paraId="119ECC4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</w:tcPr>
          <w:p w14:paraId="140E8CB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</w:tcPr>
          <w:p w14:paraId="0D391DA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1F7E8D89" w14:textId="77777777" w:rsidTr="00A401E2">
        <w:tc>
          <w:tcPr>
            <w:tcW w:w="1045" w:type="dxa"/>
            <w:hideMark/>
          </w:tcPr>
          <w:p w14:paraId="6627640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Sentence</w:t>
            </w:r>
          </w:p>
        </w:tc>
        <w:tc>
          <w:tcPr>
            <w:tcW w:w="933" w:type="dxa"/>
            <w:hideMark/>
          </w:tcPr>
          <w:p w14:paraId="10358AA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-.302*</w:t>
            </w:r>
          </w:p>
        </w:tc>
        <w:tc>
          <w:tcPr>
            <w:tcW w:w="903" w:type="dxa"/>
            <w:hideMark/>
          </w:tcPr>
          <w:p w14:paraId="711428C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-.333*</w:t>
            </w:r>
          </w:p>
        </w:tc>
        <w:tc>
          <w:tcPr>
            <w:tcW w:w="981" w:type="dxa"/>
            <w:hideMark/>
          </w:tcPr>
          <w:p w14:paraId="2D6CBEB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.225*</w:t>
            </w:r>
          </w:p>
        </w:tc>
        <w:tc>
          <w:tcPr>
            <w:tcW w:w="950" w:type="dxa"/>
            <w:hideMark/>
          </w:tcPr>
          <w:p w14:paraId="3FDD78A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.769*</w:t>
            </w:r>
          </w:p>
        </w:tc>
        <w:tc>
          <w:tcPr>
            <w:tcW w:w="1044" w:type="dxa"/>
            <w:hideMark/>
          </w:tcPr>
          <w:p w14:paraId="2E6B6AE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888" w:type="dxa"/>
          </w:tcPr>
          <w:p w14:paraId="69F0E28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</w:tcPr>
          <w:p w14:paraId="592F413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</w:tcPr>
          <w:p w14:paraId="04E6A61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655914AC" w14:textId="77777777" w:rsidTr="00A401E2">
        <w:tc>
          <w:tcPr>
            <w:tcW w:w="1045" w:type="dxa"/>
            <w:hideMark/>
          </w:tcPr>
          <w:p w14:paraId="550877B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933" w:type="dxa"/>
            <w:hideMark/>
          </w:tcPr>
          <w:p w14:paraId="40E4A09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.242*</w:t>
            </w:r>
          </w:p>
        </w:tc>
        <w:tc>
          <w:tcPr>
            <w:tcW w:w="903" w:type="dxa"/>
            <w:hideMark/>
          </w:tcPr>
          <w:p w14:paraId="1DF25C5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.001</w:t>
            </w:r>
          </w:p>
        </w:tc>
        <w:tc>
          <w:tcPr>
            <w:tcW w:w="981" w:type="dxa"/>
            <w:hideMark/>
          </w:tcPr>
          <w:p w14:paraId="75CC222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-.102*</w:t>
            </w:r>
          </w:p>
        </w:tc>
        <w:tc>
          <w:tcPr>
            <w:tcW w:w="950" w:type="dxa"/>
            <w:hideMark/>
          </w:tcPr>
          <w:p w14:paraId="3347421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-.012</w:t>
            </w:r>
          </w:p>
        </w:tc>
        <w:tc>
          <w:tcPr>
            <w:tcW w:w="1044" w:type="dxa"/>
            <w:hideMark/>
          </w:tcPr>
          <w:p w14:paraId="4FBFDD1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.019</w:t>
            </w:r>
          </w:p>
        </w:tc>
        <w:tc>
          <w:tcPr>
            <w:tcW w:w="888" w:type="dxa"/>
            <w:hideMark/>
          </w:tcPr>
          <w:p w14:paraId="0E91F96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896" w:type="dxa"/>
          </w:tcPr>
          <w:p w14:paraId="1118A3E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</w:tcPr>
          <w:p w14:paraId="7955A2F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75A836E7" w14:textId="77777777" w:rsidTr="00A401E2">
        <w:tc>
          <w:tcPr>
            <w:tcW w:w="1045" w:type="dxa"/>
            <w:hideMark/>
          </w:tcPr>
          <w:p w14:paraId="257B06F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Budget</w:t>
            </w:r>
          </w:p>
        </w:tc>
        <w:tc>
          <w:tcPr>
            <w:tcW w:w="933" w:type="dxa"/>
            <w:hideMark/>
          </w:tcPr>
          <w:p w14:paraId="7BC61A1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-.371*</w:t>
            </w:r>
          </w:p>
        </w:tc>
        <w:tc>
          <w:tcPr>
            <w:tcW w:w="903" w:type="dxa"/>
            <w:hideMark/>
          </w:tcPr>
          <w:p w14:paraId="79E3328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-.005</w:t>
            </w:r>
          </w:p>
        </w:tc>
        <w:tc>
          <w:tcPr>
            <w:tcW w:w="981" w:type="dxa"/>
            <w:hideMark/>
          </w:tcPr>
          <w:p w14:paraId="1C1646F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-.107*</w:t>
            </w:r>
          </w:p>
        </w:tc>
        <w:tc>
          <w:tcPr>
            <w:tcW w:w="950" w:type="dxa"/>
            <w:hideMark/>
          </w:tcPr>
          <w:p w14:paraId="1DADA7E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-.081</w:t>
            </w:r>
          </w:p>
        </w:tc>
        <w:tc>
          <w:tcPr>
            <w:tcW w:w="1044" w:type="dxa"/>
            <w:hideMark/>
          </w:tcPr>
          <w:p w14:paraId="2A0E526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.068</w:t>
            </w:r>
          </w:p>
        </w:tc>
        <w:tc>
          <w:tcPr>
            <w:tcW w:w="888" w:type="dxa"/>
            <w:hideMark/>
          </w:tcPr>
          <w:p w14:paraId="027B45C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-.068</w:t>
            </w:r>
          </w:p>
        </w:tc>
        <w:tc>
          <w:tcPr>
            <w:tcW w:w="896" w:type="dxa"/>
            <w:hideMark/>
          </w:tcPr>
          <w:p w14:paraId="4E31BF4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666" w:type="dxa"/>
          </w:tcPr>
          <w:p w14:paraId="6583357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401E2" w14:paraId="35FDAFEB" w14:textId="77777777" w:rsidTr="00A401E2"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4F401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HDI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5A9C1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.025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22906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-.273*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0B3AF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.100*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E173A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.412*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1E1B9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.162*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16495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.087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08CA1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-.656*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3D269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</w:tr>
    </w:tbl>
    <w:p w14:paraId="60528E08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i/>
          <w:iCs/>
          <w:sz w:val="20"/>
          <w:szCs w:val="20"/>
        </w:rPr>
        <w:t xml:space="preserve">Note. </w:t>
      </w:r>
      <w:r>
        <w:rPr>
          <w:rFonts w:asciiTheme="majorBidi" w:hAnsiTheme="majorBidi" w:cstheme="majorBidi"/>
          <w:sz w:val="20"/>
          <w:szCs w:val="20"/>
        </w:rPr>
        <w:t>All statistically significant correlations are significant at the &lt;.05 level.</w:t>
      </w:r>
    </w:p>
    <w:p w14:paraId="5A1FA391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0AD2E9A4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S.1.3 </w:t>
      </w:r>
      <w:r>
        <w:rPr>
          <w:rFonts w:asciiTheme="majorBidi" w:hAnsiTheme="majorBidi" w:cstheme="majorBidi"/>
          <w:sz w:val="24"/>
          <w:szCs w:val="24"/>
        </w:rPr>
        <w:t>Multicollinearity statistics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1092"/>
        <w:gridCol w:w="1243"/>
      </w:tblGrid>
      <w:tr w:rsidR="00A401E2" w14:paraId="4160C3CD" w14:textId="77777777" w:rsidTr="00A401E2"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59E4A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Factor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A5139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VIF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EC46B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Tolerance</w:t>
            </w:r>
          </w:p>
        </w:tc>
      </w:tr>
      <w:tr w:rsidR="00A401E2" w14:paraId="1718FD2B" w14:textId="77777777" w:rsidTr="00A401E2"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445E9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Attacks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EDE63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1.98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A6265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.505</w:t>
            </w:r>
          </w:p>
        </w:tc>
      </w:tr>
      <w:tr w:rsidR="00A401E2" w14:paraId="1E4AE8F8" w14:textId="77777777" w:rsidTr="00A401E2">
        <w:tc>
          <w:tcPr>
            <w:tcW w:w="4148" w:type="dxa"/>
            <w:hideMark/>
          </w:tcPr>
          <w:p w14:paraId="34B52B3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Arrests</w:t>
            </w:r>
          </w:p>
        </w:tc>
        <w:tc>
          <w:tcPr>
            <w:tcW w:w="1092" w:type="dxa"/>
            <w:hideMark/>
          </w:tcPr>
          <w:p w14:paraId="2548D47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1.74</w:t>
            </w:r>
          </w:p>
        </w:tc>
        <w:tc>
          <w:tcPr>
            <w:tcW w:w="1092" w:type="dxa"/>
            <w:hideMark/>
          </w:tcPr>
          <w:p w14:paraId="760AFAF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.575</w:t>
            </w:r>
          </w:p>
        </w:tc>
      </w:tr>
      <w:tr w:rsidR="00A401E2" w14:paraId="2BC21FC0" w14:textId="77777777" w:rsidTr="00A401E2">
        <w:tc>
          <w:tcPr>
            <w:tcW w:w="4148" w:type="dxa"/>
            <w:hideMark/>
          </w:tcPr>
          <w:p w14:paraId="3AD822B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Charges</w:t>
            </w:r>
          </w:p>
        </w:tc>
        <w:tc>
          <w:tcPr>
            <w:tcW w:w="1092" w:type="dxa"/>
            <w:hideMark/>
          </w:tcPr>
          <w:p w14:paraId="10B8E8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1.47</w:t>
            </w:r>
          </w:p>
        </w:tc>
        <w:tc>
          <w:tcPr>
            <w:tcW w:w="1092" w:type="dxa"/>
            <w:hideMark/>
          </w:tcPr>
          <w:p w14:paraId="20C11EA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.679</w:t>
            </w:r>
          </w:p>
        </w:tc>
      </w:tr>
      <w:tr w:rsidR="00A401E2" w14:paraId="67EFA561" w14:textId="77777777" w:rsidTr="00A401E2">
        <w:tc>
          <w:tcPr>
            <w:tcW w:w="4148" w:type="dxa"/>
            <w:hideMark/>
          </w:tcPr>
          <w:p w14:paraId="5148C0D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Convictions</w:t>
            </w:r>
          </w:p>
        </w:tc>
        <w:tc>
          <w:tcPr>
            <w:tcW w:w="1092" w:type="dxa"/>
            <w:hideMark/>
          </w:tcPr>
          <w:p w14:paraId="6F1C06B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2.90</w:t>
            </w:r>
          </w:p>
        </w:tc>
        <w:tc>
          <w:tcPr>
            <w:tcW w:w="1092" w:type="dxa"/>
            <w:hideMark/>
          </w:tcPr>
          <w:p w14:paraId="213ACDA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.345</w:t>
            </w:r>
          </w:p>
        </w:tc>
      </w:tr>
      <w:tr w:rsidR="00A401E2" w14:paraId="126D1CA4" w14:textId="77777777" w:rsidTr="00A401E2">
        <w:tc>
          <w:tcPr>
            <w:tcW w:w="4148" w:type="dxa"/>
            <w:hideMark/>
          </w:tcPr>
          <w:p w14:paraId="6FA858C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Sentence length</w:t>
            </w:r>
          </w:p>
        </w:tc>
        <w:tc>
          <w:tcPr>
            <w:tcW w:w="1092" w:type="dxa"/>
            <w:hideMark/>
          </w:tcPr>
          <w:p w14:paraId="28636CC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2.75</w:t>
            </w:r>
          </w:p>
        </w:tc>
        <w:tc>
          <w:tcPr>
            <w:tcW w:w="1092" w:type="dxa"/>
            <w:hideMark/>
          </w:tcPr>
          <w:p w14:paraId="095163C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.364</w:t>
            </w:r>
          </w:p>
        </w:tc>
      </w:tr>
      <w:tr w:rsidR="00A401E2" w14:paraId="73F8CFD9" w14:textId="77777777" w:rsidTr="00A401E2">
        <w:tc>
          <w:tcPr>
            <w:tcW w:w="4148" w:type="dxa"/>
            <w:hideMark/>
          </w:tcPr>
          <w:p w14:paraId="7EF0692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CT laws</w:t>
            </w:r>
          </w:p>
        </w:tc>
        <w:tc>
          <w:tcPr>
            <w:tcW w:w="1092" w:type="dxa"/>
            <w:hideMark/>
          </w:tcPr>
          <w:p w14:paraId="67FF42D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1.10</w:t>
            </w:r>
          </w:p>
        </w:tc>
        <w:tc>
          <w:tcPr>
            <w:tcW w:w="1092" w:type="dxa"/>
            <w:hideMark/>
          </w:tcPr>
          <w:p w14:paraId="46B39F7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.907</w:t>
            </w:r>
          </w:p>
        </w:tc>
      </w:tr>
      <w:tr w:rsidR="00A401E2" w14:paraId="0728B569" w14:textId="77777777" w:rsidTr="00A401E2">
        <w:tc>
          <w:tcPr>
            <w:tcW w:w="4148" w:type="dxa"/>
            <w:hideMark/>
          </w:tcPr>
          <w:p w14:paraId="2B4AA63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Security expenditure</w:t>
            </w:r>
          </w:p>
        </w:tc>
        <w:tc>
          <w:tcPr>
            <w:tcW w:w="1092" w:type="dxa"/>
            <w:hideMark/>
          </w:tcPr>
          <w:p w14:paraId="69D6E1C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2.96</w:t>
            </w:r>
          </w:p>
        </w:tc>
        <w:tc>
          <w:tcPr>
            <w:tcW w:w="1092" w:type="dxa"/>
            <w:hideMark/>
          </w:tcPr>
          <w:p w14:paraId="73A11ED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.338</w:t>
            </w:r>
          </w:p>
        </w:tc>
      </w:tr>
      <w:tr w:rsidR="00A401E2" w14:paraId="212A59CE" w14:textId="77777777" w:rsidTr="00A401E2">
        <w:tc>
          <w:tcPr>
            <w:tcW w:w="4148" w:type="dxa"/>
            <w:hideMark/>
          </w:tcPr>
          <w:p w14:paraId="3FC4438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GDP</w:t>
            </w:r>
          </w:p>
        </w:tc>
        <w:tc>
          <w:tcPr>
            <w:tcW w:w="1092" w:type="dxa"/>
            <w:hideMark/>
          </w:tcPr>
          <w:p w14:paraId="675E74D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3.96</w:t>
            </w:r>
          </w:p>
        </w:tc>
        <w:tc>
          <w:tcPr>
            <w:tcW w:w="1092" w:type="dxa"/>
            <w:hideMark/>
          </w:tcPr>
          <w:p w14:paraId="2DB5592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.253</w:t>
            </w:r>
          </w:p>
        </w:tc>
      </w:tr>
      <w:tr w:rsidR="00A401E2" w14:paraId="49FD33D0" w14:textId="77777777" w:rsidTr="00A401E2">
        <w:tc>
          <w:tcPr>
            <w:tcW w:w="4148" w:type="dxa"/>
            <w:hideMark/>
          </w:tcPr>
          <w:p w14:paraId="70C3FA7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Density</w:t>
            </w:r>
          </w:p>
        </w:tc>
        <w:tc>
          <w:tcPr>
            <w:tcW w:w="1092" w:type="dxa"/>
            <w:hideMark/>
          </w:tcPr>
          <w:p w14:paraId="296D98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1.57</w:t>
            </w:r>
          </w:p>
        </w:tc>
        <w:tc>
          <w:tcPr>
            <w:tcW w:w="1092" w:type="dxa"/>
            <w:hideMark/>
          </w:tcPr>
          <w:p w14:paraId="6C851ED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.637</w:t>
            </w:r>
          </w:p>
        </w:tc>
      </w:tr>
      <w:tr w:rsidR="00A401E2" w14:paraId="2D75E981" w14:textId="77777777" w:rsidTr="00A401E2">
        <w:tc>
          <w:tcPr>
            <w:tcW w:w="4148" w:type="dxa"/>
            <w:hideMark/>
          </w:tcPr>
          <w:p w14:paraId="11B9896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Urban</w:t>
            </w:r>
          </w:p>
        </w:tc>
        <w:tc>
          <w:tcPr>
            <w:tcW w:w="1092" w:type="dxa"/>
            <w:hideMark/>
          </w:tcPr>
          <w:p w14:paraId="15D9224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2.31</w:t>
            </w:r>
          </w:p>
        </w:tc>
        <w:tc>
          <w:tcPr>
            <w:tcW w:w="1092" w:type="dxa"/>
            <w:hideMark/>
          </w:tcPr>
          <w:p w14:paraId="4604491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.434</w:t>
            </w:r>
          </w:p>
        </w:tc>
      </w:tr>
      <w:tr w:rsidR="00A401E2" w14:paraId="088975EF" w14:textId="77777777" w:rsidTr="00A401E2"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8BB90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  <w:t>Mean VIF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46201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2.27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A682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</w:p>
        </w:tc>
      </w:tr>
    </w:tbl>
    <w:p w14:paraId="1C7E114A" w14:textId="77777777" w:rsidR="00A401E2" w:rsidRDefault="00A401E2" w:rsidP="00A401E2">
      <w:pPr>
        <w:bidi w:val="0"/>
        <w:spacing w:line="240" w:lineRule="auto"/>
        <w:jc w:val="left"/>
      </w:pPr>
    </w:p>
    <w:p w14:paraId="2B6A17F4" w14:textId="77777777" w:rsidR="00A401E2" w:rsidRDefault="00A401E2" w:rsidP="00A401E2">
      <w:pPr>
        <w:bidi w:val="0"/>
        <w:spacing w:line="240" w:lineRule="auto"/>
        <w:jc w:val="left"/>
      </w:pPr>
    </w:p>
    <w:p w14:paraId="2025BDD7" w14:textId="77777777" w:rsidR="00A401E2" w:rsidRDefault="00A401E2" w:rsidP="00A401E2">
      <w:pPr>
        <w:bidi w:val="0"/>
        <w:spacing w:line="240" w:lineRule="auto"/>
        <w:jc w:val="left"/>
      </w:pPr>
    </w:p>
    <w:p w14:paraId="62F09E8B" w14:textId="77777777" w:rsidR="00A401E2" w:rsidRDefault="00A401E2" w:rsidP="00A401E2">
      <w:pPr>
        <w:bidi w:val="0"/>
        <w:spacing w:line="240" w:lineRule="auto"/>
        <w:jc w:val="left"/>
      </w:pPr>
    </w:p>
    <w:p w14:paraId="43FF389A" w14:textId="77777777" w:rsidR="00A401E2" w:rsidRDefault="00A401E2" w:rsidP="00A401E2">
      <w:pPr>
        <w:bidi w:val="0"/>
        <w:spacing w:line="240" w:lineRule="auto"/>
        <w:jc w:val="left"/>
      </w:pPr>
    </w:p>
    <w:p w14:paraId="312B3A52" w14:textId="77777777" w:rsidR="00A401E2" w:rsidRDefault="00A401E2" w:rsidP="00A401E2">
      <w:pPr>
        <w:bidi w:val="0"/>
        <w:spacing w:line="240" w:lineRule="auto"/>
        <w:jc w:val="left"/>
      </w:pPr>
    </w:p>
    <w:p w14:paraId="6269357A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S.1.4 </w:t>
      </w:r>
      <w:r>
        <w:rPr>
          <w:rFonts w:asciiTheme="majorBidi" w:hAnsiTheme="majorBidi" w:cstheme="majorBidi"/>
          <w:sz w:val="24"/>
          <w:szCs w:val="24"/>
        </w:rPr>
        <w:t>Fitted values</w:t>
      </w:r>
    </w:p>
    <w:p w14:paraId="7935736A" w14:textId="77777777" w:rsidR="00A401E2" w:rsidRDefault="00A401E2" w:rsidP="00A401E2">
      <w:pPr>
        <w:bidi w:val="0"/>
        <w:spacing w:line="240" w:lineRule="auto"/>
        <w:ind w:firstLine="72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CA"/>
        </w:rPr>
        <w:t xml:space="preserve">In Figure S.1.4 we plot the fitted values as derived from model II.  As GMM models, such as those produced by XTABOND2 do not have a natural </w:t>
      </w:r>
      <w:r>
        <w:rPr>
          <w:rFonts w:asciiTheme="majorBidi" w:hAnsiTheme="majorBidi" w:cstheme="majorBidi"/>
          <w:i/>
          <w:iCs/>
          <w:sz w:val="24"/>
          <w:szCs w:val="24"/>
          <w:lang w:val="en-CA"/>
        </w:rPr>
        <w:t>R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-CA"/>
        </w:rPr>
        <w:t>2</w:t>
      </w:r>
      <w:r>
        <w:rPr>
          <w:rFonts w:asciiTheme="majorBidi" w:hAnsiTheme="majorBidi" w:cstheme="majorBidi"/>
          <w:i/>
          <w:iCs/>
          <w:sz w:val="24"/>
          <w:szCs w:val="24"/>
          <w:lang w:val="en-CA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CA"/>
        </w:rPr>
        <w:t xml:space="preserve">statistic, we follow others in calculating the </w:t>
      </w:r>
      <w:r>
        <w:rPr>
          <w:rFonts w:asciiTheme="majorBidi" w:hAnsiTheme="majorBidi" w:cstheme="majorBidi"/>
          <w:sz w:val="24"/>
          <w:szCs w:val="24"/>
        </w:rPr>
        <w:t>squared correlation coefficient (</w:t>
      </w:r>
      <w:r>
        <w:rPr>
          <w:rFonts w:asciiTheme="majorBidi" w:hAnsiTheme="majorBidi" w:cstheme="majorBidi"/>
          <w:i/>
          <w:iCs/>
          <w:sz w:val="24"/>
          <w:szCs w:val="24"/>
        </w:rPr>
        <w:t>Cor</w:t>
      </w:r>
      <w:r>
        <w:rPr>
          <w:rFonts w:asciiTheme="majorBidi" w:hAnsiTheme="majorBidi" w:cstheme="majorBidi"/>
          <w:sz w:val="24"/>
          <w:szCs w:val="24"/>
        </w:rPr>
        <w:t xml:space="preserve">) between the actual and fitted values, which was 0.92.  The considerably large statistic can be taken to mean that </w:t>
      </w:r>
      <w:r>
        <w:rPr>
          <w:rFonts w:asciiTheme="majorBidi" w:hAnsiTheme="majorBidi" w:cstheme="majorBidi"/>
          <w:sz w:val="24"/>
          <w:szCs w:val="24"/>
          <w:shd w:val="clear" w:color="auto" w:fill="FCFCFC"/>
        </w:rPr>
        <w:t>the variability of the underlying dependent variable is sufficiently modeled.</w:t>
      </w:r>
      <w:r>
        <w:rPr>
          <w:rFonts w:ascii="Georgia" w:hAnsi="Georgia"/>
          <w:sz w:val="27"/>
          <w:szCs w:val="27"/>
          <w:shd w:val="clear" w:color="auto" w:fill="FCFCFC"/>
        </w:rPr>
        <w:t xml:space="preserve">  </w:t>
      </w:r>
    </w:p>
    <w:p w14:paraId="1299B181" w14:textId="0BBBEC0C" w:rsidR="00A401E2" w:rsidRDefault="00A401E2" w:rsidP="00A401E2">
      <w:pPr>
        <w:keepNext/>
        <w:bidi w:val="0"/>
        <w:spacing w:line="240" w:lineRule="auto"/>
        <w:jc w:val="left"/>
      </w:pPr>
      <w:r>
        <w:rPr>
          <w:noProof/>
          <w:lang w:val="en-CA"/>
        </w:rPr>
        <w:drawing>
          <wp:inline distT="0" distB="0" distL="0" distR="0" wp14:anchorId="0DEEE46E" wp14:editId="208AE690">
            <wp:extent cx="5200650" cy="3562350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B6F6A" w14:textId="77777777" w:rsidR="00A401E2" w:rsidRDefault="00A401E2" w:rsidP="00A401E2">
      <w:pPr>
        <w:pStyle w:val="Caption"/>
        <w:bidi w:val="0"/>
        <w:jc w:val="left"/>
        <w:rPr>
          <w:rFonts w:asciiTheme="majorBidi" w:hAnsiTheme="majorBidi" w:cstheme="majorBidi"/>
          <w:sz w:val="24"/>
          <w:szCs w:val="24"/>
          <w:lang w:val="en-CA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Figure S1.4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: Fitted and observed values (based on model II)</w:t>
      </w:r>
    </w:p>
    <w:p w14:paraId="5C2E0F45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6E0CBB21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7973E4DC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6E1FC022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531ACE10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46602370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713C618B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3476F3E1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5276C53F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3179D8CE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2A7F254A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6AC6422D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52E59E53" w14:textId="77777777" w:rsidR="00A401E2" w:rsidRDefault="00A401E2" w:rsidP="00A401E2">
      <w:pPr>
        <w:bidi w:val="0"/>
        <w:spacing w:line="240" w:lineRule="auto"/>
        <w:jc w:val="left"/>
        <w:rPr>
          <w:lang w:val="en-CA"/>
        </w:rPr>
      </w:pPr>
    </w:p>
    <w:p w14:paraId="4DF7B83C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S.2. </w:t>
      </w:r>
      <w:r>
        <w:rPr>
          <w:rFonts w:asciiTheme="majorBidi" w:hAnsiTheme="majorBidi" w:cstheme="majorBidi"/>
          <w:sz w:val="24"/>
          <w:szCs w:val="24"/>
        </w:rPr>
        <w:t>Robustness checks</w:t>
      </w:r>
    </w:p>
    <w:p w14:paraId="3363A6B8" w14:textId="77777777" w:rsidR="00A401E2" w:rsidRDefault="00A401E2" w:rsidP="00A401E2">
      <w:pPr>
        <w:pStyle w:val="Caption"/>
        <w:keepNext/>
        <w:bidi w:val="0"/>
        <w:jc w:val="lef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S2.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: Models specified with contemporaneous measures of control variables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203"/>
        <w:gridCol w:w="1203"/>
        <w:gridCol w:w="1156"/>
        <w:gridCol w:w="1290"/>
      </w:tblGrid>
      <w:tr w:rsidR="00A401E2" w14:paraId="1C4D4CC9" w14:textId="77777777" w:rsidTr="00A401E2"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FFC14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Factor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A691D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I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36B9A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II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7D2AD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III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E2290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IV</w:t>
            </w:r>
          </w:p>
        </w:tc>
      </w:tr>
      <w:tr w:rsidR="00A401E2" w14:paraId="20C62DB7" w14:textId="77777777" w:rsidTr="00A401E2"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8780E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Terror rate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69EFF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.993</w:t>
            </w:r>
          </w:p>
          <w:p w14:paraId="5C28D2B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045)*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27ADF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.943</w:t>
            </w:r>
          </w:p>
          <w:p w14:paraId="7E49922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027)*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78CF9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.894</w:t>
            </w:r>
          </w:p>
          <w:p w14:paraId="20BFA8A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027)*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B599E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.995</w:t>
            </w:r>
          </w:p>
          <w:p w14:paraId="18DE3C9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149)*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</w:tr>
      <w:tr w:rsidR="00A401E2" w14:paraId="752F9990" w14:textId="77777777" w:rsidTr="00A401E2">
        <w:tc>
          <w:tcPr>
            <w:tcW w:w="1469" w:type="dxa"/>
            <w:hideMark/>
          </w:tcPr>
          <w:p w14:paraId="6DD4914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Arrests</w:t>
            </w:r>
          </w:p>
        </w:tc>
        <w:tc>
          <w:tcPr>
            <w:tcW w:w="1203" w:type="dxa"/>
            <w:hideMark/>
          </w:tcPr>
          <w:p w14:paraId="0ED756A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-.026</w:t>
            </w:r>
          </w:p>
          <w:p w14:paraId="7623D4C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203" w:type="dxa"/>
            <w:hideMark/>
          </w:tcPr>
          <w:p w14:paraId="57A6B22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-.021</w:t>
            </w:r>
          </w:p>
          <w:p w14:paraId="310D76A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6C8EDC5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-.011</w:t>
            </w:r>
          </w:p>
          <w:p w14:paraId="3FA8858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027)*</w:t>
            </w:r>
            <w:proofErr w:type="gramEnd"/>
          </w:p>
        </w:tc>
        <w:tc>
          <w:tcPr>
            <w:tcW w:w="1290" w:type="dxa"/>
          </w:tcPr>
          <w:p w14:paraId="3F171FE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</w:p>
        </w:tc>
      </w:tr>
      <w:tr w:rsidR="00A401E2" w14:paraId="0F2EEA7D" w14:textId="77777777" w:rsidTr="00A401E2">
        <w:tc>
          <w:tcPr>
            <w:tcW w:w="1469" w:type="dxa"/>
            <w:hideMark/>
          </w:tcPr>
          <w:p w14:paraId="3E230F7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Charges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/>
              </w:rPr>
              <w:t>a</w:t>
            </w:r>
            <w:proofErr w:type="spellEnd"/>
          </w:p>
        </w:tc>
        <w:tc>
          <w:tcPr>
            <w:tcW w:w="1203" w:type="dxa"/>
            <w:hideMark/>
          </w:tcPr>
          <w:p w14:paraId="62142BB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.015</w:t>
            </w:r>
          </w:p>
          <w:p w14:paraId="3ADD876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203" w:type="dxa"/>
            <w:hideMark/>
          </w:tcPr>
          <w:p w14:paraId="5FA18E8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.016</w:t>
            </w:r>
          </w:p>
          <w:p w14:paraId="53E4DB4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001)*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0DBC382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.019</w:t>
            </w:r>
          </w:p>
          <w:p w14:paraId="08C2634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90" w:type="dxa"/>
            <w:hideMark/>
          </w:tcPr>
          <w:p w14:paraId="2468002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-.014</w:t>
            </w:r>
          </w:p>
          <w:p w14:paraId="44DA8BB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</w:tr>
      <w:tr w:rsidR="00A401E2" w14:paraId="27DE3C9C" w14:textId="77777777" w:rsidTr="00A401E2">
        <w:tc>
          <w:tcPr>
            <w:tcW w:w="1469" w:type="dxa"/>
            <w:hideMark/>
          </w:tcPr>
          <w:p w14:paraId="15E66C5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Convictions</w:t>
            </w:r>
          </w:p>
        </w:tc>
        <w:tc>
          <w:tcPr>
            <w:tcW w:w="1203" w:type="dxa"/>
            <w:hideMark/>
          </w:tcPr>
          <w:p w14:paraId="43D62E0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-.162</w:t>
            </w:r>
          </w:p>
          <w:p w14:paraId="0AB08AC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03" w:type="dxa"/>
            <w:hideMark/>
          </w:tcPr>
          <w:p w14:paraId="31C8ABA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-.129</w:t>
            </w:r>
          </w:p>
          <w:p w14:paraId="7A6E7B8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018)*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7B8539D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-.075</w:t>
            </w:r>
          </w:p>
          <w:p w14:paraId="4109B51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011)*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90" w:type="dxa"/>
            <w:hideMark/>
          </w:tcPr>
          <w:p w14:paraId="2C7428A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-.164</w:t>
            </w:r>
          </w:p>
          <w:p w14:paraId="7F48D34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060)*</w:t>
            </w:r>
            <w:proofErr w:type="gramEnd"/>
          </w:p>
        </w:tc>
      </w:tr>
      <w:tr w:rsidR="00A401E2" w14:paraId="40E3C4E8" w14:textId="77777777" w:rsidTr="00A401E2">
        <w:tc>
          <w:tcPr>
            <w:tcW w:w="1469" w:type="dxa"/>
            <w:hideMark/>
          </w:tcPr>
          <w:p w14:paraId="13C8033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Sentence</w:t>
            </w:r>
          </w:p>
        </w:tc>
        <w:tc>
          <w:tcPr>
            <w:tcW w:w="1203" w:type="dxa"/>
            <w:hideMark/>
          </w:tcPr>
          <w:p w14:paraId="7B3026F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.020</w:t>
            </w:r>
          </w:p>
          <w:p w14:paraId="01532D8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005)*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03" w:type="dxa"/>
            <w:hideMark/>
          </w:tcPr>
          <w:p w14:paraId="6F06EB4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.015</w:t>
            </w:r>
          </w:p>
          <w:p w14:paraId="777E304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3F0F25D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.009</w:t>
            </w:r>
          </w:p>
          <w:p w14:paraId="432B109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003)+</w:t>
            </w:r>
            <w:proofErr w:type="gramEnd"/>
          </w:p>
        </w:tc>
        <w:tc>
          <w:tcPr>
            <w:tcW w:w="1290" w:type="dxa"/>
            <w:hideMark/>
          </w:tcPr>
          <w:p w14:paraId="6628D4E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.024</w:t>
            </w:r>
          </w:p>
          <w:p w14:paraId="477DD1B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009)*</w:t>
            </w:r>
            <w:proofErr w:type="gramEnd"/>
          </w:p>
        </w:tc>
      </w:tr>
      <w:tr w:rsidR="00A401E2" w14:paraId="47CE175D" w14:textId="77777777" w:rsidTr="00A401E2">
        <w:tc>
          <w:tcPr>
            <w:tcW w:w="1469" w:type="dxa"/>
            <w:hideMark/>
          </w:tcPr>
          <w:p w14:paraId="7D05C72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Controls</w:t>
            </w:r>
          </w:p>
        </w:tc>
        <w:tc>
          <w:tcPr>
            <w:tcW w:w="1203" w:type="dxa"/>
            <w:hideMark/>
          </w:tcPr>
          <w:p w14:paraId="61B713D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NO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/>
              </w:rPr>
              <w:t>b</w:t>
            </w:r>
            <w:proofErr w:type="spellEnd"/>
          </w:p>
        </w:tc>
        <w:tc>
          <w:tcPr>
            <w:tcW w:w="1203" w:type="dxa"/>
            <w:hideMark/>
          </w:tcPr>
          <w:p w14:paraId="4780062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156" w:type="dxa"/>
            <w:hideMark/>
          </w:tcPr>
          <w:p w14:paraId="1579D09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290" w:type="dxa"/>
            <w:hideMark/>
          </w:tcPr>
          <w:p w14:paraId="7D447F2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</w:tr>
      <w:tr w:rsidR="00A401E2" w14:paraId="1FF9AE83" w14:textId="77777777" w:rsidTr="00A401E2">
        <w:tc>
          <w:tcPr>
            <w:tcW w:w="1469" w:type="dxa"/>
            <w:hideMark/>
          </w:tcPr>
          <w:p w14:paraId="486326B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Hansen test</w:t>
            </w:r>
          </w:p>
        </w:tc>
        <w:tc>
          <w:tcPr>
            <w:tcW w:w="1203" w:type="dxa"/>
            <w:hideMark/>
          </w:tcPr>
          <w:p w14:paraId="1ED15C2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.600</w:t>
            </w:r>
          </w:p>
        </w:tc>
        <w:tc>
          <w:tcPr>
            <w:tcW w:w="1203" w:type="dxa"/>
            <w:hideMark/>
          </w:tcPr>
          <w:p w14:paraId="60CA037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.416</w:t>
            </w:r>
          </w:p>
        </w:tc>
        <w:tc>
          <w:tcPr>
            <w:tcW w:w="1156" w:type="dxa"/>
            <w:hideMark/>
          </w:tcPr>
          <w:p w14:paraId="40F2B86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.046</w:t>
            </w:r>
          </w:p>
        </w:tc>
        <w:tc>
          <w:tcPr>
            <w:tcW w:w="1290" w:type="dxa"/>
            <w:hideMark/>
          </w:tcPr>
          <w:p w14:paraId="3A9923A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.282</w:t>
            </w:r>
          </w:p>
        </w:tc>
      </w:tr>
      <w:tr w:rsidR="00A401E2" w14:paraId="7EB8E36E" w14:textId="77777777" w:rsidTr="00A401E2"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A8A03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  <w:t>N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16786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14EF6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30941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AEECA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</w:tr>
    </w:tbl>
    <w:p w14:paraId="15F9F856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i/>
          <w:iCs/>
          <w:sz w:val="20"/>
          <w:szCs w:val="20"/>
        </w:rPr>
        <w:t xml:space="preserve">Note: </w:t>
      </w:r>
      <w:r>
        <w:rPr>
          <w:rFonts w:asciiTheme="majorBidi" w:hAnsiTheme="majorBidi" w:cstheme="majorBidi"/>
          <w:sz w:val="20"/>
          <w:szCs w:val="20"/>
        </w:rPr>
        <w:t xml:space="preserve">All models are run using the jackknife estimation method clustered on panels.  ***&lt;.001, **&lt;.01, *&lt;.05, +&lt;.10. </w:t>
      </w:r>
    </w:p>
    <w:p w14:paraId="31B8BB02" w14:textId="77777777" w:rsidR="00A401E2" w:rsidRDefault="00A401E2" w:rsidP="00A401E2">
      <w:pPr>
        <w:pStyle w:val="Caption"/>
        <w:keepNext/>
        <w:bidi w:val="0"/>
        <w:jc w:val="left"/>
        <w:rPr>
          <w:rFonts w:asciiTheme="majorBidi" w:hAnsiTheme="majorBidi" w:cstheme="majorBidi" w:hint="cs"/>
          <w:b/>
          <w:bCs/>
          <w:i w:val="0"/>
          <w:iCs w:val="0"/>
          <w:color w:val="auto"/>
          <w:sz w:val="24"/>
          <w:szCs w:val="24"/>
          <w:rtl/>
        </w:rPr>
      </w:pPr>
    </w:p>
    <w:p w14:paraId="16EB054F" w14:textId="77777777" w:rsidR="00A401E2" w:rsidRDefault="00A401E2" w:rsidP="00A401E2">
      <w:pPr>
        <w:bidi w:val="0"/>
        <w:jc w:val="left"/>
      </w:pPr>
    </w:p>
    <w:p w14:paraId="51376969" w14:textId="77777777" w:rsidR="00A401E2" w:rsidRDefault="00A401E2" w:rsidP="00A401E2">
      <w:pPr>
        <w:pStyle w:val="Caption"/>
        <w:keepNext/>
        <w:bidi w:val="0"/>
        <w:jc w:val="lef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S2.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: Models specified with exclusion of explanatory variables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230"/>
        <w:gridCol w:w="1181"/>
        <w:gridCol w:w="1113"/>
        <w:gridCol w:w="1156"/>
      </w:tblGrid>
      <w:tr w:rsidR="00A401E2" w14:paraId="19BFE27D" w14:textId="77777777" w:rsidTr="00A401E2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D3C67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Factor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70F36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37B20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B4B18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0C11E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171CF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</w:t>
            </w:r>
          </w:p>
        </w:tc>
      </w:tr>
      <w:tr w:rsidR="00A401E2" w14:paraId="1C75163E" w14:textId="77777777" w:rsidTr="00A401E2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60A14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Terror rate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1953F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.867 </w:t>
            </w:r>
          </w:p>
          <w:p w14:paraId="1DB7767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(.065)***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48622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.835</w:t>
            </w:r>
          </w:p>
          <w:p w14:paraId="4DE9A75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(.086)***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C496A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 (.031)***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D488C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1.10 (.05)***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8FA9F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.770</w:t>
            </w:r>
          </w:p>
          <w:p w14:paraId="4978056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(.019)***</w:t>
            </w:r>
          </w:p>
        </w:tc>
      </w:tr>
      <w:tr w:rsidR="00A401E2" w14:paraId="74FDB5DD" w14:textId="77777777" w:rsidTr="00A401E2">
        <w:tc>
          <w:tcPr>
            <w:tcW w:w="1418" w:type="dxa"/>
            <w:hideMark/>
          </w:tcPr>
          <w:p w14:paraId="52E314B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Arrests</w:t>
            </w:r>
          </w:p>
        </w:tc>
        <w:tc>
          <w:tcPr>
            <w:tcW w:w="1276" w:type="dxa"/>
            <w:hideMark/>
          </w:tcPr>
          <w:p w14:paraId="6C9EF2F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-.014 </w:t>
            </w:r>
          </w:p>
          <w:p w14:paraId="28DCE8C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(.006)*</w:t>
            </w:r>
          </w:p>
        </w:tc>
        <w:tc>
          <w:tcPr>
            <w:tcW w:w="1230" w:type="dxa"/>
            <w:hideMark/>
          </w:tcPr>
          <w:p w14:paraId="3DDB8A9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-.007 (.002)**</w:t>
            </w:r>
          </w:p>
        </w:tc>
        <w:tc>
          <w:tcPr>
            <w:tcW w:w="1181" w:type="dxa"/>
            <w:hideMark/>
          </w:tcPr>
          <w:p w14:paraId="2A608A5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-.003 </w:t>
            </w:r>
          </w:p>
          <w:p w14:paraId="54A7EA0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(.003)</w:t>
            </w:r>
          </w:p>
        </w:tc>
        <w:tc>
          <w:tcPr>
            <w:tcW w:w="1113" w:type="dxa"/>
            <w:hideMark/>
          </w:tcPr>
          <w:p w14:paraId="48C9A76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56" w:type="dxa"/>
            <w:hideMark/>
          </w:tcPr>
          <w:p w14:paraId="7B28996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-.008</w:t>
            </w:r>
          </w:p>
          <w:p w14:paraId="5F91BC9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(.002)***</w:t>
            </w:r>
          </w:p>
        </w:tc>
      </w:tr>
      <w:tr w:rsidR="00A401E2" w14:paraId="7993570A" w14:textId="77777777" w:rsidTr="00A401E2">
        <w:tc>
          <w:tcPr>
            <w:tcW w:w="1418" w:type="dxa"/>
            <w:hideMark/>
          </w:tcPr>
          <w:p w14:paraId="4436CF8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Charges</w:t>
            </w:r>
          </w:p>
        </w:tc>
        <w:tc>
          <w:tcPr>
            <w:tcW w:w="1276" w:type="dxa"/>
            <w:hideMark/>
          </w:tcPr>
          <w:p w14:paraId="05C44BC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.023 </w:t>
            </w:r>
          </w:p>
          <w:p w14:paraId="569BF40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(.004)***</w:t>
            </w:r>
          </w:p>
        </w:tc>
        <w:tc>
          <w:tcPr>
            <w:tcW w:w="1230" w:type="dxa"/>
            <w:hideMark/>
          </w:tcPr>
          <w:p w14:paraId="37EE59A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.024 </w:t>
            </w:r>
          </w:p>
          <w:p w14:paraId="4DF17D8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(.004)***</w:t>
            </w:r>
          </w:p>
        </w:tc>
        <w:tc>
          <w:tcPr>
            <w:tcW w:w="1181" w:type="dxa"/>
            <w:hideMark/>
          </w:tcPr>
          <w:p w14:paraId="446AAB6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13" w:type="dxa"/>
            <w:hideMark/>
          </w:tcPr>
          <w:p w14:paraId="4B3E105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.003 (.00)***</w:t>
            </w:r>
          </w:p>
        </w:tc>
        <w:tc>
          <w:tcPr>
            <w:tcW w:w="1156" w:type="dxa"/>
            <w:hideMark/>
          </w:tcPr>
          <w:p w14:paraId="2706B55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.023</w:t>
            </w:r>
          </w:p>
          <w:p w14:paraId="4767F0F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(.001)***</w:t>
            </w:r>
          </w:p>
        </w:tc>
      </w:tr>
      <w:tr w:rsidR="00A401E2" w14:paraId="578B520B" w14:textId="77777777" w:rsidTr="00A401E2">
        <w:tc>
          <w:tcPr>
            <w:tcW w:w="1418" w:type="dxa"/>
            <w:hideMark/>
          </w:tcPr>
          <w:p w14:paraId="247F26C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Convictions</w:t>
            </w:r>
          </w:p>
        </w:tc>
        <w:tc>
          <w:tcPr>
            <w:tcW w:w="1276" w:type="dxa"/>
            <w:hideMark/>
          </w:tcPr>
          <w:p w14:paraId="3CFE610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-.045 </w:t>
            </w:r>
          </w:p>
          <w:p w14:paraId="05DC214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(.017)**</w:t>
            </w:r>
          </w:p>
        </w:tc>
        <w:tc>
          <w:tcPr>
            <w:tcW w:w="1230" w:type="dxa"/>
            <w:hideMark/>
          </w:tcPr>
          <w:p w14:paraId="68F495C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81" w:type="dxa"/>
            <w:hideMark/>
          </w:tcPr>
          <w:p w14:paraId="0A23B57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13" w:type="dxa"/>
            <w:hideMark/>
          </w:tcPr>
          <w:p w14:paraId="16F631F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56" w:type="dxa"/>
            <w:hideMark/>
          </w:tcPr>
          <w:p w14:paraId="7DE8658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A401E2" w14:paraId="461F7171" w14:textId="77777777" w:rsidTr="00A401E2">
        <w:tc>
          <w:tcPr>
            <w:tcW w:w="1418" w:type="dxa"/>
            <w:hideMark/>
          </w:tcPr>
          <w:p w14:paraId="16D748C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Sentence</w:t>
            </w:r>
          </w:p>
        </w:tc>
        <w:tc>
          <w:tcPr>
            <w:tcW w:w="1276" w:type="dxa"/>
            <w:hideMark/>
          </w:tcPr>
          <w:p w14:paraId="5C102A3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230" w:type="dxa"/>
            <w:hideMark/>
          </w:tcPr>
          <w:p w14:paraId="7330B96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81" w:type="dxa"/>
            <w:hideMark/>
          </w:tcPr>
          <w:p w14:paraId="2F4679F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13" w:type="dxa"/>
            <w:hideMark/>
          </w:tcPr>
          <w:p w14:paraId="3DC0E96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56" w:type="dxa"/>
            <w:hideMark/>
          </w:tcPr>
          <w:p w14:paraId="2CC68F2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-.001</w:t>
            </w:r>
          </w:p>
          <w:p w14:paraId="586F6FC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(.002)</w:t>
            </w:r>
          </w:p>
        </w:tc>
      </w:tr>
      <w:tr w:rsidR="00A401E2" w14:paraId="0BCD93D0" w14:textId="77777777" w:rsidTr="00A401E2">
        <w:tc>
          <w:tcPr>
            <w:tcW w:w="1418" w:type="dxa"/>
            <w:hideMark/>
          </w:tcPr>
          <w:p w14:paraId="3F4FE19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Controls</w:t>
            </w:r>
          </w:p>
        </w:tc>
        <w:tc>
          <w:tcPr>
            <w:tcW w:w="1276" w:type="dxa"/>
            <w:hideMark/>
          </w:tcPr>
          <w:p w14:paraId="768DC95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30" w:type="dxa"/>
            <w:hideMark/>
          </w:tcPr>
          <w:p w14:paraId="387157D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81" w:type="dxa"/>
            <w:hideMark/>
          </w:tcPr>
          <w:p w14:paraId="6F4368C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13" w:type="dxa"/>
            <w:hideMark/>
          </w:tcPr>
          <w:p w14:paraId="0816C74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56" w:type="dxa"/>
            <w:hideMark/>
          </w:tcPr>
          <w:p w14:paraId="6CE7986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A401E2" w14:paraId="07E20CD1" w14:textId="77777777" w:rsidTr="00A401E2">
        <w:tc>
          <w:tcPr>
            <w:tcW w:w="1418" w:type="dxa"/>
            <w:hideMark/>
          </w:tcPr>
          <w:p w14:paraId="68AC4C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Hansen</w:t>
            </w:r>
          </w:p>
        </w:tc>
        <w:tc>
          <w:tcPr>
            <w:tcW w:w="1276" w:type="dxa"/>
            <w:hideMark/>
          </w:tcPr>
          <w:p w14:paraId="3504B3E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.395</w:t>
            </w:r>
          </w:p>
        </w:tc>
        <w:tc>
          <w:tcPr>
            <w:tcW w:w="1230" w:type="dxa"/>
            <w:hideMark/>
          </w:tcPr>
          <w:p w14:paraId="1077531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.075</w:t>
            </w:r>
          </w:p>
        </w:tc>
        <w:tc>
          <w:tcPr>
            <w:tcW w:w="1181" w:type="dxa"/>
            <w:hideMark/>
          </w:tcPr>
          <w:p w14:paraId="4CBBFBA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.015</w:t>
            </w:r>
          </w:p>
        </w:tc>
        <w:tc>
          <w:tcPr>
            <w:tcW w:w="1113" w:type="dxa"/>
            <w:hideMark/>
          </w:tcPr>
          <w:p w14:paraId="62B18B5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.160</w:t>
            </w:r>
          </w:p>
        </w:tc>
        <w:tc>
          <w:tcPr>
            <w:tcW w:w="1156" w:type="dxa"/>
            <w:hideMark/>
          </w:tcPr>
          <w:p w14:paraId="503B240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.045</w:t>
            </w:r>
          </w:p>
        </w:tc>
      </w:tr>
      <w:tr w:rsidR="00A401E2" w14:paraId="3FCE2087" w14:textId="77777777" w:rsidTr="00A401E2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12737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E43EE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4EC16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5E1B7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5104B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2EC1C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</w:tr>
    </w:tbl>
    <w:p w14:paraId="61C2BE79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i/>
          <w:iCs/>
          <w:sz w:val="20"/>
          <w:szCs w:val="20"/>
        </w:rPr>
        <w:t xml:space="preserve">Note: </w:t>
      </w:r>
      <w:r>
        <w:rPr>
          <w:rFonts w:asciiTheme="majorBidi" w:hAnsiTheme="majorBidi" w:cstheme="majorBidi"/>
          <w:sz w:val="20"/>
          <w:szCs w:val="20"/>
        </w:rPr>
        <w:t xml:space="preserve">All models are run using the jackknife estimation method clustered on panels. ***&lt;.001, **&lt;.01, *&lt;.05, +&lt;.10. </w:t>
      </w:r>
    </w:p>
    <w:p w14:paraId="07120339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lastRenderedPageBreak/>
        <w:t xml:space="preserve">  </w:t>
      </w:r>
    </w:p>
    <w:p w14:paraId="59125E53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30B96DF8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54BC9870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6230D641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06986617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1F91381B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</w:p>
    <w:p w14:paraId="21221CAE" w14:textId="77777777" w:rsidR="00A401E2" w:rsidRDefault="00A401E2" w:rsidP="00A401E2">
      <w:pPr>
        <w:pStyle w:val="Caption"/>
        <w:keepNext/>
        <w:bidi w:val="0"/>
        <w:jc w:val="lef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S2.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5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: Models specified with additional controls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203"/>
        <w:gridCol w:w="1203"/>
        <w:gridCol w:w="1156"/>
        <w:gridCol w:w="1290"/>
        <w:gridCol w:w="1496"/>
        <w:gridCol w:w="1156"/>
      </w:tblGrid>
      <w:tr w:rsidR="00A401E2" w14:paraId="51A2A2C7" w14:textId="77777777" w:rsidTr="00A401E2"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B313E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Factor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0E825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GDP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AA46A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Density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6442D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Asylum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65F0D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Violence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D5A97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Rule of law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D43FD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/>
              </w:rPr>
              <w:t>Urban</w:t>
            </w:r>
          </w:p>
        </w:tc>
      </w:tr>
      <w:tr w:rsidR="00A401E2" w14:paraId="3A57C37E" w14:textId="77777777" w:rsidTr="00A401E2"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4B8D8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Terror rate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822B3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.919</w:t>
            </w:r>
          </w:p>
          <w:p w14:paraId="14C0EAB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039)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/>
              </w:rPr>
              <w:t>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/>
              </w:rPr>
              <w:t>**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FA6E5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.939</w:t>
            </w:r>
          </w:p>
          <w:p w14:paraId="6D67C7F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036)*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6FFA3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.925</w:t>
            </w:r>
          </w:p>
          <w:p w14:paraId="7FDF10E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031)*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996B7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.936</w:t>
            </w:r>
          </w:p>
          <w:p w14:paraId="37BC17A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089)*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E5668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.903</w:t>
            </w:r>
          </w:p>
          <w:p w14:paraId="0C9BD7C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070)*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B1119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.927</w:t>
            </w:r>
          </w:p>
          <w:p w14:paraId="10FC4E6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</w:tr>
      <w:tr w:rsidR="00A401E2" w14:paraId="6F8B6620" w14:textId="77777777" w:rsidTr="00A401E2">
        <w:tc>
          <w:tcPr>
            <w:tcW w:w="1469" w:type="dxa"/>
            <w:hideMark/>
          </w:tcPr>
          <w:p w14:paraId="53F393F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Arrests</w:t>
            </w:r>
          </w:p>
        </w:tc>
        <w:tc>
          <w:tcPr>
            <w:tcW w:w="1203" w:type="dxa"/>
            <w:hideMark/>
          </w:tcPr>
          <w:p w14:paraId="4280206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-.019</w:t>
            </w:r>
          </w:p>
          <w:p w14:paraId="4867052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006)*</w:t>
            </w:r>
            <w:proofErr w:type="gramEnd"/>
          </w:p>
        </w:tc>
        <w:tc>
          <w:tcPr>
            <w:tcW w:w="1203" w:type="dxa"/>
            <w:hideMark/>
          </w:tcPr>
          <w:p w14:paraId="333E645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-.019</w:t>
            </w:r>
          </w:p>
          <w:p w14:paraId="7B9B508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006)*</w:t>
            </w:r>
            <w:proofErr w:type="gramEnd"/>
          </w:p>
        </w:tc>
        <w:tc>
          <w:tcPr>
            <w:tcW w:w="1156" w:type="dxa"/>
            <w:hideMark/>
          </w:tcPr>
          <w:p w14:paraId="106CB0A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-.020</w:t>
            </w:r>
          </w:p>
          <w:p w14:paraId="34C26C5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006)*</w:t>
            </w:r>
            <w:proofErr w:type="gramEnd"/>
          </w:p>
        </w:tc>
        <w:tc>
          <w:tcPr>
            <w:tcW w:w="1290" w:type="dxa"/>
            <w:hideMark/>
          </w:tcPr>
          <w:p w14:paraId="21C3CFE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-.019</w:t>
            </w:r>
          </w:p>
          <w:p w14:paraId="700B998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005)*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496" w:type="dxa"/>
            <w:hideMark/>
          </w:tcPr>
          <w:p w14:paraId="080D83E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-.022</w:t>
            </w:r>
          </w:p>
          <w:p w14:paraId="0989B65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007)*</w:t>
            </w:r>
            <w:proofErr w:type="gramEnd"/>
          </w:p>
        </w:tc>
        <w:tc>
          <w:tcPr>
            <w:tcW w:w="1156" w:type="dxa"/>
            <w:hideMark/>
          </w:tcPr>
          <w:p w14:paraId="032512C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-.019</w:t>
            </w:r>
          </w:p>
          <w:p w14:paraId="404D463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007)*</w:t>
            </w:r>
            <w:proofErr w:type="gramEnd"/>
          </w:p>
        </w:tc>
      </w:tr>
      <w:tr w:rsidR="00A401E2" w14:paraId="01F14BBF" w14:textId="77777777" w:rsidTr="00A401E2">
        <w:tc>
          <w:tcPr>
            <w:tcW w:w="1469" w:type="dxa"/>
            <w:hideMark/>
          </w:tcPr>
          <w:p w14:paraId="51D9C8A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Charges</w:t>
            </w:r>
          </w:p>
        </w:tc>
        <w:tc>
          <w:tcPr>
            <w:tcW w:w="1203" w:type="dxa"/>
            <w:hideMark/>
          </w:tcPr>
          <w:p w14:paraId="2AF4297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.017</w:t>
            </w:r>
          </w:p>
          <w:p w14:paraId="73E71F1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03" w:type="dxa"/>
            <w:hideMark/>
          </w:tcPr>
          <w:p w14:paraId="04A1321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.016</w:t>
            </w:r>
          </w:p>
          <w:p w14:paraId="370B69C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4BE5034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.015</w:t>
            </w:r>
          </w:p>
          <w:p w14:paraId="2BBC9A4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90" w:type="dxa"/>
            <w:hideMark/>
          </w:tcPr>
          <w:p w14:paraId="7D7798E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.016</w:t>
            </w:r>
          </w:p>
          <w:p w14:paraId="7032444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005)*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496" w:type="dxa"/>
            <w:hideMark/>
          </w:tcPr>
          <w:p w14:paraId="5371B6E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.013</w:t>
            </w:r>
          </w:p>
          <w:p w14:paraId="4C82796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004)*</w:t>
            </w:r>
            <w:proofErr w:type="gramEnd"/>
          </w:p>
        </w:tc>
        <w:tc>
          <w:tcPr>
            <w:tcW w:w="1156" w:type="dxa"/>
            <w:hideMark/>
          </w:tcPr>
          <w:p w14:paraId="4479760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.016</w:t>
            </w:r>
          </w:p>
          <w:p w14:paraId="02B2018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003)*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</w:tr>
      <w:tr w:rsidR="00A401E2" w14:paraId="675B9FA4" w14:textId="77777777" w:rsidTr="00A401E2">
        <w:tc>
          <w:tcPr>
            <w:tcW w:w="1469" w:type="dxa"/>
            <w:hideMark/>
          </w:tcPr>
          <w:p w14:paraId="20F39E9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Convictions</w:t>
            </w:r>
          </w:p>
        </w:tc>
        <w:tc>
          <w:tcPr>
            <w:tcW w:w="1203" w:type="dxa"/>
            <w:hideMark/>
          </w:tcPr>
          <w:p w14:paraId="3D185DF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-.121</w:t>
            </w:r>
          </w:p>
          <w:p w14:paraId="6AD9D81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016)*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03" w:type="dxa"/>
            <w:hideMark/>
          </w:tcPr>
          <w:p w14:paraId="42440B3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-.123</w:t>
            </w:r>
          </w:p>
          <w:p w14:paraId="476F894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020)*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1CF3825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-.133</w:t>
            </w:r>
          </w:p>
          <w:p w14:paraId="44DC8AB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024)*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90" w:type="dxa"/>
            <w:hideMark/>
          </w:tcPr>
          <w:p w14:paraId="5BC1738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-.127</w:t>
            </w:r>
          </w:p>
          <w:p w14:paraId="2779E9F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030)*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496" w:type="dxa"/>
            <w:hideMark/>
          </w:tcPr>
          <w:p w14:paraId="0B11A67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-.151</w:t>
            </w:r>
          </w:p>
          <w:p w14:paraId="3F2BCEC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017)*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156" w:type="dxa"/>
            <w:hideMark/>
          </w:tcPr>
          <w:p w14:paraId="0EA7FD2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-.121</w:t>
            </w:r>
          </w:p>
          <w:p w14:paraId="5DA6E993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018)*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</w:tr>
      <w:tr w:rsidR="00A401E2" w14:paraId="06B6B120" w14:textId="77777777" w:rsidTr="00A401E2">
        <w:tc>
          <w:tcPr>
            <w:tcW w:w="1469" w:type="dxa"/>
            <w:hideMark/>
          </w:tcPr>
          <w:p w14:paraId="41083E5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Sentence</w:t>
            </w:r>
          </w:p>
        </w:tc>
        <w:tc>
          <w:tcPr>
            <w:tcW w:w="1203" w:type="dxa"/>
            <w:hideMark/>
          </w:tcPr>
          <w:p w14:paraId="744CF27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.013</w:t>
            </w:r>
          </w:p>
          <w:p w14:paraId="46FF7F8C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03" w:type="dxa"/>
            <w:hideMark/>
          </w:tcPr>
          <w:p w14:paraId="52CD0B7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.014</w:t>
            </w:r>
          </w:p>
          <w:p w14:paraId="1F3E3D8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001)*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  <w:tc>
          <w:tcPr>
            <w:tcW w:w="1156" w:type="dxa"/>
            <w:hideMark/>
          </w:tcPr>
          <w:p w14:paraId="31CC628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.014</w:t>
            </w:r>
          </w:p>
          <w:p w14:paraId="08ED9FA1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290" w:type="dxa"/>
            <w:hideMark/>
          </w:tcPr>
          <w:p w14:paraId="1F11A64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.015</w:t>
            </w:r>
          </w:p>
          <w:p w14:paraId="0323B90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004)*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496" w:type="dxa"/>
            <w:hideMark/>
          </w:tcPr>
          <w:p w14:paraId="0C7DD18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.016</w:t>
            </w:r>
          </w:p>
          <w:p w14:paraId="51DB0FC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</w:t>
            </w:r>
          </w:p>
        </w:tc>
        <w:tc>
          <w:tcPr>
            <w:tcW w:w="1156" w:type="dxa"/>
            <w:hideMark/>
          </w:tcPr>
          <w:p w14:paraId="5BF9A59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.014</w:t>
            </w:r>
          </w:p>
          <w:p w14:paraId="135388E0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(.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002)*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**</w:t>
            </w:r>
          </w:p>
        </w:tc>
      </w:tr>
      <w:tr w:rsidR="00A401E2" w14:paraId="333E9401" w14:textId="77777777" w:rsidTr="00A401E2">
        <w:tc>
          <w:tcPr>
            <w:tcW w:w="1469" w:type="dxa"/>
            <w:hideMark/>
          </w:tcPr>
          <w:p w14:paraId="29B5D17F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Controls</w:t>
            </w:r>
          </w:p>
        </w:tc>
        <w:tc>
          <w:tcPr>
            <w:tcW w:w="1203" w:type="dxa"/>
            <w:hideMark/>
          </w:tcPr>
          <w:p w14:paraId="3F32C9C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203" w:type="dxa"/>
            <w:hideMark/>
          </w:tcPr>
          <w:p w14:paraId="1A74C76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156" w:type="dxa"/>
            <w:hideMark/>
          </w:tcPr>
          <w:p w14:paraId="0D1316B6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290" w:type="dxa"/>
            <w:hideMark/>
          </w:tcPr>
          <w:p w14:paraId="305AF87E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496" w:type="dxa"/>
            <w:hideMark/>
          </w:tcPr>
          <w:p w14:paraId="2CFBD25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  <w:tc>
          <w:tcPr>
            <w:tcW w:w="1156" w:type="dxa"/>
            <w:hideMark/>
          </w:tcPr>
          <w:p w14:paraId="53C121E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YES</w:t>
            </w:r>
          </w:p>
        </w:tc>
      </w:tr>
      <w:tr w:rsidR="00A401E2" w14:paraId="127C7A69" w14:textId="77777777" w:rsidTr="00A401E2">
        <w:tc>
          <w:tcPr>
            <w:tcW w:w="1469" w:type="dxa"/>
            <w:hideMark/>
          </w:tcPr>
          <w:p w14:paraId="02C0B23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Hansen test</w:t>
            </w:r>
          </w:p>
        </w:tc>
        <w:tc>
          <w:tcPr>
            <w:tcW w:w="1203" w:type="dxa"/>
            <w:hideMark/>
          </w:tcPr>
          <w:p w14:paraId="3581EF9A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.414</w:t>
            </w:r>
          </w:p>
        </w:tc>
        <w:tc>
          <w:tcPr>
            <w:tcW w:w="1203" w:type="dxa"/>
            <w:hideMark/>
          </w:tcPr>
          <w:p w14:paraId="54D1B7F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.361</w:t>
            </w:r>
          </w:p>
        </w:tc>
        <w:tc>
          <w:tcPr>
            <w:tcW w:w="1156" w:type="dxa"/>
            <w:hideMark/>
          </w:tcPr>
          <w:p w14:paraId="0C8A96F5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.394</w:t>
            </w:r>
          </w:p>
        </w:tc>
        <w:tc>
          <w:tcPr>
            <w:tcW w:w="1290" w:type="dxa"/>
            <w:hideMark/>
          </w:tcPr>
          <w:p w14:paraId="3BCDF8E4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.214</w:t>
            </w:r>
          </w:p>
        </w:tc>
        <w:tc>
          <w:tcPr>
            <w:tcW w:w="1496" w:type="dxa"/>
            <w:hideMark/>
          </w:tcPr>
          <w:p w14:paraId="67D20C08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.448</w:t>
            </w:r>
          </w:p>
        </w:tc>
        <w:tc>
          <w:tcPr>
            <w:tcW w:w="1156" w:type="dxa"/>
            <w:hideMark/>
          </w:tcPr>
          <w:p w14:paraId="00247A8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.346</w:t>
            </w:r>
          </w:p>
        </w:tc>
      </w:tr>
      <w:tr w:rsidR="00A401E2" w14:paraId="29ECACF5" w14:textId="77777777" w:rsidTr="00A401E2"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70D5E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  <w:lang w:val="en-CA"/>
              </w:rPr>
              <w:t>N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CBCDC2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A13D4D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B9AB2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E804DB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0F31E7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FA5DC9" w14:textId="77777777" w:rsidR="00A401E2" w:rsidRDefault="00A401E2">
            <w:pPr>
              <w:bidi w:val="0"/>
              <w:spacing w:line="24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C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CA"/>
              </w:rPr>
              <w:t>420</w:t>
            </w:r>
          </w:p>
        </w:tc>
      </w:tr>
    </w:tbl>
    <w:p w14:paraId="77B3EAAC" w14:textId="77777777" w:rsidR="00A401E2" w:rsidRDefault="00A401E2" w:rsidP="00A401E2">
      <w:pPr>
        <w:bidi w:val="0"/>
        <w:spacing w:line="240" w:lineRule="auto"/>
        <w:jc w:val="lef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i/>
          <w:iCs/>
          <w:sz w:val="20"/>
          <w:szCs w:val="20"/>
        </w:rPr>
        <w:t xml:space="preserve">Note: </w:t>
      </w:r>
      <w:r>
        <w:rPr>
          <w:rFonts w:asciiTheme="majorBidi" w:hAnsiTheme="majorBidi" w:cstheme="majorBidi"/>
          <w:sz w:val="20"/>
          <w:szCs w:val="20"/>
        </w:rPr>
        <w:t xml:space="preserve">All models are run using the jackknife estimation method clustered on panels.  ***&lt;.001, **&lt;.01, *&lt;.05, +&lt;.10. </w:t>
      </w:r>
    </w:p>
    <w:p w14:paraId="4C28B930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E2"/>
    <w:rsid w:val="00A401E2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B7543"/>
  <w15:chartTrackingRefBased/>
  <w15:docId w15:val="{5351DD67-5F38-41CB-891D-7E4D04DD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1E2"/>
    <w:pPr>
      <w:bidi/>
      <w:spacing w:line="256" w:lineRule="auto"/>
      <w:jc w:val="right"/>
    </w:pPr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A401E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A401E2"/>
    <w:pPr>
      <w:spacing w:after="0" w:line="240" w:lineRule="auto"/>
    </w:pPr>
    <w:rPr>
      <w:lang w:bidi="he-I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8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609</Words>
  <Characters>3473</Characters>
  <Application>Microsoft Office Word</Application>
  <DocSecurity>0</DocSecurity>
  <Lines>28</Lines>
  <Paragraphs>8</Paragraphs>
  <ScaleCrop>false</ScaleCrop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2023-02-10T23:11:00Z</dcterms:created>
  <dcterms:modified xsi:type="dcterms:W3CDTF">2023-02-10T23:11:00Z</dcterms:modified>
</cp:coreProperties>
</file>