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638607" w14:textId="77777777" w:rsidR="00AF1E9B" w:rsidRPr="00D47624" w:rsidRDefault="00AF1E9B" w:rsidP="00AF1E9B">
      <w:pPr>
        <w:rPr>
          <w:rFonts w:eastAsiaTheme="minorEastAsia"/>
        </w:rPr>
      </w:pPr>
      <m:oMath>
        <m:r>
          <m:rPr>
            <m:sty m:val="p"/>
          </m:rPr>
          <w:rPr>
            <w:rFonts w:ascii="Cambria Math" w:hAnsi="Cambria Math"/>
          </w:rPr>
          <m:t>t=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DP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DP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∙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k</m:t>
            </m:r>
          </m:den>
        </m:f>
      </m:oMath>
      <w:r w:rsidRPr="00D47624">
        <w:rPr>
          <w:rFonts w:eastAsiaTheme="minorEastAsia"/>
        </w:rPr>
        <w:tab/>
      </w:r>
      <w:r w:rsidRPr="00D47624">
        <w:rPr>
          <w:rFonts w:eastAsiaTheme="minorEastAsia"/>
        </w:rPr>
        <w:tab/>
      </w:r>
      <w:r w:rsidRPr="00D47624">
        <w:rPr>
          <w:rFonts w:eastAsiaTheme="minorEastAsia"/>
        </w:rPr>
        <w:tab/>
      </w:r>
      <w:r w:rsidRPr="00D47624">
        <w:rPr>
          <w:rFonts w:eastAsiaTheme="minorEastAsia"/>
        </w:rPr>
        <w:tab/>
      </w:r>
      <w:r w:rsidRPr="00D47624">
        <w:rPr>
          <w:rFonts w:eastAsiaTheme="minorEastAsia"/>
        </w:rPr>
        <w:tab/>
      </w:r>
      <w:r w:rsidRPr="00D47624">
        <w:rPr>
          <w:rFonts w:eastAsiaTheme="minorEastAsia"/>
        </w:rPr>
        <w:tab/>
      </w:r>
      <w:r w:rsidRPr="00D47624">
        <w:rPr>
          <w:rFonts w:eastAsiaTheme="minorEastAsia"/>
        </w:rPr>
        <w:tab/>
        <w:t>Eq. 1</w:t>
      </w:r>
    </w:p>
    <w:p w14:paraId="0F23CDD0" w14:textId="1D19C098" w:rsidR="00E95803" w:rsidRDefault="00AF1E9B" w:rsidP="00AF1E9B">
      <w:r w:rsidRPr="00D47624">
        <w:t xml:space="preserve">where </w:t>
      </w:r>
      <m:oMath>
        <m:r>
          <m:rPr>
            <m:sty m:val="p"/>
          </m:rPr>
          <w:rPr>
            <w:rFonts w:ascii="Cambria Math" w:hAnsi="Cambria Math"/>
          </w:rPr>
          <m:t>k</m:t>
        </m:r>
      </m:oMath>
      <w:r w:rsidRPr="00D47624">
        <w:rPr>
          <w:rFonts w:eastAsiaTheme="minorEastAsia"/>
        </w:rPr>
        <w:t xml:space="preserve"> is the rate constant expressed in year</w:t>
      </w:r>
      <w:r w:rsidRPr="000F1528">
        <w:rPr>
          <w:rFonts w:ascii="Symbol" w:eastAsiaTheme="minorEastAsia" w:hAnsi="Symbol"/>
          <w:vertAlign w:val="superscript"/>
        </w:rPr>
        <w:t></w:t>
      </w:r>
      <w:r w:rsidRPr="00D47624">
        <w:rPr>
          <w:rFonts w:eastAsiaTheme="minorEastAsia"/>
          <w:vertAlign w:val="superscript"/>
        </w:rPr>
        <w:t>1</w:t>
      </w:r>
      <w:r w:rsidRPr="00D47624">
        <w:rPr>
          <w:rFonts w:eastAsiaTheme="minorEastAsia"/>
        </w:rP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DP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D47624">
        <w:rPr>
          <w:rFonts w:eastAsiaTheme="minorEastAsia"/>
        </w:rPr>
        <w:t xml:space="preserve"> is the degree of polymerisation</w:t>
      </w:r>
      <w:r>
        <w:rPr>
          <w:rFonts w:eastAsiaTheme="minorEastAsia"/>
        </w:rPr>
        <w:t xml:space="preserve"> at the time of the survey</w:t>
      </w:r>
      <w:r w:rsidRPr="00D47624">
        <w:rPr>
          <w:rFonts w:eastAsiaTheme="minorEastAsia"/>
        </w:rPr>
        <w:t xml:space="preserve">, </w:t>
      </w:r>
      <m:oMath>
        <m:r>
          <m:rPr>
            <m:sty m:val="p"/>
          </m:rPr>
          <w:rPr>
            <w:rFonts w:ascii="Cambria Math" w:eastAsiaTheme="minorEastAsia" w:hAnsi="Cambria Math"/>
          </w:rPr>
          <m:t>DP</m:t>
        </m:r>
      </m:oMath>
      <w:r w:rsidRPr="00D47624">
        <w:rPr>
          <w:rFonts w:eastAsiaTheme="minorEastAsia"/>
        </w:rPr>
        <w:t xml:space="preserve"> </w:t>
      </w:r>
      <w:r>
        <w:rPr>
          <w:rFonts w:eastAsiaTheme="minorEastAsia"/>
        </w:rPr>
        <w:t xml:space="preserve">is </w:t>
      </w:r>
      <w:r w:rsidRPr="00D47624">
        <w:rPr>
          <w:rFonts w:eastAsiaTheme="minorEastAsia"/>
        </w:rPr>
        <w:t>the threshold</w:t>
      </w:r>
      <w:r w:rsidRPr="00D47624">
        <w:rPr>
          <w:rFonts w:eastAsiaTheme="minorEastAsia"/>
          <w:noProof/>
        </w:rPr>
        <w:t xml:space="preserve"> v</w:t>
      </w:r>
      <w:r w:rsidRPr="00D47624">
        <w:rPr>
          <w:rFonts w:eastAsiaTheme="minorEastAsia"/>
        </w:rPr>
        <w:t xml:space="preserve">alue for safe </w:t>
      </w:r>
      <w:proofErr w:type="gramStart"/>
      <w:r w:rsidRPr="00D47624">
        <w:rPr>
          <w:rFonts w:eastAsiaTheme="minorEastAsia"/>
        </w:rPr>
        <w:t>handling</w:t>
      </w:r>
      <w:r>
        <w:rPr>
          <w:rFonts w:eastAsiaTheme="minorEastAsia"/>
        </w:rPr>
        <w:t>.</w:t>
      </w:r>
      <w:proofErr w:type="gramEnd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E9B"/>
    <w:rsid w:val="00AF1E9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3DC72"/>
  <w15:chartTrackingRefBased/>
  <w15:docId w15:val="{5AFEBFF8-B139-4B55-B0C7-C98542EC3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E9B"/>
    <w:pPr>
      <w:spacing w:after="0" w:line="48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2020-04-30T17:26:00Z</dcterms:created>
  <dcterms:modified xsi:type="dcterms:W3CDTF">2020-04-30T17:26:00Z</dcterms:modified>
</cp:coreProperties>
</file>