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left"/>
        <w:rPr>
          <w:rFonts w:hint="default" w:ascii="Arial" w:hAnsi="Arial" w:eastAsia="Arial Unicode MS" w:cs="Arial"/>
          <w:b/>
          <w:bCs/>
          <w:kern w:val="0"/>
          <w:sz w:val="24"/>
          <w:szCs w:val="24"/>
        </w:rPr>
      </w:pPr>
      <w:r>
        <w:rPr>
          <w:rFonts w:hint="default" w:ascii="Arial" w:hAnsi="Arial" w:eastAsia="宋体" w:cs="Arial"/>
          <w:b/>
          <w:bCs/>
          <w:sz w:val="24"/>
          <w:szCs w:val="24"/>
          <w:lang w:val="en-US" w:eastAsia="zh-CN"/>
        </w:rPr>
        <w:t xml:space="preserve">The </w:t>
      </w:r>
      <w:r>
        <w:rPr>
          <w:rFonts w:hint="default" w:ascii="Arial" w:hAnsi="Arial" w:cs="Arial"/>
          <w:b/>
          <w:bCs/>
          <w:sz w:val="24"/>
          <w:szCs w:val="24"/>
        </w:rPr>
        <w:t xml:space="preserve">PRISMA </w:t>
      </w:r>
      <w:r>
        <w:rPr>
          <w:rFonts w:hint="eastAsia" w:ascii="Arial" w:hAnsi="Arial" w:eastAsia="宋体" w:cs="Arial"/>
          <w:b/>
          <w:bCs/>
          <w:sz w:val="24"/>
          <w:szCs w:val="24"/>
          <w:lang w:val="en-US" w:eastAsia="zh-CN"/>
        </w:rPr>
        <w:t>c</w:t>
      </w:r>
      <w:r>
        <w:rPr>
          <w:rFonts w:hint="default" w:ascii="Arial" w:hAnsi="Arial" w:cs="Arial"/>
          <w:b/>
          <w:bCs/>
          <w:sz w:val="24"/>
          <w:szCs w:val="24"/>
        </w:rPr>
        <w:t>hecklist</w:t>
      </w:r>
      <w:r>
        <w:rPr>
          <w:rFonts w:hint="default" w:ascii="Arial" w:hAnsi="Arial" w:eastAsia="宋体" w:cs="Arial"/>
          <w:b/>
          <w:bCs/>
          <w:sz w:val="24"/>
          <w:szCs w:val="24"/>
          <w:lang w:val="en-US" w:eastAsia="zh-CN"/>
        </w:rPr>
        <w:t xml:space="preserve"> of this </w:t>
      </w:r>
      <w:r>
        <w:rPr>
          <w:rFonts w:hint="default" w:ascii="Arial" w:hAnsi="Arial" w:eastAsia="Arial Unicode MS" w:cs="Arial"/>
          <w:b/>
          <w:bCs/>
          <w:kern w:val="0"/>
          <w:sz w:val="24"/>
          <w:szCs w:val="24"/>
        </w:rPr>
        <w:t>systematic review and meta-analysis</w:t>
      </w:r>
    </w:p>
    <w:tbl>
      <w:tblPr>
        <w:tblStyle w:val="3"/>
        <w:tblW w:w="128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6"/>
        <w:gridCol w:w="616"/>
        <w:gridCol w:w="4672"/>
        <w:gridCol w:w="58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6"/>
              <w:spacing w:line="240" w:lineRule="auto"/>
              <w:rPr>
                <w:rFonts w:hint="default" w:ascii="Times New Roman" w:hAnsi="Times New Roman" w:cs="Times New Roman"/>
                <w:color w:val="FFFFFF"/>
                <w:sz w:val="20"/>
                <w:szCs w:val="20"/>
              </w:rPr>
            </w:pPr>
            <w:r>
              <w:rPr>
                <w:rFonts w:hint="default" w:ascii="Times New Roman" w:hAnsi="Times New Roman" w:cs="Times New Roman"/>
                <w:b/>
                <w:bCs/>
                <w:color w:val="FFFFFF"/>
                <w:sz w:val="20"/>
                <w:szCs w:val="20"/>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6"/>
              <w:spacing w:line="240" w:lineRule="auto"/>
              <w:rPr>
                <w:rFonts w:hint="default" w:ascii="Times New Roman" w:hAnsi="Times New Roman" w:cs="Times New Roman"/>
                <w:b/>
                <w:bCs/>
                <w:color w:val="FFFFFF"/>
                <w:sz w:val="20"/>
                <w:szCs w:val="20"/>
              </w:rPr>
            </w:pPr>
            <w:r>
              <w:rPr>
                <w:rFonts w:hint="default" w:ascii="Times New Roman" w:hAnsi="Times New Roman" w:cs="Times New Roman"/>
                <w:b/>
                <w:bCs/>
                <w:color w:val="FFFFFF"/>
                <w:sz w:val="20"/>
                <w:szCs w:val="20"/>
              </w:rPr>
              <w:t>Item #</w:t>
            </w:r>
          </w:p>
        </w:tc>
        <w:tc>
          <w:tcPr>
            <w:tcW w:w="4683"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6"/>
              <w:spacing w:line="240" w:lineRule="auto"/>
              <w:rPr>
                <w:rFonts w:hint="default" w:ascii="Times New Roman" w:hAnsi="Times New Roman" w:cs="Times New Roman"/>
                <w:color w:val="FFFFFF"/>
                <w:sz w:val="20"/>
                <w:szCs w:val="20"/>
              </w:rPr>
            </w:pPr>
            <w:r>
              <w:rPr>
                <w:rFonts w:hint="default" w:ascii="Times New Roman" w:hAnsi="Times New Roman" w:cs="Times New Roman"/>
                <w:b/>
                <w:bCs/>
                <w:color w:val="FFFFFF"/>
                <w:sz w:val="20"/>
                <w:szCs w:val="20"/>
              </w:rPr>
              <w:t xml:space="preserve">Checklist item </w:t>
            </w:r>
          </w:p>
        </w:tc>
        <w:tc>
          <w:tcPr>
            <w:tcW w:w="5887"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6"/>
              <w:spacing w:line="240" w:lineRule="auto"/>
              <w:rPr>
                <w:rFonts w:hint="default" w:ascii="Times New Roman" w:hAnsi="Times New Roman" w:cs="Times New Roman"/>
                <w:color w:val="FFFFFF"/>
                <w:sz w:val="20"/>
                <w:szCs w:val="20"/>
              </w:rPr>
            </w:pPr>
            <w:r>
              <w:rPr>
                <w:rFonts w:hint="default" w:ascii="Times New Roman" w:hAnsi="Times New Roman" w:cs="Times New Roman"/>
                <w:b/>
                <w:bCs/>
                <w:color w:val="FFFFFF"/>
                <w:sz w:val="20"/>
                <w:szCs w:val="20"/>
              </w:rPr>
              <w:t xml:space="preserve">Location where item is reported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938"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6"/>
              <w:spacing w:line="240" w:lineRule="auto"/>
              <w:rPr>
                <w:rFonts w:hint="default" w:ascii="Times New Roman" w:hAnsi="Times New Roman" w:cs="Times New Roman"/>
                <w:sz w:val="20"/>
                <w:szCs w:val="20"/>
              </w:rPr>
            </w:pPr>
            <w:r>
              <w:rPr>
                <w:rFonts w:hint="default" w:ascii="Times New Roman" w:hAnsi="Times New Roman" w:cs="Times New Roman"/>
                <w:b/>
                <w:bCs/>
                <w:sz w:val="20"/>
                <w:szCs w:val="20"/>
              </w:rPr>
              <w:t xml:space="preserve">TITLE </w:t>
            </w:r>
          </w:p>
        </w:tc>
        <w:tc>
          <w:tcPr>
            <w:tcW w:w="5887" w:type="dxa"/>
            <w:tcBorders>
              <w:top w:val="double" w:color="000000" w:sz="4" w:space="0"/>
              <w:left w:val="single" w:color="000000" w:sz="4" w:space="0"/>
              <w:bottom w:val="single" w:color="000000" w:sz="4" w:space="0"/>
              <w:right w:val="single" w:color="000000" w:sz="4" w:space="0"/>
            </w:tcBorders>
            <w:shd w:val="clear" w:color="auto" w:fill="FFFFCC"/>
          </w:tcPr>
          <w:p>
            <w:pPr>
              <w:pStyle w:val="6"/>
              <w:spacing w:line="240" w:lineRule="auto"/>
              <w:jc w:val="right"/>
              <w:rPr>
                <w:rFonts w:hint="default" w:ascii="Times New Roman" w:hAnsi="Times New Roman" w:cs="Times New Roman"/>
                <w:color w:val="auto"/>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pPr>
              <w:pStyle w:val="6"/>
              <w:spacing w:before="40" w:after="40" w:line="240" w:lineRule="auto"/>
              <w:jc w:val="right"/>
              <w:rPr>
                <w:rFonts w:hint="default" w:ascii="Times New Roman" w:hAnsi="Times New Roman" w:cs="Times New Roman"/>
                <w:sz w:val="20"/>
                <w:szCs w:val="20"/>
              </w:rPr>
            </w:pPr>
            <w:r>
              <w:rPr>
                <w:rFonts w:hint="default" w:ascii="Times New Roman" w:hAnsi="Times New Roman" w:cs="Times New Roman"/>
                <w:sz w:val="20"/>
                <w:szCs w:val="20"/>
              </w:rPr>
              <w:t>1</w:t>
            </w:r>
          </w:p>
        </w:tc>
        <w:tc>
          <w:tcPr>
            <w:tcW w:w="4683" w:type="dxa"/>
            <w:tcBorders>
              <w:top w:val="single" w:color="000000" w:sz="4" w:space="0"/>
              <w:left w:val="single" w:color="000000" w:sz="4" w:space="0"/>
              <w:bottom w:val="doub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Identify the report as a systematic review.</w:t>
            </w:r>
          </w:p>
        </w:tc>
        <w:tc>
          <w:tcPr>
            <w:tcW w:w="5887" w:type="dxa"/>
            <w:tcBorders>
              <w:top w:val="single" w:color="000000" w:sz="4" w:space="0"/>
              <w:left w:val="single" w:color="000000" w:sz="4" w:space="0"/>
              <w:bottom w:val="double" w:color="000000" w:sz="4" w:space="0"/>
              <w:right w:val="single" w:color="000000" w:sz="4" w:space="0"/>
            </w:tcBorders>
          </w:tcPr>
          <w:p>
            <w:pPr>
              <w:autoSpaceDE w:val="0"/>
              <w:autoSpaceDN w:val="0"/>
              <w:adjustRightInd w:val="0"/>
              <w:spacing w:line="240" w:lineRule="auto"/>
              <w:jc w:val="both"/>
              <w:rPr>
                <w:rFonts w:hint="default" w:ascii="Times New Roman" w:hAnsi="Times New Roman" w:eastAsia="宋体" w:cs="Times New Roman"/>
                <w:sz w:val="20"/>
                <w:szCs w:val="20"/>
                <w:lang w:val="en-US" w:eastAsia="zh-CN"/>
              </w:rPr>
            </w:pPr>
            <w:r>
              <w:rPr>
                <w:rFonts w:hint="default" w:ascii="Times New Roman" w:hAnsi="Times New Roman" w:cs="Times New Roman"/>
                <w:sz w:val="20"/>
                <w:szCs w:val="20"/>
              </w:rPr>
              <w:t>Title</w:t>
            </w:r>
            <w:r>
              <w:rPr>
                <w:rFonts w:hint="default" w:ascii="Times New Roman" w:hAnsi="Times New Roman" w:cs="Times New Roman"/>
                <w:sz w:val="20"/>
                <w:szCs w:val="20"/>
                <w:lang w:val="en-US" w:eastAsia="zh-CN"/>
              </w:rPr>
              <w:t xml:space="preserve"> （</w:t>
            </w:r>
            <w:r>
              <w:rPr>
                <w:rFonts w:hint="default" w:ascii="Times New Roman" w:hAnsi="Times New Roman" w:cs="Times New Roman"/>
                <w:sz w:val="20"/>
                <w:szCs w:val="20"/>
              </w:rPr>
              <w:t xml:space="preserve">Page 1, </w:t>
            </w:r>
            <w:r>
              <w:rPr>
                <w:rFonts w:hint="default" w:ascii="Times New Roman" w:hAnsi="Times New Roman" w:cs="Times New Roman"/>
                <w:sz w:val="20"/>
                <w:szCs w:val="20"/>
                <w:lang w:val="en-US" w:eastAsia="zh-CN"/>
              </w:rPr>
              <w:t>Line 1-1</w:t>
            </w:r>
            <w:r>
              <w:rPr>
                <w:rFonts w:hint="default" w:ascii="Times New Roman" w:hAnsi="Times New Roman" w:cs="Times New Roman"/>
                <w:sz w:val="20"/>
                <w:szCs w:val="20"/>
              </w:rPr>
              <w:t>)</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t xml:space="preserve">Page </w:t>
            </w:r>
            <w:r>
              <w:rPr>
                <w:rFonts w:hint="default" w:ascii="Times New Roman" w:hAnsi="Times New Roman" w:cs="Times New Roman"/>
                <w:sz w:val="20"/>
                <w:szCs w:val="20"/>
                <w:lang w:val="en-US" w:eastAsia="zh-CN"/>
              </w:rPr>
              <w:t>2</w:t>
            </w:r>
            <w:r>
              <w:rPr>
                <w:rFonts w:hint="default" w:ascii="Times New Roman" w:hAnsi="Times New Roman" w:cs="Times New Roman"/>
                <w:sz w:val="20"/>
                <w:szCs w:val="20"/>
              </w:rPr>
              <w:t xml:space="preserve">, </w:t>
            </w:r>
            <w:r>
              <w:rPr>
                <w:rFonts w:hint="default" w:ascii="Times New Roman" w:hAnsi="Times New Roman" w:cs="Times New Roman"/>
                <w:sz w:val="20"/>
                <w:szCs w:val="20"/>
                <w:lang w:val="en-US" w:eastAsia="zh-CN"/>
              </w:rPr>
              <w:t>Line 17-18)</w:t>
            </w:r>
          </w:p>
          <w:p>
            <w:pPr>
              <w:pStyle w:val="7"/>
              <w:shd w:val="clear" w:color="auto" w:fill="FFFFFF"/>
              <w:spacing w:before="0" w:beforeAutospacing="0" w:after="30" w:afterAutospacing="0" w:line="240" w:lineRule="auto"/>
              <w:jc w:val="left"/>
              <w:rPr>
                <w:rFonts w:hint="default" w:ascii="Times New Roman" w:hAnsi="Times New Roman" w:cs="Times New Roman"/>
                <w:color w:val="auto"/>
                <w:sz w:val="20"/>
                <w:szCs w:val="20"/>
              </w:rPr>
            </w:pPr>
            <w:r>
              <w:rPr>
                <w:rFonts w:hint="default" w:ascii="Times New Roman" w:hAnsi="Times New Roman" w:eastAsia="Times New Roman" w:cs="Times New Roman"/>
                <w:kern w:val="0"/>
                <w:sz w:val="20"/>
                <w:szCs w:val="20"/>
                <w:lang w:val="en-US" w:eastAsia="zh-CN" w:bidi="ar-SA"/>
              </w:rPr>
              <w:t>Dental arch spatial changes after premature loss of first primary molars: A systematic review and meta-analysis of split-mouth studies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6938"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6"/>
              <w:spacing w:line="240" w:lineRule="auto"/>
              <w:rPr>
                <w:rFonts w:hint="default" w:ascii="Times New Roman" w:hAnsi="Times New Roman" w:cs="Times New Roman"/>
                <w:sz w:val="20"/>
                <w:szCs w:val="20"/>
              </w:rPr>
            </w:pPr>
            <w:r>
              <w:rPr>
                <w:rFonts w:hint="default" w:ascii="Times New Roman" w:hAnsi="Times New Roman" w:cs="Times New Roman"/>
                <w:b/>
                <w:bCs/>
                <w:sz w:val="20"/>
                <w:szCs w:val="20"/>
              </w:rPr>
              <w:t xml:space="preserve">ABSTRACT </w:t>
            </w:r>
          </w:p>
        </w:tc>
        <w:tc>
          <w:tcPr>
            <w:tcW w:w="5887" w:type="dxa"/>
            <w:tcBorders>
              <w:top w:val="double" w:color="000000" w:sz="4" w:space="0"/>
              <w:left w:val="single" w:color="000000" w:sz="4" w:space="0"/>
              <w:bottom w:val="single" w:color="000000" w:sz="4" w:space="0"/>
              <w:right w:val="single" w:color="000000" w:sz="4" w:space="0"/>
            </w:tcBorders>
            <w:shd w:val="clear" w:color="auto" w:fill="FFFFCC"/>
          </w:tcPr>
          <w:p>
            <w:pPr>
              <w:pStyle w:val="6"/>
              <w:spacing w:line="240" w:lineRule="auto"/>
              <w:jc w:val="right"/>
              <w:rPr>
                <w:rFonts w:hint="default" w:ascii="Times New Roman" w:hAnsi="Times New Roman" w:cs="Times New Roman"/>
                <w:color w:val="auto"/>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4" w:hRule="atLeast"/>
        </w:trPr>
        <w:tc>
          <w:tcPr>
            <w:tcW w:w="1668" w:type="dxa"/>
            <w:tcBorders>
              <w:top w:val="single" w:color="000000" w:sz="4" w:space="0"/>
              <w:left w:val="single" w:color="000000" w:sz="4" w:space="0"/>
              <w:bottom w:val="double" w:color="FFFFCC" w:sz="2"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pPr>
              <w:pStyle w:val="6"/>
              <w:spacing w:before="40" w:after="40" w:line="240" w:lineRule="auto"/>
              <w:jc w:val="right"/>
              <w:rPr>
                <w:rFonts w:hint="default" w:ascii="Times New Roman" w:hAnsi="Times New Roman" w:cs="Times New Roman"/>
                <w:sz w:val="20"/>
                <w:szCs w:val="20"/>
              </w:rPr>
            </w:pPr>
            <w:r>
              <w:rPr>
                <w:rFonts w:hint="default" w:ascii="Times New Roman" w:hAnsi="Times New Roman" w:cs="Times New Roman"/>
                <w:sz w:val="20"/>
                <w:szCs w:val="20"/>
              </w:rPr>
              <w:t>2</w:t>
            </w:r>
          </w:p>
        </w:tc>
        <w:tc>
          <w:tcPr>
            <w:tcW w:w="4683" w:type="dxa"/>
            <w:tcBorders>
              <w:top w:val="single" w:color="000000" w:sz="4" w:space="0"/>
              <w:left w:val="single" w:color="000000" w:sz="4" w:space="0"/>
              <w:bottom w:val="doub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See the PRISMA 2020 for Abstracts checklist.</w:t>
            </w:r>
          </w:p>
          <w:p>
            <w:pPr>
              <w:spacing w:line="240" w:lineRule="auto"/>
              <w:rPr>
                <w:rFonts w:hint="default" w:ascii="Times New Roman" w:hAnsi="Times New Roman" w:cs="Times New Roman"/>
                <w:sz w:val="20"/>
                <w:szCs w:val="20"/>
              </w:rPr>
            </w:pPr>
            <w:r>
              <w:rPr>
                <w:rFonts w:hint="default" w:ascii="Times New Roman" w:hAnsi="Times New Roman" w:cs="Times New Roman"/>
                <w:sz w:val="20"/>
                <w:szCs w:val="20"/>
              </w:rPr>
              <w:t>Provide a structured summary including, as applicable: background; objectives; data sources; study eligibility criteria participants, and interventions; study appraisal and synthesis methods; results; limitations; conclusions and implications of key findings</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t xml:space="preserve"> systematic review registration number. </w:t>
            </w:r>
          </w:p>
          <w:p>
            <w:pPr>
              <w:pStyle w:val="6"/>
              <w:spacing w:before="40" w:after="40" w:line="240" w:lineRule="auto"/>
              <w:rPr>
                <w:rFonts w:hint="default" w:ascii="Times New Roman" w:hAnsi="Times New Roman" w:cs="Times New Roman"/>
                <w:sz w:val="20"/>
                <w:szCs w:val="20"/>
              </w:rPr>
            </w:pPr>
          </w:p>
        </w:tc>
        <w:tc>
          <w:tcPr>
            <w:tcW w:w="5887" w:type="dxa"/>
            <w:tcBorders>
              <w:top w:val="single" w:color="000000" w:sz="4" w:space="0"/>
              <w:left w:val="single" w:color="000000" w:sz="4" w:space="0"/>
              <w:bottom w:val="double" w:color="000000" w:sz="4" w:space="0"/>
              <w:right w:val="single" w:color="000000" w:sz="4" w:space="0"/>
            </w:tcBorders>
          </w:tcPr>
          <w:p>
            <w:pPr>
              <w:spacing w:line="240" w:lineRule="auto"/>
              <w:rPr>
                <w:rFonts w:hint="default" w:ascii="Times New Roman" w:hAnsi="Times New Roman" w:cs="Times New Roman"/>
                <w:sz w:val="20"/>
                <w:szCs w:val="20"/>
              </w:rPr>
            </w:pPr>
            <w:r>
              <w:rPr>
                <w:rFonts w:hint="default" w:ascii="Times New Roman" w:hAnsi="Times New Roman" w:cs="Times New Roman"/>
                <w:sz w:val="20"/>
                <w:szCs w:val="20"/>
              </w:rPr>
              <w:t>Abstract</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t xml:space="preserve"> Page </w:t>
            </w:r>
            <w:r>
              <w:rPr>
                <w:rFonts w:hint="default" w:ascii="Times New Roman" w:hAnsi="Times New Roman" w:cs="Times New Roman"/>
                <w:sz w:val="20"/>
                <w:szCs w:val="20"/>
                <w:lang w:val="en-US" w:eastAsia="zh-CN"/>
              </w:rPr>
              <w:t>2</w:t>
            </w:r>
            <w:r>
              <w:rPr>
                <w:rFonts w:hint="default" w:ascii="Times New Roman" w:hAnsi="Times New Roman" w:cs="Times New Roman"/>
                <w:sz w:val="20"/>
                <w:szCs w:val="20"/>
              </w:rPr>
              <w:t>)</w:t>
            </w:r>
          </w:p>
          <w:p>
            <w:pPr>
              <w:spacing w:line="240" w:lineRule="auto"/>
              <w:rPr>
                <w:rFonts w:hint="default" w:ascii="Times New Roman" w:hAnsi="Times New Roman" w:cs="Times New Roman"/>
                <w:sz w:val="20"/>
                <w:szCs w:val="20"/>
                <w:lang w:val="en-US" w:eastAsia="zh-CN"/>
              </w:rPr>
            </w:pPr>
            <w:r>
              <w:rPr>
                <w:rFonts w:hint="default" w:ascii="Times New Roman" w:hAnsi="Times New Roman" w:cs="Times New Roman"/>
                <w:b/>
                <w:bCs/>
                <w:sz w:val="20"/>
                <w:szCs w:val="20"/>
                <w:lang w:val="en-US" w:eastAsia="zh-CN"/>
              </w:rPr>
              <w:t>B</w:t>
            </w:r>
            <w:r>
              <w:rPr>
                <w:rFonts w:hint="default" w:ascii="Times New Roman" w:hAnsi="Times New Roman" w:cs="Times New Roman"/>
                <w:b/>
                <w:bCs/>
                <w:sz w:val="20"/>
                <w:szCs w:val="20"/>
              </w:rPr>
              <w:t>ackground</w:t>
            </w:r>
            <w:r>
              <w:rPr>
                <w:rFonts w:hint="default" w:ascii="Times New Roman" w:hAnsi="Times New Roman" w:cs="Times New Roman"/>
                <w:b/>
                <w:bCs/>
                <w:sz w:val="20"/>
                <w:szCs w:val="20"/>
                <w:lang w:val="en-US" w:eastAsia="zh-CN"/>
              </w:rPr>
              <w:t xml:space="preserve"> and </w:t>
            </w:r>
            <w:r>
              <w:rPr>
                <w:rFonts w:hint="default" w:ascii="Times New Roman" w:hAnsi="Times New Roman" w:cs="Times New Roman"/>
                <w:b/>
                <w:bCs/>
                <w:sz w:val="20"/>
                <w:szCs w:val="20"/>
              </w:rPr>
              <w:t>objectives</w:t>
            </w:r>
            <w:r>
              <w:rPr>
                <w:rFonts w:hint="default" w:ascii="Times New Roman" w:hAnsi="Times New Roman" w:cs="Times New Roman"/>
                <w:sz w:val="20"/>
                <w:szCs w:val="20"/>
                <w:lang w:val="en-US" w:eastAsia="zh-CN"/>
              </w:rPr>
              <w:t>: Line 21-22</w:t>
            </w:r>
          </w:p>
          <w:p>
            <w:pPr>
              <w:spacing w:line="240" w:lineRule="auto"/>
              <w:rPr>
                <w:rFonts w:hint="default" w:ascii="Times New Roman" w:hAnsi="Times New Roman" w:cs="Times New Roman"/>
                <w:sz w:val="20"/>
                <w:szCs w:val="20"/>
                <w:lang w:val="en-US" w:eastAsia="zh-CN"/>
              </w:rPr>
            </w:pPr>
            <w:r>
              <w:rPr>
                <w:rFonts w:hint="default" w:ascii="Times New Roman" w:hAnsi="Times New Roman" w:cs="Times New Roman"/>
                <w:sz w:val="20"/>
                <w:szCs w:val="20"/>
                <w:lang w:val="en-US" w:eastAsia="zh-CN"/>
              </w:rPr>
              <w:t>D</w:t>
            </w:r>
            <w:r>
              <w:rPr>
                <w:rFonts w:hint="default" w:ascii="Times New Roman" w:hAnsi="Times New Roman" w:cs="Times New Roman"/>
                <w:sz w:val="20"/>
                <w:szCs w:val="20"/>
              </w:rPr>
              <w:t>ata sources</w:t>
            </w:r>
            <w:r>
              <w:rPr>
                <w:rFonts w:hint="default" w:ascii="Times New Roman" w:hAnsi="Times New Roman" w:cs="Times New Roman"/>
                <w:sz w:val="20"/>
                <w:szCs w:val="20"/>
                <w:lang w:val="en-US" w:eastAsia="zh-CN"/>
              </w:rPr>
              <w:t>: Line 22-23</w:t>
            </w:r>
          </w:p>
          <w:p>
            <w:pPr>
              <w:spacing w:line="240" w:lineRule="auto"/>
              <w:rPr>
                <w:rFonts w:hint="default" w:ascii="Times New Roman" w:hAnsi="Times New Roman" w:cs="Times New Roman"/>
                <w:sz w:val="20"/>
                <w:szCs w:val="20"/>
                <w:lang w:val="en-US" w:eastAsia="zh-CN"/>
              </w:rPr>
            </w:pPr>
            <w:r>
              <w:rPr>
                <w:rFonts w:hint="default" w:ascii="Times New Roman" w:hAnsi="Times New Roman" w:cs="Times New Roman"/>
                <w:b/>
                <w:bCs/>
                <w:sz w:val="20"/>
                <w:szCs w:val="20"/>
                <w:lang w:val="en-US" w:eastAsia="zh-CN"/>
              </w:rPr>
              <w:t>S</w:t>
            </w:r>
            <w:r>
              <w:rPr>
                <w:rFonts w:hint="default" w:ascii="Times New Roman" w:hAnsi="Times New Roman" w:cs="Times New Roman"/>
                <w:b/>
                <w:bCs/>
                <w:sz w:val="20"/>
                <w:szCs w:val="20"/>
              </w:rPr>
              <w:t>tudy eligibility criteria participants</w:t>
            </w:r>
            <w:r>
              <w:rPr>
                <w:rFonts w:hint="default" w:ascii="Times New Roman" w:hAnsi="Times New Roman" w:cs="Times New Roman"/>
                <w:b/>
                <w:bCs/>
                <w:sz w:val="20"/>
                <w:szCs w:val="20"/>
                <w:lang w:val="en-US" w:eastAsia="zh-CN"/>
              </w:rPr>
              <w:t xml:space="preserve"> and</w:t>
            </w:r>
            <w:r>
              <w:rPr>
                <w:rFonts w:hint="default" w:ascii="Times New Roman" w:hAnsi="Times New Roman" w:cs="Times New Roman"/>
                <w:b/>
                <w:bCs/>
                <w:sz w:val="20"/>
                <w:szCs w:val="20"/>
              </w:rPr>
              <w:t xml:space="preserve"> interventions</w:t>
            </w:r>
            <w:r>
              <w:rPr>
                <w:rFonts w:hint="default" w:ascii="Times New Roman" w:hAnsi="Times New Roman" w:cs="Times New Roman"/>
                <w:b/>
                <w:bCs/>
                <w:sz w:val="20"/>
                <w:szCs w:val="20"/>
                <w:lang w:val="en-US" w:eastAsia="zh-CN"/>
              </w:rPr>
              <w:t xml:space="preserve">: </w:t>
            </w:r>
            <w:r>
              <w:rPr>
                <w:rFonts w:hint="default" w:ascii="Times New Roman" w:hAnsi="Times New Roman" w:cs="Times New Roman"/>
                <w:sz w:val="20"/>
                <w:szCs w:val="20"/>
                <w:lang w:val="en-US" w:eastAsia="zh-CN"/>
              </w:rPr>
              <w:t>Line 23-2</w:t>
            </w:r>
            <w:r>
              <w:rPr>
                <w:rFonts w:hint="eastAsia" w:cs="Times New Roman"/>
                <w:sz w:val="20"/>
                <w:szCs w:val="20"/>
                <w:lang w:val="en-US" w:eastAsia="zh-CN"/>
              </w:rPr>
              <w:t>5</w:t>
            </w:r>
          </w:p>
          <w:p>
            <w:pPr>
              <w:spacing w:line="240" w:lineRule="auto"/>
              <w:rPr>
                <w:rFonts w:hint="default" w:ascii="Times New Roman" w:hAnsi="Times New Roman" w:cs="Times New Roman"/>
                <w:sz w:val="20"/>
                <w:szCs w:val="20"/>
                <w:lang w:val="en-US" w:eastAsia="zh-CN"/>
              </w:rPr>
            </w:pPr>
            <w:r>
              <w:rPr>
                <w:rFonts w:hint="default" w:ascii="Times New Roman" w:hAnsi="Times New Roman" w:cs="Times New Roman"/>
                <w:b/>
                <w:bCs/>
                <w:sz w:val="20"/>
                <w:szCs w:val="20"/>
                <w:lang w:val="en-US" w:eastAsia="zh-CN"/>
              </w:rPr>
              <w:t>S</w:t>
            </w:r>
            <w:r>
              <w:rPr>
                <w:rFonts w:hint="default" w:ascii="Times New Roman" w:hAnsi="Times New Roman" w:cs="Times New Roman"/>
                <w:b/>
                <w:bCs/>
                <w:sz w:val="20"/>
                <w:szCs w:val="20"/>
              </w:rPr>
              <w:t>tudy appraisal and synthesis methods</w:t>
            </w:r>
            <w:r>
              <w:rPr>
                <w:rFonts w:hint="default" w:ascii="Times New Roman" w:hAnsi="Times New Roman" w:cs="Times New Roman"/>
                <w:b/>
                <w:bCs/>
                <w:sz w:val="20"/>
                <w:szCs w:val="20"/>
                <w:lang w:val="en-US" w:eastAsia="zh-CN"/>
              </w:rPr>
              <w:t>:</w:t>
            </w:r>
            <w:r>
              <w:rPr>
                <w:rFonts w:hint="default" w:ascii="Times New Roman" w:hAnsi="Times New Roman" w:cs="Times New Roman"/>
                <w:sz w:val="20"/>
                <w:szCs w:val="20"/>
                <w:lang w:val="en-US" w:eastAsia="zh-CN"/>
              </w:rPr>
              <w:t xml:space="preserve">  Line2</w:t>
            </w:r>
            <w:r>
              <w:rPr>
                <w:rFonts w:hint="eastAsia" w:cs="Times New Roman"/>
                <w:sz w:val="20"/>
                <w:szCs w:val="20"/>
                <w:lang w:val="en-US" w:eastAsia="zh-CN"/>
              </w:rPr>
              <w:t>5</w:t>
            </w:r>
            <w:r>
              <w:rPr>
                <w:rFonts w:hint="default" w:ascii="Times New Roman" w:hAnsi="Times New Roman" w:cs="Times New Roman"/>
                <w:sz w:val="20"/>
                <w:szCs w:val="20"/>
                <w:lang w:val="en-US" w:eastAsia="zh-CN"/>
              </w:rPr>
              <w:t>-2</w:t>
            </w:r>
            <w:r>
              <w:rPr>
                <w:rFonts w:hint="eastAsia" w:cs="Times New Roman"/>
                <w:sz w:val="20"/>
                <w:szCs w:val="20"/>
                <w:lang w:val="en-US" w:eastAsia="zh-CN"/>
              </w:rPr>
              <w:t>7</w:t>
            </w:r>
          </w:p>
          <w:p>
            <w:pPr>
              <w:spacing w:line="240" w:lineRule="auto"/>
              <w:rPr>
                <w:rFonts w:hint="default" w:ascii="Times New Roman" w:hAnsi="Times New Roman" w:cs="Times New Roman"/>
                <w:sz w:val="20"/>
                <w:szCs w:val="20"/>
                <w:lang w:val="en-US" w:eastAsia="zh-CN"/>
              </w:rPr>
            </w:pPr>
            <w:r>
              <w:rPr>
                <w:rFonts w:hint="default" w:ascii="Times New Roman" w:hAnsi="Times New Roman" w:cs="Times New Roman"/>
                <w:b/>
                <w:bCs/>
                <w:sz w:val="20"/>
                <w:szCs w:val="20"/>
                <w:lang w:val="en-US" w:eastAsia="zh-CN"/>
              </w:rPr>
              <w:t>R</w:t>
            </w:r>
            <w:r>
              <w:rPr>
                <w:rFonts w:hint="default" w:ascii="Times New Roman" w:hAnsi="Times New Roman" w:cs="Times New Roman"/>
                <w:b/>
                <w:bCs/>
                <w:sz w:val="20"/>
                <w:szCs w:val="20"/>
              </w:rPr>
              <w:t>esults</w:t>
            </w:r>
            <w:r>
              <w:rPr>
                <w:rFonts w:hint="default" w:ascii="Times New Roman" w:hAnsi="Times New Roman" w:cs="Times New Roman"/>
                <w:sz w:val="20"/>
                <w:szCs w:val="20"/>
                <w:lang w:val="en-US" w:eastAsia="zh-CN"/>
              </w:rPr>
              <w:t>: Line 2</w:t>
            </w:r>
            <w:r>
              <w:rPr>
                <w:rFonts w:hint="eastAsia" w:cs="Times New Roman"/>
                <w:sz w:val="20"/>
                <w:szCs w:val="20"/>
                <w:lang w:val="en-US" w:eastAsia="zh-CN"/>
              </w:rPr>
              <w:t>7</w:t>
            </w:r>
            <w:r>
              <w:rPr>
                <w:rFonts w:hint="default" w:ascii="Times New Roman" w:hAnsi="Times New Roman" w:cs="Times New Roman"/>
                <w:sz w:val="20"/>
                <w:szCs w:val="20"/>
                <w:lang w:val="en-US" w:eastAsia="zh-CN"/>
              </w:rPr>
              <w:t>-3</w:t>
            </w:r>
            <w:r>
              <w:rPr>
                <w:rFonts w:hint="eastAsia" w:cs="Times New Roman"/>
                <w:sz w:val="20"/>
                <w:szCs w:val="20"/>
                <w:lang w:val="en-US" w:eastAsia="zh-CN"/>
              </w:rPr>
              <w:t>6</w:t>
            </w:r>
          </w:p>
          <w:p>
            <w:pPr>
              <w:spacing w:line="240" w:lineRule="auto"/>
              <w:rPr>
                <w:rFonts w:hint="default" w:ascii="Times New Roman" w:hAnsi="Times New Roman" w:eastAsia="宋体" w:cs="Times New Roman"/>
                <w:sz w:val="20"/>
                <w:szCs w:val="20"/>
                <w:lang w:val="en-US" w:eastAsia="zh-CN"/>
              </w:rPr>
            </w:pPr>
            <w:r>
              <w:rPr>
                <w:rFonts w:hint="default" w:ascii="Times New Roman" w:hAnsi="Times New Roman" w:cs="Times New Roman"/>
                <w:b/>
                <w:bCs/>
                <w:sz w:val="20"/>
                <w:szCs w:val="20"/>
                <w:lang w:val="en-US" w:eastAsia="zh-CN"/>
              </w:rPr>
              <w:t>C</w:t>
            </w:r>
            <w:r>
              <w:rPr>
                <w:rFonts w:hint="default" w:ascii="Times New Roman" w:hAnsi="Times New Roman" w:cs="Times New Roman"/>
                <w:b/>
                <w:bCs/>
                <w:sz w:val="20"/>
                <w:szCs w:val="20"/>
              </w:rPr>
              <w:t>onclusions and implications of key findings</w:t>
            </w:r>
            <w:r>
              <w:rPr>
                <w:rFonts w:hint="default" w:ascii="Times New Roman" w:hAnsi="Times New Roman" w:cs="Times New Roman"/>
                <w:b/>
                <w:bCs/>
                <w:sz w:val="20"/>
                <w:szCs w:val="20"/>
                <w:lang w:val="en-US" w:eastAsia="zh-CN"/>
              </w:rPr>
              <w:t>:</w:t>
            </w:r>
            <w:r>
              <w:rPr>
                <w:rFonts w:hint="default" w:ascii="Times New Roman" w:hAnsi="Times New Roman" w:cs="Times New Roman"/>
                <w:sz w:val="20"/>
                <w:szCs w:val="20"/>
                <w:lang w:val="en-US" w:eastAsia="zh-CN"/>
              </w:rPr>
              <w:t xml:space="preserve"> Line 3</w:t>
            </w:r>
            <w:r>
              <w:rPr>
                <w:rFonts w:hint="eastAsia" w:cs="Times New Roman"/>
                <w:sz w:val="20"/>
                <w:szCs w:val="20"/>
                <w:lang w:val="en-US" w:eastAsia="zh-CN"/>
              </w:rPr>
              <w:t>7</w:t>
            </w:r>
            <w:r>
              <w:rPr>
                <w:rFonts w:hint="default" w:ascii="Times New Roman" w:hAnsi="Times New Roman" w:cs="Times New Roman"/>
                <w:sz w:val="20"/>
                <w:szCs w:val="20"/>
                <w:lang w:val="en-US" w:eastAsia="zh-CN"/>
              </w:rPr>
              <w:t>-3</w:t>
            </w:r>
            <w:r>
              <w:rPr>
                <w:rFonts w:hint="eastAsia" w:cs="Times New Roman"/>
                <w:sz w:val="20"/>
                <w:szCs w:val="20"/>
                <w:lang w:val="en-US" w:eastAsia="zh-CN"/>
              </w:rPr>
              <w:t>9</w:t>
            </w:r>
            <w:r>
              <w:rPr>
                <w:rFonts w:hint="default" w:ascii="Times New Roman" w:hAnsi="Times New Roman" w:cs="Times New Roman"/>
                <w:sz w:val="20"/>
                <w:szCs w:val="20"/>
                <w:lang w:val="en-US" w:eastAsia="zh-CN"/>
              </w:rPr>
              <w:t xml:space="preserve"> </w:t>
            </w:r>
          </w:p>
          <w:p>
            <w:pPr>
              <w:spacing w:line="240" w:lineRule="auto"/>
              <w:rPr>
                <w:rFonts w:hint="default" w:ascii="Times New Roman" w:hAnsi="Times New Roman" w:cs="Times New Roman"/>
                <w:sz w:val="20"/>
                <w:szCs w:val="20"/>
                <w:lang w:val="en-US" w:eastAsia="zh-CN"/>
              </w:rPr>
            </w:pPr>
            <w:r>
              <w:rPr>
                <w:rFonts w:hint="default" w:ascii="Times New Roman" w:hAnsi="Times New Roman" w:cs="Times New Roman"/>
                <w:sz w:val="20"/>
                <w:szCs w:val="20"/>
                <w:lang w:val="en-US" w:eastAsia="zh-CN"/>
              </w:rPr>
              <w:t xml:space="preserve">The </w:t>
            </w:r>
            <w:r>
              <w:rPr>
                <w:rFonts w:hint="default" w:ascii="Times New Roman" w:hAnsi="Times New Roman" w:cs="Times New Roman"/>
                <w:b/>
                <w:bCs/>
                <w:sz w:val="20"/>
                <w:szCs w:val="20"/>
                <w:lang w:val="en-US" w:eastAsia="zh-CN"/>
              </w:rPr>
              <w:t>limitations</w:t>
            </w:r>
            <w:r>
              <w:rPr>
                <w:rFonts w:hint="default" w:ascii="Times New Roman" w:hAnsi="Times New Roman" w:cs="Times New Roman"/>
                <w:sz w:val="20"/>
                <w:szCs w:val="20"/>
                <w:lang w:val="en-US" w:eastAsia="zh-CN"/>
              </w:rPr>
              <w:t xml:space="preserve"> is described in </w:t>
            </w:r>
            <w:r>
              <w:rPr>
                <w:rFonts w:hint="default" w:ascii="Times New Roman" w:hAnsi="Times New Roman" w:cs="Times New Roman"/>
                <w:sz w:val="20"/>
                <w:szCs w:val="20"/>
              </w:rPr>
              <w:t>DISCUSSION</w:t>
            </w:r>
            <w:r>
              <w:rPr>
                <w:rFonts w:hint="default" w:ascii="Times New Roman" w:hAnsi="Times New Roman" w:cs="Times New Roman"/>
                <w:sz w:val="20"/>
                <w:szCs w:val="20"/>
                <w:lang w:val="en-US" w:eastAsia="zh-CN"/>
              </w:rPr>
              <w:t>, not described in abstract.</w:t>
            </w:r>
            <w:r>
              <w:rPr>
                <w:rFonts w:hint="default" w:ascii="Times New Roman" w:hAnsi="Times New Roman" w:cs="Times New Roman"/>
                <w:sz w:val="20"/>
                <w:szCs w:val="20"/>
              </w:rPr>
              <w:t xml:space="preserve">( Page </w:t>
            </w:r>
            <w:r>
              <w:rPr>
                <w:rFonts w:hint="default" w:ascii="Times New Roman" w:hAnsi="Times New Roman" w:cs="Times New Roman"/>
                <w:sz w:val="20"/>
                <w:szCs w:val="20"/>
                <w:lang w:val="en-US" w:eastAsia="zh-CN"/>
              </w:rPr>
              <w:t>1</w:t>
            </w:r>
            <w:r>
              <w:rPr>
                <w:rFonts w:hint="eastAsia" w:cs="Times New Roman"/>
                <w:sz w:val="20"/>
                <w:szCs w:val="20"/>
                <w:lang w:val="en-US" w:eastAsia="zh-CN"/>
              </w:rPr>
              <w:t>2</w:t>
            </w:r>
            <w:r>
              <w:rPr>
                <w:rFonts w:hint="default" w:ascii="Times New Roman" w:hAnsi="Times New Roman" w:cs="Times New Roman"/>
                <w:sz w:val="20"/>
                <w:szCs w:val="20"/>
                <w:lang w:val="en-US" w:eastAsia="zh-CN"/>
              </w:rPr>
              <w:t xml:space="preserve"> Line </w:t>
            </w:r>
            <w:r>
              <w:rPr>
                <w:rFonts w:hint="eastAsia" w:cs="Times New Roman"/>
                <w:sz w:val="20"/>
                <w:szCs w:val="20"/>
                <w:lang w:val="en-US" w:eastAsia="zh-CN"/>
              </w:rPr>
              <w:t>323</w:t>
            </w:r>
            <w:r>
              <w:rPr>
                <w:rFonts w:hint="default" w:ascii="Times New Roman" w:hAnsi="Times New Roman" w:cs="Times New Roman"/>
                <w:sz w:val="20"/>
                <w:szCs w:val="20"/>
                <w:lang w:val="en-US" w:eastAsia="zh-CN"/>
              </w:rPr>
              <w:t>-3</w:t>
            </w:r>
            <w:r>
              <w:rPr>
                <w:rFonts w:hint="eastAsia" w:cs="Times New Roman"/>
                <w:sz w:val="20"/>
                <w:szCs w:val="20"/>
                <w:lang w:val="en-US" w:eastAsia="zh-CN"/>
              </w:rPr>
              <w:t>27</w:t>
            </w:r>
            <w:r>
              <w:rPr>
                <w:rFonts w:hint="default" w:ascii="Times New Roman" w:hAnsi="Times New Roman" w:cs="Times New Roman"/>
                <w:sz w:val="20"/>
                <w:szCs w:val="20"/>
                <w:lang w:val="en-US" w:eastAsia="zh-CN"/>
              </w:rPr>
              <w:t>).</w:t>
            </w:r>
          </w:p>
          <w:p>
            <w:pPr>
              <w:pStyle w:val="6"/>
              <w:spacing w:before="40" w:after="40" w:line="240" w:lineRule="auto"/>
              <w:rPr>
                <w:rFonts w:hint="default" w:ascii="Times New Roman" w:hAnsi="Times New Roman" w:eastAsia="宋体" w:cs="Times New Roman"/>
                <w:color w:val="auto"/>
                <w:sz w:val="20"/>
                <w:szCs w:val="20"/>
                <w:lang w:val="en-US" w:eastAsia="zh-CN"/>
              </w:rPr>
            </w:pPr>
            <w:r>
              <w:rPr>
                <w:rFonts w:hint="default" w:ascii="Times New Roman" w:hAnsi="Times New Roman" w:cs="Times New Roman"/>
                <w:b/>
                <w:bCs/>
                <w:sz w:val="20"/>
                <w:szCs w:val="20"/>
                <w:lang w:val="en-US" w:eastAsia="zh-CN"/>
              </w:rPr>
              <w:t xml:space="preserve">Registration </w:t>
            </w:r>
            <w:r>
              <w:rPr>
                <w:rFonts w:hint="default" w:ascii="Times New Roman" w:hAnsi="Times New Roman" w:cs="Times New Roman"/>
                <w:sz w:val="20"/>
                <w:szCs w:val="20"/>
              </w:rPr>
              <w:t>number</w:t>
            </w:r>
            <w:r>
              <w:rPr>
                <w:rFonts w:hint="default" w:ascii="Times New Roman" w:hAnsi="Times New Roman" w:eastAsia="宋体" w:cs="Times New Roman"/>
                <w:sz w:val="20"/>
                <w:szCs w:val="20"/>
                <w:lang w:eastAsia="zh-CN"/>
              </w:rPr>
              <w:t>：</w:t>
            </w:r>
            <w:r>
              <w:rPr>
                <w:rFonts w:hint="default" w:ascii="Times New Roman" w:hAnsi="Times New Roman" w:eastAsia="Arial Unicode MS" w:cs="Times New Roman"/>
                <w:kern w:val="0"/>
                <w:sz w:val="20"/>
                <w:szCs w:val="20"/>
              </w:rPr>
              <w:t>CRD</w:t>
            </w:r>
            <w:r>
              <w:rPr>
                <w:rFonts w:hint="default" w:ascii="Times New Roman" w:hAnsi="Times New Roman" w:cs="Times New Roman"/>
                <w:kern w:val="0"/>
                <w:sz w:val="20"/>
                <w:szCs w:val="20"/>
              </w:rPr>
              <w:t xml:space="preserve"> </w:t>
            </w:r>
            <w:r>
              <w:rPr>
                <w:rFonts w:hint="default" w:ascii="Times New Roman" w:hAnsi="Times New Roman" w:eastAsia="Arial Unicode MS" w:cs="Times New Roman"/>
                <w:kern w:val="0"/>
                <w:sz w:val="20"/>
                <w:szCs w:val="20"/>
              </w:rPr>
              <w:t>42022372202</w:t>
            </w:r>
            <w:r>
              <w:rPr>
                <w:rFonts w:hint="default" w:ascii="Times New Roman" w:hAnsi="Times New Roman" w:eastAsia="宋体" w:cs="Times New Roman"/>
                <w:kern w:val="0"/>
                <w:sz w:val="20"/>
                <w:szCs w:val="20"/>
                <w:lang w:eastAsia="zh-CN"/>
              </w:rPr>
              <w:t>（</w:t>
            </w:r>
            <w:r>
              <w:rPr>
                <w:rFonts w:hint="default" w:ascii="Times New Roman" w:hAnsi="Times New Roman" w:cs="Times New Roman"/>
                <w:sz w:val="20"/>
                <w:szCs w:val="20"/>
              </w:rPr>
              <w:t xml:space="preserve"> Page </w:t>
            </w:r>
            <w:r>
              <w:rPr>
                <w:rFonts w:hint="default" w:ascii="Times New Roman" w:hAnsi="Times New Roman" w:eastAsia="宋体" w:cs="Times New Roman"/>
                <w:sz w:val="20"/>
                <w:szCs w:val="20"/>
                <w:lang w:val="en-US" w:eastAsia="zh-CN"/>
              </w:rPr>
              <w:t>4</w:t>
            </w:r>
            <w:r>
              <w:rPr>
                <w:rFonts w:hint="default" w:ascii="Times New Roman" w:hAnsi="Times New Roman" w:cs="Times New Roman"/>
                <w:sz w:val="20"/>
                <w:szCs w:val="20"/>
                <w:lang w:val="en-US" w:eastAsia="zh-CN"/>
              </w:rPr>
              <w:t xml:space="preserve"> Line 8</w:t>
            </w:r>
            <w:r>
              <w:rPr>
                <w:rFonts w:hint="eastAsia" w:ascii="Times New Roman" w:hAnsi="Times New Roman" w:cs="Times New Roman"/>
                <w:sz w:val="20"/>
                <w:szCs w:val="20"/>
                <w:lang w:val="en-US" w:eastAsia="zh-CN"/>
              </w:rPr>
              <w:t>9</w:t>
            </w:r>
            <w:r>
              <w:rPr>
                <w:rFonts w:hint="default" w:ascii="Times New Roman" w:hAnsi="Times New Roman" w:eastAsia="宋体" w:cs="Times New Roman"/>
                <w:kern w:val="0"/>
                <w:sz w:val="20"/>
                <w:szCs w:val="20"/>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6938"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6"/>
              <w:spacing w:line="240" w:lineRule="auto"/>
              <w:rPr>
                <w:rFonts w:hint="default" w:ascii="Times New Roman" w:hAnsi="Times New Roman" w:cs="Times New Roman"/>
                <w:sz w:val="20"/>
                <w:szCs w:val="20"/>
              </w:rPr>
            </w:pPr>
            <w:r>
              <w:rPr>
                <w:rFonts w:hint="default" w:ascii="Times New Roman" w:hAnsi="Times New Roman" w:cs="Times New Roman"/>
                <w:b/>
                <w:bCs/>
                <w:sz w:val="20"/>
                <w:szCs w:val="20"/>
              </w:rPr>
              <w:t xml:space="preserve">INTRODUCTION </w:t>
            </w:r>
          </w:p>
        </w:tc>
        <w:tc>
          <w:tcPr>
            <w:tcW w:w="5887" w:type="dxa"/>
            <w:tcBorders>
              <w:top w:val="double" w:color="000000" w:sz="4" w:space="0"/>
              <w:left w:val="single" w:color="000000" w:sz="4" w:space="0"/>
              <w:bottom w:val="single" w:color="000000" w:sz="4" w:space="0"/>
              <w:right w:val="single" w:color="000000" w:sz="4" w:space="0"/>
            </w:tcBorders>
            <w:shd w:val="clear" w:color="auto" w:fill="FFFFCC"/>
          </w:tcPr>
          <w:p>
            <w:pPr>
              <w:pStyle w:val="6"/>
              <w:spacing w:line="240" w:lineRule="auto"/>
              <w:jc w:val="right"/>
              <w:rPr>
                <w:rFonts w:hint="default" w:ascii="Times New Roman" w:hAnsi="Times New Roman" w:cs="Times New Roman"/>
                <w:color w:val="auto"/>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jc w:val="right"/>
              <w:rPr>
                <w:rFonts w:hint="default" w:ascii="Times New Roman" w:hAnsi="Times New Roman" w:cs="Times New Roman"/>
                <w:sz w:val="20"/>
                <w:szCs w:val="20"/>
              </w:rPr>
            </w:pPr>
            <w:r>
              <w:rPr>
                <w:rFonts w:hint="default" w:ascii="Times New Roman" w:hAnsi="Times New Roman" w:cs="Times New Roman"/>
                <w:sz w:val="20"/>
                <w:szCs w:val="20"/>
              </w:rPr>
              <w:t>3</w:t>
            </w:r>
          </w:p>
        </w:tc>
        <w:tc>
          <w:tcPr>
            <w:tcW w:w="4683"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Describe the rationale for the review in the context of existing knowledge.</w:t>
            </w:r>
          </w:p>
        </w:tc>
        <w:tc>
          <w:tcPr>
            <w:tcW w:w="5887" w:type="dxa"/>
            <w:tcBorders>
              <w:top w:val="single" w:color="000000" w:sz="4" w:space="0"/>
              <w:left w:val="single" w:color="000000" w:sz="4" w:space="0"/>
              <w:bottom w:val="single" w:color="000000" w:sz="4" w:space="0"/>
              <w:right w:val="single" w:color="000000" w:sz="4" w:space="0"/>
            </w:tcBorders>
          </w:tcPr>
          <w:p>
            <w:pPr>
              <w:spacing w:line="240" w:lineRule="auto"/>
              <w:rPr>
                <w:rFonts w:hint="default" w:ascii="Times New Roman" w:hAnsi="Times New Roman" w:cs="Times New Roman"/>
                <w:b w:val="0"/>
                <w:bCs w:val="0"/>
                <w:sz w:val="20"/>
                <w:szCs w:val="20"/>
                <w:lang w:val="en-US" w:eastAsia="zh-CN"/>
              </w:rPr>
            </w:pPr>
            <w:r>
              <w:rPr>
                <w:rFonts w:hint="default" w:ascii="Times New Roman" w:hAnsi="Times New Roman" w:eastAsia="Times New Roman" w:cs="Times New Roman"/>
                <w:b/>
                <w:bCs/>
                <w:color w:val="000000"/>
                <w:sz w:val="20"/>
                <w:szCs w:val="20"/>
                <w:lang w:val="en-US" w:eastAsia="zh-CN" w:bidi="ar-SA"/>
              </w:rPr>
              <w:t>Background(</w:t>
            </w:r>
            <w:r>
              <w:rPr>
                <w:rFonts w:hint="default" w:ascii="Times New Roman" w:hAnsi="Times New Roman" w:cs="Times New Roman"/>
                <w:b w:val="0"/>
                <w:bCs w:val="0"/>
                <w:sz w:val="20"/>
                <w:szCs w:val="20"/>
                <w:lang w:val="en-US" w:eastAsia="zh-CN"/>
              </w:rPr>
              <w:t>Page 2-4)</w:t>
            </w:r>
          </w:p>
          <w:p>
            <w:pPr>
              <w:spacing w:line="240" w:lineRule="auto"/>
              <w:rPr>
                <w:rFonts w:hint="default" w:ascii="Times New Roman" w:hAnsi="Times New Roman" w:cs="Times New Roman"/>
                <w:sz w:val="20"/>
                <w:szCs w:val="20"/>
                <w:lang w:val="en-US" w:eastAsia="zh-CN"/>
              </w:rPr>
            </w:pPr>
            <w:r>
              <w:rPr>
                <w:rFonts w:hint="default" w:ascii="Times New Roman" w:hAnsi="Times New Roman" w:cs="Times New Roman"/>
                <w:sz w:val="20"/>
                <w:szCs w:val="20"/>
                <w:lang w:val="en-US" w:eastAsia="zh-CN"/>
              </w:rPr>
              <w:t xml:space="preserve">Introduce the disadvantages of </w:t>
            </w:r>
            <w:r>
              <w:rPr>
                <w:rFonts w:hint="default" w:ascii="Times New Roman" w:hAnsi="Times New Roman" w:eastAsia="宋体" w:cs="Times New Roman"/>
                <w:sz w:val="20"/>
                <w:szCs w:val="20"/>
                <w:lang w:val="en-US" w:eastAsia="zh-CN"/>
              </w:rPr>
              <w:t>p</w:t>
            </w:r>
            <w:r>
              <w:rPr>
                <w:rFonts w:hint="default" w:ascii="Times New Roman" w:hAnsi="Times New Roman" w:cs="Times New Roman"/>
                <w:sz w:val="20"/>
                <w:szCs w:val="20"/>
              </w:rPr>
              <w:t>remature loss of</w:t>
            </w:r>
            <w:r>
              <w:rPr>
                <w:rFonts w:hint="default" w:ascii="Times New Roman" w:hAnsi="Times New Roman" w:eastAsia="宋体" w:cs="Times New Roman"/>
                <w:sz w:val="20"/>
                <w:szCs w:val="20"/>
                <w:lang w:val="en-US" w:eastAsia="zh-CN"/>
              </w:rPr>
              <w:t xml:space="preserve"> first</w:t>
            </w:r>
            <w:r>
              <w:rPr>
                <w:rFonts w:hint="default" w:ascii="Times New Roman" w:hAnsi="Times New Roman" w:cs="Times New Roman"/>
                <w:sz w:val="20"/>
                <w:szCs w:val="20"/>
              </w:rPr>
              <w:t xml:space="preserve"> primary molars</w:t>
            </w:r>
            <w:r>
              <w:rPr>
                <w:rFonts w:hint="default" w:ascii="Times New Roman" w:hAnsi="Times New Roman" w:cs="Times New Roman"/>
                <w:sz w:val="20"/>
                <w:szCs w:val="20"/>
                <w:lang w:val="en-US" w:eastAsia="zh-CN"/>
              </w:rPr>
              <w:t xml:space="preserve"> : Line 4</w:t>
            </w:r>
            <w:r>
              <w:rPr>
                <w:rFonts w:hint="eastAsia" w:cs="Times New Roman"/>
                <w:sz w:val="20"/>
                <w:szCs w:val="20"/>
                <w:lang w:val="en-US" w:eastAsia="zh-CN"/>
              </w:rPr>
              <w:t>4</w:t>
            </w:r>
            <w:r>
              <w:rPr>
                <w:rFonts w:hint="default" w:ascii="Times New Roman" w:hAnsi="Times New Roman" w:cs="Times New Roman"/>
                <w:sz w:val="20"/>
                <w:szCs w:val="20"/>
                <w:lang w:val="en-US" w:eastAsia="zh-CN"/>
              </w:rPr>
              <w:t>-</w:t>
            </w:r>
            <w:r>
              <w:rPr>
                <w:rFonts w:hint="eastAsia" w:cs="Times New Roman"/>
                <w:sz w:val="20"/>
                <w:szCs w:val="20"/>
                <w:lang w:val="en-US" w:eastAsia="zh-CN"/>
              </w:rPr>
              <w:t>71</w:t>
            </w:r>
            <w:r>
              <w:rPr>
                <w:rFonts w:hint="default" w:ascii="Times New Roman" w:hAnsi="Times New Roman" w:cs="Times New Roman"/>
                <w:sz w:val="20"/>
                <w:szCs w:val="20"/>
                <w:lang w:val="en-US" w:eastAsia="zh-CN"/>
              </w:rPr>
              <w:t xml:space="preserve"> </w:t>
            </w:r>
          </w:p>
          <w:p>
            <w:pPr>
              <w:spacing w:line="240" w:lineRule="auto"/>
              <w:rPr>
                <w:rFonts w:hint="default" w:ascii="Times New Roman" w:hAnsi="Times New Roman" w:cs="Times New Roman"/>
                <w:color w:val="auto"/>
                <w:sz w:val="20"/>
                <w:szCs w:val="20"/>
              </w:rPr>
            </w:pPr>
            <w:r>
              <w:rPr>
                <w:rFonts w:hint="default" w:ascii="Times New Roman" w:hAnsi="Times New Roman" w:cs="Times New Roman"/>
                <w:sz w:val="20"/>
                <w:szCs w:val="20"/>
                <w:lang w:val="en-US" w:eastAsia="zh-CN"/>
              </w:rPr>
              <w:t>Introduce the debate for s</w:t>
            </w:r>
            <w:r>
              <w:rPr>
                <w:rFonts w:hint="default" w:ascii="Times New Roman" w:hAnsi="Times New Roman" w:eastAsia="Calibri" w:cs="Times New Roman"/>
                <w:sz w:val="20"/>
                <w:szCs w:val="20"/>
              </w:rPr>
              <w:t>pace maintenance</w:t>
            </w:r>
            <w:r>
              <w:rPr>
                <w:rFonts w:hint="default" w:ascii="Times New Roman" w:hAnsi="Times New Roman" w:cs="Times New Roman"/>
                <w:sz w:val="20"/>
                <w:szCs w:val="20"/>
                <w:lang w:val="en-US" w:eastAsia="zh-CN"/>
              </w:rPr>
              <w:t xml:space="preserve">: Line </w:t>
            </w:r>
            <w:r>
              <w:rPr>
                <w:rFonts w:hint="eastAsia" w:cs="Times New Roman"/>
                <w:sz w:val="20"/>
                <w:szCs w:val="20"/>
                <w:lang w:val="en-US" w:eastAsia="zh-CN"/>
              </w:rPr>
              <w:t>72</w:t>
            </w:r>
            <w:r>
              <w:rPr>
                <w:rFonts w:hint="default" w:ascii="Times New Roman" w:hAnsi="Times New Roman" w:cs="Times New Roman"/>
                <w:sz w:val="20"/>
                <w:szCs w:val="20"/>
                <w:lang w:val="en-US" w:eastAsia="zh-CN"/>
              </w:rPr>
              <w:t>-</w:t>
            </w:r>
            <w:r>
              <w:rPr>
                <w:rFonts w:hint="eastAsia" w:cs="Times New Roman"/>
                <w:sz w:val="20"/>
                <w:szCs w:val="20"/>
                <w:lang w:val="en-US" w:eastAsia="zh-CN"/>
              </w:rPr>
              <w:t>84</w:t>
            </w:r>
            <w:r>
              <w:rPr>
                <w:rFonts w:hint="default" w:ascii="Times New Roman" w:hAnsi="Times New Roman" w:cs="Times New Roman"/>
                <w:sz w:val="20"/>
                <w:szCs w:val="20"/>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7" w:hRule="atLeast"/>
        </w:trPr>
        <w:tc>
          <w:tcPr>
            <w:tcW w:w="1668" w:type="dxa"/>
            <w:tcBorders>
              <w:top w:val="single" w:color="000000" w:sz="4" w:space="0"/>
              <w:left w:val="single" w:color="000000" w:sz="4" w:space="0"/>
              <w:bottom w:val="double" w:color="FFFFCC" w:sz="2"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pPr>
              <w:pStyle w:val="6"/>
              <w:spacing w:before="40" w:after="40" w:line="240" w:lineRule="auto"/>
              <w:jc w:val="right"/>
              <w:rPr>
                <w:rFonts w:hint="default" w:ascii="Times New Roman" w:hAnsi="Times New Roman" w:cs="Times New Roman"/>
                <w:sz w:val="20"/>
                <w:szCs w:val="20"/>
              </w:rPr>
            </w:pPr>
            <w:r>
              <w:rPr>
                <w:rFonts w:hint="default" w:ascii="Times New Roman" w:hAnsi="Times New Roman" w:cs="Times New Roman"/>
                <w:sz w:val="20"/>
                <w:szCs w:val="20"/>
              </w:rPr>
              <w:t>4</w:t>
            </w:r>
          </w:p>
        </w:tc>
        <w:tc>
          <w:tcPr>
            <w:tcW w:w="4683" w:type="dxa"/>
            <w:tcBorders>
              <w:top w:val="single" w:color="000000" w:sz="4" w:space="0"/>
              <w:left w:val="single" w:color="000000" w:sz="4" w:space="0"/>
              <w:bottom w:val="doub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Provide an explicit statement of the objective(s) or question(s) the review addresses.</w:t>
            </w:r>
          </w:p>
        </w:tc>
        <w:tc>
          <w:tcPr>
            <w:tcW w:w="5887" w:type="dxa"/>
            <w:tcBorders>
              <w:top w:val="single" w:color="000000" w:sz="4" w:space="0"/>
              <w:left w:val="single" w:color="000000" w:sz="4" w:space="0"/>
              <w:bottom w:val="double" w:color="000000" w:sz="4" w:space="0"/>
              <w:right w:val="single" w:color="000000" w:sz="4" w:space="0"/>
            </w:tcBorders>
          </w:tcPr>
          <w:p>
            <w:pPr>
              <w:spacing w:line="240" w:lineRule="auto"/>
              <w:rPr>
                <w:rFonts w:hint="default" w:ascii="Times New Roman" w:hAnsi="Times New Roman" w:cs="Times New Roman"/>
                <w:b w:val="0"/>
                <w:bCs w:val="0"/>
                <w:sz w:val="20"/>
                <w:szCs w:val="20"/>
                <w:lang w:val="en-US" w:eastAsia="zh-CN"/>
              </w:rPr>
            </w:pPr>
            <w:r>
              <w:rPr>
                <w:rFonts w:hint="default" w:ascii="Times New Roman" w:hAnsi="Times New Roman" w:eastAsia="Times New Roman" w:cs="Times New Roman"/>
                <w:b/>
                <w:bCs/>
                <w:color w:val="000000"/>
                <w:sz w:val="20"/>
                <w:szCs w:val="20"/>
                <w:lang w:val="en-US" w:eastAsia="zh-CN" w:bidi="ar-SA"/>
              </w:rPr>
              <w:t>Background</w:t>
            </w:r>
            <w:r>
              <w:rPr>
                <w:rFonts w:hint="default" w:ascii="Times New Roman" w:hAnsi="Times New Roman" w:cs="Times New Roman"/>
                <w:b w:val="0"/>
                <w:bCs w:val="0"/>
                <w:sz w:val="20"/>
                <w:szCs w:val="20"/>
                <w:lang w:val="en-US" w:eastAsia="zh-CN"/>
              </w:rPr>
              <w:t>(Page 4)</w:t>
            </w:r>
          </w:p>
          <w:p>
            <w:pPr>
              <w:pStyle w:val="6"/>
              <w:spacing w:before="40" w:after="40" w:line="240" w:lineRule="auto"/>
              <w:rPr>
                <w:rFonts w:hint="default" w:ascii="Times New Roman" w:hAnsi="Times New Roman" w:cs="Times New Roman"/>
                <w:color w:val="auto"/>
                <w:sz w:val="20"/>
                <w:szCs w:val="20"/>
                <w:lang w:val="en-US"/>
              </w:rPr>
            </w:pPr>
            <w:r>
              <w:rPr>
                <w:rFonts w:hint="default" w:ascii="Times New Roman" w:hAnsi="Times New Roman" w:cs="Times New Roman"/>
                <w:sz w:val="20"/>
                <w:szCs w:val="20"/>
                <w:lang w:val="en-US" w:eastAsia="zh-CN"/>
              </w:rPr>
              <w:t xml:space="preserve">Line </w:t>
            </w:r>
            <w:r>
              <w:rPr>
                <w:rFonts w:hint="eastAsia" w:ascii="Times New Roman" w:hAnsi="Times New Roman" w:cs="Times New Roman"/>
                <w:sz w:val="20"/>
                <w:szCs w:val="20"/>
                <w:lang w:val="en-US" w:eastAsia="zh-CN"/>
              </w:rPr>
              <w:t>84</w:t>
            </w:r>
            <w:r>
              <w:rPr>
                <w:rFonts w:hint="default" w:ascii="Times New Roman" w:hAnsi="Times New Roman" w:cs="Times New Roman"/>
                <w:sz w:val="20"/>
                <w:szCs w:val="20"/>
                <w:lang w:val="en-US" w:eastAsia="zh-CN"/>
              </w:rPr>
              <w:t>-</w:t>
            </w:r>
            <w:r>
              <w:rPr>
                <w:rFonts w:hint="eastAsia" w:ascii="Times New Roman" w:hAnsi="Times New Roman" w:cs="Times New Roman"/>
                <w:sz w:val="20"/>
                <w:szCs w:val="20"/>
                <w:lang w:val="en-US" w:eastAsia="zh-CN"/>
              </w:rPr>
              <w:t>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6938"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6"/>
              <w:spacing w:line="240" w:lineRule="auto"/>
              <w:rPr>
                <w:rFonts w:hint="default" w:ascii="Times New Roman" w:hAnsi="Times New Roman" w:cs="Times New Roman"/>
                <w:sz w:val="20"/>
                <w:szCs w:val="20"/>
              </w:rPr>
            </w:pPr>
            <w:r>
              <w:rPr>
                <w:rFonts w:hint="default" w:ascii="Times New Roman" w:hAnsi="Times New Roman" w:cs="Times New Roman"/>
                <w:b/>
                <w:bCs/>
                <w:sz w:val="20"/>
                <w:szCs w:val="20"/>
              </w:rPr>
              <w:t xml:space="preserve">METHODS </w:t>
            </w:r>
          </w:p>
        </w:tc>
        <w:tc>
          <w:tcPr>
            <w:tcW w:w="5887" w:type="dxa"/>
            <w:tcBorders>
              <w:top w:val="double" w:color="000000" w:sz="4" w:space="0"/>
              <w:left w:val="single" w:color="000000" w:sz="4" w:space="0"/>
              <w:bottom w:val="single" w:color="000000" w:sz="4" w:space="0"/>
              <w:right w:val="single" w:color="000000" w:sz="4" w:space="0"/>
            </w:tcBorders>
            <w:shd w:val="clear" w:color="auto" w:fill="FFFFCC"/>
          </w:tcPr>
          <w:p>
            <w:pPr>
              <w:pStyle w:val="6"/>
              <w:spacing w:line="240" w:lineRule="auto"/>
              <w:jc w:val="right"/>
              <w:rPr>
                <w:rFonts w:hint="default" w:ascii="Times New Roman" w:hAnsi="Times New Roman" w:cs="Times New Roman"/>
                <w:color w:val="auto"/>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jc w:val="right"/>
              <w:rPr>
                <w:rFonts w:hint="default" w:ascii="Times New Roman" w:hAnsi="Times New Roman" w:cs="Times New Roman"/>
                <w:sz w:val="20"/>
                <w:szCs w:val="20"/>
              </w:rPr>
            </w:pPr>
            <w:r>
              <w:rPr>
                <w:rFonts w:hint="default" w:ascii="Times New Roman" w:hAnsi="Times New Roman" w:cs="Times New Roman"/>
                <w:sz w:val="20"/>
                <w:szCs w:val="20"/>
              </w:rPr>
              <w:t>5</w:t>
            </w:r>
          </w:p>
        </w:tc>
        <w:tc>
          <w:tcPr>
            <w:tcW w:w="4683"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Specify the inclusion and exclusion criteria for the review and how studies were grouped for the syntheses.</w:t>
            </w:r>
          </w:p>
        </w:tc>
        <w:tc>
          <w:tcPr>
            <w:tcW w:w="5887"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color w:val="auto"/>
                <w:sz w:val="20"/>
                <w:szCs w:val="20"/>
                <w:lang w:val="en-US"/>
              </w:rPr>
            </w:pPr>
            <w:r>
              <w:rPr>
                <w:rFonts w:hint="default" w:ascii="Times New Roman" w:hAnsi="Times New Roman" w:cs="Times New Roman"/>
                <w:sz w:val="20"/>
                <w:szCs w:val="20"/>
              </w:rPr>
              <w:t>Page</w:t>
            </w:r>
            <w:r>
              <w:rPr>
                <w:rFonts w:hint="default" w:ascii="Times New Roman" w:hAnsi="Times New Roman" w:cs="Times New Roman"/>
                <w:sz w:val="20"/>
                <w:szCs w:val="20"/>
                <w:lang w:val="en-US" w:eastAsia="zh-CN"/>
              </w:rPr>
              <w:t xml:space="preserve"> 4  Line 9</w:t>
            </w:r>
            <w:r>
              <w:rPr>
                <w:rFonts w:hint="eastAsia" w:ascii="Times New Roman" w:hAnsi="Times New Roman" w:cs="Times New Roman"/>
                <w:sz w:val="20"/>
                <w:szCs w:val="20"/>
                <w:lang w:val="en-US" w:eastAsia="zh-CN"/>
              </w:rPr>
              <w:t>9</w:t>
            </w:r>
            <w:r>
              <w:rPr>
                <w:rFonts w:hint="default" w:ascii="Times New Roman" w:hAnsi="Times New Roman" w:cs="Times New Roman"/>
                <w:sz w:val="20"/>
                <w:szCs w:val="20"/>
                <w:lang w:val="en-US" w:eastAsia="zh-CN"/>
              </w:rPr>
              <w:t>-</w:t>
            </w:r>
            <w:r>
              <w:rPr>
                <w:rFonts w:hint="eastAsia" w:ascii="Times New Roman" w:hAnsi="Times New Roman" w:cs="Times New Roman"/>
                <w:sz w:val="20"/>
                <w:szCs w:val="20"/>
                <w:lang w:val="en-US" w:eastAsia="zh-CN"/>
              </w:rPr>
              <w:t>102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jc w:val="right"/>
              <w:rPr>
                <w:rFonts w:hint="default" w:ascii="Times New Roman" w:hAnsi="Times New Roman" w:cs="Times New Roman"/>
                <w:sz w:val="20"/>
                <w:szCs w:val="20"/>
              </w:rPr>
            </w:pPr>
            <w:r>
              <w:rPr>
                <w:rFonts w:hint="default" w:ascii="Times New Roman" w:hAnsi="Times New Roman" w:cs="Times New Roman"/>
                <w:sz w:val="20"/>
                <w:szCs w:val="20"/>
              </w:rPr>
              <w:t>6</w:t>
            </w:r>
          </w:p>
        </w:tc>
        <w:tc>
          <w:tcPr>
            <w:tcW w:w="4683"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Specify all databases, registers, websites, organisations, reference lists and other sources searched or consulted to identify studies. Specify the date when each source was last searched or consulted.</w:t>
            </w:r>
          </w:p>
        </w:tc>
        <w:tc>
          <w:tcPr>
            <w:tcW w:w="5887" w:type="dxa"/>
            <w:tcBorders>
              <w:top w:val="single" w:color="000000" w:sz="4" w:space="0"/>
              <w:left w:val="single" w:color="000000" w:sz="4" w:space="0"/>
              <w:bottom w:val="single" w:color="000000" w:sz="4" w:space="0"/>
              <w:right w:val="single" w:color="000000" w:sz="4" w:space="0"/>
            </w:tcBorders>
          </w:tcPr>
          <w:p>
            <w:pPr>
              <w:spacing w:line="240" w:lineRule="auto"/>
              <w:rPr>
                <w:rFonts w:hint="default" w:ascii="Times New Roman" w:hAnsi="Times New Roman" w:cs="Times New Roman"/>
                <w:sz w:val="20"/>
                <w:szCs w:val="20"/>
              </w:rPr>
            </w:pPr>
            <w:r>
              <w:rPr>
                <w:rFonts w:hint="default" w:ascii="Times New Roman" w:hAnsi="Times New Roman" w:eastAsia="Arial Unicode MS" w:cs="Times New Roman"/>
                <w:b w:val="0"/>
                <w:bCs/>
                <w:i w:val="0"/>
                <w:iCs w:val="0"/>
                <w:kern w:val="0"/>
                <w:sz w:val="20"/>
                <w:szCs w:val="20"/>
              </w:rPr>
              <w:t>Data sources</w:t>
            </w:r>
            <w:r>
              <w:rPr>
                <w:rFonts w:hint="default" w:ascii="Times New Roman" w:hAnsi="Times New Roman" w:cs="Times New Roman"/>
                <w:b/>
                <w:bCs/>
                <w:sz w:val="20"/>
                <w:szCs w:val="20"/>
                <w:lang w:val="en-US" w:eastAsia="zh-CN"/>
              </w:rPr>
              <w:t>.</w:t>
            </w:r>
            <w:r>
              <w:rPr>
                <w:rFonts w:hint="default" w:ascii="Times New Roman" w:hAnsi="Times New Roman" w:cs="Times New Roman"/>
                <w:sz w:val="20"/>
                <w:szCs w:val="20"/>
              </w:rPr>
              <w:t>(Page</w:t>
            </w:r>
            <w:r>
              <w:rPr>
                <w:rFonts w:hint="default" w:ascii="Times New Roman" w:hAnsi="Times New Roman" w:cs="Times New Roman"/>
                <w:sz w:val="20"/>
                <w:szCs w:val="20"/>
                <w:lang w:val="en-US" w:eastAsia="zh-CN"/>
              </w:rPr>
              <w:t xml:space="preserve"> 4 Line </w:t>
            </w:r>
            <w:r>
              <w:rPr>
                <w:rFonts w:hint="eastAsia" w:cs="Times New Roman"/>
                <w:sz w:val="20"/>
                <w:szCs w:val="20"/>
                <w:lang w:val="en-US" w:eastAsia="zh-CN"/>
              </w:rPr>
              <w:t>104-105</w:t>
            </w:r>
            <w:r>
              <w:rPr>
                <w:rFonts w:hint="default" w:ascii="Times New Roman" w:hAnsi="Times New Roman" w:cs="Times New Roman"/>
                <w:sz w:val="20"/>
                <w:szCs w:val="20"/>
                <w:lang w:val="en-US" w:eastAsia="zh-CN"/>
              </w:rPr>
              <w:t xml:space="preserve"> </w:t>
            </w:r>
            <w:r>
              <w:rPr>
                <w:rFonts w:hint="default" w:ascii="Times New Roman" w:hAnsi="Times New Roman" w:cs="Times New Roman"/>
                <w:sz w:val="20"/>
                <w:szCs w:val="20"/>
              </w:rPr>
              <w:t>)</w:t>
            </w:r>
          </w:p>
          <w:p>
            <w:pPr>
              <w:spacing w:line="240" w:lineRule="auto"/>
              <w:rPr>
                <w:rFonts w:hint="default" w:ascii="Times New Roman" w:hAnsi="Times New Roman" w:eastAsia="宋体" w:cs="Times New Roman"/>
                <w:b/>
                <w:bCs/>
                <w:sz w:val="20"/>
                <w:szCs w:val="20"/>
                <w:lang w:val="en-US" w:eastAsia="zh-CN"/>
              </w:rPr>
            </w:pPr>
            <w:r>
              <w:rPr>
                <w:rFonts w:hint="default" w:ascii="Times New Roman" w:hAnsi="Times New Roman" w:eastAsia="Arial Unicode MS" w:cs="Times New Roman"/>
                <w:b/>
                <w:bCs w:val="0"/>
                <w:i w:val="0"/>
                <w:iCs w:val="0"/>
                <w:kern w:val="0"/>
                <w:sz w:val="20"/>
                <w:szCs w:val="20"/>
              </w:rPr>
              <w:t>Data sources</w:t>
            </w:r>
            <w:r>
              <w:rPr>
                <w:rFonts w:hint="default" w:ascii="Times New Roman" w:hAnsi="Times New Roman" w:cs="Times New Roman"/>
                <w:b/>
                <w:bCs w:val="0"/>
                <w:i w:val="0"/>
                <w:iCs w:val="0"/>
                <w:kern w:val="0"/>
                <w:sz w:val="20"/>
                <w:szCs w:val="20"/>
                <w:lang w:val="en-US" w:eastAsia="zh-CN"/>
              </w:rPr>
              <w:t>:</w:t>
            </w:r>
            <w:r>
              <w:rPr>
                <w:rFonts w:hint="default" w:ascii="Times New Roman" w:hAnsi="Times New Roman" w:eastAsia="Arial Unicode MS" w:cs="Times New Roman"/>
                <w:kern w:val="0"/>
                <w:sz w:val="20"/>
                <w:szCs w:val="20"/>
              </w:rPr>
              <w:t>PubMed, Cochrane, ClinicalTrials and EMBASE databases</w:t>
            </w:r>
            <w:r>
              <w:rPr>
                <w:rFonts w:hint="default" w:ascii="Times New Roman" w:hAnsi="Times New Roman" w:cs="Times New Roman"/>
                <w:kern w:val="0"/>
                <w:sz w:val="20"/>
                <w:szCs w:val="20"/>
                <w:lang w:val="en-US" w:eastAsia="zh-CN"/>
              </w:rPr>
              <w:t xml:space="preserve"> </w:t>
            </w:r>
          </w:p>
          <w:p>
            <w:pPr>
              <w:pStyle w:val="6"/>
              <w:spacing w:before="40" w:after="40" w:line="240" w:lineRule="auto"/>
              <w:rPr>
                <w:rFonts w:hint="default" w:ascii="Times New Roman" w:hAnsi="Times New Roman" w:cs="Times New Roman"/>
                <w:color w:val="auto"/>
                <w:sz w:val="20"/>
                <w:szCs w:val="20"/>
                <w:lang w:val="en-US"/>
              </w:rPr>
            </w:pPr>
            <w:r>
              <w:rPr>
                <w:rFonts w:hint="default" w:ascii="Times New Roman" w:hAnsi="Times New Roman" w:cs="Times New Roman"/>
                <w:b/>
                <w:bCs/>
                <w:sz w:val="20"/>
                <w:szCs w:val="20"/>
                <w:lang w:val="en-US" w:eastAsia="zh-CN"/>
              </w:rPr>
              <w:t>D</w:t>
            </w:r>
            <w:r>
              <w:rPr>
                <w:rFonts w:hint="default" w:ascii="Times New Roman" w:hAnsi="Times New Roman" w:cs="Times New Roman"/>
                <w:b/>
                <w:bCs/>
                <w:sz w:val="20"/>
                <w:szCs w:val="20"/>
              </w:rPr>
              <w:t>ate last searched</w:t>
            </w:r>
            <w:r>
              <w:rPr>
                <w:rFonts w:hint="default" w:ascii="Times New Roman" w:hAnsi="Times New Roman" w:eastAsia="宋体" w:cs="Times New Roman"/>
                <w:b/>
                <w:bCs/>
                <w:sz w:val="20"/>
                <w:szCs w:val="20"/>
                <w:lang w:val="en-US" w:eastAsia="zh-CN"/>
              </w:rPr>
              <w:t>:</w:t>
            </w:r>
            <w:r>
              <w:rPr>
                <w:rFonts w:hint="default" w:ascii="Times New Roman" w:hAnsi="Times New Roman" w:cs="Times New Roman"/>
                <w:sz w:val="20"/>
                <w:szCs w:val="20"/>
                <w:lang w:val="en-US" w:eastAsia="zh-CN"/>
              </w:rPr>
              <w:t xml:space="preserve"> </w:t>
            </w:r>
            <w:r>
              <w:rPr>
                <w:rFonts w:hint="default" w:ascii="Times New Roman" w:hAnsi="Times New Roman" w:eastAsia="Arial Unicode MS" w:cs="Times New Roman"/>
                <w:kern w:val="0"/>
                <w:sz w:val="20"/>
                <w:szCs w:val="20"/>
              </w:rPr>
              <w:t>September 15, 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Search strategy</w:t>
            </w:r>
          </w:p>
        </w:tc>
        <w:tc>
          <w:tcPr>
            <w:tcW w:w="587"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jc w:val="right"/>
              <w:rPr>
                <w:rFonts w:hint="default" w:ascii="Times New Roman" w:hAnsi="Times New Roman" w:cs="Times New Roman"/>
                <w:sz w:val="20"/>
                <w:szCs w:val="20"/>
              </w:rPr>
            </w:pPr>
            <w:r>
              <w:rPr>
                <w:rFonts w:hint="default" w:ascii="Times New Roman" w:hAnsi="Times New Roman" w:cs="Times New Roman"/>
                <w:sz w:val="20"/>
                <w:szCs w:val="20"/>
              </w:rPr>
              <w:t>7</w:t>
            </w:r>
          </w:p>
        </w:tc>
        <w:tc>
          <w:tcPr>
            <w:tcW w:w="4683"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Present the full search strategies for all databases, registers and websites, including any filters and limits used.</w:t>
            </w:r>
          </w:p>
        </w:tc>
        <w:tc>
          <w:tcPr>
            <w:tcW w:w="5887" w:type="dxa"/>
            <w:tcBorders>
              <w:top w:val="single" w:color="000000" w:sz="4" w:space="0"/>
              <w:left w:val="single" w:color="000000" w:sz="4" w:space="0"/>
              <w:bottom w:val="single" w:color="000000" w:sz="4" w:space="0"/>
              <w:right w:val="single" w:color="000000" w:sz="4" w:space="0"/>
            </w:tcBorders>
          </w:tcPr>
          <w:p>
            <w:pPr>
              <w:spacing w:line="240" w:lineRule="auto"/>
              <w:rPr>
                <w:rFonts w:hint="default" w:ascii="Times New Roman" w:hAnsi="Times New Roman" w:cs="Times New Roman"/>
                <w:sz w:val="20"/>
                <w:szCs w:val="20"/>
              </w:rPr>
            </w:pPr>
            <w:r>
              <w:rPr>
                <w:rFonts w:hint="default" w:ascii="Times New Roman" w:hAnsi="Times New Roman" w:cs="Times New Roman"/>
                <w:b/>
                <w:bCs/>
                <w:i w:val="0"/>
                <w:iCs w:val="0"/>
                <w:caps w:val="0"/>
                <w:color w:val="000000"/>
                <w:spacing w:val="0"/>
                <w:sz w:val="20"/>
                <w:szCs w:val="20"/>
                <w:lang w:val="en-US" w:eastAsia="zh-CN"/>
              </w:rPr>
              <w:t xml:space="preserve">Table </w:t>
            </w:r>
            <w:r>
              <w:rPr>
                <w:rFonts w:hint="default" w:ascii="Times New Roman" w:hAnsi="Times New Roman" w:cs="Times New Roman"/>
                <w:b/>
                <w:bCs/>
                <w:i w:val="0"/>
                <w:iCs w:val="0"/>
                <w:caps w:val="0"/>
                <w:color w:val="000000"/>
                <w:spacing w:val="0"/>
                <w:sz w:val="20"/>
                <w:szCs w:val="20"/>
              </w:rPr>
              <w:t>1</w:t>
            </w:r>
            <w:r>
              <w:rPr>
                <w:rFonts w:hint="default" w:ascii="Times New Roman" w:hAnsi="Times New Roman" w:eastAsia="宋体" w:cs="Times New Roman"/>
                <w:b/>
                <w:bCs/>
                <w:i w:val="0"/>
                <w:iCs w:val="0"/>
                <w:caps w:val="0"/>
                <w:color w:val="000000"/>
                <w:spacing w:val="0"/>
                <w:sz w:val="20"/>
                <w:szCs w:val="20"/>
                <w:lang w:val="en-US" w:eastAsia="zh-CN"/>
              </w:rPr>
              <w:t xml:space="preserve"> S</w:t>
            </w:r>
            <w:r>
              <w:rPr>
                <w:rFonts w:hint="default" w:ascii="Times New Roman" w:hAnsi="Times New Roman" w:cs="Times New Roman"/>
                <w:b/>
                <w:bCs/>
                <w:i w:val="0"/>
                <w:iCs w:val="0"/>
                <w:caps w:val="0"/>
                <w:color w:val="000000"/>
                <w:spacing w:val="0"/>
                <w:sz w:val="20"/>
                <w:szCs w:val="20"/>
              </w:rPr>
              <w:t>earch strategy</w:t>
            </w:r>
          </w:p>
          <w:p>
            <w:pPr>
              <w:pStyle w:val="6"/>
              <w:spacing w:before="40" w:after="40" w:line="240" w:lineRule="auto"/>
              <w:rPr>
                <w:rFonts w:hint="default" w:ascii="Times New Roman" w:hAnsi="Times New Roman" w:cs="Times New Roman"/>
                <w:color w:val="auto"/>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Selection process</w:t>
            </w:r>
          </w:p>
        </w:tc>
        <w:tc>
          <w:tcPr>
            <w:tcW w:w="587"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jc w:val="right"/>
              <w:rPr>
                <w:rFonts w:hint="default" w:ascii="Times New Roman" w:hAnsi="Times New Roman" w:cs="Times New Roman"/>
                <w:sz w:val="20"/>
                <w:szCs w:val="20"/>
              </w:rPr>
            </w:pPr>
            <w:r>
              <w:rPr>
                <w:rFonts w:hint="default" w:ascii="Times New Roman" w:hAnsi="Times New Roman" w:cs="Times New Roman"/>
                <w:sz w:val="20"/>
                <w:szCs w:val="20"/>
              </w:rPr>
              <w:t>8</w:t>
            </w:r>
          </w:p>
        </w:tc>
        <w:tc>
          <w:tcPr>
            <w:tcW w:w="4683"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5887" w:type="dxa"/>
            <w:tcBorders>
              <w:top w:val="single" w:color="000000" w:sz="4" w:space="0"/>
              <w:left w:val="single" w:color="000000" w:sz="4" w:space="0"/>
              <w:bottom w:val="single" w:color="000000" w:sz="4" w:space="0"/>
              <w:right w:val="single" w:color="000000" w:sz="4" w:space="0"/>
            </w:tcBorders>
          </w:tcPr>
          <w:p>
            <w:pPr>
              <w:spacing w:line="240" w:lineRule="auto"/>
              <w:jc w:val="both"/>
              <w:rPr>
                <w:rFonts w:hint="default" w:ascii="Times New Roman" w:hAnsi="Times New Roman" w:cs="Times New Roman"/>
                <w:sz w:val="20"/>
                <w:szCs w:val="20"/>
                <w:lang w:val="en-US" w:eastAsia="zh-CN"/>
              </w:rPr>
            </w:pPr>
            <w:r>
              <w:rPr>
                <w:rFonts w:hint="default" w:ascii="Times New Roman" w:hAnsi="Times New Roman" w:cs="Times New Roman"/>
                <w:sz w:val="20"/>
                <w:szCs w:val="20"/>
              </w:rPr>
              <w:t>Study Selection</w:t>
            </w:r>
            <w:r>
              <w:rPr>
                <w:rFonts w:hint="default" w:ascii="Times New Roman" w:hAnsi="Times New Roman" w:cs="Times New Roman"/>
                <w:sz w:val="20"/>
                <w:szCs w:val="20"/>
                <w:lang w:val="en-US" w:eastAsia="zh-CN"/>
              </w:rPr>
              <w:t xml:space="preserve"> </w:t>
            </w:r>
            <w:r>
              <w:rPr>
                <w:rFonts w:hint="default" w:ascii="Times New Roman" w:hAnsi="Times New Roman" w:cs="Times New Roman"/>
                <w:sz w:val="20"/>
                <w:szCs w:val="20"/>
              </w:rPr>
              <w:t>(Page</w:t>
            </w:r>
            <w:r>
              <w:rPr>
                <w:rFonts w:hint="default" w:ascii="Times New Roman" w:hAnsi="Times New Roman" w:cs="Times New Roman"/>
                <w:sz w:val="20"/>
                <w:szCs w:val="20"/>
                <w:lang w:val="en-US" w:eastAsia="zh-CN"/>
              </w:rPr>
              <w:t xml:space="preserve"> 5 Line 1</w:t>
            </w:r>
            <w:r>
              <w:rPr>
                <w:rFonts w:hint="eastAsia" w:cs="Times New Roman"/>
                <w:sz w:val="20"/>
                <w:szCs w:val="20"/>
                <w:lang w:val="en-US" w:eastAsia="zh-CN"/>
              </w:rPr>
              <w:t>18</w:t>
            </w:r>
            <w:r>
              <w:rPr>
                <w:rFonts w:hint="default" w:ascii="Times New Roman" w:hAnsi="Times New Roman" w:cs="Times New Roman"/>
                <w:sz w:val="20"/>
                <w:szCs w:val="20"/>
                <w:lang w:val="en-US" w:eastAsia="zh-CN"/>
              </w:rPr>
              <w:t>-1</w:t>
            </w:r>
            <w:r>
              <w:rPr>
                <w:rFonts w:hint="eastAsia" w:cs="Times New Roman"/>
                <w:sz w:val="20"/>
                <w:szCs w:val="20"/>
                <w:lang w:val="en-US" w:eastAsia="zh-CN"/>
              </w:rPr>
              <w:t>23</w:t>
            </w:r>
            <w:r>
              <w:rPr>
                <w:rFonts w:hint="default" w:ascii="Times New Roman" w:hAnsi="Times New Roman" w:cs="Times New Roman"/>
                <w:sz w:val="20"/>
                <w:szCs w:val="20"/>
              </w:rPr>
              <w:t>)</w:t>
            </w:r>
            <w:r>
              <w:rPr>
                <w:rFonts w:hint="default" w:ascii="Times New Roman" w:hAnsi="Times New Roman" w:cs="Times New Roman"/>
                <w:sz w:val="20"/>
                <w:szCs w:val="20"/>
                <w:lang w:val="en-US" w:eastAsia="zh-CN"/>
              </w:rPr>
              <w:t xml:space="preserve">  </w:t>
            </w:r>
          </w:p>
          <w:p>
            <w:pPr>
              <w:spacing w:line="240" w:lineRule="auto"/>
              <w:jc w:val="both"/>
              <w:rPr>
                <w:rFonts w:hint="default" w:ascii="Times New Roman" w:hAnsi="Times New Roman" w:cs="Times New Roman"/>
                <w:sz w:val="20"/>
                <w:szCs w:val="20"/>
                <w:lang w:val="en-US"/>
              </w:rPr>
            </w:pPr>
            <w:r>
              <w:rPr>
                <w:rFonts w:hint="default" w:ascii="Times New Roman" w:hAnsi="Times New Roman" w:cs="Times New Roman"/>
                <w:sz w:val="20"/>
                <w:szCs w:val="20"/>
                <w:lang w:val="en-US" w:eastAsia="zh-CN"/>
              </w:rPr>
              <w:t xml:space="preserve">Fig. 1 </w:t>
            </w:r>
            <w:r>
              <w:rPr>
                <w:rFonts w:hint="default" w:ascii="Times New Roman" w:hAnsi="Times New Roman" w:cs="Times New Roman"/>
                <w:kern w:val="0"/>
                <w:sz w:val="20"/>
                <w:szCs w:val="20"/>
              </w:rPr>
              <w:t>PRISMA flow diagram summarizing the study selection process</w:t>
            </w:r>
            <w:r>
              <w:rPr>
                <w:rFonts w:hint="default" w:ascii="Times New Roman" w:hAnsi="Times New Roman" w:cs="Times New Roman"/>
                <w:sz w:val="20"/>
                <w:szCs w:val="20"/>
                <w:lang w:val="en-US"/>
              </w:rPr>
              <w:t>.</w:t>
            </w:r>
          </w:p>
          <w:p>
            <w:pPr>
              <w:spacing w:line="240" w:lineRule="auto"/>
              <w:jc w:val="both"/>
              <w:rPr>
                <w:rFonts w:hint="default" w:ascii="Times New Roman" w:hAnsi="Times New Roman" w:cs="Times New Roman"/>
                <w:sz w:val="20"/>
                <w:szCs w:val="20"/>
                <w:lang w:val="en-US" w:eastAsia="zh-CN"/>
              </w:rPr>
            </w:pPr>
            <w:r>
              <w:rPr>
                <w:rFonts w:hint="default" w:ascii="Times New Roman" w:hAnsi="Times New Roman" w:cs="Times New Roman"/>
                <w:sz w:val="20"/>
                <w:szCs w:val="20"/>
                <w:lang w:val="en-US" w:eastAsia="zh-CN"/>
              </w:rPr>
              <w:t xml:space="preserve"> </w:t>
            </w:r>
            <w:r>
              <w:rPr>
                <w:rFonts w:hint="default" w:ascii="Times New Roman" w:hAnsi="Times New Roman" w:eastAsia="宋体" w:cs="Times New Roman"/>
                <w:kern w:val="0"/>
                <w:sz w:val="20"/>
                <w:szCs w:val="20"/>
                <w:lang w:val="en-US" w:eastAsia="zh-CN"/>
              </w:rPr>
              <w:t xml:space="preserve">The </w:t>
            </w:r>
            <w:r>
              <w:rPr>
                <w:rFonts w:hint="default" w:ascii="Times New Roman" w:hAnsi="Times New Roman" w:eastAsia="Arial Unicode MS" w:cs="Times New Roman"/>
                <w:kern w:val="0"/>
                <w:sz w:val="20"/>
                <w:szCs w:val="20"/>
              </w:rPr>
              <w:t>searches</w:t>
            </w:r>
            <w:r>
              <w:rPr>
                <w:rFonts w:hint="default" w:ascii="Times New Roman" w:hAnsi="Times New Roman" w:eastAsia="宋体" w:cs="Times New Roman"/>
                <w:kern w:val="0"/>
                <w:sz w:val="20"/>
                <w:szCs w:val="20"/>
                <w:lang w:val="en-US" w:eastAsia="zh-CN"/>
              </w:rPr>
              <w:t xml:space="preserve"> were imported into the EndNote version 20 library. Duplications were identified and removed. (</w:t>
            </w:r>
            <w:r>
              <w:rPr>
                <w:rFonts w:hint="default" w:ascii="Times New Roman" w:hAnsi="Times New Roman" w:cs="Times New Roman"/>
                <w:sz w:val="20"/>
                <w:szCs w:val="20"/>
                <w:lang w:val="en-US" w:eastAsia="zh-CN"/>
              </w:rPr>
              <w:t>Line 1</w:t>
            </w:r>
            <w:r>
              <w:rPr>
                <w:rFonts w:hint="eastAsia" w:cs="Times New Roman"/>
                <w:sz w:val="20"/>
                <w:szCs w:val="20"/>
                <w:lang w:val="en-US" w:eastAsia="zh-CN"/>
              </w:rPr>
              <w:t>18</w:t>
            </w:r>
            <w:r>
              <w:rPr>
                <w:rFonts w:hint="default" w:ascii="Times New Roman" w:hAnsi="Times New Roman" w:cs="Times New Roman"/>
                <w:sz w:val="20"/>
                <w:szCs w:val="20"/>
                <w:lang w:val="en-US" w:eastAsia="zh-CN"/>
              </w:rPr>
              <w:t>-1</w:t>
            </w:r>
            <w:r>
              <w:rPr>
                <w:rFonts w:hint="eastAsia" w:cs="Times New Roman"/>
                <w:sz w:val="20"/>
                <w:szCs w:val="20"/>
                <w:lang w:val="en-US" w:eastAsia="zh-CN"/>
              </w:rPr>
              <w:t>19</w:t>
            </w:r>
            <w:r>
              <w:rPr>
                <w:rFonts w:hint="default" w:ascii="Times New Roman" w:hAnsi="Times New Roman" w:eastAsia="宋体" w:cs="Times New Roman"/>
                <w:kern w:val="0"/>
                <w:sz w:val="20"/>
                <w:szCs w:val="20"/>
                <w:lang w:val="en-US" w:eastAsia="zh-CN"/>
              </w:rPr>
              <w:t>)</w:t>
            </w:r>
          </w:p>
          <w:p>
            <w:pPr>
              <w:autoSpaceDE w:val="0"/>
              <w:spacing w:line="240" w:lineRule="auto"/>
              <w:rPr>
                <w:rFonts w:hint="default" w:ascii="Times New Roman" w:hAnsi="Times New Roman" w:eastAsia="宋体" w:cs="Times New Roman"/>
                <w:sz w:val="20"/>
                <w:szCs w:val="20"/>
                <w:lang w:val="en-US" w:eastAsia="zh-CN"/>
              </w:rPr>
            </w:pPr>
            <w:r>
              <w:rPr>
                <w:rFonts w:hint="default" w:ascii="Times New Roman" w:hAnsi="Times New Roman" w:cs="Times New Roman"/>
                <w:kern w:val="0"/>
                <w:sz w:val="20"/>
                <w:szCs w:val="20"/>
              </w:rPr>
              <w:t xml:space="preserve">Titles and abstracts of each retrieved record were screened to exclude any papers not fulfilling inclusion criteria. </w:t>
            </w:r>
            <w:r>
              <w:rPr>
                <w:rFonts w:hint="default" w:ascii="Times New Roman" w:hAnsi="Times New Roman" w:eastAsia="Arial Unicode MS" w:cs="Times New Roman"/>
                <w:kern w:val="0"/>
                <w:sz w:val="20"/>
                <w:szCs w:val="20"/>
              </w:rPr>
              <w:t>Two independent reviewers (</w:t>
            </w:r>
            <w:r>
              <w:rPr>
                <w:rFonts w:hint="default" w:ascii="Times New Roman" w:hAnsi="Times New Roman" w:cs="Times New Roman"/>
                <w:kern w:val="0"/>
                <w:sz w:val="20"/>
                <w:szCs w:val="20"/>
              </w:rPr>
              <w:t>JZ Zhao and H Jin</w:t>
            </w:r>
            <w:r>
              <w:rPr>
                <w:rFonts w:hint="default" w:ascii="Times New Roman" w:hAnsi="Times New Roman" w:eastAsia="Arial Unicode MS" w:cs="Times New Roman"/>
                <w:kern w:val="0"/>
                <w:sz w:val="20"/>
                <w:szCs w:val="20"/>
              </w:rPr>
              <w:t>) evaluated the</w:t>
            </w:r>
            <w:r>
              <w:rPr>
                <w:rFonts w:hint="default" w:ascii="Times New Roman" w:hAnsi="Times New Roman" w:cs="Times New Roman"/>
                <w:kern w:val="0"/>
                <w:sz w:val="20"/>
                <w:szCs w:val="20"/>
              </w:rPr>
              <w:t xml:space="preserve"> </w:t>
            </w:r>
            <w:r>
              <w:rPr>
                <w:rFonts w:hint="default" w:ascii="Times New Roman" w:hAnsi="Times New Roman" w:eastAsia="Arial Unicode MS" w:cs="Times New Roman"/>
                <w:kern w:val="0"/>
                <w:sz w:val="20"/>
                <w:szCs w:val="20"/>
              </w:rPr>
              <w:t>studies extracted from the searches</w:t>
            </w:r>
            <w:r>
              <w:rPr>
                <w:rFonts w:hint="default" w:ascii="Times New Roman" w:hAnsi="Times New Roman" w:cs="Times New Roman"/>
                <w:kern w:val="0"/>
                <w:sz w:val="20"/>
                <w:szCs w:val="20"/>
              </w:rPr>
              <w:t>. When there was uncertainty on the eligibility of an article, the study was adjudicated based on discussion and consensus between the two reviewers and a third reviewer (XR Qin).</w:t>
            </w:r>
            <w:r>
              <w:rPr>
                <w:rFonts w:hint="default" w:ascii="Times New Roman" w:hAnsi="Times New Roman" w:eastAsia="宋体" w:cs="Times New Roman"/>
                <w:kern w:val="0"/>
                <w:sz w:val="20"/>
                <w:szCs w:val="20"/>
                <w:lang w:val="en-US" w:eastAsia="zh-CN"/>
              </w:rPr>
              <w:t xml:space="preserve">( </w:t>
            </w:r>
            <w:r>
              <w:rPr>
                <w:rFonts w:hint="default" w:ascii="Times New Roman" w:hAnsi="Times New Roman" w:cs="Times New Roman"/>
                <w:sz w:val="20"/>
                <w:szCs w:val="20"/>
                <w:lang w:val="en-US" w:eastAsia="zh-CN"/>
              </w:rPr>
              <w:t>Line 11</w:t>
            </w:r>
            <w:r>
              <w:rPr>
                <w:rFonts w:hint="eastAsia" w:cs="Times New Roman"/>
                <w:sz w:val="20"/>
                <w:szCs w:val="20"/>
                <w:lang w:val="en-US" w:eastAsia="zh-CN"/>
              </w:rPr>
              <w:t>9</w:t>
            </w:r>
            <w:r>
              <w:rPr>
                <w:rFonts w:hint="default" w:ascii="Times New Roman" w:hAnsi="Times New Roman" w:cs="Times New Roman"/>
                <w:sz w:val="20"/>
                <w:szCs w:val="20"/>
                <w:lang w:val="en-US" w:eastAsia="zh-CN"/>
              </w:rPr>
              <w:t>-1</w:t>
            </w:r>
            <w:r>
              <w:rPr>
                <w:rFonts w:hint="eastAsia" w:cs="Times New Roman"/>
                <w:sz w:val="20"/>
                <w:szCs w:val="20"/>
                <w:lang w:val="en-US" w:eastAsia="zh-CN"/>
              </w:rPr>
              <w:t>23</w:t>
            </w:r>
            <w:r>
              <w:rPr>
                <w:rFonts w:hint="default" w:ascii="Times New Roman" w:hAnsi="Times New Roman" w:cs="Times New Roman"/>
                <w:sz w:val="20"/>
                <w:szCs w:val="20"/>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jc w:val="right"/>
              <w:rPr>
                <w:rFonts w:hint="default" w:ascii="Times New Roman" w:hAnsi="Times New Roman" w:cs="Times New Roman"/>
                <w:sz w:val="20"/>
                <w:szCs w:val="20"/>
              </w:rPr>
            </w:pPr>
            <w:r>
              <w:rPr>
                <w:rFonts w:hint="default" w:ascii="Times New Roman" w:hAnsi="Times New Roman" w:cs="Times New Roman"/>
                <w:sz w:val="20"/>
                <w:szCs w:val="20"/>
              </w:rPr>
              <w:t>9</w:t>
            </w:r>
          </w:p>
        </w:tc>
        <w:tc>
          <w:tcPr>
            <w:tcW w:w="4683"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5887" w:type="dxa"/>
            <w:tcBorders>
              <w:top w:val="single" w:color="000000" w:sz="4" w:space="0"/>
              <w:left w:val="single" w:color="000000" w:sz="4" w:space="0"/>
              <w:bottom w:val="single" w:color="000000" w:sz="4" w:space="0"/>
              <w:right w:val="single" w:color="000000" w:sz="4" w:space="0"/>
            </w:tcBorders>
          </w:tcPr>
          <w:p>
            <w:pPr>
              <w:spacing w:line="240" w:lineRule="auto"/>
              <w:rPr>
                <w:rFonts w:hint="default" w:ascii="Times New Roman" w:hAnsi="Times New Roman" w:cs="Times New Roman"/>
                <w:sz w:val="20"/>
                <w:szCs w:val="20"/>
                <w:lang w:val="en-US" w:eastAsia="zh-CN"/>
              </w:rPr>
            </w:pPr>
            <w:r>
              <w:rPr>
                <w:rFonts w:hint="default" w:ascii="Times New Roman" w:hAnsi="Times New Roman" w:cs="Times New Roman"/>
                <w:sz w:val="20"/>
                <w:szCs w:val="20"/>
              </w:rPr>
              <w:t>(Page</w:t>
            </w:r>
            <w:r>
              <w:rPr>
                <w:rFonts w:hint="default" w:ascii="Times New Roman" w:hAnsi="Times New Roman" w:cs="Times New Roman"/>
                <w:sz w:val="20"/>
                <w:szCs w:val="20"/>
                <w:lang w:val="en-US" w:eastAsia="zh-CN"/>
              </w:rPr>
              <w:t xml:space="preserve"> 5 Line 1</w:t>
            </w:r>
            <w:r>
              <w:rPr>
                <w:rFonts w:hint="eastAsia" w:cs="Times New Roman"/>
                <w:sz w:val="20"/>
                <w:szCs w:val="20"/>
                <w:lang w:val="en-US" w:eastAsia="zh-CN"/>
              </w:rPr>
              <w:t>24</w:t>
            </w:r>
            <w:r>
              <w:rPr>
                <w:rFonts w:hint="default" w:ascii="Times New Roman" w:hAnsi="Times New Roman" w:cs="Times New Roman"/>
                <w:sz w:val="20"/>
                <w:szCs w:val="20"/>
                <w:lang w:val="en-US" w:eastAsia="zh-CN"/>
              </w:rPr>
              <w:t>-1</w:t>
            </w:r>
            <w:r>
              <w:rPr>
                <w:rFonts w:hint="eastAsia" w:cs="Times New Roman"/>
                <w:sz w:val="20"/>
                <w:szCs w:val="20"/>
                <w:lang w:val="en-US" w:eastAsia="zh-CN"/>
              </w:rPr>
              <w:t>26</w:t>
            </w:r>
            <w:r>
              <w:rPr>
                <w:rFonts w:hint="default" w:ascii="Times New Roman" w:hAnsi="Times New Roman" w:cs="Times New Roman"/>
                <w:sz w:val="20"/>
                <w:szCs w:val="20"/>
              </w:rPr>
              <w:t>)</w:t>
            </w:r>
            <w:r>
              <w:rPr>
                <w:rFonts w:hint="default" w:ascii="Times New Roman" w:hAnsi="Times New Roman" w:cs="Times New Roman"/>
                <w:sz w:val="20"/>
                <w:szCs w:val="20"/>
                <w:lang w:val="en-US" w:eastAsia="zh-CN"/>
              </w:rPr>
              <w:t xml:space="preserve"> </w:t>
            </w:r>
          </w:p>
          <w:p>
            <w:pPr>
              <w:spacing w:line="240" w:lineRule="auto"/>
              <w:rPr>
                <w:rFonts w:hint="default" w:ascii="Times New Roman" w:hAnsi="Times New Roman" w:cs="Times New Roman"/>
                <w:sz w:val="20"/>
                <w:szCs w:val="20"/>
                <w:lang w:val="en-US" w:eastAsia="zh-CN"/>
              </w:rPr>
            </w:pPr>
          </w:p>
          <w:p>
            <w:pPr>
              <w:pStyle w:val="6"/>
              <w:spacing w:before="40" w:after="40" w:line="240" w:lineRule="auto"/>
              <w:rPr>
                <w:rFonts w:hint="default" w:ascii="Times New Roman" w:hAnsi="Times New Roman" w:cs="Times New Roman"/>
                <w:color w:val="auto"/>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1" w:hRule="atLeast"/>
        </w:trPr>
        <w:tc>
          <w:tcPr>
            <w:tcW w:w="1668" w:type="dxa"/>
            <w:vMerge w:val="restart"/>
            <w:tcBorders>
              <w:top w:val="single" w:color="000000" w:sz="4" w:space="0"/>
              <w:left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jc w:val="right"/>
              <w:rPr>
                <w:rFonts w:hint="default" w:ascii="Times New Roman" w:hAnsi="Times New Roman" w:cs="Times New Roman"/>
                <w:sz w:val="20"/>
                <w:szCs w:val="20"/>
              </w:rPr>
            </w:pPr>
            <w:r>
              <w:rPr>
                <w:rFonts w:hint="default" w:ascii="Times New Roman" w:hAnsi="Times New Roman" w:cs="Times New Roman"/>
                <w:sz w:val="20"/>
                <w:szCs w:val="20"/>
              </w:rPr>
              <w:t>10a</w:t>
            </w:r>
          </w:p>
        </w:tc>
        <w:tc>
          <w:tcPr>
            <w:tcW w:w="4683"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588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40" w:lineRule="auto"/>
              <w:jc w:val="both"/>
              <w:rPr>
                <w:rFonts w:hint="default" w:ascii="Times New Roman" w:hAnsi="Times New Roman" w:eastAsia="Arial Unicode MS" w:cs="Times New Roman"/>
                <w:b w:val="0"/>
                <w:bCs/>
                <w:i w:val="0"/>
                <w:iCs w:val="0"/>
                <w:kern w:val="0"/>
                <w:sz w:val="20"/>
                <w:szCs w:val="20"/>
                <w:lang w:val="en-US"/>
              </w:rPr>
            </w:pPr>
            <w:r>
              <w:rPr>
                <w:rFonts w:hint="default" w:ascii="Times New Roman" w:hAnsi="Times New Roman" w:eastAsia="Arial Unicode MS" w:cs="Times New Roman"/>
                <w:b w:val="0"/>
                <w:bCs/>
                <w:i w:val="0"/>
                <w:iCs w:val="0"/>
                <w:kern w:val="0"/>
                <w:sz w:val="20"/>
                <w:szCs w:val="20"/>
              </w:rPr>
              <w:t xml:space="preserve">Data extraction </w:t>
            </w:r>
            <w:r>
              <w:rPr>
                <w:rFonts w:hint="default" w:ascii="Times New Roman" w:hAnsi="Times New Roman" w:cs="Times New Roman"/>
                <w:b w:val="0"/>
                <w:bCs/>
                <w:i w:val="0"/>
                <w:iCs w:val="0"/>
                <w:kern w:val="0"/>
                <w:sz w:val="20"/>
                <w:szCs w:val="20"/>
                <w:lang w:val="en-US" w:eastAsia="zh-CN"/>
              </w:rPr>
              <w:t xml:space="preserve"> </w:t>
            </w:r>
            <w:r>
              <w:rPr>
                <w:rFonts w:hint="default" w:ascii="Times New Roman" w:hAnsi="Times New Roman" w:cs="Times New Roman"/>
                <w:sz w:val="20"/>
                <w:szCs w:val="20"/>
              </w:rPr>
              <w:t>(Page</w:t>
            </w:r>
            <w:r>
              <w:rPr>
                <w:rFonts w:hint="default" w:ascii="Times New Roman" w:hAnsi="Times New Roman" w:eastAsia="宋体" w:cs="Times New Roman"/>
                <w:sz w:val="20"/>
                <w:szCs w:val="20"/>
                <w:lang w:val="en-US" w:eastAsia="zh-CN"/>
              </w:rPr>
              <w:t xml:space="preserve"> </w:t>
            </w:r>
            <w:r>
              <w:rPr>
                <w:rFonts w:hint="default" w:ascii="Times New Roman" w:hAnsi="Times New Roman" w:cs="Times New Roman"/>
                <w:sz w:val="20"/>
                <w:szCs w:val="20"/>
                <w:lang w:val="en-US" w:eastAsia="zh-CN"/>
              </w:rPr>
              <w:t>5 ).</w:t>
            </w:r>
          </w:p>
          <w:p>
            <w:pPr>
              <w:spacing w:line="240" w:lineRule="auto"/>
              <w:jc w:val="both"/>
              <w:rPr>
                <w:rFonts w:hint="default" w:ascii="Times New Roman" w:hAnsi="Times New Roman" w:cs="Times New Roman"/>
                <w:sz w:val="20"/>
                <w:szCs w:val="20"/>
                <w:lang w:val="en-US" w:eastAsia="zh-CN"/>
              </w:rPr>
            </w:pPr>
            <w:r>
              <w:rPr>
                <w:rFonts w:hint="default" w:ascii="Times New Roman" w:hAnsi="Times New Roman" w:eastAsia="宋体" w:cs="Times New Roman"/>
                <w:sz w:val="20"/>
                <w:szCs w:val="20"/>
                <w:lang w:val="en-US" w:eastAsia="zh-CN"/>
              </w:rPr>
              <w:t>o</w:t>
            </w:r>
            <w:r>
              <w:rPr>
                <w:rFonts w:hint="default" w:ascii="Times New Roman" w:hAnsi="Times New Roman" w:cs="Times New Roman"/>
                <w:sz w:val="20"/>
                <w:szCs w:val="20"/>
              </w:rPr>
              <w:t>utcomes</w:t>
            </w:r>
            <w:r>
              <w:rPr>
                <w:rFonts w:hint="default" w:ascii="Times New Roman" w:hAnsi="Times New Roman" w:cs="Times New Roman"/>
                <w:b/>
                <w:bCs/>
                <w:sz w:val="20"/>
                <w:szCs w:val="20"/>
                <w:lang w:val="en-US" w:eastAsia="zh-CN"/>
              </w:rPr>
              <w:t>:</w:t>
            </w:r>
            <w:r>
              <w:rPr>
                <w:rFonts w:hint="default" w:ascii="Times New Roman" w:hAnsi="Times New Roman" w:cs="Times New Roman"/>
                <w:sz w:val="20"/>
                <w:szCs w:val="20"/>
                <w:lang w:val="en-US" w:eastAsia="zh-CN"/>
              </w:rPr>
              <w:t xml:space="preserve"> </w:t>
            </w:r>
            <w:r>
              <w:rPr>
                <w:rFonts w:hint="default" w:ascii="Times New Roman" w:hAnsi="Times New Roman" w:eastAsia="Arial Unicode MS" w:cs="Times New Roman"/>
                <w:kern w:val="0"/>
                <w:sz w:val="20"/>
                <w:szCs w:val="20"/>
              </w:rPr>
              <w:t>D+E and D space; arch width, length, and perimeter</w:t>
            </w:r>
            <w:r>
              <w:rPr>
                <w:rFonts w:hint="default" w:ascii="Times New Roman" w:hAnsi="Times New Roman" w:eastAsia="宋体" w:cs="Times New Roman"/>
                <w:kern w:val="0"/>
                <w:sz w:val="20"/>
                <w:szCs w:val="20"/>
                <w:lang w:val="en-US" w:eastAsia="zh-CN"/>
              </w:rPr>
              <w:t>(</w:t>
            </w:r>
            <w:r>
              <w:rPr>
                <w:rFonts w:hint="default" w:ascii="Times New Roman" w:hAnsi="Times New Roman" w:cs="Times New Roman"/>
                <w:sz w:val="20"/>
                <w:szCs w:val="20"/>
              </w:rPr>
              <w:t>Page</w:t>
            </w:r>
            <w:r>
              <w:rPr>
                <w:rFonts w:hint="default" w:ascii="Times New Roman" w:hAnsi="Times New Roman" w:cs="Times New Roman"/>
                <w:sz w:val="20"/>
                <w:szCs w:val="20"/>
                <w:lang w:val="en-US" w:eastAsia="zh-CN"/>
              </w:rPr>
              <w:t xml:space="preserve"> 5 Line 12</w:t>
            </w:r>
            <w:r>
              <w:rPr>
                <w:rFonts w:hint="eastAsia" w:cs="Times New Roman"/>
                <w:sz w:val="20"/>
                <w:szCs w:val="20"/>
                <w:lang w:val="en-US" w:eastAsia="zh-CN"/>
              </w:rPr>
              <w:t>9</w:t>
            </w:r>
            <w:r>
              <w:rPr>
                <w:rFonts w:hint="default" w:ascii="Times New Roman" w:hAnsi="Times New Roman" w:cs="Times New Roman"/>
                <w:sz w:val="20"/>
                <w:szCs w:val="20"/>
                <w:lang w:val="en-US" w:eastAsia="zh-CN"/>
              </w:rPr>
              <w:t>-1</w:t>
            </w:r>
            <w:r>
              <w:rPr>
                <w:rFonts w:hint="eastAsia" w:cs="Times New Roman"/>
                <w:sz w:val="20"/>
                <w:szCs w:val="20"/>
                <w:lang w:val="en-US" w:eastAsia="zh-CN"/>
              </w:rPr>
              <w:t>30</w:t>
            </w:r>
            <w:r>
              <w:rPr>
                <w:rFonts w:hint="default" w:ascii="Times New Roman" w:hAnsi="Times New Roman" w:cs="Times New Roman"/>
                <w:sz w:val="20"/>
                <w:szCs w:val="20"/>
                <w:lang w:val="en-US" w:eastAsia="zh-CN"/>
              </w:rPr>
              <w:t>)</w:t>
            </w:r>
          </w:p>
          <w:p>
            <w:pPr>
              <w:spacing w:line="240" w:lineRule="auto"/>
              <w:rPr>
                <w:rFonts w:hint="default" w:ascii="Times New Roman" w:hAnsi="Times New Roman" w:cs="Times New Roman"/>
                <w:sz w:val="20"/>
                <w:szCs w:val="20"/>
                <w:lang w:val="en-US" w:eastAsia="zh-CN"/>
              </w:rPr>
            </w:pPr>
            <w:r>
              <w:rPr>
                <w:rFonts w:hint="default" w:ascii="Times New Roman" w:hAnsi="Times New Roman" w:cs="Times New Roman"/>
                <w:sz w:val="20"/>
                <w:szCs w:val="20"/>
                <w:lang w:val="en-US" w:eastAsia="zh-CN"/>
              </w:rPr>
              <w:t xml:space="preserve">Table 2 </w:t>
            </w:r>
            <w:r>
              <w:rPr>
                <w:rFonts w:hint="default" w:ascii="Times New Roman" w:hAnsi="Times New Roman" w:cs="Times New Roman"/>
                <w:sz w:val="20"/>
                <w:szCs w:val="20"/>
              </w:rPr>
              <w:t>General characteristics of the studies included in the systematic review and meta-analysis</w:t>
            </w:r>
            <w:r>
              <w:rPr>
                <w:rFonts w:hint="default" w:ascii="Times New Roman" w:hAnsi="Times New Roman" w:cs="Times New Roman"/>
                <w:kern w:val="0"/>
                <w:sz w:val="20"/>
                <w:szCs w:val="20"/>
              </w:rPr>
              <w:t>.</w:t>
            </w:r>
          </w:p>
          <w:p>
            <w:pPr>
              <w:pStyle w:val="6"/>
              <w:spacing w:before="40" w:after="40" w:line="240" w:lineRule="auto"/>
              <w:rPr>
                <w:rFonts w:hint="default" w:ascii="Times New Roman" w:hAnsi="Times New Roman" w:cs="Times New Roman"/>
                <w:color w:val="auto"/>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p>
        </w:tc>
        <w:tc>
          <w:tcPr>
            <w:tcW w:w="587"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jc w:val="right"/>
              <w:rPr>
                <w:rFonts w:hint="default" w:ascii="Times New Roman" w:hAnsi="Times New Roman" w:cs="Times New Roman"/>
                <w:sz w:val="20"/>
                <w:szCs w:val="20"/>
              </w:rPr>
            </w:pPr>
            <w:r>
              <w:rPr>
                <w:rFonts w:hint="default" w:ascii="Times New Roman" w:hAnsi="Times New Roman" w:cs="Times New Roman"/>
                <w:sz w:val="20"/>
                <w:szCs w:val="20"/>
              </w:rPr>
              <w:t>10b</w:t>
            </w:r>
          </w:p>
        </w:tc>
        <w:tc>
          <w:tcPr>
            <w:tcW w:w="4683"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List and define all other variables for which data were sought (e.g. participant and intervention characteristics, funding sources). Describe any assumptions made about any missing or unclear information.</w:t>
            </w:r>
          </w:p>
        </w:tc>
        <w:tc>
          <w:tcPr>
            <w:tcW w:w="588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40" w:lineRule="auto"/>
              <w:jc w:val="both"/>
              <w:rPr>
                <w:rFonts w:hint="default" w:ascii="Times New Roman" w:hAnsi="Times New Roman" w:eastAsia="Arial Unicode MS" w:cs="Times New Roman"/>
                <w:b w:val="0"/>
                <w:bCs/>
                <w:i w:val="0"/>
                <w:iCs w:val="0"/>
                <w:kern w:val="0"/>
                <w:sz w:val="20"/>
                <w:szCs w:val="20"/>
                <w:lang w:val="en-US"/>
              </w:rPr>
            </w:pPr>
            <w:r>
              <w:rPr>
                <w:rFonts w:hint="default" w:ascii="Times New Roman" w:hAnsi="Times New Roman" w:eastAsia="Arial Unicode MS" w:cs="Times New Roman"/>
                <w:b w:val="0"/>
                <w:bCs/>
                <w:i w:val="0"/>
                <w:iCs w:val="0"/>
                <w:kern w:val="0"/>
                <w:sz w:val="20"/>
                <w:szCs w:val="20"/>
              </w:rPr>
              <w:t>Data extraction</w:t>
            </w:r>
            <w:r>
              <w:rPr>
                <w:rFonts w:hint="default" w:ascii="Times New Roman" w:hAnsi="Times New Roman" w:cs="Times New Roman"/>
                <w:b w:val="0"/>
                <w:bCs/>
                <w:i w:val="0"/>
                <w:iCs w:val="0"/>
                <w:kern w:val="0"/>
                <w:sz w:val="20"/>
                <w:szCs w:val="20"/>
                <w:lang w:val="en-US" w:eastAsia="zh-CN"/>
              </w:rPr>
              <w:t xml:space="preserve"> </w:t>
            </w:r>
            <w:r>
              <w:rPr>
                <w:rFonts w:hint="default" w:ascii="Times New Roman" w:hAnsi="Times New Roman" w:cs="Times New Roman"/>
                <w:sz w:val="20"/>
                <w:szCs w:val="20"/>
              </w:rPr>
              <w:t>(Page</w:t>
            </w:r>
            <w:r>
              <w:rPr>
                <w:rFonts w:hint="default" w:ascii="Times New Roman" w:hAnsi="Times New Roman" w:cs="Times New Roman"/>
                <w:sz w:val="20"/>
                <w:szCs w:val="20"/>
                <w:lang w:val="en-US" w:eastAsia="zh-CN"/>
              </w:rPr>
              <w:t xml:space="preserve"> 5 ).</w:t>
            </w:r>
          </w:p>
          <w:p>
            <w:pPr>
              <w:spacing w:line="240" w:lineRule="auto"/>
              <w:jc w:val="both"/>
              <w:rPr>
                <w:rFonts w:hint="default" w:ascii="Times New Roman" w:hAnsi="Times New Roman" w:eastAsia="Arial Unicode MS" w:cs="Times New Roman"/>
                <w:sz w:val="20"/>
                <w:szCs w:val="20"/>
                <w:lang w:val="en-US"/>
              </w:rPr>
            </w:pPr>
            <w:r>
              <w:rPr>
                <w:rFonts w:hint="default" w:ascii="Times New Roman" w:hAnsi="Times New Roman" w:eastAsia="宋体" w:cs="Times New Roman"/>
                <w:b/>
                <w:bCs/>
                <w:sz w:val="20"/>
                <w:szCs w:val="20"/>
                <w:lang w:val="en-US" w:eastAsia="zh-CN"/>
              </w:rPr>
              <w:t>O</w:t>
            </w:r>
            <w:r>
              <w:rPr>
                <w:rFonts w:hint="default" w:ascii="Times New Roman" w:hAnsi="Times New Roman" w:cs="Times New Roman"/>
                <w:b/>
                <w:bCs/>
                <w:sz w:val="20"/>
                <w:szCs w:val="20"/>
                <w:lang w:val="en-US" w:eastAsia="zh-CN"/>
              </w:rPr>
              <w:t>ther V</w:t>
            </w:r>
            <w:r>
              <w:rPr>
                <w:rFonts w:hint="default" w:ascii="Times New Roman" w:hAnsi="Times New Roman" w:cs="Times New Roman"/>
                <w:b/>
                <w:bCs/>
                <w:sz w:val="20"/>
                <w:szCs w:val="20"/>
              </w:rPr>
              <w:t>ariables</w:t>
            </w:r>
            <w:r>
              <w:rPr>
                <w:rFonts w:hint="default" w:ascii="Times New Roman" w:hAnsi="Times New Roman" w:cs="Times New Roman"/>
                <w:b/>
                <w:bCs/>
                <w:sz w:val="20"/>
                <w:szCs w:val="20"/>
                <w:lang w:val="en-US" w:eastAsia="zh-CN"/>
              </w:rPr>
              <w:t xml:space="preserve">: </w:t>
            </w:r>
            <w:r>
              <w:rPr>
                <w:rFonts w:hint="default" w:ascii="Times New Roman" w:hAnsi="Times New Roman" w:eastAsia="Arial Unicode MS" w:cs="Times New Roman"/>
                <w:kern w:val="0"/>
                <w:sz w:val="20"/>
                <w:szCs w:val="20"/>
              </w:rPr>
              <w:t xml:space="preserve">study information (author, year, and study design), patient information (age, sample size, follow-up time, tooth, research methods, and indicators), diagnostic information (facial </w:t>
            </w:r>
            <w:r>
              <w:rPr>
                <w:rFonts w:hint="default" w:ascii="Times New Roman" w:hAnsi="Times New Roman" w:cs="Times New Roman"/>
                <w:kern w:val="0"/>
                <w:sz w:val="20"/>
                <w:szCs w:val="20"/>
              </w:rPr>
              <w:t>type</w:t>
            </w:r>
            <w:r>
              <w:rPr>
                <w:rFonts w:hint="default" w:ascii="Times New Roman" w:hAnsi="Times New Roman" w:eastAsia="Arial Unicode MS" w:cs="Times New Roman"/>
                <w:kern w:val="0"/>
                <w:sz w:val="20"/>
                <w:szCs w:val="20"/>
              </w:rPr>
              <w:t>, molar occlusal relationship</w:t>
            </w:r>
            <w:r>
              <w:rPr>
                <w:rFonts w:hint="default" w:ascii="Times New Roman" w:hAnsi="Times New Roman" w:cs="Times New Roman"/>
                <w:kern w:val="0"/>
                <w:sz w:val="20"/>
                <w:szCs w:val="20"/>
              </w:rPr>
              <w:t xml:space="preserve">, </w:t>
            </w:r>
            <w:r>
              <w:rPr>
                <w:rFonts w:hint="default" w:ascii="Times New Roman" w:hAnsi="Times New Roman" w:eastAsia="Arial Unicode MS" w:cs="Times New Roman"/>
                <w:kern w:val="0"/>
                <w:sz w:val="20"/>
                <w:szCs w:val="20"/>
              </w:rPr>
              <w:t>canine occlusal relationship, c</w:t>
            </w:r>
            <w:r>
              <w:rPr>
                <w:rFonts w:hint="default" w:ascii="Times New Roman" w:hAnsi="Times New Roman" w:cs="Times New Roman"/>
                <w:sz w:val="20"/>
                <w:szCs w:val="20"/>
              </w:rPr>
              <w:t>rowding, and midline</w:t>
            </w:r>
            <w:r>
              <w:rPr>
                <w:rFonts w:hint="default" w:ascii="Times New Roman" w:hAnsi="Times New Roman" w:eastAsia="Arial Unicode MS" w:cs="Times New Roman"/>
                <w:kern w:val="0"/>
                <w:sz w:val="20"/>
                <w:szCs w:val="20"/>
              </w:rPr>
              <w:t>)</w:t>
            </w:r>
            <w:r>
              <w:rPr>
                <w:rFonts w:hint="default" w:ascii="Times New Roman" w:hAnsi="Times New Roman" w:eastAsia="宋体" w:cs="Times New Roman"/>
                <w:sz w:val="20"/>
                <w:szCs w:val="20"/>
                <w:lang w:val="en-US" w:eastAsia="zh-CN"/>
              </w:rPr>
              <w:t xml:space="preserve"> (</w:t>
            </w:r>
            <w:r>
              <w:rPr>
                <w:rFonts w:hint="default" w:ascii="Times New Roman" w:hAnsi="Times New Roman" w:eastAsia="Arial Unicode MS" w:cs="Times New Roman"/>
                <w:sz w:val="20"/>
                <w:szCs w:val="20"/>
              </w:rPr>
              <w:t xml:space="preserve"> </w:t>
            </w:r>
            <w:r>
              <w:rPr>
                <w:rFonts w:hint="default" w:ascii="Times New Roman" w:hAnsi="Times New Roman" w:cs="Times New Roman"/>
                <w:sz w:val="20"/>
                <w:szCs w:val="20"/>
              </w:rPr>
              <w:t>Page</w:t>
            </w:r>
            <w:r>
              <w:rPr>
                <w:rFonts w:hint="default" w:ascii="Times New Roman" w:hAnsi="Times New Roman" w:cs="Times New Roman"/>
                <w:sz w:val="20"/>
                <w:szCs w:val="20"/>
                <w:lang w:val="en-US" w:eastAsia="zh-CN"/>
              </w:rPr>
              <w:t xml:space="preserve"> 5 Line 1</w:t>
            </w:r>
            <w:r>
              <w:rPr>
                <w:rFonts w:hint="eastAsia" w:cs="Times New Roman"/>
                <w:sz w:val="20"/>
                <w:szCs w:val="20"/>
                <w:lang w:val="en-US" w:eastAsia="zh-CN"/>
              </w:rPr>
              <w:t>26</w:t>
            </w:r>
            <w:r>
              <w:rPr>
                <w:rFonts w:hint="default" w:ascii="Times New Roman" w:hAnsi="Times New Roman" w:cs="Times New Roman"/>
                <w:sz w:val="20"/>
                <w:szCs w:val="20"/>
                <w:lang w:val="en-US" w:eastAsia="zh-CN"/>
              </w:rPr>
              <w:t>-1</w:t>
            </w:r>
            <w:r>
              <w:rPr>
                <w:rFonts w:hint="eastAsia" w:cs="Times New Roman"/>
                <w:sz w:val="20"/>
                <w:szCs w:val="20"/>
                <w:lang w:val="en-US" w:eastAsia="zh-CN"/>
              </w:rPr>
              <w:t>34</w:t>
            </w:r>
            <w:r>
              <w:rPr>
                <w:rFonts w:hint="default" w:ascii="Times New Roman" w:hAnsi="Times New Roman" w:cs="Times New Roman"/>
                <w:sz w:val="20"/>
                <w:szCs w:val="20"/>
                <w:lang w:val="en-US" w:eastAsia="zh-CN"/>
              </w:rPr>
              <w:t>)</w:t>
            </w:r>
          </w:p>
          <w:p>
            <w:pPr>
              <w:spacing w:line="240" w:lineRule="auto"/>
              <w:rPr>
                <w:rFonts w:hint="default" w:ascii="Times New Roman" w:hAnsi="Times New Roman" w:cs="Times New Roman"/>
                <w:sz w:val="20"/>
                <w:szCs w:val="20"/>
                <w:lang w:val="en-US" w:eastAsia="zh-CN"/>
              </w:rPr>
            </w:pPr>
            <w:r>
              <w:rPr>
                <w:rFonts w:hint="default" w:ascii="Times New Roman" w:hAnsi="Times New Roman" w:cs="Times New Roman"/>
                <w:kern w:val="0"/>
                <w:sz w:val="20"/>
                <w:szCs w:val="20"/>
              </w:rPr>
              <w:t xml:space="preserve">Three </w:t>
            </w:r>
            <w:r>
              <w:rPr>
                <w:rFonts w:hint="default" w:ascii="Times New Roman" w:hAnsi="Times New Roman" w:eastAsia="Arial Unicode MS" w:cs="Times New Roman"/>
                <w:kern w:val="0"/>
                <w:sz w:val="20"/>
                <w:szCs w:val="20"/>
              </w:rPr>
              <w:t>corresponding authors were contacted to either acquire</w:t>
            </w:r>
            <w:r>
              <w:rPr>
                <w:rFonts w:hint="default" w:ascii="Times New Roman" w:hAnsi="Times New Roman" w:cs="Times New Roman"/>
                <w:kern w:val="0"/>
                <w:sz w:val="20"/>
                <w:szCs w:val="20"/>
              </w:rPr>
              <w:t xml:space="preserve"> </w:t>
            </w:r>
            <w:r>
              <w:rPr>
                <w:rFonts w:hint="default" w:ascii="Times New Roman" w:hAnsi="Times New Roman" w:eastAsia="Arial Unicode MS" w:cs="Times New Roman"/>
                <w:kern w:val="0"/>
                <w:sz w:val="20"/>
                <w:szCs w:val="20"/>
              </w:rPr>
              <w:t>unpublished study results of published trial protocols</w:t>
            </w:r>
            <w:r>
              <w:rPr>
                <w:rFonts w:hint="default" w:ascii="Times New Roman" w:hAnsi="Times New Roman" w:cs="Times New Roman"/>
                <w:kern w:val="0"/>
                <w:sz w:val="20"/>
                <w:szCs w:val="20"/>
              </w:rPr>
              <w:t xml:space="preserve"> </w:t>
            </w:r>
            <w:r>
              <w:rPr>
                <w:rFonts w:hint="default" w:ascii="Times New Roman" w:hAnsi="Times New Roman" w:eastAsia="Arial Unicode MS" w:cs="Times New Roman"/>
                <w:kern w:val="0"/>
                <w:sz w:val="20"/>
                <w:szCs w:val="20"/>
              </w:rPr>
              <w:t>relevant to our study or clarify information in the original</w:t>
            </w:r>
            <w:r>
              <w:rPr>
                <w:rFonts w:hint="default" w:ascii="Times New Roman" w:hAnsi="Times New Roman" w:cs="Times New Roman"/>
                <w:kern w:val="0"/>
                <w:sz w:val="20"/>
                <w:szCs w:val="20"/>
              </w:rPr>
              <w:t xml:space="preserve"> </w:t>
            </w:r>
            <w:r>
              <w:rPr>
                <w:rFonts w:hint="default" w:ascii="Times New Roman" w:hAnsi="Times New Roman" w:eastAsia="Arial Unicode MS" w:cs="Times New Roman"/>
                <w:kern w:val="0"/>
                <w:sz w:val="20"/>
                <w:szCs w:val="20"/>
              </w:rPr>
              <w:t xml:space="preserve">manuscripts. </w:t>
            </w:r>
            <w:r>
              <w:rPr>
                <w:rFonts w:hint="default" w:ascii="Times New Roman" w:hAnsi="Times New Roman" w:eastAsia="宋体" w:cs="Times New Roman"/>
                <w:kern w:val="0"/>
                <w:sz w:val="20"/>
                <w:szCs w:val="20"/>
                <w:lang w:val="en-US" w:eastAsia="zh-CN"/>
              </w:rPr>
              <w:t>(</w:t>
            </w:r>
            <w:r>
              <w:rPr>
                <w:rFonts w:hint="default" w:ascii="Times New Roman" w:hAnsi="Times New Roman" w:cs="Times New Roman"/>
                <w:sz w:val="20"/>
                <w:szCs w:val="20"/>
              </w:rPr>
              <w:t>Page</w:t>
            </w:r>
            <w:r>
              <w:rPr>
                <w:rFonts w:hint="default" w:ascii="Times New Roman" w:hAnsi="Times New Roman" w:cs="Times New Roman"/>
                <w:sz w:val="20"/>
                <w:szCs w:val="20"/>
                <w:lang w:val="en-US" w:eastAsia="zh-CN"/>
              </w:rPr>
              <w:t xml:space="preserve"> 4 Line </w:t>
            </w:r>
            <w:r>
              <w:rPr>
                <w:rFonts w:hint="eastAsia" w:cs="Times New Roman"/>
                <w:sz w:val="20"/>
                <w:szCs w:val="20"/>
                <w:lang w:val="en-US" w:eastAsia="zh-CN"/>
              </w:rPr>
              <w:t>107</w:t>
            </w:r>
            <w:r>
              <w:rPr>
                <w:rFonts w:hint="default" w:ascii="Times New Roman" w:hAnsi="Times New Roman" w:cs="Times New Roman"/>
                <w:sz w:val="20"/>
                <w:szCs w:val="20"/>
                <w:lang w:val="en-US" w:eastAsia="zh-CN"/>
              </w:rPr>
              <w:t>-1</w:t>
            </w:r>
            <w:r>
              <w:rPr>
                <w:rFonts w:hint="eastAsia" w:cs="Times New Roman"/>
                <w:sz w:val="20"/>
                <w:szCs w:val="20"/>
                <w:lang w:val="en-US" w:eastAsia="zh-CN"/>
              </w:rPr>
              <w:t>10</w:t>
            </w:r>
            <w:r>
              <w:rPr>
                <w:rFonts w:hint="default" w:ascii="Times New Roman" w:hAnsi="Times New Roman" w:eastAsia="宋体" w:cs="Times New Roman"/>
                <w:kern w:val="0"/>
                <w:sz w:val="20"/>
                <w:szCs w:val="20"/>
                <w:lang w:val="en-US" w:eastAsia="zh-CN"/>
              </w:rPr>
              <w:t>)</w:t>
            </w:r>
          </w:p>
          <w:p>
            <w:pPr>
              <w:spacing w:line="240" w:lineRule="auto"/>
              <w:rPr>
                <w:rFonts w:hint="default" w:ascii="Times New Roman" w:hAnsi="Times New Roman" w:cs="Times New Roman"/>
                <w:color w:val="auto"/>
                <w:sz w:val="20"/>
                <w:szCs w:val="20"/>
              </w:rPr>
            </w:pPr>
            <w:r>
              <w:rPr>
                <w:rFonts w:hint="default" w:ascii="Times New Roman" w:hAnsi="Times New Roman" w:cs="Times New Roman"/>
                <w:sz w:val="20"/>
                <w:szCs w:val="20"/>
                <w:lang w:val="en-US" w:eastAsia="zh-CN"/>
              </w:rPr>
              <w:t xml:space="preserve">Table 2 </w:t>
            </w:r>
            <w:r>
              <w:rPr>
                <w:rFonts w:hint="default" w:ascii="Times New Roman" w:hAnsi="Times New Roman" w:cs="Times New Roman"/>
                <w:kern w:val="0"/>
                <w:sz w:val="20"/>
                <w:szCs w:val="20"/>
              </w:rPr>
              <w:t>Patients, teeth, pretreatment signs and symptoms, and treatment information of the included studies.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jc w:val="right"/>
              <w:rPr>
                <w:rFonts w:hint="default" w:ascii="Times New Roman" w:hAnsi="Times New Roman" w:cs="Times New Roman"/>
                <w:sz w:val="20"/>
                <w:szCs w:val="20"/>
              </w:rPr>
            </w:pPr>
            <w:r>
              <w:rPr>
                <w:rFonts w:hint="default" w:ascii="Times New Roman" w:hAnsi="Times New Roman" w:cs="Times New Roman"/>
                <w:sz w:val="20"/>
                <w:szCs w:val="20"/>
              </w:rPr>
              <w:t>11</w:t>
            </w:r>
          </w:p>
        </w:tc>
        <w:tc>
          <w:tcPr>
            <w:tcW w:w="4683"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5887" w:type="dxa"/>
            <w:tcBorders>
              <w:top w:val="single" w:color="000000" w:sz="4" w:space="0"/>
              <w:left w:val="single" w:color="000000" w:sz="4" w:space="0"/>
              <w:bottom w:val="single" w:color="000000" w:sz="4" w:space="0"/>
              <w:right w:val="single" w:color="000000" w:sz="4" w:space="0"/>
            </w:tcBorders>
          </w:tcPr>
          <w:p>
            <w:pPr>
              <w:spacing w:line="240" w:lineRule="auto"/>
              <w:rPr>
                <w:rFonts w:hint="default" w:ascii="Times New Roman" w:hAnsi="Times New Roman" w:eastAsia="Arial Unicode MS" w:cs="Times New Roman"/>
                <w:color w:val="auto"/>
                <w:sz w:val="20"/>
                <w:szCs w:val="20"/>
              </w:rPr>
            </w:pPr>
            <w:r>
              <w:rPr>
                <w:rFonts w:hint="default" w:ascii="Times New Roman" w:hAnsi="Times New Roman" w:cs="Times New Roman"/>
                <w:sz w:val="20"/>
                <w:szCs w:val="20"/>
              </w:rPr>
              <w:t xml:space="preserve">Page </w:t>
            </w:r>
            <w:r>
              <w:rPr>
                <w:rFonts w:hint="default" w:ascii="Times New Roman" w:hAnsi="Times New Roman" w:cs="Times New Roman"/>
                <w:sz w:val="20"/>
                <w:szCs w:val="20"/>
                <w:lang w:val="en-US" w:eastAsia="zh-CN"/>
              </w:rPr>
              <w:t>5  Line 1</w:t>
            </w:r>
            <w:r>
              <w:rPr>
                <w:rFonts w:hint="eastAsia" w:cs="Times New Roman"/>
                <w:sz w:val="20"/>
                <w:szCs w:val="20"/>
                <w:lang w:val="en-US" w:eastAsia="zh-CN"/>
              </w:rPr>
              <w:t>36</w:t>
            </w:r>
            <w:r>
              <w:rPr>
                <w:rFonts w:hint="default" w:ascii="Times New Roman" w:hAnsi="Times New Roman" w:cs="Times New Roman"/>
                <w:sz w:val="20"/>
                <w:szCs w:val="20"/>
                <w:lang w:val="en-US" w:eastAsia="zh-CN"/>
              </w:rPr>
              <w:t>-1</w:t>
            </w:r>
            <w:r>
              <w:rPr>
                <w:rFonts w:hint="eastAsia" w:cs="Times New Roman"/>
                <w:sz w:val="20"/>
                <w:szCs w:val="20"/>
                <w:lang w:val="en-US" w:eastAsia="zh-CN"/>
              </w:rPr>
              <w:t>45</w:t>
            </w:r>
            <w:r>
              <w:rPr>
                <w:rFonts w:hint="default" w:ascii="Times New Roman" w:hAnsi="Times New Roman" w:eastAsia="Arial Unicode MS" w:cs="Times New Roman"/>
                <w:color w:val="auto"/>
                <w:sz w:val="20"/>
                <w:szCs w:val="20"/>
              </w:rPr>
              <w:t>.</w:t>
            </w:r>
          </w:p>
          <w:p>
            <w:pPr>
              <w:pStyle w:val="6"/>
              <w:spacing w:before="40" w:after="40" w:line="240" w:lineRule="auto"/>
              <w:rPr>
                <w:rFonts w:hint="default" w:ascii="Times New Roman" w:hAnsi="Times New Roman" w:cs="Times New Roman"/>
                <w:color w:val="auto"/>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jc w:val="right"/>
              <w:rPr>
                <w:rFonts w:hint="default" w:ascii="Times New Roman" w:hAnsi="Times New Roman" w:cs="Times New Roman"/>
                <w:sz w:val="20"/>
                <w:szCs w:val="20"/>
              </w:rPr>
            </w:pPr>
            <w:r>
              <w:rPr>
                <w:rFonts w:hint="default" w:ascii="Times New Roman" w:hAnsi="Times New Roman" w:cs="Times New Roman"/>
                <w:sz w:val="20"/>
                <w:szCs w:val="20"/>
              </w:rPr>
              <w:t>12</w:t>
            </w:r>
          </w:p>
        </w:tc>
        <w:tc>
          <w:tcPr>
            <w:tcW w:w="4683"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Specify for each outcome the effect measure(s) (e.g. risk ratio, mean difference) used in the synthesis or presentation of results.</w:t>
            </w:r>
          </w:p>
        </w:tc>
        <w:tc>
          <w:tcPr>
            <w:tcW w:w="5887" w:type="dxa"/>
            <w:tcBorders>
              <w:top w:val="single" w:color="000000" w:sz="4" w:space="0"/>
              <w:left w:val="single" w:color="000000" w:sz="4" w:space="0"/>
              <w:bottom w:val="single" w:color="000000" w:sz="4" w:space="0"/>
              <w:right w:val="single" w:color="000000" w:sz="4" w:space="0"/>
            </w:tcBorders>
          </w:tcPr>
          <w:p>
            <w:pPr>
              <w:pStyle w:val="6"/>
              <w:spacing w:line="240" w:lineRule="auto"/>
              <w:jc w:val="both"/>
              <w:rPr>
                <w:rFonts w:hint="default" w:ascii="Times New Roman" w:hAnsi="Times New Roman" w:cs="Times New Roman"/>
                <w:color w:val="auto"/>
                <w:sz w:val="20"/>
                <w:szCs w:val="20"/>
              </w:rPr>
            </w:pPr>
            <w:r>
              <w:rPr>
                <w:rFonts w:hint="default" w:ascii="Times New Roman" w:hAnsi="Times New Roman" w:eastAsia="宋体" w:cs="Times New Roman"/>
                <w:sz w:val="20"/>
                <w:szCs w:val="20"/>
                <w:lang w:val="en-US" w:eastAsia="zh-CN"/>
              </w:rPr>
              <w:t>M</w:t>
            </w:r>
            <w:r>
              <w:rPr>
                <w:rFonts w:hint="default" w:ascii="Times New Roman" w:hAnsi="Times New Roman" w:cs="Times New Roman"/>
                <w:sz w:val="20"/>
                <w:szCs w:val="20"/>
              </w:rPr>
              <w:t>ean differences (</w:t>
            </w:r>
            <w:r>
              <w:rPr>
                <w:rFonts w:hint="default" w:ascii="Times New Roman" w:hAnsi="Times New Roman" w:cs="Times New Roman"/>
                <w:kern w:val="0"/>
                <w:sz w:val="20"/>
                <w:szCs w:val="20"/>
              </w:rPr>
              <w:t>MD)</w:t>
            </w:r>
            <w:r>
              <w:rPr>
                <w:rFonts w:hint="default" w:ascii="Times New Roman" w:hAnsi="Times New Roman" w:eastAsia="Arial Unicode MS" w:cs="Times New Roman"/>
                <w:kern w:val="0"/>
                <w:sz w:val="20"/>
                <w:szCs w:val="20"/>
              </w:rPr>
              <w:t xml:space="preserve"> </w:t>
            </w:r>
            <w:r>
              <w:rPr>
                <w:rFonts w:hint="default" w:ascii="Times New Roman" w:hAnsi="Times New Roman" w:cs="Times New Roman"/>
                <w:kern w:val="0"/>
                <w:sz w:val="20"/>
                <w:szCs w:val="20"/>
              </w:rPr>
              <w:t>were</w:t>
            </w:r>
            <w:r>
              <w:rPr>
                <w:rFonts w:hint="default" w:ascii="Times New Roman" w:hAnsi="Times New Roman" w:eastAsia="Arial Unicode MS" w:cs="Times New Roman"/>
                <w:kern w:val="0"/>
                <w:sz w:val="20"/>
                <w:szCs w:val="20"/>
              </w:rPr>
              <w:t xml:space="preserve"> calculated for</w:t>
            </w:r>
            <w:r>
              <w:rPr>
                <w:rFonts w:hint="default" w:ascii="Times New Roman" w:hAnsi="Times New Roman" w:eastAsia="Helvetica Neue" w:cs="Times New Roman"/>
                <w:sz w:val="20"/>
                <w:szCs w:val="20"/>
              </w:rPr>
              <w:t xml:space="preserve"> </w:t>
            </w:r>
            <w:r>
              <w:rPr>
                <w:rFonts w:hint="default" w:ascii="Times New Roman" w:hAnsi="Times New Roman" w:eastAsia="Arial Unicode MS" w:cs="Times New Roman"/>
                <w:kern w:val="0"/>
                <w:sz w:val="20"/>
                <w:szCs w:val="20"/>
              </w:rPr>
              <w:t>D+E and D spaces and space losses, and for arch widths, lengths, and perimeters.</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t xml:space="preserve"> Page </w:t>
            </w:r>
            <w:r>
              <w:rPr>
                <w:rFonts w:hint="default" w:ascii="Times New Roman" w:hAnsi="Times New Roman" w:eastAsia="宋体" w:cs="Times New Roman"/>
                <w:sz w:val="20"/>
                <w:szCs w:val="20"/>
                <w:lang w:val="en-US" w:eastAsia="zh-CN"/>
              </w:rPr>
              <w:t>6</w:t>
            </w:r>
            <w:r>
              <w:rPr>
                <w:rFonts w:hint="default" w:ascii="Times New Roman" w:hAnsi="Times New Roman" w:cs="Times New Roman"/>
                <w:sz w:val="20"/>
                <w:szCs w:val="20"/>
                <w:lang w:val="en-US" w:eastAsia="zh-CN"/>
              </w:rPr>
              <w:t xml:space="preserve">  Line 1</w:t>
            </w:r>
            <w:r>
              <w:rPr>
                <w:rFonts w:hint="eastAsia" w:ascii="Times New Roman" w:hAnsi="Times New Roman" w:cs="Times New Roman"/>
                <w:sz w:val="20"/>
                <w:szCs w:val="20"/>
                <w:lang w:val="en-US" w:eastAsia="zh-CN"/>
              </w:rPr>
              <w:t>53</w:t>
            </w:r>
            <w:r>
              <w:rPr>
                <w:rFonts w:hint="default" w:ascii="Times New Roman" w:hAnsi="Times New Roman" w:cs="Times New Roman"/>
                <w:sz w:val="20"/>
                <w:szCs w:val="20"/>
                <w:lang w:val="en-US" w:eastAsia="zh-CN"/>
              </w:rPr>
              <w:t>-1</w:t>
            </w:r>
            <w:r>
              <w:rPr>
                <w:rFonts w:hint="eastAsia" w:ascii="Times New Roman" w:hAnsi="Times New Roman" w:cs="Times New Roman"/>
                <w:sz w:val="20"/>
                <w:szCs w:val="20"/>
                <w:lang w:val="en-US" w:eastAsia="zh-CN"/>
              </w:rPr>
              <w:t>55</w:t>
            </w:r>
            <w:r>
              <w:rPr>
                <w:rFonts w:hint="default" w:ascii="Times New Roman" w:hAnsi="Times New Roman" w:cs="Times New Roman"/>
                <w:sz w:val="20"/>
                <w:szCs w:val="20"/>
              </w:rPr>
              <w:t>)</w:t>
            </w:r>
            <w:r>
              <w:rPr>
                <w:rFonts w:hint="default" w:ascii="Times New Roman" w:hAnsi="Times New Roman" w:cs="Times New Roman"/>
                <w:sz w:val="20"/>
                <w:szCs w:val="20"/>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Synthesis methods</w:t>
            </w:r>
          </w:p>
        </w:tc>
        <w:tc>
          <w:tcPr>
            <w:tcW w:w="587"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jc w:val="right"/>
              <w:rPr>
                <w:rFonts w:hint="default" w:ascii="Times New Roman" w:hAnsi="Times New Roman" w:cs="Times New Roman"/>
                <w:sz w:val="20"/>
                <w:szCs w:val="20"/>
              </w:rPr>
            </w:pPr>
            <w:r>
              <w:rPr>
                <w:rFonts w:hint="default" w:ascii="Times New Roman" w:hAnsi="Times New Roman" w:cs="Times New Roman"/>
                <w:sz w:val="20"/>
                <w:szCs w:val="20"/>
              </w:rPr>
              <w:t>13a</w:t>
            </w:r>
          </w:p>
        </w:tc>
        <w:tc>
          <w:tcPr>
            <w:tcW w:w="4683"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Describe the processes used to decide which studies were eligible for each synthesis (e.g. tabulating the study intervention characteristics and comparing against the planned groups for each synthesis (item #5)).</w:t>
            </w:r>
          </w:p>
        </w:tc>
        <w:tc>
          <w:tcPr>
            <w:tcW w:w="5887" w:type="dxa"/>
            <w:tcBorders>
              <w:top w:val="single" w:color="000000" w:sz="4" w:space="0"/>
              <w:left w:val="single" w:color="000000" w:sz="4" w:space="0"/>
              <w:bottom w:val="single" w:color="000000" w:sz="4" w:space="0"/>
              <w:right w:val="single" w:color="000000" w:sz="4" w:space="0"/>
            </w:tcBorders>
          </w:tcPr>
          <w:p>
            <w:pPr>
              <w:autoSpaceDE w:val="0"/>
              <w:spacing w:line="240" w:lineRule="auto"/>
              <w:rPr>
                <w:rFonts w:hint="default" w:ascii="Times New Roman" w:hAnsi="Times New Roman" w:cs="Times New Roman"/>
                <w:color w:val="auto"/>
                <w:sz w:val="20"/>
                <w:szCs w:val="20"/>
              </w:rPr>
            </w:pPr>
            <w:r>
              <w:rPr>
                <w:rFonts w:hint="default" w:ascii="Times New Roman" w:hAnsi="Times New Roman" w:cs="Times New Roman"/>
                <w:kern w:val="0"/>
                <w:sz w:val="20"/>
                <w:szCs w:val="20"/>
              </w:rPr>
              <w:t>Because the follow-up times were different in the longitudinal studies, they were divided into three periods, short-term (≤6 m), medium-term (6–24 m), and long-term (&gt;24 m), in order to evaluate results for different follow-up times. Duplication of sample data in meta-analyses was avoided by selecting for analysis only the final data in a longitudinal study.</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t xml:space="preserve"> Page </w:t>
            </w:r>
            <w:r>
              <w:rPr>
                <w:rFonts w:hint="eastAsia" w:eastAsia="宋体" w:cs="Times New Roman"/>
                <w:sz w:val="20"/>
                <w:szCs w:val="20"/>
                <w:lang w:val="en-US" w:eastAsia="zh-CN"/>
              </w:rPr>
              <w:t>5</w:t>
            </w:r>
            <w:r>
              <w:rPr>
                <w:rFonts w:hint="default" w:ascii="Times New Roman" w:hAnsi="Times New Roman" w:cs="Times New Roman"/>
                <w:sz w:val="20"/>
                <w:szCs w:val="20"/>
                <w:lang w:val="en-US" w:eastAsia="zh-CN"/>
              </w:rPr>
              <w:t xml:space="preserve"> Line 1</w:t>
            </w:r>
            <w:r>
              <w:rPr>
                <w:rFonts w:hint="eastAsia" w:cs="Times New Roman"/>
                <w:sz w:val="20"/>
                <w:szCs w:val="20"/>
                <w:lang w:val="en-US" w:eastAsia="zh-CN"/>
              </w:rPr>
              <w:t>30</w:t>
            </w:r>
            <w:r>
              <w:rPr>
                <w:rFonts w:hint="default" w:ascii="Times New Roman" w:hAnsi="Times New Roman" w:cs="Times New Roman"/>
                <w:sz w:val="20"/>
                <w:szCs w:val="20"/>
                <w:lang w:val="en-US" w:eastAsia="zh-CN"/>
              </w:rPr>
              <w:t>-1</w:t>
            </w:r>
            <w:r>
              <w:rPr>
                <w:rFonts w:hint="eastAsia" w:cs="Times New Roman"/>
                <w:sz w:val="20"/>
                <w:szCs w:val="20"/>
                <w:lang w:val="en-US" w:eastAsia="zh-CN"/>
              </w:rPr>
              <w:t>3</w:t>
            </w:r>
            <w:r>
              <w:rPr>
                <w:rFonts w:hint="default" w:ascii="Times New Roman" w:hAnsi="Times New Roman" w:cs="Times New Roman"/>
                <w:sz w:val="20"/>
                <w:szCs w:val="20"/>
                <w:lang w:val="en-US" w:eastAsia="zh-CN"/>
              </w:rPr>
              <w:t>4</w:t>
            </w:r>
            <w:r>
              <w:rPr>
                <w:rFonts w:hint="default" w:ascii="Times New Roman" w:hAnsi="Times New Roman" w:cs="Times New Roman"/>
                <w:sz w:val="20"/>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p>
        </w:tc>
        <w:tc>
          <w:tcPr>
            <w:tcW w:w="587"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jc w:val="right"/>
              <w:rPr>
                <w:rFonts w:hint="default" w:ascii="Times New Roman" w:hAnsi="Times New Roman" w:cs="Times New Roman"/>
                <w:sz w:val="20"/>
                <w:szCs w:val="20"/>
              </w:rPr>
            </w:pPr>
            <w:r>
              <w:rPr>
                <w:rFonts w:hint="default" w:ascii="Times New Roman" w:hAnsi="Times New Roman" w:cs="Times New Roman"/>
                <w:sz w:val="20"/>
                <w:szCs w:val="20"/>
              </w:rPr>
              <w:t>13b</w:t>
            </w:r>
          </w:p>
        </w:tc>
        <w:tc>
          <w:tcPr>
            <w:tcW w:w="4683"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Describe any methods required to prepare the data for presentation or synthesis, such as handling of missing summary statistics, or data conversions.</w:t>
            </w:r>
          </w:p>
        </w:tc>
        <w:tc>
          <w:tcPr>
            <w:tcW w:w="5887" w:type="dxa"/>
            <w:tcBorders>
              <w:top w:val="single" w:color="000000" w:sz="4" w:space="0"/>
              <w:left w:val="single" w:color="000000" w:sz="4" w:space="0"/>
              <w:bottom w:val="single" w:color="000000" w:sz="4" w:space="0"/>
              <w:right w:val="single" w:color="000000" w:sz="4" w:space="0"/>
            </w:tcBorders>
          </w:tcPr>
          <w:p>
            <w:pPr>
              <w:spacing w:line="240" w:lineRule="auto"/>
              <w:rPr>
                <w:rFonts w:hint="default" w:ascii="Times New Roman" w:hAnsi="Times New Roman" w:cs="Times New Roman"/>
                <w:color w:val="auto"/>
                <w:sz w:val="20"/>
                <w:szCs w:val="20"/>
              </w:rPr>
            </w:pPr>
            <w:r>
              <w:rPr>
                <w:rFonts w:hint="default" w:ascii="Times New Roman" w:hAnsi="Times New Roman" w:cs="Times New Roman"/>
                <w:kern w:val="0"/>
                <w:sz w:val="20"/>
                <w:szCs w:val="20"/>
              </w:rPr>
              <w:t xml:space="preserve">Three </w:t>
            </w:r>
            <w:r>
              <w:rPr>
                <w:rFonts w:hint="default" w:ascii="Times New Roman" w:hAnsi="Times New Roman" w:eastAsia="Arial Unicode MS" w:cs="Times New Roman"/>
                <w:kern w:val="0"/>
                <w:sz w:val="20"/>
                <w:szCs w:val="20"/>
              </w:rPr>
              <w:t>corresponding authors were contacted to either acquire</w:t>
            </w:r>
            <w:r>
              <w:rPr>
                <w:rFonts w:hint="default" w:ascii="Times New Roman" w:hAnsi="Times New Roman" w:cs="Times New Roman"/>
                <w:kern w:val="0"/>
                <w:sz w:val="20"/>
                <w:szCs w:val="20"/>
              </w:rPr>
              <w:t xml:space="preserve"> </w:t>
            </w:r>
            <w:r>
              <w:rPr>
                <w:rFonts w:hint="default" w:ascii="Times New Roman" w:hAnsi="Times New Roman" w:eastAsia="Arial Unicode MS" w:cs="Times New Roman"/>
                <w:kern w:val="0"/>
                <w:sz w:val="20"/>
                <w:szCs w:val="20"/>
              </w:rPr>
              <w:t>unpublished study results of published trial protocols</w:t>
            </w:r>
            <w:r>
              <w:rPr>
                <w:rFonts w:hint="default" w:ascii="Times New Roman" w:hAnsi="Times New Roman" w:cs="Times New Roman"/>
                <w:kern w:val="0"/>
                <w:sz w:val="20"/>
                <w:szCs w:val="20"/>
              </w:rPr>
              <w:t xml:space="preserve"> </w:t>
            </w:r>
            <w:r>
              <w:rPr>
                <w:rFonts w:hint="default" w:ascii="Times New Roman" w:hAnsi="Times New Roman" w:eastAsia="Arial Unicode MS" w:cs="Times New Roman"/>
                <w:kern w:val="0"/>
                <w:sz w:val="20"/>
                <w:szCs w:val="20"/>
              </w:rPr>
              <w:t>relevant to our study or clarify information in the original</w:t>
            </w:r>
            <w:r>
              <w:rPr>
                <w:rFonts w:hint="default" w:ascii="Times New Roman" w:hAnsi="Times New Roman" w:cs="Times New Roman"/>
                <w:kern w:val="0"/>
                <w:sz w:val="20"/>
                <w:szCs w:val="20"/>
              </w:rPr>
              <w:t xml:space="preserve"> </w:t>
            </w:r>
            <w:r>
              <w:rPr>
                <w:rFonts w:hint="default" w:ascii="Times New Roman" w:hAnsi="Times New Roman" w:eastAsia="Arial Unicode MS" w:cs="Times New Roman"/>
                <w:kern w:val="0"/>
                <w:sz w:val="20"/>
                <w:szCs w:val="20"/>
              </w:rPr>
              <w:t xml:space="preserve">manuscripts. </w:t>
            </w:r>
            <w:r>
              <w:rPr>
                <w:rFonts w:hint="default" w:ascii="Times New Roman" w:hAnsi="Times New Roman" w:eastAsia="宋体" w:cs="Times New Roman"/>
                <w:kern w:val="0"/>
                <w:sz w:val="20"/>
                <w:szCs w:val="20"/>
                <w:lang w:val="en-US" w:eastAsia="zh-CN"/>
              </w:rPr>
              <w:t>(</w:t>
            </w:r>
            <w:r>
              <w:rPr>
                <w:rFonts w:hint="default" w:ascii="Times New Roman" w:hAnsi="Times New Roman" w:cs="Times New Roman"/>
                <w:sz w:val="20"/>
                <w:szCs w:val="20"/>
              </w:rPr>
              <w:t>Page</w:t>
            </w:r>
            <w:r>
              <w:rPr>
                <w:rFonts w:hint="default" w:ascii="Times New Roman" w:hAnsi="Times New Roman" w:cs="Times New Roman"/>
                <w:sz w:val="20"/>
                <w:szCs w:val="20"/>
                <w:lang w:val="en-US" w:eastAsia="zh-CN"/>
              </w:rPr>
              <w:t xml:space="preserve"> 4 Line </w:t>
            </w:r>
            <w:r>
              <w:rPr>
                <w:rFonts w:hint="eastAsia" w:cs="Times New Roman"/>
                <w:sz w:val="20"/>
                <w:szCs w:val="20"/>
                <w:lang w:val="en-US" w:eastAsia="zh-CN"/>
              </w:rPr>
              <w:t>107</w:t>
            </w:r>
            <w:r>
              <w:rPr>
                <w:rFonts w:hint="default" w:ascii="Times New Roman" w:hAnsi="Times New Roman" w:cs="Times New Roman"/>
                <w:sz w:val="20"/>
                <w:szCs w:val="20"/>
                <w:lang w:val="en-US" w:eastAsia="zh-CN"/>
              </w:rPr>
              <w:t>-10</w:t>
            </w:r>
            <w:r>
              <w:rPr>
                <w:rFonts w:hint="eastAsia" w:cs="Times New Roman"/>
                <w:sz w:val="20"/>
                <w:szCs w:val="20"/>
                <w:lang w:val="en-US" w:eastAsia="zh-CN"/>
              </w:rPr>
              <w:t>9</w:t>
            </w:r>
            <w:r>
              <w:rPr>
                <w:rFonts w:hint="default" w:ascii="Times New Roman" w:hAnsi="Times New Roman" w:eastAsia="宋体" w:cs="Times New Roman"/>
                <w:kern w:val="0"/>
                <w:sz w:val="20"/>
                <w:szCs w:val="20"/>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8" w:hRule="atLeast"/>
        </w:trPr>
        <w:tc>
          <w:tcPr>
            <w:tcW w:w="1668" w:type="dxa"/>
            <w:vMerge w:val="continue"/>
            <w:tcBorders>
              <w:left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p>
        </w:tc>
        <w:tc>
          <w:tcPr>
            <w:tcW w:w="587"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jc w:val="right"/>
              <w:rPr>
                <w:rFonts w:hint="default" w:ascii="Times New Roman" w:hAnsi="Times New Roman" w:cs="Times New Roman"/>
                <w:sz w:val="20"/>
                <w:szCs w:val="20"/>
              </w:rPr>
            </w:pPr>
            <w:r>
              <w:rPr>
                <w:rFonts w:hint="default" w:ascii="Times New Roman" w:hAnsi="Times New Roman" w:cs="Times New Roman"/>
                <w:sz w:val="20"/>
                <w:szCs w:val="20"/>
              </w:rPr>
              <w:t>13c</w:t>
            </w:r>
          </w:p>
        </w:tc>
        <w:tc>
          <w:tcPr>
            <w:tcW w:w="4683"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Describe any methods used to tabulate or visually display results of individual studies and syntheses.</w:t>
            </w:r>
          </w:p>
        </w:tc>
        <w:tc>
          <w:tcPr>
            <w:tcW w:w="5887" w:type="dxa"/>
            <w:tcBorders>
              <w:top w:val="single" w:color="000000" w:sz="4" w:space="0"/>
              <w:left w:val="single" w:color="000000" w:sz="4" w:space="0"/>
              <w:bottom w:val="single" w:color="000000" w:sz="4" w:space="0"/>
              <w:right w:val="single" w:color="000000" w:sz="4" w:space="0"/>
            </w:tcBorders>
          </w:tcPr>
          <w:p>
            <w:pPr>
              <w:spacing w:line="240" w:lineRule="auto"/>
              <w:rPr>
                <w:rFonts w:hint="default" w:ascii="Times New Roman" w:hAnsi="Times New Roman" w:eastAsia="Arial Unicode MS" w:cs="Times New Roman"/>
                <w:i/>
                <w:iCs/>
                <w:kern w:val="0"/>
                <w:sz w:val="20"/>
                <w:szCs w:val="20"/>
              </w:rPr>
            </w:pPr>
            <w:r>
              <w:rPr>
                <w:rFonts w:hint="default" w:ascii="Times New Roman" w:hAnsi="Times New Roman" w:cs="Times New Roman"/>
                <w:sz w:val="20"/>
                <w:szCs w:val="20"/>
              </w:rPr>
              <w:t>(Page</w:t>
            </w:r>
            <w:r>
              <w:rPr>
                <w:rFonts w:hint="default" w:ascii="Times New Roman" w:hAnsi="Times New Roman" w:cs="Times New Roman"/>
                <w:sz w:val="20"/>
                <w:szCs w:val="20"/>
                <w:lang w:val="en-US" w:eastAsia="zh-CN"/>
              </w:rPr>
              <w:t xml:space="preserve"> 6  Line 1</w:t>
            </w:r>
            <w:r>
              <w:rPr>
                <w:rFonts w:hint="eastAsia" w:cs="Times New Roman"/>
                <w:sz w:val="20"/>
                <w:szCs w:val="20"/>
                <w:lang w:val="en-US" w:eastAsia="zh-CN"/>
              </w:rPr>
              <w:t>50</w:t>
            </w:r>
            <w:r>
              <w:rPr>
                <w:rFonts w:hint="default" w:ascii="Times New Roman" w:hAnsi="Times New Roman" w:cs="Times New Roman"/>
                <w:sz w:val="20"/>
                <w:szCs w:val="20"/>
                <w:lang w:val="en-US" w:eastAsia="zh-CN"/>
              </w:rPr>
              <w:t>-1</w:t>
            </w:r>
            <w:r>
              <w:rPr>
                <w:rFonts w:hint="eastAsia" w:cs="Times New Roman"/>
                <w:sz w:val="20"/>
                <w:szCs w:val="20"/>
                <w:lang w:val="en-US" w:eastAsia="zh-CN"/>
              </w:rPr>
              <w:t>60</w:t>
            </w:r>
            <w:r>
              <w:rPr>
                <w:rFonts w:hint="default" w:ascii="Times New Roman" w:hAnsi="Times New Roman" w:cs="Times New Roman"/>
                <w:sz w:val="20"/>
                <w:szCs w:val="20"/>
                <w:lang w:val="en-US" w:eastAsia="zh-CN"/>
              </w:rPr>
              <w:t>)</w:t>
            </w:r>
          </w:p>
          <w:p>
            <w:pPr>
              <w:pStyle w:val="2"/>
              <w:numPr>
                <w:ilvl w:val="0"/>
                <w:numId w:val="0"/>
              </w:numPr>
              <w:autoSpaceDE w:val="0"/>
              <w:autoSpaceDN w:val="0"/>
              <w:adjustRightInd w:val="0"/>
              <w:spacing w:line="240" w:lineRule="auto"/>
              <w:ind w:leftChars="0" w:firstLine="400" w:firstLineChars="200"/>
              <w:jc w:val="both"/>
              <w:rPr>
                <w:rFonts w:hint="default" w:ascii="Times New Roman" w:hAnsi="Times New Roman" w:cs="Times New Roman"/>
                <w:color w:val="auto"/>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p>
        </w:tc>
        <w:tc>
          <w:tcPr>
            <w:tcW w:w="587"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jc w:val="right"/>
              <w:rPr>
                <w:rFonts w:hint="default" w:ascii="Times New Roman" w:hAnsi="Times New Roman" w:cs="Times New Roman"/>
                <w:sz w:val="20"/>
                <w:szCs w:val="20"/>
              </w:rPr>
            </w:pPr>
            <w:r>
              <w:rPr>
                <w:rFonts w:hint="default" w:ascii="Times New Roman" w:hAnsi="Times New Roman" w:cs="Times New Roman"/>
                <w:sz w:val="20"/>
                <w:szCs w:val="20"/>
              </w:rPr>
              <w:t>13d</w:t>
            </w:r>
          </w:p>
        </w:tc>
        <w:tc>
          <w:tcPr>
            <w:tcW w:w="4683"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Describe any methods used to synthesize results and provide a rationale for the choice(s). If meta-analysis was performed, describe the model(s), method(s) to identify the presence and extent of statistical heterogeneity, and software package(s) used.</w:t>
            </w:r>
          </w:p>
        </w:tc>
        <w:tc>
          <w:tcPr>
            <w:tcW w:w="5887" w:type="dxa"/>
            <w:tcBorders>
              <w:top w:val="single" w:color="000000" w:sz="4" w:space="0"/>
              <w:left w:val="single" w:color="000000" w:sz="4" w:space="0"/>
              <w:bottom w:val="single" w:color="000000" w:sz="4" w:space="0"/>
              <w:right w:val="single" w:color="000000" w:sz="4" w:space="0"/>
            </w:tcBorders>
          </w:tcPr>
          <w:p>
            <w:pPr>
              <w:spacing w:line="240" w:lineRule="auto"/>
              <w:rPr>
                <w:rFonts w:hint="default" w:ascii="Times New Roman" w:hAnsi="Times New Roman" w:cs="Times New Roman"/>
                <w:color w:val="auto"/>
                <w:sz w:val="20"/>
                <w:szCs w:val="20"/>
              </w:rPr>
            </w:pPr>
            <w:r>
              <w:rPr>
                <w:rFonts w:hint="default" w:ascii="Times New Roman" w:hAnsi="Times New Roman" w:eastAsia="Arial Unicode MS" w:cs="Times New Roman"/>
                <w:kern w:val="0"/>
                <w:sz w:val="20"/>
                <w:szCs w:val="20"/>
              </w:rPr>
              <w:t xml:space="preserve">Review manager 5 software </w:t>
            </w:r>
            <w:r>
              <w:rPr>
                <w:rFonts w:hint="default" w:ascii="Times New Roman" w:hAnsi="Times New Roman" w:cs="Times New Roman"/>
                <w:sz w:val="20"/>
                <w:szCs w:val="20"/>
              </w:rPr>
              <w:t>(</w:t>
            </w:r>
            <w:r>
              <w:rPr>
                <w:rFonts w:hint="default" w:ascii="Times New Roman" w:hAnsi="Times New Roman" w:eastAsia="Arial Unicode MS" w:cs="Times New Roman"/>
                <w:sz w:val="20"/>
                <w:szCs w:val="20"/>
              </w:rPr>
              <w:t>Revman5.4</w:t>
            </w:r>
            <w:r>
              <w:rPr>
                <w:rFonts w:hint="default" w:ascii="Times New Roman" w:hAnsi="Times New Roman" w:cs="Times New Roman"/>
                <w:sz w:val="20"/>
                <w:szCs w:val="20"/>
              </w:rPr>
              <w:t xml:space="preserve">) </w:t>
            </w:r>
            <w:r>
              <w:rPr>
                <w:rFonts w:hint="default" w:ascii="Times New Roman" w:hAnsi="Times New Roman" w:eastAsia="Arial Unicode MS" w:cs="Times New Roman"/>
                <w:kern w:val="0"/>
                <w:sz w:val="20"/>
                <w:szCs w:val="20"/>
              </w:rPr>
              <w:t>was used to analyze the combined effect</w:t>
            </w:r>
            <w:r>
              <w:rPr>
                <w:rFonts w:hint="default" w:ascii="Times New Roman" w:hAnsi="Times New Roman" w:cs="Times New Roman"/>
                <w:kern w:val="0"/>
                <w:sz w:val="20"/>
                <w:szCs w:val="20"/>
              </w:rPr>
              <w:t>,</w:t>
            </w:r>
            <w:r>
              <w:rPr>
                <w:rFonts w:hint="default" w:ascii="Times New Roman" w:hAnsi="Times New Roman" w:eastAsia="Arial Unicode MS" w:cs="Times New Roman"/>
                <w:kern w:val="0"/>
                <w:sz w:val="20"/>
                <w:szCs w:val="20"/>
              </w:rPr>
              <w:t xml:space="preserve"> heterogeneity,</w:t>
            </w:r>
            <w:r>
              <w:rPr>
                <w:rFonts w:hint="default" w:ascii="Times New Roman" w:hAnsi="Times New Roman" w:cs="Times New Roman"/>
                <w:kern w:val="0"/>
                <w:sz w:val="20"/>
                <w:szCs w:val="20"/>
              </w:rPr>
              <w:t xml:space="preserve"> and </w:t>
            </w:r>
            <w:r>
              <w:rPr>
                <w:rFonts w:hint="default" w:ascii="Times New Roman" w:hAnsi="Times New Roman" w:eastAsia="Arial Unicode MS" w:cs="Times New Roman"/>
                <w:kern w:val="0"/>
                <w:sz w:val="20"/>
                <w:szCs w:val="20"/>
              </w:rPr>
              <w:t>publication bias.</w:t>
            </w:r>
            <w:r>
              <w:rPr>
                <w:rFonts w:hint="default" w:ascii="Times New Roman" w:hAnsi="Times New Roman" w:eastAsia="宋体" w:cs="Times New Roman"/>
                <w:kern w:val="0"/>
                <w:sz w:val="20"/>
                <w:szCs w:val="20"/>
                <w:lang w:val="en-US" w:eastAsia="zh-CN"/>
              </w:rPr>
              <w:t xml:space="preserve"> </w:t>
            </w:r>
            <w:r>
              <w:rPr>
                <w:rFonts w:hint="default" w:ascii="Times New Roman" w:hAnsi="Times New Roman" w:eastAsia="Arial Unicode MS" w:cs="Times New Roman"/>
                <w:kern w:val="0"/>
                <w:sz w:val="20"/>
                <w:szCs w:val="20"/>
              </w:rPr>
              <w:t>Heterogeneity was assessed using I</w:t>
            </w:r>
            <w:r>
              <w:rPr>
                <w:rFonts w:hint="default" w:ascii="Times New Roman" w:hAnsi="Times New Roman" w:eastAsia="Arial Unicode MS" w:cs="Times New Roman"/>
                <w:kern w:val="0"/>
                <w:sz w:val="20"/>
                <w:szCs w:val="20"/>
                <w:vertAlign w:val="superscript"/>
              </w:rPr>
              <w:t>2</w:t>
            </w:r>
            <w:r>
              <w:rPr>
                <w:rFonts w:hint="default" w:ascii="Times New Roman" w:hAnsi="Times New Roman" w:eastAsia="Arial Unicode MS" w:cs="Times New Roman"/>
                <w:kern w:val="0"/>
                <w:sz w:val="20"/>
                <w:szCs w:val="20"/>
              </w:rPr>
              <w:t xml:space="preserve"> statistics and Cochrane’s Q test, with I</w:t>
            </w:r>
            <w:r>
              <w:rPr>
                <w:rFonts w:hint="default" w:ascii="Times New Roman" w:hAnsi="Times New Roman" w:eastAsia="Arial Unicode MS" w:cs="Times New Roman"/>
                <w:kern w:val="0"/>
                <w:sz w:val="20"/>
                <w:szCs w:val="20"/>
                <w:vertAlign w:val="superscript"/>
              </w:rPr>
              <w:t>2</w:t>
            </w:r>
            <w:r>
              <w:rPr>
                <w:rFonts w:hint="default" w:ascii="Times New Roman" w:hAnsi="Times New Roman" w:eastAsia="Arial Unicode MS" w:cs="Times New Roman"/>
                <w:kern w:val="0"/>
                <w:sz w:val="20"/>
                <w:szCs w:val="20"/>
              </w:rPr>
              <w:t xml:space="preserve"> &gt; 50% or P &lt; 0.10 on Cochrane’s Q test indicating substantial heterogeneity</w:t>
            </w:r>
            <w:r>
              <w:rPr>
                <w:rFonts w:hint="default" w:ascii="Times New Roman" w:hAnsi="Times New Roman" w:eastAsia="宋体" w:cs="Times New Roman"/>
                <w:kern w:val="0"/>
                <w:sz w:val="20"/>
                <w:szCs w:val="20"/>
                <w:lang w:val="en-US" w:eastAsia="zh-CN"/>
              </w:rPr>
              <w:t xml:space="preserve">. </w:t>
            </w:r>
            <w:r>
              <w:rPr>
                <w:rFonts w:hint="default" w:ascii="Times New Roman" w:hAnsi="Times New Roman" w:eastAsia="Arial Unicode MS" w:cs="Times New Roman"/>
                <w:kern w:val="0"/>
                <w:sz w:val="20"/>
                <w:szCs w:val="20"/>
              </w:rPr>
              <w:t>P-values &lt;0.05 were considered statistically significant.</w:t>
            </w:r>
            <w:r>
              <w:rPr>
                <w:rFonts w:hint="default" w:ascii="Times New Roman" w:hAnsi="Times New Roman" w:cs="Times New Roman"/>
                <w:kern w:val="0"/>
                <w:sz w:val="20"/>
                <w:szCs w:val="20"/>
              </w:rPr>
              <w:t xml:space="preserve"> P</w:t>
            </w:r>
            <w:r>
              <w:rPr>
                <w:rFonts w:hint="default" w:ascii="Times New Roman" w:hAnsi="Times New Roman" w:eastAsia="Arial Unicode MS" w:cs="Times New Roman"/>
                <w:kern w:val="0"/>
                <w:sz w:val="20"/>
                <w:szCs w:val="20"/>
              </w:rPr>
              <w:t xml:space="preserve">ublication bias </w:t>
            </w:r>
            <w:r>
              <w:rPr>
                <w:rFonts w:hint="default" w:ascii="Times New Roman" w:hAnsi="Times New Roman" w:cs="Times New Roman"/>
                <w:kern w:val="0"/>
                <w:sz w:val="20"/>
                <w:szCs w:val="20"/>
              </w:rPr>
              <w:t xml:space="preserve">was </w:t>
            </w:r>
            <w:r>
              <w:rPr>
                <w:rFonts w:hint="default" w:ascii="Times New Roman" w:hAnsi="Times New Roman" w:eastAsia="Arial Unicode MS" w:cs="Times New Roman"/>
                <w:kern w:val="0"/>
                <w:sz w:val="20"/>
                <w:szCs w:val="20"/>
              </w:rPr>
              <w:t>evaluated by</w:t>
            </w:r>
            <w:r>
              <w:rPr>
                <w:rFonts w:hint="default" w:ascii="Times New Roman" w:hAnsi="Times New Roman" w:cs="Times New Roman"/>
                <w:kern w:val="0"/>
                <w:sz w:val="20"/>
                <w:szCs w:val="20"/>
              </w:rPr>
              <w:t xml:space="preserve"> </w:t>
            </w:r>
            <w:r>
              <w:rPr>
                <w:rFonts w:hint="default" w:ascii="Times New Roman" w:hAnsi="Times New Roman" w:eastAsia="Arial Unicode MS" w:cs="Times New Roman"/>
                <w:kern w:val="0"/>
                <w:sz w:val="20"/>
                <w:szCs w:val="20"/>
              </w:rPr>
              <w:t>visual inspection of</w:t>
            </w:r>
            <w:r>
              <w:rPr>
                <w:rFonts w:hint="default" w:ascii="Times New Roman" w:hAnsi="Times New Roman" w:cs="Times New Roman"/>
                <w:kern w:val="0"/>
                <w:sz w:val="20"/>
                <w:szCs w:val="20"/>
              </w:rPr>
              <w:t xml:space="preserve"> </w:t>
            </w:r>
            <w:r>
              <w:rPr>
                <w:rFonts w:hint="default" w:ascii="Times New Roman" w:hAnsi="Times New Roman" w:eastAsia="Arial Unicode MS" w:cs="Times New Roman"/>
                <w:kern w:val="0"/>
                <w:sz w:val="20"/>
                <w:szCs w:val="20"/>
              </w:rPr>
              <w:t>funnel plot</w:t>
            </w:r>
            <w:r>
              <w:rPr>
                <w:rFonts w:hint="default" w:ascii="Times New Roman" w:hAnsi="Times New Roman" w:cs="Times New Roman"/>
                <w:sz w:val="20"/>
                <w:szCs w:val="20"/>
              </w:rPr>
              <w:t>(Page</w:t>
            </w:r>
            <w:r>
              <w:rPr>
                <w:rFonts w:hint="default" w:ascii="Times New Roman" w:hAnsi="Times New Roman" w:cs="Times New Roman"/>
                <w:sz w:val="20"/>
                <w:szCs w:val="20"/>
                <w:lang w:val="en-US" w:eastAsia="zh-CN"/>
              </w:rPr>
              <w:t xml:space="preserve"> 6  Line 1</w:t>
            </w:r>
            <w:r>
              <w:rPr>
                <w:rFonts w:hint="eastAsia" w:cs="Times New Roman"/>
                <w:sz w:val="20"/>
                <w:szCs w:val="20"/>
                <w:lang w:val="en-US" w:eastAsia="zh-CN"/>
              </w:rPr>
              <w:t>51-</w:t>
            </w:r>
            <w:r>
              <w:rPr>
                <w:rFonts w:hint="default" w:ascii="Times New Roman" w:hAnsi="Times New Roman" w:cs="Times New Roman"/>
                <w:sz w:val="20"/>
                <w:szCs w:val="20"/>
                <w:lang w:val="en-US" w:eastAsia="zh-CN"/>
              </w:rPr>
              <w:t>1</w:t>
            </w:r>
            <w:r>
              <w:rPr>
                <w:rFonts w:hint="eastAsia" w:cs="Times New Roman"/>
                <w:sz w:val="20"/>
                <w:szCs w:val="20"/>
                <w:lang w:val="en-US" w:eastAsia="zh-CN"/>
              </w:rPr>
              <w:t>58</w:t>
            </w:r>
            <w:r>
              <w:rPr>
                <w:rFonts w:hint="default" w:ascii="Times New Roman" w:hAnsi="Times New Roman" w:cs="Times New Roman"/>
                <w:sz w:val="20"/>
                <w:szCs w:val="20"/>
                <w:lang w:val="en-US" w:eastAsia="zh-CN"/>
              </w:rPr>
              <w:t>)</w:t>
            </w:r>
            <w:r>
              <w:rPr>
                <w:rFonts w:hint="default" w:ascii="Times New Roman" w:hAnsi="Times New Roman" w:eastAsia="Arial Unicode MS" w:cs="Times New Roman"/>
                <w:kern w:val="0"/>
                <w:sz w:val="20"/>
                <w:szCs w:val="20"/>
              </w:rPr>
              <w:t>.</w:t>
            </w:r>
            <w:r>
              <w:rPr>
                <w:rFonts w:hint="default" w:ascii="Times New Roman" w:hAnsi="Times New Roman" w:cs="Times New Roman"/>
                <w:kern w:val="0"/>
                <w:sz w:val="20"/>
                <w:szCs w:val="20"/>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p>
        </w:tc>
        <w:tc>
          <w:tcPr>
            <w:tcW w:w="587"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jc w:val="right"/>
              <w:rPr>
                <w:rFonts w:hint="default" w:ascii="Times New Roman" w:hAnsi="Times New Roman" w:cs="Times New Roman"/>
                <w:sz w:val="20"/>
                <w:szCs w:val="20"/>
              </w:rPr>
            </w:pPr>
            <w:r>
              <w:rPr>
                <w:rFonts w:hint="default" w:ascii="Times New Roman" w:hAnsi="Times New Roman" w:cs="Times New Roman"/>
                <w:sz w:val="20"/>
                <w:szCs w:val="20"/>
              </w:rPr>
              <w:t>13e</w:t>
            </w:r>
          </w:p>
        </w:tc>
        <w:tc>
          <w:tcPr>
            <w:tcW w:w="4683"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Describe any methods used to explore possible causes of heterogeneity among study results (e.g. subgroup analysis, meta-regression).</w:t>
            </w:r>
          </w:p>
        </w:tc>
        <w:tc>
          <w:tcPr>
            <w:tcW w:w="5887"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color w:val="auto"/>
                <w:sz w:val="20"/>
                <w:szCs w:val="20"/>
              </w:rPr>
            </w:pPr>
            <w:r>
              <w:rPr>
                <w:rFonts w:hint="default" w:ascii="Times New Roman" w:hAnsi="Times New Roman" w:cs="Times New Roman"/>
                <w:sz w:val="20"/>
                <w:szCs w:val="20"/>
              </w:rPr>
              <w:t>Stata software (Stata</w:t>
            </w:r>
            <w:r>
              <w:rPr>
                <w:rFonts w:hint="default" w:ascii="Times New Roman" w:hAnsi="Times New Roman" w:cs="Times New Roman"/>
                <w:kern w:val="0"/>
                <w:sz w:val="20"/>
                <w:szCs w:val="20"/>
              </w:rPr>
              <w:t xml:space="preserve"> 15.1</w:t>
            </w:r>
            <w:r>
              <w:rPr>
                <w:rFonts w:hint="default" w:ascii="Times New Roman" w:hAnsi="Times New Roman" w:cs="Times New Roman"/>
                <w:sz w:val="20"/>
                <w:szCs w:val="20"/>
              </w:rPr>
              <w:t xml:space="preserve">) </w:t>
            </w:r>
            <w:r>
              <w:rPr>
                <w:rFonts w:hint="default" w:ascii="Times New Roman" w:hAnsi="Times New Roman" w:eastAsia="Arial Unicode MS" w:cs="Times New Roman"/>
                <w:kern w:val="0"/>
                <w:sz w:val="20"/>
                <w:szCs w:val="20"/>
              </w:rPr>
              <w:t xml:space="preserve">was used to analyze the results of </w:t>
            </w:r>
            <w:r>
              <w:rPr>
                <w:rFonts w:hint="default" w:ascii="Times New Roman" w:hAnsi="Times New Roman" w:cs="Times New Roman"/>
                <w:kern w:val="0"/>
                <w:sz w:val="20"/>
                <w:szCs w:val="20"/>
              </w:rPr>
              <w:t>Be</w:t>
            </w:r>
            <w:r>
              <w:rPr>
                <w:rFonts w:hint="default" w:ascii="Times New Roman" w:hAnsi="Times New Roman" w:eastAsia="Arial Unicode MS" w:cs="Times New Roman"/>
                <w:kern w:val="0"/>
                <w:sz w:val="20"/>
                <w:szCs w:val="20"/>
              </w:rPr>
              <w:t>gg’s</w:t>
            </w:r>
            <w:r>
              <w:rPr>
                <w:rFonts w:hint="default" w:ascii="Times New Roman" w:hAnsi="Times New Roman" w:cs="Times New Roman"/>
                <w:kern w:val="0"/>
                <w:sz w:val="20"/>
                <w:szCs w:val="20"/>
              </w:rPr>
              <w:t xml:space="preserve"> and Egger’s </w:t>
            </w:r>
            <w:r>
              <w:rPr>
                <w:rFonts w:hint="default" w:ascii="Times New Roman" w:hAnsi="Times New Roman" w:eastAsia="Arial Unicode MS" w:cs="Times New Roman"/>
                <w:kern w:val="0"/>
                <w:sz w:val="20"/>
                <w:szCs w:val="20"/>
              </w:rPr>
              <w:t>tests</w:t>
            </w:r>
            <w:r>
              <w:rPr>
                <w:rFonts w:hint="default" w:ascii="Times New Roman" w:hAnsi="Times New Roman" w:cs="Times New Roman"/>
                <w:kern w:val="0"/>
                <w:sz w:val="20"/>
                <w:szCs w:val="20"/>
              </w:rPr>
              <w:t xml:space="preserve"> and perform sensitivity analyses</w:t>
            </w:r>
            <w:r>
              <w:rPr>
                <w:rFonts w:hint="default" w:ascii="Times New Roman" w:hAnsi="Times New Roman" w:eastAsia="Arial Unicode MS" w:cs="Times New Roman"/>
                <w:kern w:val="0"/>
                <w:sz w:val="20"/>
                <w:szCs w:val="20"/>
              </w:rPr>
              <w:t>.</w:t>
            </w:r>
            <w:r>
              <w:rPr>
                <w:rFonts w:hint="default" w:ascii="Times New Roman" w:hAnsi="Times New Roman" w:cs="Times New Roman"/>
                <w:sz w:val="20"/>
                <w:szCs w:val="20"/>
              </w:rPr>
              <w:t>(Page</w:t>
            </w:r>
            <w:r>
              <w:rPr>
                <w:rFonts w:hint="default" w:ascii="Times New Roman" w:hAnsi="Times New Roman" w:cs="Times New Roman"/>
                <w:sz w:val="20"/>
                <w:szCs w:val="20"/>
                <w:lang w:val="en-US" w:eastAsia="zh-CN"/>
              </w:rPr>
              <w:t xml:space="preserve"> 6  Line 1</w:t>
            </w:r>
            <w:r>
              <w:rPr>
                <w:rFonts w:hint="eastAsia" w:ascii="Times New Roman" w:hAnsi="Times New Roman" w:cs="Times New Roman"/>
                <w:sz w:val="20"/>
                <w:szCs w:val="20"/>
                <w:lang w:val="en-US" w:eastAsia="zh-CN"/>
              </w:rPr>
              <w:t>58</w:t>
            </w:r>
            <w:r>
              <w:rPr>
                <w:rFonts w:hint="default" w:ascii="Times New Roman" w:hAnsi="Times New Roman" w:cs="Times New Roman"/>
                <w:sz w:val="20"/>
                <w:szCs w:val="20"/>
                <w:lang w:val="en-US" w:eastAsia="zh-CN"/>
              </w:rPr>
              <w:t>-1</w:t>
            </w:r>
            <w:r>
              <w:rPr>
                <w:rFonts w:hint="eastAsia" w:ascii="Times New Roman" w:hAnsi="Times New Roman" w:cs="Times New Roman"/>
                <w:sz w:val="20"/>
                <w:szCs w:val="20"/>
                <w:lang w:val="en-US" w:eastAsia="zh-CN"/>
              </w:rPr>
              <w:t>60</w:t>
            </w:r>
            <w:r>
              <w:rPr>
                <w:rFonts w:hint="default" w:ascii="Times New Roman" w:hAnsi="Times New Roman" w:cs="Times New Roman"/>
                <w:sz w:val="20"/>
                <w:szCs w:val="20"/>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8" w:type="dxa"/>
            <w:vMerge w:val="continue"/>
            <w:tcBorders>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p>
        </w:tc>
        <w:tc>
          <w:tcPr>
            <w:tcW w:w="587"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jc w:val="right"/>
              <w:rPr>
                <w:rFonts w:hint="default" w:ascii="Times New Roman" w:hAnsi="Times New Roman" w:cs="Times New Roman"/>
                <w:sz w:val="20"/>
                <w:szCs w:val="20"/>
              </w:rPr>
            </w:pPr>
            <w:r>
              <w:rPr>
                <w:rFonts w:hint="default" w:ascii="Times New Roman" w:hAnsi="Times New Roman" w:cs="Times New Roman"/>
                <w:sz w:val="20"/>
                <w:szCs w:val="20"/>
              </w:rPr>
              <w:t>13f</w:t>
            </w:r>
          </w:p>
        </w:tc>
        <w:tc>
          <w:tcPr>
            <w:tcW w:w="4683"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Describe any sensitivity analyses conducted to assess robustness of the synthesized results.</w:t>
            </w:r>
          </w:p>
        </w:tc>
        <w:tc>
          <w:tcPr>
            <w:tcW w:w="5887" w:type="dxa"/>
            <w:tcBorders>
              <w:top w:val="single" w:color="000000" w:sz="4" w:space="0"/>
              <w:left w:val="single" w:color="000000" w:sz="4" w:space="0"/>
              <w:bottom w:val="single" w:color="000000" w:sz="4" w:space="0"/>
              <w:right w:val="single" w:color="000000" w:sz="4" w:space="0"/>
            </w:tcBorders>
          </w:tcPr>
          <w:p>
            <w:pPr>
              <w:spacing w:line="240" w:lineRule="auto"/>
              <w:rPr>
                <w:rFonts w:hint="default" w:ascii="Times New Roman" w:hAnsi="Times New Roman" w:cs="Times New Roman"/>
                <w:color w:val="auto"/>
                <w:sz w:val="20"/>
                <w:szCs w:val="20"/>
              </w:rPr>
            </w:pPr>
            <w:r>
              <w:rPr>
                <w:rFonts w:hint="default" w:ascii="Times New Roman" w:hAnsi="Times New Roman" w:cs="Times New Roman"/>
                <w:b/>
                <w:bCs/>
                <w:sz w:val="20"/>
                <w:szCs w:val="20"/>
              </w:rPr>
              <w:t>Sensitivity</w:t>
            </w:r>
            <w:r>
              <w:rPr>
                <w:rFonts w:hint="default" w:ascii="Times New Roman" w:hAnsi="Times New Roman" w:cs="Times New Roman"/>
                <w:b/>
                <w:bCs/>
                <w:sz w:val="20"/>
                <w:szCs w:val="20"/>
                <w:lang w:val="en-US" w:eastAsia="zh-CN"/>
              </w:rPr>
              <w:t xml:space="preserve"> </w:t>
            </w:r>
            <w:r>
              <w:rPr>
                <w:rFonts w:hint="default" w:ascii="Times New Roman" w:hAnsi="Times New Roman" w:cs="Times New Roman"/>
                <w:b/>
                <w:bCs/>
                <w:sz w:val="20"/>
                <w:szCs w:val="20"/>
              </w:rPr>
              <w:t>analyses</w:t>
            </w:r>
            <w:r>
              <w:rPr>
                <w:rFonts w:hint="default" w:ascii="Times New Roman" w:hAnsi="Times New Roman" w:cs="Times New Roman"/>
                <w:b/>
                <w:bCs/>
                <w:sz w:val="20"/>
                <w:szCs w:val="20"/>
                <w:lang w:val="en-US" w:eastAsia="zh-CN"/>
              </w:rPr>
              <w:t xml:space="preserve">: </w:t>
            </w:r>
            <w:r>
              <w:rPr>
                <w:rFonts w:hint="default" w:ascii="Times New Roman" w:hAnsi="Times New Roman" w:cs="Times New Roman"/>
                <w:sz w:val="20"/>
                <w:szCs w:val="20"/>
              </w:rPr>
              <w:t>Stata software (Stata</w:t>
            </w:r>
            <w:r>
              <w:rPr>
                <w:rFonts w:hint="default" w:ascii="Times New Roman" w:hAnsi="Times New Roman" w:cs="Times New Roman"/>
                <w:kern w:val="0"/>
                <w:sz w:val="20"/>
                <w:szCs w:val="20"/>
              </w:rPr>
              <w:t xml:space="preserve"> 15.1</w:t>
            </w:r>
            <w:r>
              <w:rPr>
                <w:rFonts w:hint="default" w:ascii="Times New Roman" w:hAnsi="Times New Roman" w:cs="Times New Roman"/>
                <w:sz w:val="20"/>
                <w:szCs w:val="20"/>
              </w:rPr>
              <w:t xml:space="preserve">) </w:t>
            </w:r>
            <w:r>
              <w:rPr>
                <w:rFonts w:hint="default" w:ascii="Times New Roman" w:hAnsi="Times New Roman" w:eastAsia="Arial Unicode MS" w:cs="Times New Roman"/>
                <w:kern w:val="0"/>
                <w:sz w:val="20"/>
                <w:szCs w:val="20"/>
              </w:rPr>
              <w:t xml:space="preserve">was used to analyze the results of </w:t>
            </w:r>
            <w:r>
              <w:rPr>
                <w:rFonts w:hint="default" w:ascii="Times New Roman" w:hAnsi="Times New Roman" w:cs="Times New Roman"/>
                <w:kern w:val="0"/>
                <w:sz w:val="20"/>
                <w:szCs w:val="20"/>
              </w:rPr>
              <w:t>Be</w:t>
            </w:r>
            <w:r>
              <w:rPr>
                <w:rFonts w:hint="default" w:ascii="Times New Roman" w:hAnsi="Times New Roman" w:eastAsia="Arial Unicode MS" w:cs="Times New Roman"/>
                <w:kern w:val="0"/>
                <w:sz w:val="20"/>
                <w:szCs w:val="20"/>
              </w:rPr>
              <w:t>gg’s</w:t>
            </w:r>
            <w:r>
              <w:rPr>
                <w:rFonts w:hint="default" w:ascii="Times New Roman" w:hAnsi="Times New Roman" w:cs="Times New Roman"/>
                <w:kern w:val="0"/>
                <w:sz w:val="20"/>
                <w:szCs w:val="20"/>
              </w:rPr>
              <w:t xml:space="preserve"> and Egger’s </w:t>
            </w:r>
            <w:r>
              <w:rPr>
                <w:rFonts w:hint="default" w:ascii="Times New Roman" w:hAnsi="Times New Roman" w:eastAsia="Arial Unicode MS" w:cs="Times New Roman"/>
                <w:kern w:val="0"/>
                <w:sz w:val="20"/>
                <w:szCs w:val="20"/>
              </w:rPr>
              <w:t>tests</w:t>
            </w:r>
            <w:r>
              <w:rPr>
                <w:rFonts w:hint="default" w:ascii="Times New Roman" w:hAnsi="Times New Roman" w:cs="Times New Roman"/>
                <w:kern w:val="0"/>
                <w:sz w:val="20"/>
                <w:szCs w:val="20"/>
              </w:rPr>
              <w:t xml:space="preserve"> and perform sensitivity analyses</w:t>
            </w:r>
            <w:r>
              <w:rPr>
                <w:rFonts w:hint="default" w:ascii="Times New Roman" w:hAnsi="Times New Roman" w:eastAsia="Arial Unicode MS" w:cs="Times New Roman"/>
                <w:kern w:val="0"/>
                <w:sz w:val="20"/>
                <w:szCs w:val="20"/>
              </w:rPr>
              <w:t>.</w:t>
            </w:r>
            <w:r>
              <w:rPr>
                <w:rFonts w:hint="default" w:ascii="Times New Roman" w:hAnsi="Times New Roman" w:cs="Times New Roman"/>
                <w:sz w:val="20"/>
                <w:szCs w:val="20"/>
              </w:rPr>
              <w:t>(Page</w:t>
            </w:r>
            <w:r>
              <w:rPr>
                <w:rFonts w:hint="default" w:ascii="Times New Roman" w:hAnsi="Times New Roman" w:cs="Times New Roman"/>
                <w:sz w:val="20"/>
                <w:szCs w:val="20"/>
                <w:lang w:val="en-US" w:eastAsia="zh-CN"/>
              </w:rPr>
              <w:t xml:space="preserve"> 6  Line 1</w:t>
            </w:r>
            <w:r>
              <w:rPr>
                <w:rFonts w:hint="eastAsia" w:cs="Times New Roman"/>
                <w:sz w:val="20"/>
                <w:szCs w:val="20"/>
                <w:lang w:val="en-US" w:eastAsia="zh-CN"/>
              </w:rPr>
              <w:t>58</w:t>
            </w:r>
            <w:r>
              <w:rPr>
                <w:rFonts w:hint="default" w:ascii="Times New Roman" w:hAnsi="Times New Roman" w:cs="Times New Roman"/>
                <w:sz w:val="20"/>
                <w:szCs w:val="20"/>
                <w:lang w:val="en-US" w:eastAsia="zh-CN"/>
              </w:rPr>
              <w:t>-1</w:t>
            </w:r>
            <w:r>
              <w:rPr>
                <w:rFonts w:hint="eastAsia" w:cs="Times New Roman"/>
                <w:sz w:val="20"/>
                <w:szCs w:val="20"/>
                <w:lang w:val="en-US" w:eastAsia="zh-CN"/>
              </w:rPr>
              <w:t>60</w:t>
            </w:r>
            <w:r>
              <w:rPr>
                <w:rFonts w:hint="default" w:ascii="Times New Roman" w:hAnsi="Times New Roman" w:cs="Times New Roman"/>
                <w:sz w:val="20"/>
                <w:szCs w:val="20"/>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jc w:val="right"/>
              <w:rPr>
                <w:rFonts w:hint="default" w:ascii="Times New Roman" w:hAnsi="Times New Roman" w:cs="Times New Roman"/>
                <w:sz w:val="20"/>
                <w:szCs w:val="20"/>
              </w:rPr>
            </w:pPr>
            <w:r>
              <w:rPr>
                <w:rFonts w:hint="default" w:ascii="Times New Roman" w:hAnsi="Times New Roman" w:cs="Times New Roman"/>
                <w:sz w:val="20"/>
                <w:szCs w:val="20"/>
              </w:rPr>
              <w:t>14</w:t>
            </w:r>
          </w:p>
        </w:tc>
        <w:tc>
          <w:tcPr>
            <w:tcW w:w="4683"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Describe any methods used to assess risk of bias due to missing results in a synthesis (arising from reporting biases).</w:t>
            </w:r>
          </w:p>
        </w:tc>
        <w:tc>
          <w:tcPr>
            <w:tcW w:w="5887" w:type="dxa"/>
            <w:tcBorders>
              <w:top w:val="single" w:color="000000" w:sz="4" w:space="0"/>
              <w:left w:val="single" w:color="000000" w:sz="4" w:space="0"/>
              <w:bottom w:val="single" w:color="000000" w:sz="4" w:space="0"/>
              <w:right w:val="single" w:color="000000" w:sz="4" w:space="0"/>
            </w:tcBorders>
          </w:tcPr>
          <w:p>
            <w:pPr>
              <w:spacing w:line="240" w:lineRule="auto"/>
              <w:rPr>
                <w:rFonts w:hint="default" w:ascii="Times New Roman" w:hAnsi="Times New Roman" w:cs="Times New Roman"/>
                <w:sz w:val="20"/>
                <w:szCs w:val="20"/>
              </w:rPr>
            </w:pPr>
            <w:r>
              <w:rPr>
                <w:rFonts w:hint="default" w:ascii="Times New Roman" w:hAnsi="Times New Roman" w:cs="Times New Roman"/>
                <w:sz w:val="20"/>
                <w:szCs w:val="20"/>
              </w:rPr>
              <w:t>The potential for publication bias was assessed using</w:t>
            </w:r>
            <w:r>
              <w:rPr>
                <w:rFonts w:hint="default" w:ascii="Times New Roman" w:hAnsi="Times New Roman" w:cs="Times New Roman"/>
                <w:sz w:val="20"/>
                <w:szCs w:val="20"/>
                <w:lang w:val="en-US" w:eastAsia="zh-CN"/>
              </w:rPr>
              <w:t xml:space="preserve"> </w:t>
            </w:r>
            <w:r>
              <w:rPr>
                <w:rFonts w:hint="default" w:ascii="Times New Roman" w:hAnsi="Times New Roman" w:cs="Times New Roman"/>
                <w:sz w:val="20"/>
                <w:szCs w:val="20"/>
              </w:rPr>
              <w:t xml:space="preserve"> funnel plot</w:t>
            </w:r>
            <w:r>
              <w:rPr>
                <w:rFonts w:hint="default" w:ascii="Times New Roman" w:hAnsi="Times New Roman" w:cs="Times New Roman"/>
                <w:sz w:val="20"/>
                <w:szCs w:val="20"/>
                <w:lang w:val="en-US" w:eastAsia="zh-CN"/>
              </w:rPr>
              <w:t>, B</w:t>
            </w:r>
            <w:r>
              <w:rPr>
                <w:rFonts w:hint="default" w:ascii="Times New Roman" w:hAnsi="Times New Roman" w:cs="Times New Roman"/>
                <w:sz w:val="20"/>
                <w:szCs w:val="20"/>
              </w:rPr>
              <w:t>gger’s</w:t>
            </w:r>
            <w:r>
              <w:rPr>
                <w:rFonts w:hint="default" w:ascii="Times New Roman" w:hAnsi="Times New Roman" w:cs="Times New Roman"/>
                <w:sz w:val="20"/>
                <w:szCs w:val="20"/>
                <w:lang w:val="en-US" w:eastAsia="zh-CN"/>
              </w:rPr>
              <w:t xml:space="preserve"> and Egg’s </w:t>
            </w:r>
            <w:r>
              <w:rPr>
                <w:rFonts w:hint="default" w:ascii="Times New Roman" w:hAnsi="Times New Roman" w:cs="Times New Roman"/>
                <w:sz w:val="20"/>
                <w:szCs w:val="20"/>
              </w:rPr>
              <w:t>test.(Page</w:t>
            </w:r>
            <w:r>
              <w:rPr>
                <w:rFonts w:hint="default" w:ascii="Times New Roman" w:hAnsi="Times New Roman" w:cs="Times New Roman"/>
                <w:sz w:val="20"/>
                <w:szCs w:val="20"/>
                <w:lang w:val="en-US" w:eastAsia="zh-CN"/>
              </w:rPr>
              <w:t xml:space="preserve"> 6 Line 1</w:t>
            </w:r>
            <w:r>
              <w:rPr>
                <w:rFonts w:hint="eastAsia" w:cs="Times New Roman"/>
                <w:sz w:val="20"/>
                <w:szCs w:val="20"/>
                <w:lang w:val="en-US" w:eastAsia="zh-CN"/>
              </w:rPr>
              <w:t>58</w:t>
            </w:r>
            <w:r>
              <w:rPr>
                <w:rFonts w:hint="default" w:ascii="Times New Roman" w:hAnsi="Times New Roman" w:cs="Times New Roman"/>
                <w:sz w:val="20"/>
                <w:szCs w:val="20"/>
                <w:lang w:val="en-US" w:eastAsia="zh-CN"/>
              </w:rPr>
              <w:t>-1</w:t>
            </w:r>
            <w:r>
              <w:rPr>
                <w:rFonts w:hint="eastAsia" w:cs="Times New Roman"/>
                <w:sz w:val="20"/>
                <w:szCs w:val="20"/>
                <w:lang w:val="en-US" w:eastAsia="zh-CN"/>
              </w:rPr>
              <w:t>60</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t xml:space="preserve"> </w:t>
            </w:r>
          </w:p>
          <w:p>
            <w:pPr>
              <w:spacing w:line="240" w:lineRule="auto"/>
              <w:jc w:val="both"/>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Certainty assessment</w:t>
            </w:r>
          </w:p>
        </w:tc>
        <w:tc>
          <w:tcPr>
            <w:tcW w:w="587"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jc w:val="right"/>
              <w:rPr>
                <w:rFonts w:hint="default" w:ascii="Times New Roman" w:hAnsi="Times New Roman" w:cs="Times New Roman"/>
                <w:sz w:val="20"/>
                <w:szCs w:val="20"/>
              </w:rPr>
            </w:pPr>
            <w:r>
              <w:rPr>
                <w:rFonts w:hint="default" w:ascii="Times New Roman" w:hAnsi="Times New Roman" w:cs="Times New Roman"/>
                <w:sz w:val="20"/>
                <w:szCs w:val="20"/>
              </w:rPr>
              <w:t>15</w:t>
            </w:r>
          </w:p>
        </w:tc>
        <w:tc>
          <w:tcPr>
            <w:tcW w:w="4683"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highlight w:val="none"/>
              </w:rPr>
              <w:t>Describe any methods used to assess certainty (or confidence) in the body of evidence for an outcome.</w:t>
            </w:r>
          </w:p>
        </w:tc>
        <w:tc>
          <w:tcPr>
            <w:tcW w:w="5887" w:type="dxa"/>
            <w:tcBorders>
              <w:top w:val="single" w:color="000000" w:sz="4" w:space="0"/>
              <w:left w:val="single" w:color="000000" w:sz="4" w:space="0"/>
              <w:bottom w:val="single" w:color="000000" w:sz="4" w:space="0"/>
              <w:right w:val="single" w:color="000000" w:sz="4" w:space="0"/>
            </w:tcBorders>
          </w:tcPr>
          <w:p>
            <w:pPr>
              <w:spacing w:line="240" w:lineRule="auto"/>
              <w:rPr>
                <w:rFonts w:hint="default" w:ascii="Times New Roman" w:hAnsi="Times New Roman" w:eastAsia="Arial Unicode MS" w:cs="Times New Roman"/>
                <w:kern w:val="0"/>
                <w:sz w:val="20"/>
                <w:szCs w:val="20"/>
                <w:lang w:val="en-US" w:eastAsia="zh-CN"/>
              </w:rPr>
            </w:pPr>
            <w:r>
              <w:rPr>
                <w:rFonts w:hint="default" w:ascii="Times New Roman" w:hAnsi="Times New Roman" w:cs="Times New Roman"/>
                <w:kern w:val="0"/>
                <w:sz w:val="20"/>
                <w:szCs w:val="20"/>
              </w:rPr>
              <w:t xml:space="preserve">SPSS 22.0 software (SPSS, Inc., Chicago, IL, USA) </w:t>
            </w:r>
            <w:r>
              <w:rPr>
                <w:rFonts w:hint="default" w:ascii="Times New Roman" w:hAnsi="Times New Roman" w:eastAsia="Arial Unicode MS" w:cs="Times New Roman"/>
                <w:kern w:val="0"/>
                <w:sz w:val="20"/>
                <w:szCs w:val="20"/>
              </w:rPr>
              <w:t xml:space="preserve">was used to apply the </w:t>
            </w:r>
            <w:bookmarkStart w:id="0" w:name="__DdeLink__11640_1816093192"/>
            <w:r>
              <w:rPr>
                <w:rFonts w:hint="default" w:ascii="Times New Roman" w:hAnsi="Times New Roman" w:eastAsia="Arial Unicode MS" w:cs="Times New Roman"/>
                <w:kern w:val="0"/>
                <w:sz w:val="20"/>
                <w:szCs w:val="20"/>
              </w:rPr>
              <w:t>Kappa test</w:t>
            </w:r>
            <w:bookmarkEnd w:id="0"/>
            <w:r>
              <w:rPr>
                <w:rFonts w:hint="default" w:ascii="Times New Roman" w:hAnsi="Times New Roman" w:eastAsia="Arial Unicode MS" w:cs="Times New Roman"/>
                <w:kern w:val="0"/>
                <w:sz w:val="20"/>
                <w:szCs w:val="20"/>
              </w:rPr>
              <w:t xml:space="preserve"> for assessment of articl</w:t>
            </w:r>
            <w:r>
              <w:rPr>
                <w:rFonts w:hint="default" w:ascii="Times New Roman" w:hAnsi="Times New Roman" w:cs="Times New Roman"/>
                <w:kern w:val="0"/>
                <w:sz w:val="20"/>
                <w:szCs w:val="20"/>
              </w:rPr>
              <w:t>e</w:t>
            </w:r>
            <w:r>
              <w:rPr>
                <w:rFonts w:hint="default" w:ascii="Times New Roman" w:hAnsi="Times New Roman" w:eastAsia="Arial Unicode MS" w:cs="Times New Roman"/>
                <w:kern w:val="0"/>
                <w:sz w:val="20"/>
                <w:szCs w:val="20"/>
              </w:rPr>
              <w:t xml:space="preserve"> identification, screening</w:t>
            </w:r>
            <w:r>
              <w:rPr>
                <w:rFonts w:hint="default" w:ascii="Times New Roman" w:hAnsi="Times New Roman" w:cs="Times New Roman"/>
                <w:kern w:val="0"/>
                <w:sz w:val="20"/>
                <w:szCs w:val="20"/>
              </w:rPr>
              <w:t>,</w:t>
            </w:r>
            <w:r>
              <w:rPr>
                <w:rFonts w:hint="default" w:ascii="Times New Roman" w:hAnsi="Times New Roman" w:eastAsia="Arial Unicode MS" w:cs="Times New Roman"/>
                <w:kern w:val="0"/>
                <w:sz w:val="20"/>
                <w:szCs w:val="20"/>
              </w:rPr>
              <w:t xml:space="preserve"> data extraction,</w:t>
            </w:r>
            <w:r>
              <w:rPr>
                <w:rFonts w:hint="default" w:ascii="Times New Roman" w:hAnsi="Times New Roman" w:cs="Times New Roman"/>
                <w:kern w:val="0"/>
                <w:sz w:val="20"/>
                <w:szCs w:val="20"/>
              </w:rPr>
              <w:t xml:space="preserve"> and </w:t>
            </w:r>
            <w:r>
              <w:rPr>
                <w:rFonts w:hint="default" w:ascii="Times New Roman" w:hAnsi="Times New Roman" w:cs="Times New Roman"/>
                <w:bCs/>
                <w:kern w:val="0"/>
                <w:sz w:val="20"/>
                <w:szCs w:val="20"/>
              </w:rPr>
              <w:t>q</w:t>
            </w:r>
            <w:r>
              <w:rPr>
                <w:rFonts w:hint="default" w:ascii="Times New Roman" w:hAnsi="Times New Roman" w:eastAsia="Arial Unicode MS" w:cs="Times New Roman"/>
                <w:bCs/>
                <w:kern w:val="0"/>
                <w:sz w:val="20"/>
                <w:szCs w:val="20"/>
              </w:rPr>
              <w:t xml:space="preserve">uality </w:t>
            </w:r>
            <w:r>
              <w:rPr>
                <w:rFonts w:hint="default" w:ascii="Times New Roman" w:hAnsi="Times New Roman" w:eastAsia="Arial Unicode MS" w:cs="Times New Roman"/>
                <w:kern w:val="0"/>
                <w:sz w:val="20"/>
                <w:szCs w:val="20"/>
              </w:rPr>
              <w:t xml:space="preserve">to evaluate </w:t>
            </w:r>
            <w:r>
              <w:rPr>
                <w:rFonts w:hint="default" w:ascii="Times New Roman" w:hAnsi="Times New Roman" w:cs="Times New Roman"/>
                <w:kern w:val="0"/>
                <w:sz w:val="20"/>
                <w:szCs w:val="20"/>
              </w:rPr>
              <w:t xml:space="preserve">agreement </w:t>
            </w:r>
            <w:r>
              <w:rPr>
                <w:rFonts w:hint="default" w:ascii="Times New Roman" w:hAnsi="Times New Roman" w:eastAsia="Arial Unicode MS" w:cs="Times New Roman"/>
                <w:kern w:val="0"/>
                <w:sz w:val="20"/>
                <w:szCs w:val="20"/>
              </w:rPr>
              <w:t>among reviewers</w:t>
            </w:r>
            <w:r>
              <w:rPr>
                <w:rFonts w:hint="default" w:ascii="Times New Roman" w:hAnsi="Times New Roman" w:cs="Times New Roman"/>
                <w:sz w:val="20"/>
                <w:szCs w:val="20"/>
              </w:rPr>
              <w:t>.(Page</w:t>
            </w:r>
            <w:r>
              <w:rPr>
                <w:rFonts w:hint="default" w:ascii="Times New Roman" w:hAnsi="Times New Roman" w:cs="Times New Roman"/>
                <w:sz w:val="20"/>
                <w:szCs w:val="20"/>
                <w:lang w:val="en-US" w:eastAsia="zh-CN"/>
              </w:rPr>
              <w:t xml:space="preserve"> 6 Line 1</w:t>
            </w:r>
            <w:r>
              <w:rPr>
                <w:rFonts w:hint="eastAsia" w:cs="Times New Roman"/>
                <w:sz w:val="20"/>
                <w:szCs w:val="20"/>
                <w:lang w:val="en-US" w:eastAsia="zh-CN"/>
              </w:rPr>
              <w:t>47</w:t>
            </w:r>
            <w:r>
              <w:rPr>
                <w:rFonts w:hint="default" w:ascii="Times New Roman" w:hAnsi="Times New Roman" w:cs="Times New Roman"/>
                <w:sz w:val="20"/>
                <w:szCs w:val="20"/>
                <w:lang w:val="en-US" w:eastAsia="zh-CN"/>
              </w:rPr>
              <w:t>-1</w:t>
            </w:r>
            <w:r>
              <w:rPr>
                <w:rFonts w:hint="eastAsia" w:cs="Times New Roman"/>
                <w:sz w:val="20"/>
                <w:szCs w:val="20"/>
                <w:lang w:val="en-US" w:eastAsia="zh-CN"/>
              </w:rPr>
              <w:t>49</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6938"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6"/>
              <w:spacing w:line="240" w:lineRule="auto"/>
              <w:rPr>
                <w:rFonts w:hint="default" w:ascii="Times New Roman" w:hAnsi="Times New Roman" w:cs="Times New Roman"/>
                <w:sz w:val="20"/>
                <w:szCs w:val="20"/>
              </w:rPr>
            </w:pPr>
            <w:r>
              <w:rPr>
                <w:rFonts w:hint="default" w:ascii="Times New Roman" w:hAnsi="Times New Roman" w:cs="Times New Roman"/>
                <w:b/>
                <w:bCs/>
                <w:sz w:val="20"/>
                <w:szCs w:val="20"/>
              </w:rPr>
              <w:t xml:space="preserve">RESULTS </w:t>
            </w:r>
          </w:p>
        </w:tc>
        <w:tc>
          <w:tcPr>
            <w:tcW w:w="5887" w:type="dxa"/>
            <w:tcBorders>
              <w:top w:val="double" w:color="000000" w:sz="4" w:space="0"/>
              <w:left w:val="single" w:color="000000" w:sz="4" w:space="0"/>
              <w:bottom w:val="single" w:color="000000" w:sz="4" w:space="0"/>
              <w:right w:val="single" w:color="000000" w:sz="4" w:space="0"/>
            </w:tcBorders>
            <w:shd w:val="clear" w:color="auto" w:fill="FFFFCC"/>
          </w:tcPr>
          <w:p>
            <w:pPr>
              <w:pStyle w:val="6"/>
              <w:spacing w:line="240" w:lineRule="auto"/>
              <w:jc w:val="center"/>
              <w:rPr>
                <w:rFonts w:hint="default" w:ascii="Times New Roman" w:hAnsi="Times New Roman" w:cs="Times New Roman"/>
                <w:color w:val="auto"/>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jc w:val="right"/>
              <w:rPr>
                <w:rFonts w:hint="default" w:ascii="Times New Roman" w:hAnsi="Times New Roman" w:cs="Times New Roman"/>
                <w:sz w:val="20"/>
                <w:szCs w:val="20"/>
              </w:rPr>
            </w:pPr>
            <w:r>
              <w:rPr>
                <w:rFonts w:hint="default" w:ascii="Times New Roman" w:hAnsi="Times New Roman" w:cs="Times New Roman"/>
                <w:sz w:val="20"/>
                <w:szCs w:val="20"/>
              </w:rPr>
              <w:t>16a</w:t>
            </w:r>
          </w:p>
        </w:tc>
        <w:tc>
          <w:tcPr>
            <w:tcW w:w="4683"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Describe the results of the search and selection process, from the number of records identified in the search to the number of studies included in the review, ideally using a flow diagram.</w:t>
            </w:r>
          </w:p>
        </w:tc>
        <w:tc>
          <w:tcPr>
            <w:tcW w:w="5887" w:type="dxa"/>
            <w:tcBorders>
              <w:top w:val="single" w:color="000000" w:sz="4" w:space="0"/>
              <w:left w:val="single" w:color="000000" w:sz="4" w:space="0"/>
              <w:bottom w:val="single" w:color="000000" w:sz="4" w:space="0"/>
              <w:right w:val="single" w:color="000000" w:sz="4" w:space="0"/>
            </w:tcBorders>
          </w:tcPr>
          <w:p>
            <w:pPr>
              <w:spacing w:line="240" w:lineRule="auto"/>
              <w:rPr>
                <w:rFonts w:hint="default" w:ascii="Times New Roman" w:hAnsi="Times New Roman" w:cs="Times New Roman"/>
                <w:sz w:val="20"/>
                <w:szCs w:val="20"/>
                <w:lang w:val="en-US"/>
              </w:rPr>
            </w:pPr>
            <w:r>
              <w:rPr>
                <w:rFonts w:hint="default" w:ascii="Times New Roman" w:hAnsi="Times New Roman" w:cs="Times New Roman"/>
                <w:sz w:val="20"/>
                <w:szCs w:val="20"/>
              </w:rPr>
              <w:t>Page</w:t>
            </w:r>
            <w:r>
              <w:rPr>
                <w:rFonts w:hint="default" w:ascii="Times New Roman" w:hAnsi="Times New Roman" w:cs="Times New Roman"/>
                <w:sz w:val="20"/>
                <w:szCs w:val="20"/>
                <w:lang w:val="en-US" w:eastAsia="zh-CN"/>
              </w:rPr>
              <w:t xml:space="preserve"> 6</w:t>
            </w:r>
            <w:r>
              <w:rPr>
                <w:rFonts w:hint="eastAsia" w:cs="Times New Roman"/>
                <w:sz w:val="20"/>
                <w:szCs w:val="20"/>
                <w:lang w:val="en-US" w:eastAsia="zh-CN"/>
              </w:rPr>
              <w:t>-7</w:t>
            </w:r>
            <w:r>
              <w:rPr>
                <w:rFonts w:hint="default" w:ascii="Times New Roman" w:hAnsi="Times New Roman" w:cs="Times New Roman"/>
                <w:sz w:val="20"/>
                <w:szCs w:val="20"/>
                <w:lang w:val="en-US" w:eastAsia="zh-CN"/>
              </w:rPr>
              <w:t xml:space="preserve">  Line 1</w:t>
            </w:r>
            <w:r>
              <w:rPr>
                <w:rFonts w:hint="eastAsia" w:cs="Times New Roman"/>
                <w:sz w:val="20"/>
                <w:szCs w:val="20"/>
                <w:lang w:val="en-US" w:eastAsia="zh-CN"/>
              </w:rPr>
              <w:t>63</w:t>
            </w:r>
            <w:r>
              <w:rPr>
                <w:rFonts w:hint="default" w:ascii="Times New Roman" w:hAnsi="Times New Roman" w:cs="Times New Roman"/>
                <w:sz w:val="20"/>
                <w:szCs w:val="20"/>
                <w:lang w:val="en-US" w:eastAsia="zh-CN"/>
              </w:rPr>
              <w:t>-1</w:t>
            </w:r>
            <w:r>
              <w:rPr>
                <w:rFonts w:hint="eastAsia" w:cs="Times New Roman"/>
                <w:sz w:val="20"/>
                <w:szCs w:val="20"/>
                <w:lang w:val="en-US" w:eastAsia="zh-CN"/>
              </w:rPr>
              <w:t>71</w:t>
            </w:r>
          </w:p>
          <w:p>
            <w:pPr>
              <w:spacing w:line="240" w:lineRule="auto"/>
              <w:jc w:val="both"/>
              <w:rPr>
                <w:rFonts w:hint="default" w:ascii="Times New Roman" w:hAnsi="Times New Roman" w:cs="Times New Roman"/>
                <w:color w:val="auto"/>
                <w:sz w:val="20"/>
                <w:szCs w:val="20"/>
              </w:rPr>
            </w:pPr>
            <w:r>
              <w:rPr>
                <w:rFonts w:hint="default" w:ascii="Times New Roman" w:hAnsi="Times New Roman" w:cs="Times New Roman"/>
                <w:sz w:val="20"/>
                <w:szCs w:val="20"/>
              </w:rPr>
              <w:t>Fig</w:t>
            </w:r>
            <w:r>
              <w:rPr>
                <w:rFonts w:hint="default" w:ascii="Times New Roman" w:hAnsi="Times New Roman" w:eastAsia="宋体" w:cs="Times New Roman"/>
                <w:sz w:val="20"/>
                <w:szCs w:val="20"/>
                <w:lang w:val="en-US" w:eastAsia="zh-CN"/>
              </w:rPr>
              <w:t>.</w:t>
            </w:r>
            <w:r>
              <w:rPr>
                <w:rFonts w:hint="default" w:ascii="Times New Roman" w:hAnsi="Times New Roman" w:cs="Times New Roman"/>
                <w:sz w:val="20"/>
                <w:szCs w:val="20"/>
              </w:rPr>
              <w:t xml:space="preserve"> 1 </w:t>
            </w:r>
            <w:r>
              <w:rPr>
                <w:rFonts w:hint="default" w:ascii="Times New Roman" w:hAnsi="Times New Roman" w:cs="Times New Roman"/>
                <w:kern w:val="0"/>
                <w:sz w:val="20"/>
                <w:szCs w:val="20"/>
              </w:rPr>
              <w:t>PRISMA flow diagram summarizing the study selection process</w:t>
            </w:r>
            <w:r>
              <w:rPr>
                <w:rFonts w:hint="default" w:ascii="Times New Roman" w:hAnsi="Times New Roman" w:cs="Times New Roman"/>
                <w:sz w:val="20"/>
                <w:szCs w:val="20"/>
                <w:lang w:val="en-US"/>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p>
        </w:tc>
        <w:tc>
          <w:tcPr>
            <w:tcW w:w="587"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jc w:val="right"/>
              <w:rPr>
                <w:rFonts w:hint="default" w:ascii="Times New Roman" w:hAnsi="Times New Roman" w:cs="Times New Roman"/>
                <w:sz w:val="20"/>
                <w:szCs w:val="20"/>
              </w:rPr>
            </w:pPr>
            <w:r>
              <w:rPr>
                <w:rFonts w:hint="default" w:ascii="Times New Roman" w:hAnsi="Times New Roman" w:cs="Times New Roman"/>
                <w:sz w:val="20"/>
                <w:szCs w:val="20"/>
              </w:rPr>
              <w:t>16b</w:t>
            </w:r>
          </w:p>
        </w:tc>
        <w:tc>
          <w:tcPr>
            <w:tcW w:w="4683"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Cite studies that might appear to meet the inclusion criteria, but which were excluded, and explain why they were excluded.</w:t>
            </w:r>
          </w:p>
        </w:tc>
        <w:tc>
          <w:tcPr>
            <w:tcW w:w="5887" w:type="dxa"/>
            <w:tcBorders>
              <w:top w:val="single" w:color="000000" w:sz="4" w:space="0"/>
              <w:left w:val="single" w:color="000000" w:sz="4" w:space="0"/>
              <w:bottom w:val="single" w:color="000000" w:sz="4" w:space="0"/>
              <w:right w:val="single" w:color="000000" w:sz="4" w:space="0"/>
            </w:tcBorders>
          </w:tcPr>
          <w:p>
            <w:pPr>
              <w:spacing w:line="240" w:lineRule="auto"/>
              <w:rPr>
                <w:rFonts w:hint="default" w:ascii="Times New Roman" w:hAnsi="Times New Roman" w:cs="Times New Roman"/>
                <w:sz w:val="20"/>
                <w:szCs w:val="20"/>
                <w:lang w:val="en-US"/>
              </w:rPr>
            </w:pPr>
            <w:r>
              <w:rPr>
                <w:rFonts w:hint="default" w:ascii="Times New Roman" w:hAnsi="Times New Roman" w:cs="Times New Roman"/>
                <w:sz w:val="20"/>
                <w:szCs w:val="20"/>
                <w:lang w:val="en-US" w:eastAsia="zh-CN"/>
              </w:rPr>
              <w:t>R</w:t>
            </w:r>
            <w:r>
              <w:rPr>
                <w:rFonts w:hint="default" w:ascii="Times New Roman" w:hAnsi="Times New Roman" w:cs="Times New Roman"/>
                <w:sz w:val="20"/>
                <w:szCs w:val="20"/>
              </w:rPr>
              <w:t>easons for exclusions</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t xml:space="preserve"> </w:t>
            </w:r>
            <w:r>
              <w:rPr>
                <w:rFonts w:hint="default" w:ascii="Times New Roman" w:hAnsi="Times New Roman" w:eastAsia="Arial Unicode MS" w:cs="Times New Roman"/>
                <w:kern w:val="0"/>
                <w:sz w:val="20"/>
                <w:szCs w:val="20"/>
              </w:rPr>
              <w:t>Five studies were excluded because they were n</w:t>
            </w:r>
            <w:r>
              <w:rPr>
                <w:rFonts w:hint="default" w:ascii="Times New Roman" w:hAnsi="Times New Roman" w:cs="Times New Roman"/>
                <w:color w:val="000000"/>
                <w:sz w:val="20"/>
                <w:szCs w:val="20"/>
              </w:rPr>
              <w:t>on split-mouth (n=5) or nonu</w:t>
            </w:r>
            <w:r>
              <w:rPr>
                <w:rFonts w:hint="default" w:ascii="Times New Roman" w:hAnsi="Times New Roman" w:eastAsia="Arial Unicode MS" w:cs="Times New Roman"/>
                <w:kern w:val="0"/>
                <w:sz w:val="20"/>
                <w:szCs w:val="20"/>
              </w:rPr>
              <w:t>nilateral premature loss of a primary first molar</w:t>
            </w:r>
            <w:r>
              <w:rPr>
                <w:rFonts w:hint="default" w:ascii="Times New Roman" w:hAnsi="Times New Roman" w:cs="Times New Roman"/>
                <w:color w:val="000000"/>
                <w:sz w:val="20"/>
                <w:szCs w:val="20"/>
              </w:rPr>
              <w:t xml:space="preserve"> (n=1)</w:t>
            </w:r>
            <w:r>
              <w:rPr>
                <w:rFonts w:hint="default" w:ascii="Times New Roman" w:hAnsi="Times New Roman" w:eastAsia="Arial Unicode MS" w:cs="Times New Roman"/>
                <w:kern w:val="0"/>
                <w:sz w:val="20"/>
                <w:szCs w:val="20"/>
              </w:rPr>
              <w:t xml:space="preserve"> (</w:t>
            </w:r>
            <w:r>
              <w:rPr>
                <w:rFonts w:hint="default" w:ascii="Times New Roman" w:hAnsi="Times New Roman" w:eastAsia="Arial Unicode MS" w:cs="Times New Roman"/>
                <w:kern w:val="0"/>
                <w:sz w:val="20"/>
                <w:szCs w:val="20"/>
                <w:lang w:bidi="ar"/>
              </w:rPr>
              <w:t>Additional file 1</w:t>
            </w:r>
            <w:r>
              <w:rPr>
                <w:rFonts w:hint="default" w:ascii="Times New Roman" w:hAnsi="Times New Roman" w:eastAsia="Arial Unicode MS" w:cs="Times New Roman"/>
                <w:kern w:val="0"/>
                <w:sz w:val="20"/>
                <w:szCs w:val="20"/>
              </w:rPr>
              <w:t>).</w:t>
            </w:r>
            <w:r>
              <w:rPr>
                <w:rFonts w:hint="default" w:ascii="Times New Roman" w:hAnsi="Times New Roman" w:cs="Times New Roman"/>
                <w:sz w:val="20"/>
                <w:szCs w:val="20"/>
              </w:rPr>
              <w:t>(Page</w:t>
            </w:r>
            <w:r>
              <w:rPr>
                <w:rFonts w:hint="default" w:ascii="Times New Roman" w:hAnsi="Times New Roman" w:cs="Times New Roman"/>
                <w:sz w:val="20"/>
                <w:szCs w:val="20"/>
                <w:lang w:val="en-US" w:eastAsia="zh-CN"/>
              </w:rPr>
              <w:t xml:space="preserve"> </w:t>
            </w:r>
            <w:r>
              <w:rPr>
                <w:rFonts w:hint="eastAsia" w:cs="Times New Roman"/>
                <w:sz w:val="20"/>
                <w:szCs w:val="20"/>
                <w:lang w:val="en-US" w:eastAsia="zh-CN"/>
              </w:rPr>
              <w:t>7</w:t>
            </w:r>
            <w:r>
              <w:rPr>
                <w:rFonts w:hint="default" w:ascii="Times New Roman" w:hAnsi="Times New Roman" w:cs="Times New Roman"/>
                <w:sz w:val="20"/>
                <w:szCs w:val="20"/>
                <w:lang w:val="en-US" w:eastAsia="zh-CN"/>
              </w:rPr>
              <w:t xml:space="preserve">  Line 1</w:t>
            </w:r>
            <w:r>
              <w:rPr>
                <w:rFonts w:hint="eastAsia" w:cs="Times New Roman"/>
                <w:sz w:val="20"/>
                <w:szCs w:val="20"/>
                <w:lang w:val="en-US" w:eastAsia="zh-CN"/>
              </w:rPr>
              <w:t>67</w:t>
            </w:r>
            <w:r>
              <w:rPr>
                <w:rFonts w:hint="default" w:ascii="Times New Roman" w:hAnsi="Times New Roman" w:cs="Times New Roman"/>
                <w:sz w:val="20"/>
                <w:szCs w:val="20"/>
                <w:lang w:val="en-US" w:eastAsia="zh-CN"/>
              </w:rPr>
              <w:t>-1</w:t>
            </w:r>
            <w:r>
              <w:rPr>
                <w:rFonts w:hint="eastAsia" w:cs="Times New Roman"/>
                <w:sz w:val="20"/>
                <w:szCs w:val="20"/>
                <w:lang w:val="en-US" w:eastAsia="zh-CN"/>
              </w:rPr>
              <w:t>69</w:t>
            </w:r>
            <w:r>
              <w:rPr>
                <w:rFonts w:hint="default" w:ascii="Times New Roman" w:hAnsi="Times New Roman" w:cs="Times New Roman"/>
                <w:sz w:val="20"/>
                <w:szCs w:val="20"/>
                <w:lang w:val="en-US" w:eastAsia="zh-CN"/>
              </w:rPr>
              <w:t>)</w:t>
            </w:r>
          </w:p>
          <w:p>
            <w:pPr>
              <w:pStyle w:val="6"/>
              <w:spacing w:before="40" w:after="40" w:line="240" w:lineRule="auto"/>
              <w:rPr>
                <w:rFonts w:hint="default" w:ascii="Times New Roman" w:hAnsi="Times New Roman" w:cs="Times New Roman"/>
                <w:color w:val="auto"/>
                <w:sz w:val="20"/>
                <w:szCs w:val="20"/>
              </w:rPr>
            </w:pPr>
            <w:r>
              <w:rPr>
                <w:rFonts w:hint="default" w:ascii="Times New Roman" w:hAnsi="Times New Roman" w:cs="Times New Roman"/>
                <w:kern w:val="0"/>
                <w:sz w:val="20"/>
                <w:szCs w:val="20"/>
              </w:rPr>
              <w:t xml:space="preserve">Additional file 1 </w:t>
            </w:r>
            <w:r>
              <w:rPr>
                <w:rFonts w:hint="default" w:ascii="Times New Roman" w:hAnsi="Times New Roman" w:cs="Times New Roman"/>
                <w:sz w:val="20"/>
                <w:szCs w:val="20"/>
              </w:rPr>
              <w:t>List of excluded studies with the reasons for exclusion (n = 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jc w:val="right"/>
              <w:rPr>
                <w:rFonts w:hint="default" w:ascii="Times New Roman" w:hAnsi="Times New Roman" w:cs="Times New Roman"/>
                <w:sz w:val="20"/>
                <w:szCs w:val="20"/>
              </w:rPr>
            </w:pPr>
            <w:r>
              <w:rPr>
                <w:rFonts w:hint="default" w:ascii="Times New Roman" w:hAnsi="Times New Roman" w:cs="Times New Roman"/>
                <w:sz w:val="20"/>
                <w:szCs w:val="20"/>
              </w:rPr>
              <w:t>17</w:t>
            </w:r>
          </w:p>
        </w:tc>
        <w:tc>
          <w:tcPr>
            <w:tcW w:w="4683"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Cit</w:t>
            </w:r>
            <w:r>
              <w:rPr>
                <w:rFonts w:hint="default" w:ascii="Times New Roman" w:hAnsi="Times New Roman" w:cs="Times New Roman"/>
                <w:sz w:val="20"/>
                <w:szCs w:val="20"/>
                <w:highlight w:val="none"/>
              </w:rPr>
              <w:t xml:space="preserve">e each included study and present </w:t>
            </w:r>
            <w:r>
              <w:rPr>
                <w:rFonts w:hint="default" w:ascii="Times New Roman" w:hAnsi="Times New Roman" w:cs="Times New Roman"/>
                <w:sz w:val="20"/>
                <w:szCs w:val="20"/>
              </w:rPr>
              <w:t>its characteristics.</w:t>
            </w:r>
          </w:p>
        </w:tc>
        <w:tc>
          <w:tcPr>
            <w:tcW w:w="5887" w:type="dxa"/>
            <w:tcBorders>
              <w:top w:val="single" w:color="000000" w:sz="4" w:space="0"/>
              <w:left w:val="single" w:color="000000" w:sz="4" w:space="0"/>
              <w:bottom w:val="single" w:color="000000" w:sz="4" w:space="0"/>
              <w:right w:val="single" w:color="000000" w:sz="4" w:space="0"/>
            </w:tcBorders>
          </w:tcPr>
          <w:p>
            <w:pPr>
              <w:spacing w:line="240" w:lineRule="auto"/>
              <w:rPr>
                <w:rFonts w:hint="default" w:ascii="Times New Roman" w:hAnsi="Times New Roman" w:cs="Times New Roman"/>
                <w:sz w:val="20"/>
                <w:szCs w:val="20"/>
              </w:rPr>
            </w:pPr>
            <w:r>
              <w:rPr>
                <w:rFonts w:hint="default" w:ascii="Times New Roman" w:hAnsi="Times New Roman" w:cs="Times New Roman"/>
                <w:sz w:val="20"/>
                <w:szCs w:val="20"/>
              </w:rPr>
              <w:t>Search Results(Page</w:t>
            </w:r>
            <w:r>
              <w:rPr>
                <w:rFonts w:hint="default" w:ascii="Times New Roman" w:hAnsi="Times New Roman" w:cs="Times New Roman"/>
                <w:sz w:val="20"/>
                <w:szCs w:val="20"/>
                <w:lang w:val="en-US" w:eastAsia="zh-CN"/>
              </w:rPr>
              <w:t xml:space="preserve"> 6 Line 1</w:t>
            </w:r>
            <w:r>
              <w:rPr>
                <w:rFonts w:hint="eastAsia" w:cs="Times New Roman"/>
                <w:sz w:val="20"/>
                <w:szCs w:val="20"/>
                <w:lang w:val="en-US" w:eastAsia="zh-CN"/>
              </w:rPr>
              <w:t>63</w:t>
            </w:r>
            <w:r>
              <w:rPr>
                <w:rFonts w:hint="default" w:ascii="Times New Roman" w:hAnsi="Times New Roman" w:cs="Times New Roman"/>
                <w:sz w:val="20"/>
                <w:szCs w:val="20"/>
                <w:lang w:val="en-US" w:eastAsia="zh-CN"/>
              </w:rPr>
              <w:t>-16</w:t>
            </w:r>
            <w:r>
              <w:rPr>
                <w:rFonts w:hint="eastAsia" w:cs="Times New Roman"/>
                <w:sz w:val="20"/>
                <w:szCs w:val="20"/>
                <w:lang w:val="en-US" w:eastAsia="zh-CN"/>
              </w:rPr>
              <w:t>5</w:t>
            </w:r>
            <w:r>
              <w:rPr>
                <w:rFonts w:hint="default" w:ascii="Times New Roman" w:hAnsi="Times New Roman" w:cs="Times New Roman"/>
                <w:sz w:val="20"/>
                <w:szCs w:val="20"/>
                <w:lang w:val="en-US" w:eastAsia="zh-CN"/>
              </w:rPr>
              <w:t>)</w:t>
            </w:r>
          </w:p>
          <w:p>
            <w:pPr>
              <w:spacing w:line="240" w:lineRule="auto"/>
              <w:rPr>
                <w:rFonts w:hint="default" w:ascii="Times New Roman" w:hAnsi="Times New Roman" w:cs="Times New Roman"/>
                <w:color w:val="auto"/>
                <w:sz w:val="20"/>
                <w:szCs w:val="20"/>
              </w:rPr>
            </w:pPr>
            <w:r>
              <w:rPr>
                <w:rFonts w:hint="default" w:ascii="Times New Roman" w:hAnsi="Times New Roman" w:cs="Times New Roman"/>
                <w:sz w:val="20"/>
                <w:szCs w:val="20"/>
              </w:rPr>
              <w:t xml:space="preserve">Table </w:t>
            </w:r>
            <w:r>
              <w:rPr>
                <w:rFonts w:hint="default" w:ascii="Times New Roman" w:hAnsi="Times New Roman" w:cs="Times New Roman"/>
                <w:sz w:val="20"/>
                <w:szCs w:val="20"/>
                <w:lang w:val="en-US" w:eastAsia="zh-CN"/>
              </w:rPr>
              <w:t>2</w:t>
            </w:r>
            <w:r>
              <w:rPr>
                <w:rFonts w:hint="default" w:ascii="Times New Roman" w:hAnsi="Times New Roman" w:cs="Times New Roman"/>
                <w:sz w:val="20"/>
                <w:szCs w:val="20"/>
              </w:rPr>
              <w:t xml:space="preserve">. </w:t>
            </w:r>
            <w:r>
              <w:rPr>
                <w:rFonts w:hint="default" w:ascii="Times New Roman" w:hAnsi="Times New Roman" w:cs="Times New Roman"/>
                <w:sz w:val="20"/>
                <w:szCs w:val="20"/>
                <w:lang w:val="en-US" w:eastAsia="zh-CN"/>
              </w:rPr>
              <w:t xml:space="preserve">Table 2 </w:t>
            </w:r>
            <w:r>
              <w:rPr>
                <w:rFonts w:hint="default" w:ascii="Times New Roman" w:hAnsi="Times New Roman" w:cs="Times New Roman"/>
                <w:sz w:val="20"/>
                <w:szCs w:val="20"/>
              </w:rPr>
              <w:t>General characteristics of the studies included in the systematic review</w:t>
            </w:r>
            <w:r>
              <w:rPr>
                <w:rFonts w:hint="default" w:ascii="Times New Roman" w:hAnsi="Times New Roman" w:cs="Times New Roman"/>
                <w:sz w:val="20"/>
                <w:szCs w:val="20"/>
                <w:lang w:val="en-US" w:eastAsia="zh-CN"/>
              </w:rPr>
              <w:t xml:space="preserve"> </w:t>
            </w:r>
            <w:r>
              <w:rPr>
                <w:rFonts w:hint="default" w:ascii="Times New Roman" w:hAnsi="Times New Roman" w:eastAsia="宋体" w:cs="Times New Roman"/>
                <w:kern w:val="2"/>
                <w:sz w:val="20"/>
                <w:szCs w:val="20"/>
                <w:lang w:val="en-US" w:eastAsia="zh-CN" w:bidi="ar"/>
              </w:rPr>
              <w:t>and meta-analysis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jc w:val="right"/>
              <w:rPr>
                <w:rFonts w:hint="default" w:ascii="Times New Roman" w:hAnsi="Times New Roman" w:cs="Times New Roman"/>
                <w:sz w:val="20"/>
                <w:szCs w:val="20"/>
              </w:rPr>
            </w:pPr>
            <w:r>
              <w:rPr>
                <w:rFonts w:hint="default" w:ascii="Times New Roman" w:hAnsi="Times New Roman" w:cs="Times New Roman"/>
                <w:sz w:val="20"/>
                <w:szCs w:val="20"/>
              </w:rPr>
              <w:t>18</w:t>
            </w:r>
          </w:p>
        </w:tc>
        <w:tc>
          <w:tcPr>
            <w:tcW w:w="4683"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Present assessments of risk of bias for each included study.</w:t>
            </w:r>
          </w:p>
        </w:tc>
        <w:tc>
          <w:tcPr>
            <w:tcW w:w="5887" w:type="dxa"/>
            <w:tcBorders>
              <w:top w:val="single" w:color="000000" w:sz="4" w:space="0"/>
              <w:left w:val="single" w:color="000000" w:sz="4" w:space="0"/>
              <w:bottom w:val="single" w:color="000000" w:sz="4" w:space="0"/>
              <w:right w:val="single" w:color="000000" w:sz="4" w:space="0"/>
            </w:tcBorders>
          </w:tcPr>
          <w:p>
            <w:pPr>
              <w:spacing w:line="240" w:lineRule="auto"/>
              <w:rPr>
                <w:rFonts w:hint="default" w:ascii="Times New Roman" w:hAnsi="Times New Roman" w:eastAsia="Arial Unicode MS" w:cs="Times New Roman"/>
                <w:b w:val="0"/>
                <w:bCs/>
                <w:i w:val="0"/>
                <w:iCs w:val="0"/>
                <w:kern w:val="0"/>
                <w:sz w:val="20"/>
                <w:szCs w:val="20"/>
              </w:rPr>
            </w:pPr>
            <w:r>
              <w:rPr>
                <w:rFonts w:hint="default" w:ascii="Times New Roman" w:hAnsi="Times New Roman" w:cs="Times New Roman"/>
                <w:b w:val="0"/>
                <w:bCs/>
                <w:kern w:val="0"/>
                <w:sz w:val="20"/>
                <w:szCs w:val="20"/>
              </w:rPr>
              <w:t>Q</w:t>
            </w:r>
            <w:r>
              <w:rPr>
                <w:rFonts w:hint="default" w:ascii="Times New Roman" w:hAnsi="Times New Roman" w:eastAsia="Arial Unicode MS" w:cs="Times New Roman"/>
                <w:b w:val="0"/>
                <w:bCs/>
                <w:kern w:val="0"/>
                <w:sz w:val="20"/>
                <w:szCs w:val="20"/>
              </w:rPr>
              <w:t>uality assessment</w:t>
            </w:r>
            <w:r>
              <w:rPr>
                <w:rFonts w:hint="default" w:ascii="Times New Roman" w:hAnsi="Times New Roman" w:cs="Times New Roman"/>
                <w:b w:val="0"/>
                <w:bCs/>
                <w:kern w:val="0"/>
                <w:sz w:val="20"/>
                <w:szCs w:val="20"/>
              </w:rPr>
              <w:t xml:space="preserve"> and Kappa’s test</w:t>
            </w:r>
            <w:r>
              <w:rPr>
                <w:rFonts w:hint="default" w:ascii="Times New Roman" w:hAnsi="Times New Roman" w:eastAsia="宋体" w:cs="Times New Roman"/>
                <w:b w:val="0"/>
                <w:bCs/>
                <w:kern w:val="0"/>
                <w:sz w:val="20"/>
                <w:szCs w:val="20"/>
                <w:lang w:val="en-US" w:eastAsia="zh-CN"/>
              </w:rPr>
              <w:t xml:space="preserve"> </w:t>
            </w:r>
            <w:r>
              <w:rPr>
                <w:rFonts w:hint="default" w:ascii="Times New Roman" w:hAnsi="Times New Roman" w:cs="Times New Roman"/>
                <w:b w:val="0"/>
                <w:bCs/>
                <w:sz w:val="20"/>
                <w:szCs w:val="20"/>
              </w:rPr>
              <w:t>(Page</w:t>
            </w:r>
            <w:r>
              <w:rPr>
                <w:rFonts w:hint="default" w:ascii="Times New Roman" w:hAnsi="Times New Roman" w:cs="Times New Roman"/>
                <w:b w:val="0"/>
                <w:bCs/>
                <w:sz w:val="20"/>
                <w:szCs w:val="20"/>
                <w:lang w:val="en-US" w:eastAsia="zh-CN"/>
              </w:rPr>
              <w:t xml:space="preserve"> </w:t>
            </w:r>
            <w:r>
              <w:rPr>
                <w:rFonts w:hint="eastAsia" w:cs="Times New Roman"/>
                <w:b w:val="0"/>
                <w:bCs/>
                <w:sz w:val="20"/>
                <w:szCs w:val="20"/>
                <w:lang w:val="en-US" w:eastAsia="zh-CN"/>
              </w:rPr>
              <w:t>7</w:t>
            </w:r>
            <w:r>
              <w:rPr>
                <w:rFonts w:hint="default" w:ascii="Times New Roman" w:hAnsi="Times New Roman" w:cs="Times New Roman"/>
                <w:b w:val="0"/>
                <w:bCs/>
                <w:sz w:val="20"/>
                <w:szCs w:val="20"/>
                <w:lang w:val="en-US" w:eastAsia="zh-CN"/>
              </w:rPr>
              <w:t xml:space="preserve"> Line 1</w:t>
            </w:r>
            <w:r>
              <w:rPr>
                <w:rFonts w:hint="eastAsia" w:cs="Times New Roman"/>
                <w:b w:val="0"/>
                <w:bCs/>
                <w:sz w:val="20"/>
                <w:szCs w:val="20"/>
                <w:lang w:val="en-US" w:eastAsia="zh-CN"/>
              </w:rPr>
              <w:t>78</w:t>
            </w:r>
            <w:r>
              <w:rPr>
                <w:rFonts w:hint="default" w:ascii="Times New Roman" w:hAnsi="Times New Roman" w:cs="Times New Roman"/>
                <w:b w:val="0"/>
                <w:bCs/>
                <w:sz w:val="20"/>
                <w:szCs w:val="20"/>
                <w:lang w:val="en-US" w:eastAsia="zh-CN"/>
              </w:rPr>
              <w:t>-1</w:t>
            </w:r>
            <w:r>
              <w:rPr>
                <w:rFonts w:hint="eastAsia" w:cs="Times New Roman"/>
                <w:b w:val="0"/>
                <w:bCs/>
                <w:sz w:val="20"/>
                <w:szCs w:val="20"/>
                <w:lang w:val="en-US" w:eastAsia="zh-CN"/>
              </w:rPr>
              <w:t>83</w:t>
            </w:r>
            <w:r>
              <w:rPr>
                <w:rFonts w:hint="default" w:ascii="Times New Roman" w:hAnsi="Times New Roman" w:cs="Times New Roman"/>
                <w:b w:val="0"/>
                <w:bCs/>
                <w:sz w:val="20"/>
                <w:szCs w:val="20"/>
                <w:lang w:val="en-US" w:eastAsia="zh-CN"/>
              </w:rPr>
              <w:t>)</w:t>
            </w:r>
          </w:p>
          <w:p>
            <w:pPr>
              <w:keepNext w:val="0"/>
              <w:keepLines w:val="0"/>
              <w:widowControl w:val="0"/>
              <w:suppressLineNumbers w:val="0"/>
              <w:spacing w:before="0" w:beforeAutospacing="0" w:after="0" w:afterAutospacing="0" w:line="240" w:lineRule="auto"/>
              <w:ind w:left="0" w:right="0"/>
              <w:jc w:val="both"/>
              <w:rPr>
                <w:rFonts w:hint="default" w:ascii="Times New Roman" w:hAnsi="Times New Roman" w:cs="Times New Roman"/>
                <w:color w:val="auto"/>
                <w:sz w:val="20"/>
                <w:szCs w:val="20"/>
              </w:rPr>
            </w:pPr>
            <w:r>
              <w:rPr>
                <w:rFonts w:hint="default" w:ascii="Times New Roman" w:hAnsi="Times New Roman" w:eastAsia="宋体" w:cs="Times New Roman"/>
                <w:kern w:val="0"/>
                <w:sz w:val="20"/>
                <w:szCs w:val="20"/>
                <w:lang w:val="en-US" w:eastAsia="zh-CN" w:bidi="ar"/>
              </w:rPr>
              <w:t>Table 3 Quality assessment according to Newcastle</w:t>
            </w:r>
            <w:r>
              <w:rPr>
                <w:rFonts w:hint="default" w:ascii="Times New Roman" w:hAnsi="Times New Roman" w:cs="Times New Roman"/>
                <w:kern w:val="0"/>
                <w:sz w:val="20"/>
                <w:szCs w:val="20"/>
                <w:lang w:val="en-US" w:eastAsia="zh-CN" w:bidi="ar"/>
              </w:rPr>
              <w:t xml:space="preserve"> </w:t>
            </w:r>
            <w:r>
              <w:rPr>
                <w:rFonts w:hint="default" w:ascii="Times New Roman" w:hAnsi="Times New Roman" w:eastAsia="宋体" w:cs="Times New Roman"/>
                <w:kern w:val="0"/>
                <w:sz w:val="20"/>
                <w:szCs w:val="20"/>
                <w:lang w:val="en-US" w:eastAsia="zh-CN" w:bidi="ar"/>
              </w:rPr>
              <w:t>Ottawa</w:t>
            </w:r>
            <w:r>
              <w:rPr>
                <w:rFonts w:hint="default" w:ascii="Times New Roman" w:hAnsi="Times New Roman" w:cs="Times New Roman"/>
                <w:kern w:val="0"/>
                <w:sz w:val="20"/>
                <w:szCs w:val="20"/>
                <w:lang w:val="en-US" w:eastAsia="zh-CN" w:bidi="ar"/>
              </w:rPr>
              <w:t xml:space="preserve"> scale</w:t>
            </w:r>
            <w:r>
              <w:rPr>
                <w:rFonts w:hint="default" w:ascii="Times New Roman" w:hAnsi="Times New Roman" w:eastAsia="宋体" w:cs="Times New Roman"/>
                <w:kern w:val="0"/>
                <w:sz w:val="20"/>
                <w:szCs w:val="20"/>
                <w:lang w:val="en-US" w:eastAsia="zh-CN" w:bidi="ar"/>
              </w:rPr>
              <w:t xml:space="preserve"> of the included </w:t>
            </w:r>
            <w:r>
              <w:rPr>
                <w:rFonts w:hint="default" w:ascii="Times New Roman" w:hAnsi="Times New Roman" w:eastAsia="宋体" w:cs="Times New Roman"/>
                <w:kern w:val="2"/>
                <w:sz w:val="20"/>
                <w:szCs w:val="20"/>
                <w:lang w:val="en-US" w:eastAsia="zh-CN" w:bidi="ar"/>
              </w:rPr>
              <w:t>observational studies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jc w:val="right"/>
              <w:rPr>
                <w:rFonts w:hint="default" w:ascii="Times New Roman" w:hAnsi="Times New Roman" w:cs="Times New Roman"/>
                <w:sz w:val="20"/>
                <w:szCs w:val="20"/>
              </w:rPr>
            </w:pPr>
            <w:r>
              <w:rPr>
                <w:rFonts w:hint="default" w:ascii="Times New Roman" w:hAnsi="Times New Roman" w:cs="Times New Roman"/>
                <w:sz w:val="20"/>
                <w:szCs w:val="20"/>
              </w:rPr>
              <w:t>19</w:t>
            </w:r>
          </w:p>
        </w:tc>
        <w:tc>
          <w:tcPr>
            <w:tcW w:w="4683"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For all outcomes, present, for each study: (a) summary statistics for each group (where appropriate) and (b) an effect estimate and its precision (e.g. confidence/credible interval), ideally using structured tables or plots.</w:t>
            </w:r>
          </w:p>
        </w:tc>
        <w:tc>
          <w:tcPr>
            <w:tcW w:w="5887" w:type="dxa"/>
            <w:tcBorders>
              <w:top w:val="single" w:color="000000" w:sz="4" w:space="0"/>
              <w:left w:val="single" w:color="000000" w:sz="4" w:space="0"/>
              <w:bottom w:val="single" w:color="000000" w:sz="4" w:space="0"/>
              <w:right w:val="single" w:color="000000" w:sz="4" w:space="0"/>
            </w:tcBorders>
          </w:tcPr>
          <w:p>
            <w:pPr>
              <w:spacing w:line="240" w:lineRule="auto"/>
              <w:rPr>
                <w:rFonts w:hint="default" w:ascii="Times New Roman" w:hAnsi="Times New Roman" w:cs="Times New Roman"/>
                <w:b w:val="0"/>
                <w:bCs/>
                <w:sz w:val="20"/>
                <w:szCs w:val="20"/>
              </w:rPr>
            </w:pPr>
            <w:r>
              <w:rPr>
                <w:rFonts w:hint="default" w:ascii="Times New Roman" w:hAnsi="Times New Roman" w:eastAsia="Arial Unicode MS" w:cs="Times New Roman"/>
                <w:b w:val="0"/>
                <w:bCs/>
                <w:kern w:val="0"/>
                <w:sz w:val="20"/>
                <w:szCs w:val="20"/>
              </w:rPr>
              <w:t>Characteristics of the clinical protocol</w:t>
            </w:r>
            <w:r>
              <w:rPr>
                <w:rFonts w:hint="default" w:ascii="Times New Roman" w:hAnsi="Times New Roman" w:cs="Times New Roman"/>
                <w:b w:val="0"/>
                <w:bCs/>
                <w:sz w:val="20"/>
                <w:szCs w:val="20"/>
              </w:rPr>
              <w:t>(Page</w:t>
            </w:r>
            <w:r>
              <w:rPr>
                <w:rFonts w:hint="default" w:ascii="Times New Roman" w:hAnsi="Times New Roman" w:cs="Times New Roman"/>
                <w:b w:val="0"/>
                <w:bCs/>
                <w:sz w:val="20"/>
                <w:szCs w:val="20"/>
                <w:lang w:val="en-US" w:eastAsia="zh-CN"/>
              </w:rPr>
              <w:t xml:space="preserve"> 7</w:t>
            </w:r>
            <w:r>
              <w:rPr>
                <w:rFonts w:hint="eastAsia" w:cs="Times New Roman"/>
                <w:b w:val="0"/>
                <w:bCs/>
                <w:sz w:val="20"/>
                <w:szCs w:val="20"/>
                <w:lang w:val="en-US" w:eastAsia="zh-CN"/>
              </w:rPr>
              <w:t>-8</w:t>
            </w:r>
            <w:r>
              <w:rPr>
                <w:rFonts w:hint="default" w:ascii="Times New Roman" w:hAnsi="Times New Roman" w:cs="Times New Roman"/>
                <w:b w:val="0"/>
                <w:bCs/>
                <w:sz w:val="20"/>
                <w:szCs w:val="20"/>
                <w:lang w:val="en-US" w:eastAsia="zh-CN"/>
              </w:rPr>
              <w:t xml:space="preserve"> Line 1</w:t>
            </w:r>
            <w:r>
              <w:rPr>
                <w:rFonts w:hint="eastAsia" w:cs="Times New Roman"/>
                <w:b w:val="0"/>
                <w:bCs/>
                <w:sz w:val="20"/>
                <w:szCs w:val="20"/>
                <w:lang w:val="en-US" w:eastAsia="zh-CN"/>
              </w:rPr>
              <w:t>85</w:t>
            </w:r>
            <w:r>
              <w:rPr>
                <w:rFonts w:hint="default" w:ascii="Times New Roman" w:hAnsi="Times New Roman" w:cs="Times New Roman"/>
                <w:b w:val="0"/>
                <w:bCs/>
                <w:sz w:val="20"/>
                <w:szCs w:val="20"/>
                <w:lang w:val="en-US" w:eastAsia="zh-CN"/>
              </w:rPr>
              <w:t>-1</w:t>
            </w:r>
            <w:r>
              <w:rPr>
                <w:rFonts w:hint="eastAsia" w:cs="Times New Roman"/>
                <w:b w:val="0"/>
                <w:bCs/>
                <w:sz w:val="20"/>
                <w:szCs w:val="20"/>
                <w:lang w:val="en-US" w:eastAsia="zh-CN"/>
              </w:rPr>
              <w:t>98</w:t>
            </w:r>
            <w:r>
              <w:rPr>
                <w:rFonts w:hint="default" w:ascii="Times New Roman" w:hAnsi="Times New Roman" w:cs="Times New Roman"/>
                <w:b w:val="0"/>
                <w:bCs/>
                <w:sz w:val="20"/>
                <w:szCs w:val="20"/>
                <w:lang w:val="en-US" w:eastAsia="zh-CN"/>
              </w:rPr>
              <w:t>)</w:t>
            </w:r>
          </w:p>
          <w:p>
            <w:pPr>
              <w:spacing w:line="240" w:lineRule="auto"/>
              <w:rPr>
                <w:rFonts w:hint="default" w:ascii="Times New Roman" w:hAnsi="Times New Roman" w:cs="Times New Roman"/>
                <w:b w:val="0"/>
                <w:bCs/>
                <w:sz w:val="20"/>
                <w:szCs w:val="20"/>
                <w:lang w:val="en-US" w:eastAsia="zh-CN"/>
              </w:rPr>
            </w:pPr>
            <w:r>
              <w:rPr>
                <w:rFonts w:hint="default" w:ascii="Times New Roman" w:hAnsi="Times New Roman" w:cs="Times New Roman"/>
                <w:b w:val="0"/>
                <w:bCs/>
                <w:kern w:val="0"/>
                <w:sz w:val="20"/>
                <w:szCs w:val="20"/>
              </w:rPr>
              <w:t>Medium-term (6–24 m)</w:t>
            </w:r>
            <w:r>
              <w:rPr>
                <w:rFonts w:hint="default" w:ascii="Times New Roman" w:hAnsi="Times New Roman" w:cs="Times New Roman"/>
                <w:b w:val="0"/>
                <w:bCs/>
                <w:sz w:val="20"/>
                <w:szCs w:val="20"/>
              </w:rPr>
              <w:t xml:space="preserve"> space changes (meta-analysis)</w:t>
            </w:r>
            <w:r>
              <w:rPr>
                <w:rFonts w:hint="default" w:ascii="Times New Roman" w:hAnsi="Times New Roman" w:cs="Times New Roman"/>
                <w:b w:val="0"/>
                <w:bCs/>
                <w:i w:val="0"/>
                <w:iCs w:val="0"/>
                <w:kern w:val="0"/>
                <w:sz w:val="20"/>
                <w:szCs w:val="20"/>
                <w:lang w:val="en-US" w:eastAsia="zh-CN"/>
              </w:rPr>
              <w:t xml:space="preserve"> </w:t>
            </w:r>
            <w:r>
              <w:rPr>
                <w:rFonts w:hint="default" w:ascii="Times New Roman" w:hAnsi="Times New Roman" w:cs="Times New Roman"/>
                <w:b w:val="0"/>
                <w:bCs/>
                <w:sz w:val="20"/>
                <w:szCs w:val="20"/>
              </w:rPr>
              <w:t>(Page</w:t>
            </w:r>
            <w:r>
              <w:rPr>
                <w:rFonts w:hint="default" w:ascii="Times New Roman" w:hAnsi="Times New Roman" w:cs="Times New Roman"/>
                <w:b w:val="0"/>
                <w:bCs/>
                <w:sz w:val="20"/>
                <w:szCs w:val="20"/>
                <w:lang w:val="en-US" w:eastAsia="zh-CN"/>
              </w:rPr>
              <w:t xml:space="preserve"> 7 Line </w:t>
            </w:r>
            <w:r>
              <w:rPr>
                <w:rFonts w:hint="eastAsia" w:cs="Times New Roman"/>
                <w:b w:val="0"/>
                <w:bCs/>
                <w:sz w:val="20"/>
                <w:szCs w:val="20"/>
                <w:lang w:val="en-US" w:eastAsia="zh-CN"/>
              </w:rPr>
              <w:t>206</w:t>
            </w:r>
            <w:r>
              <w:rPr>
                <w:rFonts w:hint="default" w:ascii="Times New Roman" w:hAnsi="Times New Roman" w:cs="Times New Roman"/>
                <w:b w:val="0"/>
                <w:bCs/>
                <w:sz w:val="20"/>
                <w:szCs w:val="20"/>
                <w:lang w:val="en-US" w:eastAsia="zh-CN"/>
              </w:rPr>
              <w:t>-2</w:t>
            </w:r>
            <w:r>
              <w:rPr>
                <w:rFonts w:hint="eastAsia" w:cs="Times New Roman"/>
                <w:b w:val="0"/>
                <w:bCs/>
                <w:sz w:val="20"/>
                <w:szCs w:val="20"/>
                <w:lang w:val="en-US" w:eastAsia="zh-CN"/>
              </w:rPr>
              <w:t>228</w:t>
            </w:r>
            <w:r>
              <w:rPr>
                <w:rFonts w:hint="default" w:ascii="Times New Roman" w:hAnsi="Times New Roman" w:cs="Times New Roman"/>
                <w:b w:val="0"/>
                <w:bCs/>
                <w:sz w:val="20"/>
                <w:szCs w:val="20"/>
                <w:lang w:val="en-US" w:eastAsia="zh-CN"/>
              </w:rPr>
              <w:t>).</w:t>
            </w:r>
          </w:p>
          <w:p>
            <w:pPr>
              <w:pStyle w:val="6"/>
              <w:spacing w:before="40" w:after="40" w:line="240" w:lineRule="auto"/>
              <w:rPr>
                <w:rFonts w:hint="default" w:ascii="Times New Roman" w:hAnsi="Times New Roman" w:eastAsia="Helvetica Neue" w:cs="Times New Roman"/>
                <w:sz w:val="20"/>
                <w:szCs w:val="20"/>
              </w:rPr>
            </w:pPr>
            <w:r>
              <w:rPr>
                <w:rFonts w:hint="default" w:ascii="Times New Roman" w:hAnsi="Times New Roman" w:cs="Times New Roman"/>
                <w:sz w:val="20"/>
                <w:szCs w:val="20"/>
              </w:rPr>
              <w:t>Fig. 2 Forest plot of space differences (D/D+E) between the extraction and control sides</w:t>
            </w:r>
            <w:r>
              <w:rPr>
                <w:rFonts w:hint="default" w:ascii="Times New Roman" w:hAnsi="Times New Roman" w:eastAsia="Helvetica Neue" w:cs="Times New Roman"/>
                <w:sz w:val="20"/>
                <w:szCs w:val="20"/>
              </w:rPr>
              <w:t xml:space="preserve">. </w:t>
            </w:r>
          </w:p>
          <w:p>
            <w:pPr>
              <w:pStyle w:val="6"/>
              <w:spacing w:before="40" w:after="40" w:line="240" w:lineRule="auto"/>
              <w:rPr>
                <w:rFonts w:hint="default" w:ascii="Times New Roman" w:hAnsi="Times New Roman" w:eastAsia="Helvetica Neue" w:cs="Times New Roman"/>
                <w:sz w:val="20"/>
                <w:szCs w:val="20"/>
              </w:rPr>
            </w:pPr>
            <w:r>
              <w:rPr>
                <w:rFonts w:hint="default" w:ascii="Times New Roman" w:hAnsi="Times New Roman" w:eastAsia="Helvetica Neue" w:cs="Times New Roman"/>
                <w:kern w:val="0"/>
                <w:sz w:val="20"/>
                <w:szCs w:val="20"/>
              </w:rPr>
              <w:t>Fig</w:t>
            </w:r>
            <w:r>
              <w:rPr>
                <w:rFonts w:hint="default" w:ascii="Times New Roman" w:hAnsi="Times New Roman" w:cs="Times New Roman"/>
                <w:kern w:val="0"/>
                <w:sz w:val="20"/>
                <w:szCs w:val="20"/>
              </w:rPr>
              <w:t>.</w:t>
            </w:r>
            <w:r>
              <w:rPr>
                <w:rFonts w:hint="default" w:ascii="Times New Roman" w:hAnsi="Times New Roman" w:eastAsia="Helvetica Neue" w:cs="Times New Roman"/>
                <w:kern w:val="0"/>
                <w:sz w:val="20"/>
                <w:szCs w:val="20"/>
              </w:rPr>
              <w:t xml:space="preserve"> 3</w:t>
            </w:r>
            <w:r>
              <w:rPr>
                <w:rFonts w:hint="default" w:ascii="Times New Roman" w:hAnsi="Times New Roman" w:cs="Times New Roman"/>
                <w:sz w:val="20"/>
                <w:szCs w:val="20"/>
              </w:rPr>
              <w:t xml:space="preserve"> Forest plot of space changes (D/D+E) on the extraction side between the initial baseline values and those at the final follow-up examination</w:t>
            </w:r>
            <w:r>
              <w:rPr>
                <w:rFonts w:hint="default" w:ascii="Times New Roman" w:hAnsi="Times New Roman" w:eastAsia="Helvetica Neue" w:cs="Times New Roman"/>
                <w:sz w:val="20"/>
                <w:szCs w:val="20"/>
              </w:rPr>
              <w:t>.</w:t>
            </w:r>
          </w:p>
          <w:p>
            <w:pPr>
              <w:spacing w:line="240" w:lineRule="auto"/>
              <w:rPr>
                <w:rFonts w:hint="default" w:ascii="Times New Roman" w:hAnsi="Times New Roman" w:eastAsia="Helvetica Neue" w:cs="Times New Roman"/>
                <w:b w:val="0"/>
                <w:bCs/>
                <w:i w:val="0"/>
                <w:iCs w:val="0"/>
                <w:sz w:val="20"/>
                <w:szCs w:val="20"/>
              </w:rPr>
            </w:pPr>
            <w:r>
              <w:rPr>
                <w:rFonts w:hint="default" w:ascii="Times New Roman" w:hAnsi="Times New Roman" w:cs="Times New Roman"/>
                <w:sz w:val="20"/>
                <w:szCs w:val="20"/>
              </w:rPr>
              <w:t>Fig. 4 Forest</w:t>
            </w:r>
            <w:r>
              <w:rPr>
                <w:rFonts w:hint="default" w:ascii="Times New Roman" w:hAnsi="Times New Roman" w:eastAsia="Arial Unicode MS" w:cs="Times New Roman"/>
                <w:kern w:val="0"/>
                <w:sz w:val="20"/>
                <w:szCs w:val="20"/>
              </w:rPr>
              <w:t xml:space="preserve"> plot</w:t>
            </w:r>
            <w:r>
              <w:rPr>
                <w:rFonts w:hint="default" w:ascii="Times New Roman" w:hAnsi="Times New Roman" w:cs="Times New Roman"/>
                <w:sz w:val="20"/>
                <w:szCs w:val="20"/>
              </w:rPr>
              <w:t xml:space="preserve"> of dental arch changes after premature loss of the first primary molar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Results of syntheses</w:t>
            </w:r>
          </w:p>
        </w:tc>
        <w:tc>
          <w:tcPr>
            <w:tcW w:w="587"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jc w:val="right"/>
              <w:rPr>
                <w:rFonts w:hint="default" w:ascii="Times New Roman" w:hAnsi="Times New Roman" w:cs="Times New Roman"/>
                <w:sz w:val="20"/>
                <w:szCs w:val="20"/>
              </w:rPr>
            </w:pPr>
            <w:r>
              <w:rPr>
                <w:rFonts w:hint="default" w:ascii="Times New Roman" w:hAnsi="Times New Roman" w:cs="Times New Roman"/>
                <w:sz w:val="20"/>
                <w:szCs w:val="20"/>
              </w:rPr>
              <w:t>20a</w:t>
            </w:r>
          </w:p>
        </w:tc>
        <w:tc>
          <w:tcPr>
            <w:tcW w:w="4683"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For each synthesis, briefly summarise the characteristics and risk of bias among contributing studies.</w:t>
            </w:r>
          </w:p>
        </w:tc>
        <w:tc>
          <w:tcPr>
            <w:tcW w:w="5887" w:type="dxa"/>
            <w:tcBorders>
              <w:top w:val="single" w:color="000000" w:sz="4" w:space="0"/>
              <w:left w:val="single" w:color="000000" w:sz="4" w:space="0"/>
              <w:bottom w:val="single" w:color="000000" w:sz="4" w:space="0"/>
              <w:right w:val="single" w:color="000000" w:sz="4" w:space="0"/>
            </w:tcBorders>
          </w:tcPr>
          <w:p>
            <w:pPr>
              <w:spacing w:line="240" w:lineRule="auto"/>
              <w:rPr>
                <w:rFonts w:hint="default" w:ascii="Times New Roman" w:hAnsi="Times New Roman" w:cs="Times New Roman"/>
                <w:sz w:val="20"/>
                <w:szCs w:val="20"/>
                <w:lang w:val="en-US" w:eastAsia="zh-CN"/>
              </w:rPr>
            </w:pPr>
            <w:r>
              <w:rPr>
                <w:rFonts w:hint="default" w:ascii="Times New Roman" w:hAnsi="Times New Roman" w:cs="Times New Roman"/>
                <w:sz w:val="20"/>
                <w:szCs w:val="20"/>
              </w:rPr>
              <w:t>Funnel plots and Begg</w:t>
            </w:r>
            <w:r>
              <w:rPr>
                <w:rFonts w:hint="default" w:ascii="Times New Roman" w:hAnsi="Times New Roman" w:cs="Times New Roman"/>
                <w:sz w:val="20"/>
                <w:szCs w:val="20"/>
                <w:lang w:val="en-US" w:eastAsia="zh-CN"/>
              </w:rPr>
              <w:t xml:space="preserve"> </w:t>
            </w:r>
            <w:r>
              <w:rPr>
                <w:rFonts w:hint="default" w:ascii="Times New Roman" w:hAnsi="Times New Roman" w:cs="Times New Roman"/>
                <w:sz w:val="20"/>
                <w:szCs w:val="20"/>
              </w:rPr>
              <w:t xml:space="preserve">tests </w:t>
            </w:r>
            <w:r>
              <w:rPr>
                <w:rFonts w:hint="default" w:ascii="Times New Roman" w:hAnsi="Times New Roman" w:cs="Times New Roman"/>
                <w:sz w:val="20"/>
                <w:szCs w:val="20"/>
                <w:lang w:val="en-US" w:eastAsia="zh-CN"/>
              </w:rPr>
              <w:t xml:space="preserve">and Egg tests </w:t>
            </w:r>
            <w:r>
              <w:rPr>
                <w:rFonts w:hint="default" w:ascii="Times New Roman" w:hAnsi="Times New Roman" w:cs="Times New Roman"/>
                <w:sz w:val="20"/>
                <w:szCs w:val="20"/>
              </w:rPr>
              <w:t>showed that there w</w:t>
            </w:r>
            <w:r>
              <w:rPr>
                <w:rFonts w:hint="default" w:ascii="Times New Roman" w:hAnsi="Times New Roman" w:cs="Times New Roman"/>
                <w:sz w:val="20"/>
                <w:szCs w:val="20"/>
                <w:lang w:val="en-US" w:eastAsia="zh-CN"/>
              </w:rPr>
              <w:t xml:space="preserve">ere </w:t>
            </w:r>
            <w:r>
              <w:rPr>
                <w:rFonts w:hint="default" w:ascii="Times New Roman" w:hAnsi="Times New Roman" w:cs="Times New Roman"/>
                <w:sz w:val="20"/>
                <w:szCs w:val="20"/>
              </w:rPr>
              <w:t>no publication bias in the included literature</w:t>
            </w:r>
            <w:r>
              <w:rPr>
                <w:rFonts w:hint="default" w:ascii="Times New Roman" w:hAnsi="Times New Roman" w:cs="Times New Roman"/>
                <w:sz w:val="20"/>
                <w:szCs w:val="20"/>
                <w:lang w:val="en-US" w:eastAsia="zh-CN"/>
              </w:rPr>
              <w:t>(</w:t>
            </w:r>
            <w:r>
              <w:rPr>
                <w:rFonts w:hint="default" w:ascii="Times New Roman" w:hAnsi="Times New Roman" w:cs="Times New Roman"/>
                <w:kern w:val="0"/>
                <w:sz w:val="20"/>
                <w:szCs w:val="20"/>
              </w:rPr>
              <w:t xml:space="preserve">Fig. 6, Table 4, </w:t>
            </w:r>
            <w:r>
              <w:rPr>
                <w:rFonts w:hint="default" w:ascii="Times New Roman" w:hAnsi="Times New Roman" w:eastAsia="Arial Unicode MS" w:cs="Times New Roman"/>
                <w:kern w:val="0"/>
                <w:sz w:val="20"/>
                <w:szCs w:val="20"/>
              </w:rPr>
              <w:t>Additional files 3, 4</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t>.</w:t>
            </w:r>
            <w:r>
              <w:rPr>
                <w:rFonts w:hint="default" w:ascii="Times New Roman" w:hAnsi="Times New Roman" w:cs="Times New Roman"/>
                <w:sz w:val="20"/>
                <w:szCs w:val="20"/>
                <w:lang w:eastAsia="zh-CN"/>
              </w:rPr>
              <w:t>（</w:t>
            </w:r>
            <w:r>
              <w:rPr>
                <w:rFonts w:hint="default" w:ascii="Times New Roman" w:hAnsi="Times New Roman" w:cs="Times New Roman"/>
                <w:sz w:val="20"/>
                <w:szCs w:val="20"/>
              </w:rPr>
              <w:t>Page</w:t>
            </w:r>
            <w:r>
              <w:rPr>
                <w:rFonts w:hint="default" w:ascii="Times New Roman" w:hAnsi="Times New Roman" w:eastAsia="宋体" w:cs="Times New Roman"/>
                <w:sz w:val="20"/>
                <w:szCs w:val="20"/>
                <w:lang w:val="en-US" w:eastAsia="zh-CN"/>
              </w:rPr>
              <w:t xml:space="preserve"> </w:t>
            </w:r>
            <w:r>
              <w:rPr>
                <w:rFonts w:hint="eastAsia" w:cs="Times New Roman"/>
                <w:sz w:val="20"/>
                <w:szCs w:val="20"/>
                <w:lang w:val="en-US" w:eastAsia="zh-CN"/>
              </w:rPr>
              <w:t>9</w:t>
            </w:r>
            <w:r>
              <w:rPr>
                <w:rFonts w:hint="default" w:ascii="Times New Roman" w:hAnsi="Times New Roman" w:cs="Times New Roman"/>
                <w:sz w:val="20"/>
                <w:szCs w:val="20"/>
                <w:lang w:val="en-US" w:eastAsia="zh-CN"/>
              </w:rPr>
              <w:t xml:space="preserve"> Line 2</w:t>
            </w:r>
            <w:r>
              <w:rPr>
                <w:rFonts w:hint="eastAsia" w:cs="Times New Roman"/>
                <w:sz w:val="20"/>
                <w:szCs w:val="20"/>
                <w:lang w:val="en-US" w:eastAsia="zh-CN"/>
              </w:rPr>
              <w:t>29</w:t>
            </w:r>
            <w:r>
              <w:rPr>
                <w:rFonts w:hint="default" w:ascii="Times New Roman" w:hAnsi="Times New Roman" w:cs="Times New Roman"/>
                <w:sz w:val="20"/>
                <w:szCs w:val="20"/>
                <w:lang w:val="en-US" w:eastAsia="zh-CN"/>
              </w:rPr>
              <w:t>-2</w:t>
            </w:r>
            <w:r>
              <w:rPr>
                <w:rFonts w:hint="eastAsia" w:cs="Times New Roman"/>
                <w:sz w:val="20"/>
                <w:szCs w:val="20"/>
                <w:lang w:val="en-US" w:eastAsia="zh-CN"/>
              </w:rPr>
              <w:t>34</w:t>
            </w:r>
            <w:r>
              <w:rPr>
                <w:rFonts w:hint="default" w:ascii="Times New Roman" w:hAnsi="Times New Roman" w:cs="Times New Roman"/>
                <w:sz w:val="20"/>
                <w:szCs w:val="20"/>
                <w:lang w:val="en-US" w:eastAsia="zh-CN"/>
              </w:rPr>
              <w:t>）</w:t>
            </w:r>
          </w:p>
          <w:p>
            <w:pPr>
              <w:spacing w:line="240" w:lineRule="auto"/>
              <w:rPr>
                <w:rFonts w:hint="default" w:ascii="Times New Roman" w:hAnsi="Times New Roman" w:cs="Times New Roman"/>
                <w:sz w:val="20"/>
                <w:szCs w:val="20"/>
              </w:rPr>
            </w:pPr>
            <w:r>
              <w:rPr>
                <w:rFonts w:hint="default" w:ascii="Times New Roman" w:hAnsi="Times New Roman" w:eastAsia="Helvetica Neue" w:cs="Times New Roman"/>
                <w:kern w:val="0"/>
                <w:sz w:val="20"/>
                <w:szCs w:val="20"/>
              </w:rPr>
              <w:t>Fig</w:t>
            </w:r>
            <w:r>
              <w:rPr>
                <w:rFonts w:hint="default" w:ascii="Times New Roman" w:hAnsi="Times New Roman" w:cs="Times New Roman"/>
                <w:kern w:val="0"/>
                <w:sz w:val="20"/>
                <w:szCs w:val="20"/>
              </w:rPr>
              <w:t>.</w:t>
            </w:r>
            <w:r>
              <w:rPr>
                <w:rFonts w:hint="default" w:ascii="Times New Roman" w:hAnsi="Times New Roman" w:eastAsia="Helvetica Neue" w:cs="Times New Roman"/>
                <w:kern w:val="0"/>
                <w:sz w:val="20"/>
                <w:szCs w:val="20"/>
              </w:rPr>
              <w:t xml:space="preserve"> 6</w:t>
            </w:r>
            <w:r>
              <w:rPr>
                <w:rFonts w:hint="default" w:ascii="Times New Roman" w:hAnsi="Times New Roman" w:cs="Times New Roman"/>
                <w:kern w:val="0"/>
                <w:sz w:val="20"/>
                <w:szCs w:val="20"/>
              </w:rPr>
              <w:t xml:space="preserve"> </w:t>
            </w:r>
            <w:r>
              <w:rPr>
                <w:rFonts w:hint="default" w:ascii="Times New Roman" w:hAnsi="Times New Roman" w:eastAsia="Arial Unicode MS" w:cs="Times New Roman"/>
                <w:kern w:val="0"/>
                <w:sz w:val="20"/>
                <w:szCs w:val="20"/>
              </w:rPr>
              <w:t>Funnel plot</w:t>
            </w:r>
            <w:r>
              <w:rPr>
                <w:rFonts w:hint="default" w:ascii="Times New Roman" w:hAnsi="Times New Roman" w:cs="Times New Roman"/>
                <w:sz w:val="20"/>
                <w:szCs w:val="20"/>
              </w:rPr>
              <w:t xml:space="preserve"> of the included articles. </w:t>
            </w:r>
          </w:p>
          <w:p>
            <w:pPr>
              <w:widowControl/>
              <w:spacing w:line="240" w:lineRule="auto"/>
              <w:jc w:val="left"/>
              <w:rPr>
                <w:rFonts w:hint="default" w:ascii="Times New Roman" w:hAnsi="Times New Roman" w:eastAsia="宋体" w:cs="Times New Roman"/>
                <w:b/>
                <w:bCs/>
                <w:i w:val="0"/>
                <w:iCs w:val="0"/>
                <w:caps w:val="0"/>
                <w:color w:val="0000FF"/>
                <w:spacing w:val="0"/>
                <w:kern w:val="2"/>
                <w:sz w:val="20"/>
                <w:szCs w:val="20"/>
                <w:lang w:val="en-US" w:eastAsia="zh-CN" w:bidi="ar-SA"/>
              </w:rPr>
            </w:pPr>
            <w:r>
              <w:rPr>
                <w:rFonts w:hint="default" w:ascii="Times New Roman" w:hAnsi="Times New Roman" w:cs="Times New Roman"/>
                <w:sz w:val="20"/>
                <w:szCs w:val="20"/>
              </w:rPr>
              <w:t xml:space="preserve">Table 4 </w:t>
            </w:r>
            <w:r>
              <w:rPr>
                <w:rFonts w:hint="default" w:ascii="Times New Roman" w:hAnsi="Times New Roman" w:cs="Times New Roman"/>
                <w:kern w:val="0"/>
                <w:sz w:val="20"/>
                <w:szCs w:val="20"/>
              </w:rPr>
              <w:t>Be</w:t>
            </w:r>
            <w:r>
              <w:rPr>
                <w:rFonts w:hint="default" w:ascii="Times New Roman" w:hAnsi="Times New Roman" w:eastAsia="Arial Unicode MS" w:cs="Times New Roman"/>
                <w:kern w:val="0"/>
                <w:sz w:val="20"/>
                <w:szCs w:val="20"/>
              </w:rPr>
              <w:t>gg’s</w:t>
            </w:r>
            <w:r>
              <w:rPr>
                <w:rFonts w:hint="default" w:ascii="Times New Roman" w:hAnsi="Times New Roman" w:cs="Times New Roman"/>
                <w:kern w:val="0"/>
                <w:sz w:val="20"/>
                <w:szCs w:val="20"/>
              </w:rPr>
              <w:t xml:space="preserve"> and Egger’s </w:t>
            </w:r>
            <w:r>
              <w:rPr>
                <w:rFonts w:hint="default" w:ascii="Times New Roman" w:hAnsi="Times New Roman" w:eastAsia="Arial Unicode MS" w:cs="Times New Roman"/>
                <w:kern w:val="0"/>
                <w:sz w:val="20"/>
                <w:szCs w:val="20"/>
              </w:rPr>
              <w:t>tests</w:t>
            </w:r>
            <w:r>
              <w:rPr>
                <w:rFonts w:hint="default" w:ascii="Times New Roman" w:hAnsi="Times New Roman" w:eastAsia="Helvetica Neue" w:cs="Times New Roman"/>
                <w:kern w:val="0"/>
                <w:sz w:val="20"/>
                <w:szCs w:val="20"/>
              </w:rPr>
              <w:t xml:space="preserve"> of D and D+E </w:t>
            </w:r>
            <w:r>
              <w:rPr>
                <w:rFonts w:hint="default" w:ascii="Times New Roman" w:hAnsi="Times New Roman" w:cs="Times New Roman"/>
                <w:kern w:val="0"/>
                <w:sz w:val="20"/>
                <w:szCs w:val="20"/>
              </w:rPr>
              <w:t>space changes and dental arch changes</w:t>
            </w:r>
          </w:p>
          <w:p>
            <w:pPr>
              <w:spacing w:line="240" w:lineRule="auto"/>
              <w:rPr>
                <w:rFonts w:hint="default" w:ascii="Times New Roman" w:hAnsi="Times New Roman" w:cs="Times New Roman"/>
                <w:sz w:val="20"/>
                <w:szCs w:val="20"/>
                <w:lang w:val="en-US" w:eastAsia="zh-CN"/>
              </w:rPr>
            </w:pPr>
            <w:r>
              <w:rPr>
                <w:rFonts w:hint="default" w:ascii="Times New Roman" w:hAnsi="Times New Roman" w:cs="Times New Roman"/>
                <w:sz w:val="20"/>
                <w:szCs w:val="20"/>
              </w:rPr>
              <w:t>Additional file 3 Be</w:t>
            </w:r>
            <w:r>
              <w:rPr>
                <w:rFonts w:hint="default" w:ascii="Times New Roman" w:hAnsi="Times New Roman" w:cs="Times New Roman"/>
                <w:kern w:val="0"/>
                <w:sz w:val="20"/>
                <w:szCs w:val="20"/>
              </w:rPr>
              <w:t>gg’s test</w:t>
            </w:r>
            <w:r>
              <w:rPr>
                <w:rFonts w:hint="default" w:ascii="Times New Roman" w:hAnsi="Times New Roman" w:cs="Times New Roman"/>
                <w:sz w:val="20"/>
                <w:szCs w:val="20"/>
              </w:rPr>
              <w:t xml:space="preserve"> of space changes (D/D+E) and dental arch changes after premature </w:t>
            </w:r>
            <w:bookmarkStart w:id="1" w:name="__DdeLink__11743_1816093192"/>
            <w:r>
              <w:rPr>
                <w:rFonts w:hint="default" w:ascii="Times New Roman" w:hAnsi="Times New Roman" w:cs="Times New Roman"/>
                <w:sz w:val="20"/>
                <w:szCs w:val="20"/>
              </w:rPr>
              <w:t>loss</w:t>
            </w:r>
            <w:bookmarkEnd w:id="1"/>
            <w:r>
              <w:rPr>
                <w:rFonts w:hint="default" w:ascii="Times New Roman" w:hAnsi="Times New Roman" w:cs="Times New Roman"/>
                <w:sz w:val="20"/>
                <w:szCs w:val="20"/>
              </w:rPr>
              <w:t xml:space="preserve"> of the first primary molar</w:t>
            </w:r>
            <w:r>
              <w:rPr>
                <w:rFonts w:hint="default" w:ascii="Times New Roman" w:hAnsi="Times New Roman" w:eastAsia="Helvetica Neue" w:cs="Times New Roman"/>
                <w:sz w:val="20"/>
                <w:szCs w:val="20"/>
              </w:rPr>
              <w:t>.</w:t>
            </w:r>
          </w:p>
          <w:p>
            <w:pPr>
              <w:pStyle w:val="6"/>
              <w:spacing w:before="40" w:after="40" w:line="240" w:lineRule="auto"/>
              <w:rPr>
                <w:rFonts w:hint="default" w:ascii="Times New Roman" w:hAnsi="Times New Roman" w:cs="Times New Roman"/>
                <w:color w:val="auto"/>
                <w:sz w:val="20"/>
                <w:szCs w:val="20"/>
              </w:rPr>
            </w:pPr>
            <w:r>
              <w:rPr>
                <w:rFonts w:hint="default" w:ascii="Times New Roman" w:hAnsi="Times New Roman" w:cs="Times New Roman"/>
                <w:sz w:val="20"/>
                <w:szCs w:val="20"/>
              </w:rPr>
              <w:t xml:space="preserve">Additional file 4. </w:t>
            </w:r>
            <w:r>
              <w:rPr>
                <w:rFonts w:hint="default" w:ascii="Times New Roman" w:hAnsi="Times New Roman" w:cs="Times New Roman"/>
                <w:kern w:val="0"/>
                <w:sz w:val="20"/>
                <w:szCs w:val="20"/>
              </w:rPr>
              <w:t>Egger’s test</w:t>
            </w:r>
            <w:r>
              <w:rPr>
                <w:rFonts w:hint="default" w:ascii="Times New Roman" w:hAnsi="Times New Roman" w:cs="Times New Roman"/>
                <w:sz w:val="20"/>
                <w:szCs w:val="20"/>
              </w:rPr>
              <w:t xml:space="preserve"> of space changes (D/D+E) and dental arch changes after premature loss of the first primary molar</w:t>
            </w:r>
            <w:r>
              <w:rPr>
                <w:rFonts w:hint="default" w:ascii="Times New Roman" w:hAnsi="Times New Roman" w:eastAsia="Helvetica Neue" w:cs="Times New Roman"/>
                <w:sz w:val="20"/>
                <w:szCs w:val="20"/>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8" w:type="dxa"/>
            <w:vMerge w:val="continue"/>
            <w:tcBorders>
              <w:left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p>
        </w:tc>
        <w:tc>
          <w:tcPr>
            <w:tcW w:w="587"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jc w:val="right"/>
              <w:rPr>
                <w:rFonts w:hint="default" w:ascii="Times New Roman" w:hAnsi="Times New Roman" w:cs="Times New Roman"/>
                <w:sz w:val="20"/>
                <w:szCs w:val="20"/>
              </w:rPr>
            </w:pPr>
            <w:r>
              <w:rPr>
                <w:rFonts w:hint="default" w:ascii="Times New Roman" w:hAnsi="Times New Roman" w:cs="Times New Roman"/>
                <w:sz w:val="20"/>
                <w:szCs w:val="20"/>
              </w:rPr>
              <w:t>20b</w:t>
            </w:r>
          </w:p>
        </w:tc>
        <w:tc>
          <w:tcPr>
            <w:tcW w:w="4683"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5887" w:type="dxa"/>
            <w:tcBorders>
              <w:top w:val="single" w:color="000000" w:sz="4" w:space="0"/>
              <w:left w:val="single" w:color="000000" w:sz="4" w:space="0"/>
              <w:bottom w:val="single" w:color="000000" w:sz="4" w:space="0"/>
              <w:right w:val="single" w:color="000000" w:sz="4" w:space="0"/>
            </w:tcBorders>
          </w:tcPr>
          <w:p>
            <w:pPr>
              <w:spacing w:line="240" w:lineRule="auto"/>
              <w:rPr>
                <w:rFonts w:hint="default" w:ascii="Times New Roman" w:hAnsi="Times New Roman" w:eastAsia="宋体" w:cs="Times New Roman"/>
                <w:sz w:val="20"/>
                <w:szCs w:val="20"/>
                <w:lang w:val="en-US" w:eastAsia="zh-CN"/>
              </w:rPr>
            </w:pPr>
            <w:r>
              <w:rPr>
                <w:rFonts w:hint="default" w:ascii="Times New Roman" w:hAnsi="Times New Roman" w:cs="Times New Roman"/>
                <w:b/>
                <w:bCs/>
                <w:kern w:val="0"/>
                <w:sz w:val="20"/>
                <w:szCs w:val="20"/>
              </w:rPr>
              <w:t>Medium-term (6–24 m)</w:t>
            </w:r>
            <w:r>
              <w:rPr>
                <w:rFonts w:hint="default" w:ascii="Times New Roman" w:hAnsi="Times New Roman" w:cs="Times New Roman"/>
                <w:b/>
                <w:bCs/>
                <w:sz w:val="20"/>
                <w:szCs w:val="20"/>
              </w:rPr>
              <w:t xml:space="preserve"> space changes (meta-analysis)</w:t>
            </w:r>
            <w:r>
              <w:rPr>
                <w:rFonts w:hint="default" w:ascii="Times New Roman" w:hAnsi="Times New Roman" w:cs="Times New Roman"/>
                <w:b w:val="0"/>
                <w:bCs w:val="0"/>
                <w:i w:val="0"/>
                <w:iCs w:val="0"/>
                <w:kern w:val="0"/>
                <w:sz w:val="20"/>
                <w:szCs w:val="20"/>
                <w:lang w:val="en-US" w:eastAsia="zh-CN"/>
              </w:rPr>
              <w:t xml:space="preserve"> </w:t>
            </w:r>
            <w:r>
              <w:rPr>
                <w:rFonts w:hint="default" w:ascii="Times New Roman" w:hAnsi="Times New Roman" w:cs="Times New Roman"/>
                <w:sz w:val="20"/>
                <w:szCs w:val="20"/>
              </w:rPr>
              <w:t>(</w:t>
            </w:r>
            <w:r>
              <w:rPr>
                <w:rFonts w:hint="default" w:ascii="Times New Roman" w:hAnsi="Times New Roman" w:cs="Times New Roman"/>
                <w:b w:val="0"/>
                <w:bCs/>
                <w:sz w:val="20"/>
                <w:szCs w:val="20"/>
              </w:rPr>
              <w:t>Page</w:t>
            </w:r>
            <w:r>
              <w:rPr>
                <w:rFonts w:hint="default" w:ascii="Times New Roman" w:hAnsi="Times New Roman" w:cs="Times New Roman"/>
                <w:b w:val="0"/>
                <w:bCs/>
                <w:sz w:val="20"/>
                <w:szCs w:val="20"/>
                <w:lang w:val="en-US" w:eastAsia="zh-CN"/>
              </w:rPr>
              <w:t xml:space="preserve"> 7 Line </w:t>
            </w:r>
            <w:r>
              <w:rPr>
                <w:rFonts w:hint="eastAsia" w:cs="Times New Roman"/>
                <w:b w:val="0"/>
                <w:bCs/>
                <w:sz w:val="20"/>
                <w:szCs w:val="20"/>
                <w:lang w:val="en-US" w:eastAsia="zh-CN"/>
              </w:rPr>
              <w:t>206</w:t>
            </w:r>
            <w:r>
              <w:rPr>
                <w:rFonts w:hint="default" w:ascii="Times New Roman" w:hAnsi="Times New Roman" w:cs="Times New Roman"/>
                <w:b w:val="0"/>
                <w:bCs/>
                <w:sz w:val="20"/>
                <w:szCs w:val="20"/>
                <w:lang w:val="en-US" w:eastAsia="zh-CN"/>
              </w:rPr>
              <w:t>-2</w:t>
            </w:r>
            <w:r>
              <w:rPr>
                <w:rFonts w:hint="eastAsia" w:cs="Times New Roman"/>
                <w:b w:val="0"/>
                <w:bCs/>
                <w:sz w:val="20"/>
                <w:szCs w:val="20"/>
                <w:lang w:val="en-US" w:eastAsia="zh-CN"/>
              </w:rPr>
              <w:t>228</w:t>
            </w:r>
            <w:r>
              <w:rPr>
                <w:rFonts w:hint="default" w:ascii="Times New Roman" w:hAnsi="Times New Roman" w:cs="Times New Roman"/>
                <w:sz w:val="20"/>
                <w:szCs w:val="20"/>
                <w:lang w:val="en-US" w:eastAsia="zh-CN"/>
              </w:rPr>
              <w:t>).</w:t>
            </w:r>
          </w:p>
          <w:p>
            <w:pPr>
              <w:pStyle w:val="6"/>
              <w:spacing w:before="40" w:after="40" w:line="240" w:lineRule="auto"/>
              <w:rPr>
                <w:rFonts w:hint="default" w:ascii="Times New Roman" w:hAnsi="Times New Roman" w:eastAsia="Helvetica Neue" w:cs="Times New Roman"/>
                <w:sz w:val="20"/>
                <w:szCs w:val="20"/>
              </w:rPr>
            </w:pPr>
            <w:r>
              <w:rPr>
                <w:rFonts w:hint="default" w:ascii="Times New Roman" w:hAnsi="Times New Roman" w:cs="Times New Roman"/>
                <w:sz w:val="20"/>
                <w:szCs w:val="20"/>
              </w:rPr>
              <w:t>Fig. 2 Forest plot of space differences (D/D+E) between the extraction and control sides</w:t>
            </w:r>
            <w:r>
              <w:rPr>
                <w:rFonts w:hint="default" w:ascii="Times New Roman" w:hAnsi="Times New Roman" w:eastAsia="Helvetica Neue" w:cs="Times New Roman"/>
                <w:sz w:val="20"/>
                <w:szCs w:val="20"/>
              </w:rPr>
              <w:t xml:space="preserve">. </w:t>
            </w:r>
          </w:p>
          <w:p>
            <w:pPr>
              <w:pStyle w:val="6"/>
              <w:spacing w:before="40" w:after="40" w:line="240" w:lineRule="auto"/>
              <w:rPr>
                <w:rFonts w:hint="default" w:ascii="Times New Roman" w:hAnsi="Times New Roman" w:eastAsia="Helvetica Neue" w:cs="Times New Roman"/>
                <w:sz w:val="20"/>
                <w:szCs w:val="20"/>
              </w:rPr>
            </w:pPr>
            <w:r>
              <w:rPr>
                <w:rFonts w:hint="default" w:ascii="Times New Roman" w:hAnsi="Times New Roman" w:eastAsia="Helvetica Neue" w:cs="Times New Roman"/>
                <w:kern w:val="0"/>
                <w:sz w:val="20"/>
                <w:szCs w:val="20"/>
              </w:rPr>
              <w:t>Fig</w:t>
            </w:r>
            <w:r>
              <w:rPr>
                <w:rFonts w:hint="default" w:ascii="Times New Roman" w:hAnsi="Times New Roman" w:cs="Times New Roman"/>
                <w:kern w:val="0"/>
                <w:sz w:val="20"/>
                <w:szCs w:val="20"/>
              </w:rPr>
              <w:t>.</w:t>
            </w:r>
            <w:r>
              <w:rPr>
                <w:rFonts w:hint="default" w:ascii="Times New Roman" w:hAnsi="Times New Roman" w:eastAsia="Helvetica Neue" w:cs="Times New Roman"/>
                <w:kern w:val="0"/>
                <w:sz w:val="20"/>
                <w:szCs w:val="20"/>
              </w:rPr>
              <w:t xml:space="preserve"> 3</w:t>
            </w:r>
            <w:r>
              <w:rPr>
                <w:rFonts w:hint="default" w:ascii="Times New Roman" w:hAnsi="Times New Roman" w:cs="Times New Roman"/>
                <w:sz w:val="20"/>
                <w:szCs w:val="20"/>
              </w:rPr>
              <w:t xml:space="preserve"> Forest plot of space changes (D/D+E) on the extraction side between the initial baseline values and those at the final follow-up examination</w:t>
            </w:r>
            <w:r>
              <w:rPr>
                <w:rFonts w:hint="default" w:ascii="Times New Roman" w:hAnsi="Times New Roman" w:eastAsia="Helvetica Neue" w:cs="Times New Roman"/>
                <w:sz w:val="20"/>
                <w:szCs w:val="20"/>
              </w:rPr>
              <w:t>.</w:t>
            </w:r>
          </w:p>
          <w:p>
            <w:pPr>
              <w:pStyle w:val="6"/>
              <w:spacing w:before="40" w:after="40" w:line="240" w:lineRule="auto"/>
              <w:rPr>
                <w:rFonts w:hint="default" w:ascii="Times New Roman" w:hAnsi="Times New Roman" w:cs="Times New Roman"/>
                <w:color w:val="auto"/>
                <w:sz w:val="20"/>
                <w:szCs w:val="20"/>
              </w:rPr>
            </w:pPr>
            <w:r>
              <w:rPr>
                <w:rFonts w:hint="default" w:ascii="Times New Roman" w:hAnsi="Times New Roman" w:cs="Times New Roman"/>
                <w:sz w:val="20"/>
                <w:szCs w:val="20"/>
              </w:rPr>
              <w:t>Fig. 4 Forest</w:t>
            </w:r>
            <w:r>
              <w:rPr>
                <w:rFonts w:hint="default" w:ascii="Times New Roman" w:hAnsi="Times New Roman" w:eastAsia="Arial Unicode MS" w:cs="Times New Roman"/>
                <w:kern w:val="0"/>
                <w:sz w:val="20"/>
                <w:szCs w:val="20"/>
              </w:rPr>
              <w:t xml:space="preserve"> plot</w:t>
            </w:r>
            <w:r>
              <w:rPr>
                <w:rFonts w:hint="default" w:ascii="Times New Roman" w:hAnsi="Times New Roman" w:cs="Times New Roman"/>
                <w:sz w:val="20"/>
                <w:szCs w:val="20"/>
              </w:rPr>
              <w:t xml:space="preserve"> of dental arch changes after premature loss of the first primary molar.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p>
        </w:tc>
        <w:tc>
          <w:tcPr>
            <w:tcW w:w="587"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jc w:val="right"/>
              <w:rPr>
                <w:rFonts w:hint="default" w:ascii="Times New Roman" w:hAnsi="Times New Roman" w:cs="Times New Roman"/>
                <w:sz w:val="20"/>
                <w:szCs w:val="20"/>
              </w:rPr>
            </w:pPr>
            <w:r>
              <w:rPr>
                <w:rFonts w:hint="default" w:ascii="Times New Roman" w:hAnsi="Times New Roman" w:cs="Times New Roman"/>
                <w:sz w:val="20"/>
                <w:szCs w:val="20"/>
              </w:rPr>
              <w:t>20c</w:t>
            </w:r>
          </w:p>
        </w:tc>
        <w:tc>
          <w:tcPr>
            <w:tcW w:w="4683"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Present results of all investigations of possible causes of heterogeneity among study results.</w:t>
            </w:r>
          </w:p>
        </w:tc>
        <w:tc>
          <w:tcPr>
            <w:tcW w:w="588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40" w:lineRule="auto"/>
              <w:jc w:val="both"/>
              <w:rPr>
                <w:rFonts w:hint="default" w:ascii="Times New Roman" w:hAnsi="Times New Roman" w:cs="Times New Roman"/>
                <w:sz w:val="20"/>
                <w:szCs w:val="20"/>
              </w:rPr>
            </w:pPr>
            <w:r>
              <w:rPr>
                <w:rFonts w:hint="default" w:ascii="Times New Roman" w:hAnsi="Times New Roman" w:cs="Times New Roman"/>
                <w:sz w:val="20"/>
                <w:szCs w:val="20"/>
              </w:rPr>
              <w:t>(Page</w:t>
            </w:r>
            <w:r>
              <w:rPr>
                <w:rFonts w:hint="default" w:ascii="Times New Roman" w:hAnsi="Times New Roman" w:cs="Times New Roman"/>
                <w:sz w:val="20"/>
                <w:szCs w:val="20"/>
                <w:lang w:val="en-US" w:eastAsia="zh-CN"/>
              </w:rPr>
              <w:t>10 Line 2</w:t>
            </w:r>
            <w:r>
              <w:rPr>
                <w:rFonts w:hint="eastAsia" w:cs="Times New Roman"/>
                <w:sz w:val="20"/>
                <w:szCs w:val="20"/>
                <w:lang w:val="en-US" w:eastAsia="zh-CN"/>
              </w:rPr>
              <w:t>78</w:t>
            </w:r>
            <w:r>
              <w:rPr>
                <w:rFonts w:hint="default" w:ascii="Times New Roman" w:hAnsi="Times New Roman" w:cs="Times New Roman"/>
                <w:sz w:val="20"/>
                <w:szCs w:val="20"/>
                <w:lang w:val="en-US" w:eastAsia="zh-CN"/>
              </w:rPr>
              <w:t>-2</w:t>
            </w:r>
            <w:r>
              <w:rPr>
                <w:rFonts w:hint="eastAsia" w:cs="Times New Roman"/>
                <w:sz w:val="20"/>
                <w:szCs w:val="20"/>
                <w:lang w:val="en-US" w:eastAsia="zh-CN"/>
              </w:rPr>
              <w:t>86</w:t>
            </w:r>
            <w:r>
              <w:rPr>
                <w:rFonts w:hint="default" w:ascii="Times New Roman" w:hAnsi="Times New Roman" w:cs="Times New Roman"/>
                <w:sz w:val="20"/>
                <w:szCs w:val="20"/>
                <w:lang w:val="en-US" w:eastAsia="zh-CN"/>
              </w:rPr>
              <w:t>)</w:t>
            </w:r>
          </w:p>
          <w:p>
            <w:pPr>
              <w:autoSpaceDE w:val="0"/>
              <w:autoSpaceDN w:val="0"/>
              <w:adjustRightInd w:val="0"/>
              <w:spacing w:line="240" w:lineRule="auto"/>
              <w:ind w:left="0" w:leftChars="0" w:firstLine="0" w:firstLineChars="0"/>
              <w:jc w:val="left"/>
              <w:rPr>
                <w:rFonts w:hint="default" w:ascii="Times New Roman" w:hAnsi="Times New Roman" w:cs="Times New Roman"/>
                <w:color w:val="auto"/>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p>
        </w:tc>
        <w:tc>
          <w:tcPr>
            <w:tcW w:w="587"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jc w:val="right"/>
              <w:rPr>
                <w:rFonts w:hint="default" w:ascii="Times New Roman" w:hAnsi="Times New Roman" w:cs="Times New Roman"/>
                <w:sz w:val="20"/>
                <w:szCs w:val="20"/>
              </w:rPr>
            </w:pPr>
            <w:r>
              <w:rPr>
                <w:rFonts w:hint="default" w:ascii="Times New Roman" w:hAnsi="Times New Roman" w:cs="Times New Roman"/>
                <w:sz w:val="20"/>
                <w:szCs w:val="20"/>
              </w:rPr>
              <w:t>20d</w:t>
            </w:r>
          </w:p>
        </w:tc>
        <w:tc>
          <w:tcPr>
            <w:tcW w:w="4683"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Present results of all sensitivity analyses conducted to assess the robustness of the synthesized results.</w:t>
            </w:r>
          </w:p>
        </w:tc>
        <w:tc>
          <w:tcPr>
            <w:tcW w:w="588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40" w:lineRule="auto"/>
              <w:jc w:val="both"/>
              <w:rPr>
                <w:rFonts w:hint="default" w:ascii="Times New Roman" w:hAnsi="Times New Roman" w:cs="Times New Roman"/>
                <w:sz w:val="20"/>
                <w:szCs w:val="20"/>
                <w:lang w:val="en-US" w:eastAsia="zh-CN"/>
              </w:rPr>
            </w:pPr>
            <w:r>
              <w:rPr>
                <w:rFonts w:hint="default" w:ascii="Times New Roman" w:hAnsi="Times New Roman" w:eastAsia="Arial Unicode MS" w:cs="Times New Roman"/>
                <w:kern w:val="0"/>
                <w:sz w:val="20"/>
                <w:szCs w:val="20"/>
              </w:rPr>
              <w:t>Sensitivity analysis showed that the combined effect did not change after excluding any of the studies, suggesting that the results were reliable</w:t>
            </w:r>
            <w:r>
              <w:rPr>
                <w:rFonts w:hint="default" w:ascii="Times New Roman" w:hAnsi="Times New Roman" w:cs="Times New Roman"/>
                <w:kern w:val="0"/>
                <w:sz w:val="20"/>
                <w:szCs w:val="20"/>
              </w:rPr>
              <w:t xml:space="preserve">, except for the meta-analysis of </w:t>
            </w:r>
            <w:r>
              <w:rPr>
                <w:rFonts w:hint="default" w:ascii="Times New Roman" w:hAnsi="Times New Roman" w:cs="Times New Roman"/>
                <w:bCs/>
                <w:sz w:val="20"/>
                <w:szCs w:val="20"/>
              </w:rPr>
              <w:t xml:space="preserve">D </w:t>
            </w:r>
            <w:r>
              <w:rPr>
                <w:rFonts w:hint="default" w:ascii="Times New Roman" w:hAnsi="Times New Roman" w:cs="Times New Roman"/>
                <w:sz w:val="20"/>
                <w:szCs w:val="20"/>
              </w:rPr>
              <w:t>space and loss (Fig. 5)</w:t>
            </w:r>
            <w:r>
              <w:rPr>
                <w:rFonts w:hint="default" w:ascii="Times New Roman" w:hAnsi="Times New Roman" w:eastAsia="Arial Unicode MS" w:cs="Times New Roman"/>
                <w:kern w:val="0"/>
                <w:sz w:val="20"/>
                <w:szCs w:val="20"/>
              </w:rPr>
              <w:t xml:space="preserve">. Only two studies were included, and the results could not be obtained by removing the </w:t>
            </w:r>
            <w:r>
              <w:rPr>
                <w:rFonts w:hint="default" w:ascii="Times New Roman" w:hAnsi="Times New Roman" w:cs="Times New Roman"/>
                <w:kern w:val="0"/>
                <w:sz w:val="20"/>
                <w:szCs w:val="20"/>
              </w:rPr>
              <w:t>study.</w:t>
            </w:r>
            <w:r>
              <w:rPr>
                <w:rFonts w:hint="default" w:ascii="Times New Roman" w:hAnsi="Times New Roman" w:eastAsia="Arial Unicode MS" w:cs="Times New Roman"/>
                <w:kern w:val="0"/>
                <w:sz w:val="20"/>
                <w:szCs w:val="20"/>
              </w:rPr>
              <w:t xml:space="preserve"> .</w:t>
            </w:r>
            <w:r>
              <w:rPr>
                <w:rFonts w:hint="default" w:ascii="Times New Roman" w:hAnsi="Times New Roman" w:cs="Times New Roman"/>
                <w:sz w:val="20"/>
                <w:szCs w:val="20"/>
              </w:rPr>
              <w:t>(Page</w:t>
            </w:r>
            <w:r>
              <w:rPr>
                <w:rFonts w:hint="default" w:ascii="Times New Roman" w:hAnsi="Times New Roman" w:cs="Times New Roman"/>
                <w:sz w:val="20"/>
                <w:szCs w:val="20"/>
                <w:lang w:val="en-US" w:eastAsia="zh-CN"/>
              </w:rPr>
              <w:t xml:space="preserve"> </w:t>
            </w:r>
            <w:r>
              <w:rPr>
                <w:rFonts w:hint="eastAsia" w:cs="Times New Roman"/>
                <w:sz w:val="20"/>
                <w:szCs w:val="20"/>
                <w:lang w:val="en-US" w:eastAsia="zh-CN"/>
              </w:rPr>
              <w:t>9</w:t>
            </w:r>
            <w:r>
              <w:rPr>
                <w:rFonts w:hint="default" w:ascii="Times New Roman" w:hAnsi="Times New Roman" w:cs="Times New Roman"/>
                <w:sz w:val="20"/>
                <w:szCs w:val="20"/>
                <w:lang w:val="en-US" w:eastAsia="zh-CN"/>
              </w:rPr>
              <w:t xml:space="preserve"> Line 2</w:t>
            </w:r>
            <w:r>
              <w:rPr>
                <w:rFonts w:hint="eastAsia" w:cs="Times New Roman"/>
                <w:sz w:val="20"/>
                <w:szCs w:val="20"/>
                <w:lang w:val="en-US" w:eastAsia="zh-CN"/>
              </w:rPr>
              <w:t>31</w:t>
            </w:r>
            <w:r>
              <w:rPr>
                <w:rFonts w:hint="default" w:ascii="Times New Roman" w:hAnsi="Times New Roman" w:cs="Times New Roman"/>
                <w:sz w:val="20"/>
                <w:szCs w:val="20"/>
                <w:lang w:val="en-US" w:eastAsia="zh-CN"/>
              </w:rPr>
              <w:t>-2</w:t>
            </w:r>
            <w:r>
              <w:rPr>
                <w:rFonts w:hint="eastAsia" w:cs="Times New Roman"/>
                <w:sz w:val="20"/>
                <w:szCs w:val="20"/>
                <w:lang w:val="en-US" w:eastAsia="zh-CN"/>
              </w:rPr>
              <w:t>32</w:t>
            </w:r>
            <w:r>
              <w:rPr>
                <w:rFonts w:hint="default" w:ascii="Times New Roman" w:hAnsi="Times New Roman" w:cs="Times New Roman"/>
                <w:sz w:val="20"/>
                <w:szCs w:val="20"/>
                <w:lang w:val="en-US" w:eastAsia="zh-CN"/>
              </w:rPr>
              <w:t>)</w:t>
            </w:r>
          </w:p>
          <w:p>
            <w:pPr>
              <w:autoSpaceDE w:val="0"/>
              <w:autoSpaceDN w:val="0"/>
              <w:adjustRightInd w:val="0"/>
              <w:spacing w:line="240" w:lineRule="auto"/>
              <w:jc w:val="left"/>
              <w:rPr>
                <w:rFonts w:hint="default" w:ascii="Times New Roman" w:hAnsi="Times New Roman" w:cs="Times New Roman"/>
                <w:color w:val="auto"/>
                <w:sz w:val="20"/>
                <w:szCs w:val="20"/>
              </w:rPr>
            </w:pPr>
            <w:r>
              <w:rPr>
                <w:rFonts w:hint="default" w:ascii="Times New Roman" w:hAnsi="Times New Roman" w:eastAsia="Helvetica Neue" w:cs="Times New Roman"/>
                <w:kern w:val="0"/>
                <w:sz w:val="20"/>
                <w:szCs w:val="20"/>
              </w:rPr>
              <w:t>Fig</w:t>
            </w:r>
            <w:r>
              <w:rPr>
                <w:rFonts w:hint="default" w:ascii="Times New Roman" w:hAnsi="Times New Roman" w:cs="Times New Roman"/>
                <w:kern w:val="0"/>
                <w:sz w:val="20"/>
                <w:szCs w:val="20"/>
              </w:rPr>
              <w:t>.</w:t>
            </w:r>
            <w:r>
              <w:rPr>
                <w:rFonts w:hint="default" w:ascii="Times New Roman" w:hAnsi="Times New Roman" w:eastAsia="Helvetica Neue" w:cs="Times New Roman"/>
                <w:kern w:val="0"/>
                <w:sz w:val="20"/>
                <w:szCs w:val="20"/>
              </w:rPr>
              <w:t xml:space="preserve"> 5</w:t>
            </w:r>
            <w:r>
              <w:rPr>
                <w:rFonts w:hint="default" w:ascii="Times New Roman" w:hAnsi="Times New Roman" w:cs="Times New Roman"/>
                <w:kern w:val="0"/>
                <w:sz w:val="20"/>
                <w:szCs w:val="20"/>
              </w:rPr>
              <w:t xml:space="preserve"> </w:t>
            </w:r>
            <w:r>
              <w:rPr>
                <w:rFonts w:hint="default" w:ascii="Times New Roman" w:hAnsi="Times New Roman" w:cs="Times New Roman"/>
                <w:sz w:val="20"/>
                <w:szCs w:val="20"/>
              </w:rPr>
              <w:t>Sensitivity analyses of the included articles.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Reporting biases</w:t>
            </w:r>
          </w:p>
        </w:tc>
        <w:tc>
          <w:tcPr>
            <w:tcW w:w="587"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jc w:val="right"/>
              <w:rPr>
                <w:rFonts w:hint="default" w:ascii="Times New Roman" w:hAnsi="Times New Roman" w:cs="Times New Roman"/>
                <w:sz w:val="20"/>
                <w:szCs w:val="20"/>
              </w:rPr>
            </w:pPr>
            <w:r>
              <w:rPr>
                <w:rFonts w:hint="default" w:ascii="Times New Roman" w:hAnsi="Times New Roman" w:cs="Times New Roman"/>
                <w:sz w:val="20"/>
                <w:szCs w:val="20"/>
              </w:rPr>
              <w:t>21</w:t>
            </w:r>
          </w:p>
        </w:tc>
        <w:tc>
          <w:tcPr>
            <w:tcW w:w="4683"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Present assessments of risk of bias due to missing results (arising from reporting biases) for each synthesis assessed.</w:t>
            </w:r>
          </w:p>
        </w:tc>
        <w:tc>
          <w:tcPr>
            <w:tcW w:w="5887" w:type="dxa"/>
            <w:tcBorders>
              <w:top w:val="single" w:color="000000" w:sz="4" w:space="0"/>
              <w:left w:val="single" w:color="000000" w:sz="4" w:space="0"/>
              <w:bottom w:val="single" w:color="000000" w:sz="4" w:space="0"/>
              <w:right w:val="single" w:color="000000" w:sz="4" w:space="0"/>
            </w:tcBorders>
          </w:tcPr>
          <w:p>
            <w:pPr>
              <w:spacing w:line="240" w:lineRule="auto"/>
              <w:rPr>
                <w:rFonts w:hint="default" w:ascii="Times New Roman" w:hAnsi="Times New Roman" w:cs="Times New Roman"/>
                <w:sz w:val="20"/>
                <w:szCs w:val="20"/>
                <w:lang w:val="en-US" w:eastAsia="zh-CN"/>
              </w:rPr>
            </w:pPr>
            <w:r>
              <w:rPr>
                <w:rFonts w:hint="default" w:ascii="Times New Roman" w:hAnsi="Times New Roman" w:cs="Times New Roman"/>
                <w:sz w:val="20"/>
                <w:szCs w:val="20"/>
              </w:rPr>
              <w:t>Funnel plots and Begg</w:t>
            </w:r>
            <w:r>
              <w:rPr>
                <w:rFonts w:hint="default" w:ascii="Times New Roman" w:hAnsi="Times New Roman" w:cs="Times New Roman"/>
                <w:sz w:val="20"/>
                <w:szCs w:val="20"/>
                <w:lang w:val="en-US" w:eastAsia="zh-CN"/>
              </w:rPr>
              <w:t xml:space="preserve"> </w:t>
            </w:r>
            <w:r>
              <w:rPr>
                <w:rFonts w:hint="default" w:ascii="Times New Roman" w:hAnsi="Times New Roman" w:cs="Times New Roman"/>
                <w:sz w:val="20"/>
                <w:szCs w:val="20"/>
              </w:rPr>
              <w:t xml:space="preserve">tests </w:t>
            </w:r>
            <w:r>
              <w:rPr>
                <w:rFonts w:hint="default" w:ascii="Times New Roman" w:hAnsi="Times New Roman" w:cs="Times New Roman"/>
                <w:sz w:val="20"/>
                <w:szCs w:val="20"/>
                <w:lang w:val="en-US" w:eastAsia="zh-CN"/>
              </w:rPr>
              <w:t xml:space="preserve">and Egg tests </w:t>
            </w:r>
            <w:r>
              <w:rPr>
                <w:rFonts w:hint="default" w:ascii="Times New Roman" w:hAnsi="Times New Roman" w:cs="Times New Roman"/>
                <w:sz w:val="20"/>
                <w:szCs w:val="20"/>
              </w:rPr>
              <w:t>showed that there w</w:t>
            </w:r>
            <w:r>
              <w:rPr>
                <w:rFonts w:hint="default" w:ascii="Times New Roman" w:hAnsi="Times New Roman" w:cs="Times New Roman"/>
                <w:sz w:val="20"/>
                <w:szCs w:val="20"/>
                <w:lang w:val="en-US" w:eastAsia="zh-CN"/>
              </w:rPr>
              <w:t xml:space="preserve">ere </w:t>
            </w:r>
            <w:r>
              <w:rPr>
                <w:rFonts w:hint="default" w:ascii="Times New Roman" w:hAnsi="Times New Roman" w:cs="Times New Roman"/>
                <w:sz w:val="20"/>
                <w:szCs w:val="20"/>
              </w:rPr>
              <w:t>no publication bias in the included literature</w:t>
            </w:r>
            <w:r>
              <w:rPr>
                <w:rFonts w:hint="default" w:ascii="Times New Roman" w:hAnsi="Times New Roman" w:cs="Times New Roman"/>
                <w:sz w:val="20"/>
                <w:szCs w:val="20"/>
                <w:lang w:val="en-US" w:eastAsia="zh-CN"/>
              </w:rPr>
              <w:t>(</w:t>
            </w:r>
            <w:r>
              <w:rPr>
                <w:rFonts w:hint="default" w:ascii="Times New Roman" w:hAnsi="Times New Roman" w:cs="Times New Roman"/>
                <w:kern w:val="0"/>
                <w:sz w:val="20"/>
                <w:szCs w:val="20"/>
              </w:rPr>
              <w:t xml:space="preserve">Fig. 6, Table 4, </w:t>
            </w:r>
            <w:r>
              <w:rPr>
                <w:rFonts w:hint="default" w:ascii="Times New Roman" w:hAnsi="Times New Roman" w:eastAsia="Arial Unicode MS" w:cs="Times New Roman"/>
                <w:kern w:val="0"/>
                <w:sz w:val="20"/>
                <w:szCs w:val="20"/>
              </w:rPr>
              <w:t>Additional files 3, 4</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t>.</w:t>
            </w:r>
            <w:r>
              <w:rPr>
                <w:rFonts w:hint="default" w:ascii="Times New Roman" w:hAnsi="Times New Roman" w:cs="Times New Roman"/>
                <w:sz w:val="20"/>
                <w:szCs w:val="20"/>
                <w:lang w:eastAsia="zh-CN"/>
              </w:rPr>
              <w:t>（</w:t>
            </w:r>
            <w:r>
              <w:rPr>
                <w:rFonts w:hint="default" w:ascii="Times New Roman" w:hAnsi="Times New Roman" w:cs="Times New Roman"/>
                <w:sz w:val="20"/>
                <w:szCs w:val="20"/>
              </w:rPr>
              <w:t>Page</w:t>
            </w:r>
            <w:r>
              <w:rPr>
                <w:rFonts w:hint="default" w:ascii="Times New Roman" w:hAnsi="Times New Roman" w:eastAsia="宋体" w:cs="Times New Roman"/>
                <w:sz w:val="20"/>
                <w:szCs w:val="20"/>
                <w:lang w:val="en-US" w:eastAsia="zh-CN"/>
              </w:rPr>
              <w:t xml:space="preserve"> </w:t>
            </w:r>
            <w:r>
              <w:rPr>
                <w:rFonts w:hint="eastAsia" w:cs="Times New Roman"/>
                <w:sz w:val="20"/>
                <w:szCs w:val="20"/>
                <w:lang w:val="en-US" w:eastAsia="zh-CN"/>
              </w:rPr>
              <w:t>9</w:t>
            </w:r>
            <w:r>
              <w:rPr>
                <w:rFonts w:hint="default" w:ascii="Times New Roman" w:hAnsi="Times New Roman" w:cs="Times New Roman"/>
                <w:sz w:val="20"/>
                <w:szCs w:val="20"/>
                <w:lang w:val="en-US" w:eastAsia="zh-CN"/>
              </w:rPr>
              <w:t xml:space="preserve"> Line 2</w:t>
            </w:r>
            <w:r>
              <w:rPr>
                <w:rFonts w:hint="eastAsia" w:cs="Times New Roman"/>
                <w:sz w:val="20"/>
                <w:szCs w:val="20"/>
                <w:lang w:val="en-US" w:eastAsia="zh-CN"/>
              </w:rPr>
              <w:t>32</w:t>
            </w:r>
            <w:r>
              <w:rPr>
                <w:rFonts w:hint="default" w:ascii="Times New Roman" w:hAnsi="Times New Roman" w:cs="Times New Roman"/>
                <w:sz w:val="20"/>
                <w:szCs w:val="20"/>
                <w:lang w:val="en-US" w:eastAsia="zh-CN"/>
              </w:rPr>
              <w:t>-2</w:t>
            </w:r>
            <w:r>
              <w:rPr>
                <w:rFonts w:hint="eastAsia" w:cs="Times New Roman"/>
                <w:sz w:val="20"/>
                <w:szCs w:val="20"/>
                <w:lang w:val="en-US" w:eastAsia="zh-CN"/>
              </w:rPr>
              <w:t>34</w:t>
            </w:r>
            <w:r>
              <w:rPr>
                <w:rFonts w:hint="default" w:ascii="Times New Roman" w:hAnsi="Times New Roman" w:cs="Times New Roman"/>
                <w:sz w:val="20"/>
                <w:szCs w:val="20"/>
                <w:lang w:val="en-US" w:eastAsia="zh-CN"/>
              </w:rPr>
              <w:t>）</w:t>
            </w:r>
          </w:p>
          <w:p>
            <w:pPr>
              <w:spacing w:line="240" w:lineRule="auto"/>
              <w:rPr>
                <w:rFonts w:hint="default" w:ascii="Times New Roman" w:hAnsi="Times New Roman" w:cs="Times New Roman"/>
                <w:sz w:val="20"/>
                <w:szCs w:val="20"/>
              </w:rPr>
            </w:pPr>
            <w:r>
              <w:rPr>
                <w:rFonts w:hint="default" w:ascii="Times New Roman" w:hAnsi="Times New Roman" w:eastAsia="Helvetica Neue" w:cs="Times New Roman"/>
                <w:kern w:val="0"/>
                <w:sz w:val="20"/>
                <w:szCs w:val="20"/>
              </w:rPr>
              <w:t>Fig</w:t>
            </w:r>
            <w:r>
              <w:rPr>
                <w:rFonts w:hint="default" w:ascii="Times New Roman" w:hAnsi="Times New Roman" w:cs="Times New Roman"/>
                <w:kern w:val="0"/>
                <w:sz w:val="20"/>
                <w:szCs w:val="20"/>
              </w:rPr>
              <w:t>.</w:t>
            </w:r>
            <w:r>
              <w:rPr>
                <w:rFonts w:hint="default" w:ascii="Times New Roman" w:hAnsi="Times New Roman" w:eastAsia="Helvetica Neue" w:cs="Times New Roman"/>
                <w:kern w:val="0"/>
                <w:sz w:val="20"/>
                <w:szCs w:val="20"/>
              </w:rPr>
              <w:t xml:space="preserve"> 6</w:t>
            </w:r>
            <w:r>
              <w:rPr>
                <w:rFonts w:hint="default" w:ascii="Times New Roman" w:hAnsi="Times New Roman" w:cs="Times New Roman"/>
                <w:kern w:val="0"/>
                <w:sz w:val="20"/>
                <w:szCs w:val="20"/>
              </w:rPr>
              <w:t xml:space="preserve"> </w:t>
            </w:r>
            <w:r>
              <w:rPr>
                <w:rFonts w:hint="default" w:ascii="Times New Roman" w:hAnsi="Times New Roman" w:eastAsia="Arial Unicode MS" w:cs="Times New Roman"/>
                <w:kern w:val="0"/>
                <w:sz w:val="20"/>
                <w:szCs w:val="20"/>
              </w:rPr>
              <w:t>Funnel plot</w:t>
            </w:r>
            <w:r>
              <w:rPr>
                <w:rFonts w:hint="default" w:ascii="Times New Roman" w:hAnsi="Times New Roman" w:cs="Times New Roman"/>
                <w:sz w:val="20"/>
                <w:szCs w:val="20"/>
              </w:rPr>
              <w:t xml:space="preserve"> of the included articles. </w:t>
            </w:r>
          </w:p>
          <w:p>
            <w:pPr>
              <w:widowControl/>
              <w:spacing w:line="240" w:lineRule="auto"/>
              <w:jc w:val="left"/>
              <w:rPr>
                <w:rFonts w:hint="default" w:ascii="Times New Roman" w:hAnsi="Times New Roman" w:eastAsia="宋体" w:cs="Times New Roman"/>
                <w:b/>
                <w:bCs/>
                <w:i w:val="0"/>
                <w:iCs w:val="0"/>
                <w:caps w:val="0"/>
                <w:color w:val="0000FF"/>
                <w:spacing w:val="0"/>
                <w:kern w:val="2"/>
                <w:sz w:val="20"/>
                <w:szCs w:val="20"/>
                <w:lang w:val="en-US" w:eastAsia="zh-CN" w:bidi="ar-SA"/>
              </w:rPr>
            </w:pPr>
            <w:r>
              <w:rPr>
                <w:rFonts w:hint="default" w:ascii="Times New Roman" w:hAnsi="Times New Roman" w:cs="Times New Roman"/>
                <w:sz w:val="20"/>
                <w:szCs w:val="20"/>
              </w:rPr>
              <w:t xml:space="preserve">Table 4 </w:t>
            </w:r>
            <w:r>
              <w:rPr>
                <w:rFonts w:hint="default" w:ascii="Times New Roman" w:hAnsi="Times New Roman" w:cs="Times New Roman"/>
                <w:kern w:val="0"/>
                <w:sz w:val="20"/>
                <w:szCs w:val="20"/>
              </w:rPr>
              <w:t>Be</w:t>
            </w:r>
            <w:r>
              <w:rPr>
                <w:rFonts w:hint="default" w:ascii="Times New Roman" w:hAnsi="Times New Roman" w:eastAsia="Arial Unicode MS" w:cs="Times New Roman"/>
                <w:kern w:val="0"/>
                <w:sz w:val="20"/>
                <w:szCs w:val="20"/>
              </w:rPr>
              <w:t>gg’s</w:t>
            </w:r>
            <w:r>
              <w:rPr>
                <w:rFonts w:hint="default" w:ascii="Times New Roman" w:hAnsi="Times New Roman" w:cs="Times New Roman"/>
                <w:kern w:val="0"/>
                <w:sz w:val="20"/>
                <w:szCs w:val="20"/>
              </w:rPr>
              <w:t xml:space="preserve"> and Egger’s </w:t>
            </w:r>
            <w:r>
              <w:rPr>
                <w:rFonts w:hint="default" w:ascii="Times New Roman" w:hAnsi="Times New Roman" w:eastAsia="Arial Unicode MS" w:cs="Times New Roman"/>
                <w:kern w:val="0"/>
                <w:sz w:val="20"/>
                <w:szCs w:val="20"/>
              </w:rPr>
              <w:t>tests</w:t>
            </w:r>
            <w:r>
              <w:rPr>
                <w:rFonts w:hint="default" w:ascii="Times New Roman" w:hAnsi="Times New Roman" w:eastAsia="Helvetica Neue" w:cs="Times New Roman"/>
                <w:kern w:val="0"/>
                <w:sz w:val="20"/>
                <w:szCs w:val="20"/>
              </w:rPr>
              <w:t xml:space="preserve"> of D and D+E </w:t>
            </w:r>
            <w:r>
              <w:rPr>
                <w:rFonts w:hint="default" w:ascii="Times New Roman" w:hAnsi="Times New Roman" w:cs="Times New Roman"/>
                <w:kern w:val="0"/>
                <w:sz w:val="20"/>
                <w:szCs w:val="20"/>
              </w:rPr>
              <w:t>space changes and dental arch changes</w:t>
            </w:r>
          </w:p>
          <w:p>
            <w:pPr>
              <w:spacing w:line="240" w:lineRule="auto"/>
              <w:rPr>
                <w:rFonts w:hint="default" w:ascii="Times New Roman" w:hAnsi="Times New Roman" w:cs="Times New Roman"/>
                <w:sz w:val="20"/>
                <w:szCs w:val="20"/>
                <w:lang w:val="en-US" w:eastAsia="zh-CN"/>
              </w:rPr>
            </w:pPr>
            <w:r>
              <w:rPr>
                <w:rFonts w:hint="default" w:ascii="Times New Roman" w:hAnsi="Times New Roman" w:cs="Times New Roman"/>
                <w:sz w:val="20"/>
                <w:szCs w:val="20"/>
              </w:rPr>
              <w:t>Additional file 3 Be</w:t>
            </w:r>
            <w:r>
              <w:rPr>
                <w:rFonts w:hint="default" w:ascii="Times New Roman" w:hAnsi="Times New Roman" w:cs="Times New Roman"/>
                <w:kern w:val="0"/>
                <w:sz w:val="20"/>
                <w:szCs w:val="20"/>
              </w:rPr>
              <w:t>gg’s test</w:t>
            </w:r>
            <w:r>
              <w:rPr>
                <w:rFonts w:hint="default" w:ascii="Times New Roman" w:hAnsi="Times New Roman" w:cs="Times New Roman"/>
                <w:sz w:val="20"/>
                <w:szCs w:val="20"/>
              </w:rPr>
              <w:t xml:space="preserve"> of space changes (D/D+E) and dental arch changes after premature loss of the first primary molar</w:t>
            </w:r>
            <w:r>
              <w:rPr>
                <w:rFonts w:hint="default" w:ascii="Times New Roman" w:hAnsi="Times New Roman" w:eastAsia="Helvetica Neue" w:cs="Times New Roman"/>
                <w:sz w:val="20"/>
                <w:szCs w:val="20"/>
              </w:rPr>
              <w:t>.</w:t>
            </w:r>
          </w:p>
          <w:p>
            <w:pPr>
              <w:spacing w:line="240" w:lineRule="auto"/>
              <w:rPr>
                <w:rFonts w:hint="default" w:ascii="Times New Roman" w:hAnsi="Times New Roman" w:cs="Times New Roman"/>
                <w:color w:val="auto"/>
                <w:sz w:val="20"/>
                <w:szCs w:val="20"/>
              </w:rPr>
            </w:pPr>
            <w:r>
              <w:rPr>
                <w:rFonts w:hint="default" w:ascii="Times New Roman" w:hAnsi="Times New Roman" w:cs="Times New Roman"/>
                <w:sz w:val="20"/>
                <w:szCs w:val="20"/>
              </w:rPr>
              <w:t xml:space="preserve">Additional file 4. </w:t>
            </w:r>
            <w:r>
              <w:rPr>
                <w:rFonts w:hint="default" w:ascii="Times New Roman" w:hAnsi="Times New Roman" w:cs="Times New Roman"/>
                <w:kern w:val="0"/>
                <w:sz w:val="20"/>
                <w:szCs w:val="20"/>
              </w:rPr>
              <w:t>Egger’s test</w:t>
            </w:r>
            <w:r>
              <w:rPr>
                <w:rFonts w:hint="default" w:ascii="Times New Roman" w:hAnsi="Times New Roman" w:cs="Times New Roman"/>
                <w:sz w:val="20"/>
                <w:szCs w:val="20"/>
              </w:rPr>
              <w:t xml:space="preserve"> of space changes (D/D+E) and dental arch changes after premature loss of the first primary molar</w:t>
            </w:r>
            <w:r>
              <w:rPr>
                <w:rFonts w:hint="default" w:ascii="Times New Roman" w:hAnsi="Times New Roman" w:eastAsia="Helvetica Neue" w:cs="Times New Roman"/>
                <w:sz w:val="20"/>
                <w:szCs w:val="20"/>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jc w:val="right"/>
              <w:rPr>
                <w:rFonts w:hint="default" w:ascii="Times New Roman" w:hAnsi="Times New Roman" w:cs="Times New Roman"/>
                <w:sz w:val="20"/>
                <w:szCs w:val="20"/>
              </w:rPr>
            </w:pPr>
            <w:r>
              <w:rPr>
                <w:rFonts w:hint="default" w:ascii="Times New Roman" w:hAnsi="Times New Roman" w:cs="Times New Roman"/>
                <w:sz w:val="20"/>
                <w:szCs w:val="20"/>
              </w:rPr>
              <w:t>22</w:t>
            </w:r>
          </w:p>
        </w:tc>
        <w:tc>
          <w:tcPr>
            <w:tcW w:w="4683"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Present assessments of certainty (or confidence) in the body of evidence for each outcome assessed.</w:t>
            </w:r>
          </w:p>
        </w:tc>
        <w:tc>
          <w:tcPr>
            <w:tcW w:w="5887" w:type="dxa"/>
            <w:tcBorders>
              <w:top w:val="single" w:color="000000" w:sz="4" w:space="0"/>
              <w:left w:val="single" w:color="000000" w:sz="4" w:space="0"/>
              <w:bottom w:val="single" w:color="000000" w:sz="4" w:space="0"/>
              <w:right w:val="single" w:color="000000" w:sz="4" w:space="0"/>
            </w:tcBorders>
          </w:tcPr>
          <w:p>
            <w:pPr>
              <w:spacing w:line="240" w:lineRule="auto"/>
              <w:rPr>
                <w:rFonts w:hint="default" w:ascii="Times New Roman" w:hAnsi="Times New Roman" w:cs="Times New Roman"/>
                <w:color w:val="auto"/>
                <w:sz w:val="20"/>
                <w:szCs w:val="20"/>
              </w:rPr>
            </w:pPr>
            <w:r>
              <w:rPr>
                <w:rFonts w:hint="default" w:ascii="Times New Roman" w:hAnsi="Times New Roman" w:cs="Times New Roman"/>
                <w:b/>
                <w:bCs/>
                <w:sz w:val="20"/>
                <w:szCs w:val="20"/>
                <w:lang w:val="en-US" w:eastAsia="zh-CN"/>
              </w:rPr>
              <w:t>M</w:t>
            </w:r>
            <w:r>
              <w:rPr>
                <w:rFonts w:hint="default" w:ascii="Times New Roman" w:hAnsi="Times New Roman" w:cs="Times New Roman"/>
                <w:b/>
                <w:bCs/>
                <w:sz w:val="20"/>
                <w:szCs w:val="20"/>
              </w:rPr>
              <w:t>easures of consistency</w:t>
            </w:r>
            <w:r>
              <w:rPr>
                <w:rFonts w:hint="default" w:ascii="Times New Roman" w:hAnsi="Times New Roman" w:cs="Times New Roman"/>
                <w:b/>
                <w:bCs/>
                <w:sz w:val="20"/>
                <w:szCs w:val="20"/>
                <w:lang w:val="en-US" w:eastAsia="zh-CN"/>
              </w:rPr>
              <w:t>:</w:t>
            </w:r>
            <w:r>
              <w:rPr>
                <w:rFonts w:hint="default" w:ascii="Times New Roman" w:hAnsi="Times New Roman" w:cs="Times New Roman"/>
                <w:sz w:val="20"/>
                <w:szCs w:val="20"/>
              </w:rPr>
              <w:t xml:space="preserve"> </w:t>
            </w:r>
            <w:r>
              <w:rPr>
                <w:rFonts w:hint="default" w:ascii="Times New Roman" w:hAnsi="Times New Roman" w:cs="Times New Roman"/>
                <w:kern w:val="0"/>
                <w:sz w:val="20"/>
                <w:szCs w:val="20"/>
              </w:rPr>
              <w:t>The K</w:t>
            </w:r>
            <w:r>
              <w:rPr>
                <w:rFonts w:hint="default" w:ascii="Times New Roman" w:hAnsi="Times New Roman" w:eastAsia="Arial Unicode MS" w:cs="Times New Roman"/>
                <w:kern w:val="0"/>
                <w:sz w:val="20"/>
                <w:szCs w:val="20"/>
              </w:rPr>
              <w:t>appa coefficients of the reviewers involved in article identification and screening, data extraction, and quality assessment</w:t>
            </w:r>
            <w:r>
              <w:rPr>
                <w:rFonts w:hint="default" w:ascii="Times New Roman" w:hAnsi="Times New Roman" w:cs="Times New Roman"/>
                <w:kern w:val="0"/>
                <w:sz w:val="20"/>
                <w:szCs w:val="20"/>
              </w:rPr>
              <w:t xml:space="preserve"> </w:t>
            </w:r>
            <w:r>
              <w:rPr>
                <w:rFonts w:hint="default" w:ascii="Times New Roman" w:hAnsi="Times New Roman" w:eastAsia="Arial Unicode MS" w:cs="Times New Roman"/>
                <w:kern w:val="0"/>
                <w:sz w:val="20"/>
                <w:szCs w:val="20"/>
              </w:rPr>
              <w:t xml:space="preserve">were 0.895, 0.892, and 1.000, respectively </w:t>
            </w:r>
            <w:r>
              <w:rPr>
                <w:rFonts w:hint="default" w:ascii="Times New Roman" w:hAnsi="Times New Roman" w:eastAsia="宋体" w:cs="Times New Roman"/>
                <w:kern w:val="0"/>
                <w:sz w:val="20"/>
                <w:szCs w:val="20"/>
                <w:lang w:val="en-US" w:eastAsia="zh-CN"/>
              </w:rPr>
              <w:t>(</w:t>
            </w:r>
            <w:r>
              <w:rPr>
                <w:rFonts w:hint="default" w:ascii="Times New Roman" w:hAnsi="Times New Roman" w:eastAsia="Arial Unicode MS" w:cs="Times New Roman"/>
                <w:color w:val="000000"/>
                <w:kern w:val="0"/>
                <w:sz w:val="20"/>
                <w:szCs w:val="20"/>
              </w:rPr>
              <w:t>Additional file 2</w:t>
            </w:r>
            <w:r>
              <w:rPr>
                <w:rFonts w:hint="default" w:ascii="Times New Roman" w:hAnsi="Times New Roman" w:eastAsia="宋体" w:cs="Times New Roman"/>
                <w:kern w:val="0"/>
                <w:sz w:val="20"/>
                <w:szCs w:val="20"/>
                <w:lang w:val="en-US" w:eastAsia="zh-CN"/>
              </w:rPr>
              <w:t>)</w:t>
            </w:r>
            <w:r>
              <w:rPr>
                <w:rFonts w:hint="default" w:ascii="Times New Roman" w:hAnsi="Times New Roman" w:eastAsia="Arial Unicode MS" w:cs="Times New Roman"/>
                <w:kern w:val="0"/>
                <w:sz w:val="20"/>
                <w:szCs w:val="20"/>
              </w:rPr>
              <w:t>. All were greater than 0.800, indicating strong agreement among reviewers.</w:t>
            </w:r>
            <w:r>
              <w:rPr>
                <w:rFonts w:hint="default" w:ascii="Times New Roman" w:hAnsi="Times New Roman" w:cs="Times New Roman"/>
                <w:sz w:val="20"/>
                <w:szCs w:val="20"/>
              </w:rPr>
              <w:t>(Page</w:t>
            </w:r>
            <w:r>
              <w:rPr>
                <w:rFonts w:hint="default" w:ascii="Times New Roman" w:hAnsi="Times New Roman" w:cs="Times New Roman"/>
                <w:sz w:val="20"/>
                <w:szCs w:val="20"/>
                <w:lang w:val="en-US" w:eastAsia="zh-CN"/>
              </w:rPr>
              <w:t xml:space="preserve"> 7 Line 1</w:t>
            </w:r>
            <w:r>
              <w:rPr>
                <w:rFonts w:hint="eastAsia" w:cs="Times New Roman"/>
                <w:sz w:val="20"/>
                <w:szCs w:val="20"/>
                <w:lang w:val="en-US" w:eastAsia="zh-CN"/>
              </w:rPr>
              <w:t>81</w:t>
            </w:r>
            <w:r>
              <w:rPr>
                <w:rFonts w:hint="default" w:ascii="Times New Roman" w:hAnsi="Times New Roman" w:cs="Times New Roman"/>
                <w:sz w:val="20"/>
                <w:szCs w:val="20"/>
                <w:lang w:val="en-US" w:eastAsia="zh-CN"/>
              </w:rPr>
              <w:t>-1</w:t>
            </w:r>
            <w:r>
              <w:rPr>
                <w:rFonts w:hint="eastAsia" w:cs="Times New Roman"/>
                <w:sz w:val="20"/>
                <w:szCs w:val="20"/>
                <w:lang w:val="en-US" w:eastAsia="zh-CN"/>
              </w:rPr>
              <w:t>83</w:t>
            </w:r>
            <w:r>
              <w:rPr>
                <w:rFonts w:hint="default" w:ascii="Times New Roman" w:hAnsi="Times New Roman" w:cs="Times New Roman"/>
                <w:sz w:val="20"/>
                <w:szCs w:val="20"/>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6938"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6"/>
              <w:spacing w:line="240" w:lineRule="auto"/>
              <w:rPr>
                <w:rFonts w:hint="default" w:ascii="Times New Roman" w:hAnsi="Times New Roman" w:cs="Times New Roman"/>
                <w:sz w:val="20"/>
                <w:szCs w:val="20"/>
              </w:rPr>
            </w:pPr>
            <w:r>
              <w:rPr>
                <w:rFonts w:hint="default" w:ascii="Times New Roman" w:hAnsi="Times New Roman" w:cs="Times New Roman"/>
                <w:b/>
                <w:bCs/>
                <w:sz w:val="20"/>
                <w:szCs w:val="20"/>
              </w:rPr>
              <w:t xml:space="preserve">DISCUSSION </w:t>
            </w:r>
          </w:p>
        </w:tc>
        <w:tc>
          <w:tcPr>
            <w:tcW w:w="5887" w:type="dxa"/>
            <w:tcBorders>
              <w:top w:val="double" w:color="000000" w:sz="4" w:space="0"/>
              <w:left w:val="single" w:color="000000" w:sz="4" w:space="0"/>
              <w:bottom w:val="single" w:color="000000" w:sz="4" w:space="0"/>
              <w:right w:val="single" w:color="000000" w:sz="4" w:space="0"/>
            </w:tcBorders>
            <w:shd w:val="clear" w:color="auto" w:fill="FFFFCC"/>
          </w:tcPr>
          <w:p>
            <w:pPr>
              <w:pStyle w:val="6"/>
              <w:spacing w:line="240" w:lineRule="auto"/>
              <w:jc w:val="center"/>
              <w:rPr>
                <w:rFonts w:hint="default" w:ascii="Times New Roman" w:hAnsi="Times New Roman" w:cs="Times New Roman"/>
                <w:color w:val="auto"/>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jc w:val="right"/>
              <w:rPr>
                <w:rFonts w:hint="default" w:ascii="Times New Roman" w:hAnsi="Times New Roman" w:cs="Times New Roman"/>
                <w:sz w:val="20"/>
                <w:szCs w:val="20"/>
              </w:rPr>
            </w:pPr>
            <w:r>
              <w:rPr>
                <w:rFonts w:hint="default" w:ascii="Times New Roman" w:hAnsi="Times New Roman" w:cs="Times New Roman"/>
                <w:sz w:val="20"/>
                <w:szCs w:val="20"/>
              </w:rPr>
              <w:t>23a</w:t>
            </w:r>
          </w:p>
        </w:tc>
        <w:tc>
          <w:tcPr>
            <w:tcW w:w="4683"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Provide a general interpretation of the results in the context of other evidence.</w:t>
            </w:r>
          </w:p>
        </w:tc>
        <w:tc>
          <w:tcPr>
            <w:tcW w:w="5887"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color w:val="auto"/>
                <w:sz w:val="20"/>
                <w:szCs w:val="20"/>
              </w:rPr>
            </w:pPr>
            <w:r>
              <w:rPr>
                <w:rFonts w:hint="default" w:ascii="Times New Roman" w:hAnsi="Times New Roman" w:eastAsia="Arial Unicode MS" w:cs="Times New Roman"/>
                <w:b/>
                <w:kern w:val="0"/>
                <w:sz w:val="20"/>
                <w:szCs w:val="20"/>
              </w:rPr>
              <w:t>Discussion</w:t>
            </w:r>
            <w:r>
              <w:rPr>
                <w:rFonts w:hint="default" w:ascii="Times New Roman" w:hAnsi="Times New Roman" w:eastAsia="Arial Unicode MS" w:cs="Times New Roman"/>
                <w:b/>
                <w:kern w:val="0"/>
                <w:sz w:val="20"/>
                <w:szCs w:val="20"/>
              </w:rPr>
              <w:tab/>
            </w:r>
            <w:r>
              <w:rPr>
                <w:rFonts w:hint="default" w:ascii="Times New Roman" w:hAnsi="Times New Roman" w:cs="Times New Roman"/>
                <w:sz w:val="20"/>
                <w:szCs w:val="20"/>
              </w:rPr>
              <w:t>(Page</w:t>
            </w:r>
            <w:r>
              <w:rPr>
                <w:rFonts w:hint="default" w:ascii="Times New Roman" w:hAnsi="Times New Roman" w:cs="Times New Roman"/>
                <w:sz w:val="20"/>
                <w:szCs w:val="20"/>
                <w:lang w:val="en-US" w:eastAsia="zh-CN"/>
              </w:rPr>
              <w:t xml:space="preserve"> </w:t>
            </w:r>
            <w:r>
              <w:rPr>
                <w:rFonts w:hint="eastAsia" w:ascii="Times New Roman" w:hAnsi="Times New Roman" w:cs="Times New Roman"/>
                <w:sz w:val="20"/>
                <w:szCs w:val="20"/>
                <w:lang w:val="en-US" w:eastAsia="zh-CN"/>
              </w:rPr>
              <w:t>10-12</w:t>
            </w:r>
            <w:r>
              <w:rPr>
                <w:rFonts w:hint="default" w:ascii="Times New Roman" w:hAnsi="Times New Roman" w:cs="Times New Roman"/>
                <w:sz w:val="20"/>
                <w:szCs w:val="20"/>
                <w:lang w:val="en-US" w:eastAsia="zh-CN"/>
              </w:rPr>
              <w:t xml:space="preserve"> Line 2</w:t>
            </w:r>
            <w:r>
              <w:rPr>
                <w:rFonts w:hint="eastAsia" w:ascii="Times New Roman" w:hAnsi="Times New Roman" w:cs="Times New Roman"/>
                <w:sz w:val="20"/>
                <w:szCs w:val="20"/>
                <w:lang w:val="en-US" w:eastAsia="zh-CN"/>
              </w:rPr>
              <w:t>71</w:t>
            </w:r>
            <w:r>
              <w:rPr>
                <w:rFonts w:hint="default" w:ascii="Times New Roman" w:hAnsi="Times New Roman" w:cs="Times New Roman"/>
                <w:sz w:val="20"/>
                <w:szCs w:val="20"/>
                <w:lang w:val="en-US" w:eastAsia="zh-CN"/>
              </w:rPr>
              <w:t>-</w:t>
            </w:r>
            <w:r>
              <w:rPr>
                <w:rFonts w:hint="eastAsia" w:ascii="Times New Roman" w:hAnsi="Times New Roman" w:cs="Times New Roman"/>
                <w:sz w:val="20"/>
                <w:szCs w:val="20"/>
                <w:lang w:val="en-US" w:eastAsia="zh-CN"/>
              </w:rPr>
              <w:t>327</w:t>
            </w:r>
            <w:r>
              <w:rPr>
                <w:rFonts w:hint="default" w:ascii="Times New Roman" w:hAnsi="Times New Roman" w:cs="Times New Roman"/>
                <w:sz w:val="20"/>
                <w:szCs w:val="20"/>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p>
        </w:tc>
        <w:tc>
          <w:tcPr>
            <w:tcW w:w="587"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jc w:val="right"/>
              <w:rPr>
                <w:rFonts w:hint="default" w:ascii="Times New Roman" w:hAnsi="Times New Roman" w:cs="Times New Roman"/>
                <w:sz w:val="20"/>
                <w:szCs w:val="20"/>
              </w:rPr>
            </w:pPr>
            <w:r>
              <w:rPr>
                <w:rFonts w:hint="default" w:ascii="Times New Roman" w:hAnsi="Times New Roman" w:cs="Times New Roman"/>
                <w:sz w:val="20"/>
                <w:szCs w:val="20"/>
              </w:rPr>
              <w:t>23b</w:t>
            </w:r>
          </w:p>
        </w:tc>
        <w:tc>
          <w:tcPr>
            <w:tcW w:w="4683"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Discuss any limitations of the evidence included in the review.</w:t>
            </w:r>
          </w:p>
        </w:tc>
        <w:tc>
          <w:tcPr>
            <w:tcW w:w="5887" w:type="dxa"/>
            <w:tcBorders>
              <w:top w:val="single" w:color="000000" w:sz="4" w:space="0"/>
              <w:left w:val="single" w:color="000000" w:sz="4" w:space="0"/>
              <w:bottom w:val="single" w:color="000000" w:sz="4" w:space="0"/>
              <w:right w:val="single" w:color="000000" w:sz="4" w:space="0"/>
            </w:tcBorders>
          </w:tcPr>
          <w:p>
            <w:pPr>
              <w:widowControl/>
              <w:autoSpaceDE w:val="0"/>
              <w:spacing w:line="240" w:lineRule="auto"/>
              <w:rPr>
                <w:rFonts w:hint="default" w:ascii="Times New Roman" w:hAnsi="Times New Roman" w:cs="Times New Roman"/>
                <w:sz w:val="20"/>
                <w:szCs w:val="20"/>
                <w:lang w:val="en-US" w:eastAsia="zh-CN"/>
              </w:rPr>
            </w:pPr>
            <w:r>
              <w:rPr>
                <w:rFonts w:hint="default" w:ascii="Times New Roman" w:hAnsi="Times New Roman" w:eastAsia="Arial Unicode MS" w:cs="Times New Roman"/>
                <w:kern w:val="0"/>
                <w:sz w:val="20"/>
                <w:szCs w:val="20"/>
              </w:rPr>
              <w:t xml:space="preserve">The present study had several limitations. First, </w:t>
            </w:r>
            <w:r>
              <w:rPr>
                <w:rFonts w:hint="default" w:ascii="Times New Roman" w:hAnsi="Times New Roman" w:cs="Times New Roman"/>
                <w:kern w:val="0"/>
                <w:sz w:val="20"/>
                <w:szCs w:val="20"/>
              </w:rPr>
              <w:t xml:space="preserve">the meta-analysis of </w:t>
            </w:r>
            <w:r>
              <w:rPr>
                <w:rFonts w:hint="default" w:ascii="Times New Roman" w:hAnsi="Times New Roman" w:cs="Times New Roman"/>
                <w:bCs/>
                <w:sz w:val="20"/>
                <w:szCs w:val="20"/>
              </w:rPr>
              <w:t xml:space="preserve">D </w:t>
            </w:r>
            <w:r>
              <w:rPr>
                <w:rFonts w:hint="default" w:ascii="Times New Roman" w:hAnsi="Times New Roman" w:cs="Times New Roman"/>
                <w:sz w:val="20"/>
                <w:szCs w:val="20"/>
              </w:rPr>
              <w:t>space and loss thereof included only two articles,</w:t>
            </w:r>
            <w:r>
              <w:rPr>
                <w:rFonts w:hint="default" w:ascii="Times New Roman" w:hAnsi="Times New Roman" w:eastAsia="Arial Unicode MS" w:cs="Times New Roman"/>
                <w:kern w:val="0"/>
                <w:sz w:val="20"/>
                <w:szCs w:val="20"/>
              </w:rPr>
              <w:t xml:space="preserve"> which cannot be improved by removing one article to improve the reliability of the results. Second, follow-up times differed among the included studies, with </w:t>
            </w:r>
            <w:r>
              <w:rPr>
                <w:rFonts w:hint="default" w:ascii="Times New Roman" w:hAnsi="Times New Roman" w:cs="Times New Roman"/>
                <w:kern w:val="0"/>
                <w:sz w:val="20"/>
                <w:szCs w:val="20"/>
              </w:rPr>
              <w:t>most having been less than 24 months, so it</w:t>
            </w:r>
            <w:r>
              <w:rPr>
                <w:rFonts w:hint="default" w:ascii="Times New Roman" w:hAnsi="Times New Roman" w:eastAsia="Arial Unicode MS" w:cs="Times New Roman"/>
                <w:kern w:val="0"/>
                <w:sz w:val="20"/>
                <w:szCs w:val="20"/>
              </w:rPr>
              <w:t xml:space="preserve"> may be necessary to extend the follow-up times until eruption of the successor permanent teeth occurs.</w:t>
            </w:r>
            <w:r>
              <w:rPr>
                <w:rFonts w:hint="default" w:ascii="Times New Roman" w:hAnsi="Times New Roman" w:cs="Times New Roman"/>
                <w:sz w:val="20"/>
                <w:szCs w:val="20"/>
              </w:rPr>
              <w:t>(Page</w:t>
            </w:r>
            <w:r>
              <w:rPr>
                <w:rFonts w:hint="default" w:ascii="Times New Roman" w:hAnsi="Times New Roman" w:cs="Times New Roman"/>
                <w:sz w:val="20"/>
                <w:szCs w:val="20"/>
                <w:lang w:val="en-US" w:eastAsia="zh-CN"/>
              </w:rPr>
              <w:t xml:space="preserve"> 1</w:t>
            </w:r>
            <w:r>
              <w:rPr>
                <w:rFonts w:hint="eastAsia" w:cs="Times New Roman"/>
                <w:sz w:val="20"/>
                <w:szCs w:val="20"/>
                <w:lang w:val="en-US" w:eastAsia="zh-CN"/>
              </w:rPr>
              <w:t>2</w:t>
            </w:r>
            <w:r>
              <w:rPr>
                <w:rFonts w:hint="default" w:ascii="Times New Roman" w:hAnsi="Times New Roman" w:cs="Times New Roman"/>
                <w:sz w:val="20"/>
                <w:szCs w:val="20"/>
                <w:lang w:val="en-US" w:eastAsia="zh-CN"/>
              </w:rPr>
              <w:t xml:space="preserve"> Line </w:t>
            </w:r>
            <w:r>
              <w:rPr>
                <w:rFonts w:hint="eastAsia" w:cs="Times New Roman"/>
                <w:sz w:val="20"/>
                <w:szCs w:val="20"/>
                <w:lang w:val="en-US" w:eastAsia="zh-CN"/>
              </w:rPr>
              <w:t>323</w:t>
            </w:r>
            <w:r>
              <w:rPr>
                <w:rFonts w:hint="default" w:ascii="Times New Roman" w:hAnsi="Times New Roman" w:cs="Times New Roman"/>
                <w:sz w:val="20"/>
                <w:szCs w:val="20"/>
                <w:lang w:val="en-US" w:eastAsia="zh-CN"/>
              </w:rPr>
              <w:t>-3</w:t>
            </w:r>
            <w:r>
              <w:rPr>
                <w:rFonts w:hint="eastAsia" w:cs="Times New Roman"/>
                <w:sz w:val="20"/>
                <w:szCs w:val="20"/>
                <w:lang w:val="en-US" w:eastAsia="zh-CN"/>
              </w:rPr>
              <w:t>27</w:t>
            </w:r>
            <w:r>
              <w:rPr>
                <w:rFonts w:hint="default" w:ascii="Times New Roman" w:hAnsi="Times New Roman" w:cs="Times New Roman"/>
                <w:sz w:val="20"/>
                <w:szCs w:val="20"/>
                <w:lang w:val="en-US" w:eastAsia="zh-CN"/>
              </w:rPr>
              <w:t>)</w:t>
            </w:r>
          </w:p>
          <w:p>
            <w:pPr>
              <w:spacing w:line="240" w:lineRule="auto"/>
              <w:rPr>
                <w:rFonts w:hint="default" w:ascii="Times New Roman" w:hAnsi="Times New Roman" w:cs="Times New Roman"/>
                <w:color w:val="auto"/>
                <w:sz w:val="20"/>
                <w:szCs w:val="20"/>
              </w:rPr>
            </w:pPr>
            <w:r>
              <w:rPr>
                <w:rFonts w:hint="default" w:ascii="Times New Roman" w:hAnsi="Times New Roman" w:eastAsia="Arial Unicode MS" w:cs="Times New Roman"/>
                <w:kern w:val="0"/>
                <w:sz w:val="20"/>
                <w:szCs w:val="20"/>
              </w:rPr>
              <w:t>However, e</w:t>
            </w:r>
            <w:r>
              <w:rPr>
                <w:rFonts w:hint="default" w:ascii="Times New Roman" w:hAnsi="Times New Roman" w:cs="Times New Roman"/>
                <w:kern w:val="0"/>
                <w:sz w:val="20"/>
                <w:szCs w:val="20"/>
              </w:rPr>
              <w:t>xcept for one study</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ADDIN NE.Ref.{35A76A5B-FE5F-4D6E-8D52-609432917E2F}</w:instrText>
            </w:r>
            <w:r>
              <w:rPr>
                <w:rFonts w:hint="default" w:ascii="Times New Roman" w:hAnsi="Times New Roman" w:cs="Times New Roman"/>
                <w:sz w:val="20"/>
                <w:szCs w:val="20"/>
              </w:rPr>
              <w:fldChar w:fldCharType="separate"/>
            </w:r>
            <w:r>
              <w:rPr>
                <w:rFonts w:hint="default" w:ascii="Times New Roman" w:hAnsi="Times New Roman" w:cs="Times New Roman"/>
                <w:color w:val="000000"/>
                <w:kern w:val="0"/>
                <w:sz w:val="20"/>
                <w:szCs w:val="20"/>
              </w:rPr>
              <w:t>[9]</w:t>
            </w:r>
            <w:r>
              <w:rPr>
                <w:rFonts w:hint="default" w:ascii="Times New Roman" w:hAnsi="Times New Roman" w:cs="Times New Roman"/>
                <w:sz w:val="20"/>
                <w:szCs w:val="20"/>
              </w:rPr>
              <w:fldChar w:fldCharType="end"/>
            </w:r>
            <w:r>
              <w:rPr>
                <w:rFonts w:hint="default" w:ascii="Times New Roman" w:hAnsi="Times New Roman" w:cs="Times New Roman"/>
                <w:kern w:val="0"/>
                <w:sz w:val="20"/>
                <w:szCs w:val="20"/>
              </w:rPr>
              <w:t xml:space="preserve"> that was followed up for 81 months,</w:t>
            </w:r>
            <w:r>
              <w:rPr>
                <w:rFonts w:hint="default" w:ascii="Times New Roman" w:hAnsi="Times New Roman" w:eastAsia="Arial Unicode MS" w:cs="Times New Roman"/>
                <w:kern w:val="0"/>
                <w:sz w:val="20"/>
                <w:szCs w:val="20"/>
              </w:rPr>
              <w:t xml:space="preserve"> all included studies</w:t>
            </w:r>
            <w:r>
              <w:rPr>
                <w:rFonts w:hint="default" w:ascii="Times New Roman" w:hAnsi="Times New Roman" w:cs="Times New Roman"/>
                <w:kern w:val="0"/>
                <w:sz w:val="20"/>
                <w:szCs w:val="20"/>
              </w:rPr>
              <w:t xml:space="preserve"> were followed up for less than 24 months, which</w:t>
            </w:r>
            <w:r>
              <w:rPr>
                <w:rFonts w:hint="default" w:ascii="Times New Roman" w:hAnsi="Times New Roman" w:eastAsia="Arial Unicode MS" w:cs="Times New Roman"/>
                <w:kern w:val="0"/>
                <w:sz w:val="20"/>
                <w:szCs w:val="20"/>
              </w:rPr>
              <w:t xml:space="preserve"> may reduce the validity of the outcomes.</w:t>
            </w:r>
            <w:r>
              <w:rPr>
                <w:rFonts w:hint="default" w:ascii="Times New Roman" w:hAnsi="Times New Roman" w:eastAsia="Arial Unicode MS" w:cs="Times New Roman"/>
                <w:sz w:val="20"/>
                <w:szCs w:val="20"/>
              </w:rPr>
              <w:t xml:space="preserve"> </w:t>
            </w:r>
            <w:r>
              <w:rPr>
                <w:rFonts w:hint="default" w:ascii="Times New Roman" w:hAnsi="Times New Roman" w:cs="Times New Roman"/>
                <w:sz w:val="20"/>
                <w:szCs w:val="20"/>
              </w:rPr>
              <w:t>(Page</w:t>
            </w:r>
            <w:r>
              <w:rPr>
                <w:rFonts w:hint="default" w:ascii="Times New Roman" w:hAnsi="Times New Roman" w:cs="Times New Roman"/>
                <w:sz w:val="20"/>
                <w:szCs w:val="20"/>
                <w:lang w:val="en-US" w:eastAsia="zh-CN"/>
              </w:rPr>
              <w:t xml:space="preserve"> 10 Line 2</w:t>
            </w:r>
            <w:r>
              <w:rPr>
                <w:rFonts w:hint="eastAsia" w:cs="Times New Roman"/>
                <w:sz w:val="20"/>
                <w:szCs w:val="20"/>
                <w:lang w:val="en-US" w:eastAsia="zh-CN"/>
              </w:rPr>
              <w:t>84</w:t>
            </w:r>
            <w:r>
              <w:rPr>
                <w:rFonts w:hint="default" w:ascii="Times New Roman" w:hAnsi="Times New Roman" w:cs="Times New Roman"/>
                <w:sz w:val="20"/>
                <w:szCs w:val="20"/>
                <w:lang w:val="en-US" w:eastAsia="zh-CN"/>
              </w:rPr>
              <w:t>-2</w:t>
            </w:r>
            <w:r>
              <w:rPr>
                <w:rFonts w:hint="eastAsia" w:cs="Times New Roman"/>
                <w:sz w:val="20"/>
                <w:szCs w:val="20"/>
                <w:lang w:val="en-US" w:eastAsia="zh-CN"/>
              </w:rPr>
              <w:t>86</w:t>
            </w:r>
            <w:r>
              <w:rPr>
                <w:rFonts w:hint="default" w:ascii="Times New Roman" w:hAnsi="Times New Roman" w:cs="Times New Roman"/>
                <w:sz w:val="20"/>
                <w:szCs w:val="20"/>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p>
        </w:tc>
        <w:tc>
          <w:tcPr>
            <w:tcW w:w="587" w:type="dxa"/>
            <w:tcBorders>
              <w:top w:val="single" w:color="000000" w:sz="4" w:space="0"/>
              <w:left w:val="single" w:color="000000" w:sz="4" w:space="0"/>
              <w:bottom w:val="single" w:color="auto" w:sz="4" w:space="0"/>
              <w:right w:val="single" w:color="000000" w:sz="4" w:space="0"/>
            </w:tcBorders>
          </w:tcPr>
          <w:p>
            <w:pPr>
              <w:pStyle w:val="6"/>
              <w:spacing w:before="40" w:after="40" w:line="240" w:lineRule="auto"/>
              <w:jc w:val="right"/>
              <w:rPr>
                <w:rFonts w:hint="default" w:ascii="Times New Roman" w:hAnsi="Times New Roman" w:cs="Times New Roman"/>
                <w:sz w:val="20"/>
                <w:szCs w:val="20"/>
              </w:rPr>
            </w:pPr>
            <w:r>
              <w:rPr>
                <w:rFonts w:hint="default" w:ascii="Times New Roman" w:hAnsi="Times New Roman" w:cs="Times New Roman"/>
                <w:sz w:val="20"/>
                <w:szCs w:val="20"/>
              </w:rPr>
              <w:t>23c</w:t>
            </w:r>
          </w:p>
        </w:tc>
        <w:tc>
          <w:tcPr>
            <w:tcW w:w="4683"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Discuss any limitations of the review processes used.</w:t>
            </w:r>
          </w:p>
        </w:tc>
        <w:tc>
          <w:tcPr>
            <w:tcW w:w="5887" w:type="dxa"/>
            <w:tcBorders>
              <w:top w:val="single" w:color="000000" w:sz="4" w:space="0"/>
              <w:left w:val="single" w:color="000000" w:sz="4" w:space="0"/>
              <w:bottom w:val="single" w:color="000000" w:sz="4" w:space="0"/>
              <w:right w:val="single" w:color="000000" w:sz="4" w:space="0"/>
            </w:tcBorders>
          </w:tcPr>
          <w:p>
            <w:pPr>
              <w:spacing w:line="240" w:lineRule="auto"/>
              <w:ind w:firstLine="432"/>
              <w:rPr>
                <w:rFonts w:hint="default" w:ascii="Times New Roman" w:hAnsi="Times New Roman" w:cs="Times New Roman"/>
                <w:sz w:val="20"/>
                <w:szCs w:val="20"/>
                <w:lang w:val="en-US" w:eastAsia="zh-CN"/>
              </w:rPr>
            </w:pPr>
            <w:r>
              <w:rPr>
                <w:rFonts w:hint="default" w:ascii="Times New Roman" w:hAnsi="Times New Roman" w:cs="Times New Roman"/>
                <w:sz w:val="20"/>
                <w:szCs w:val="20"/>
              </w:rPr>
              <w:t xml:space="preserve"> However, two articles are insufficient to confirm this conclusion, and further multifactorial research is needed.</w:t>
            </w:r>
            <w:r>
              <w:rPr>
                <w:rFonts w:hint="default" w:ascii="Times New Roman" w:hAnsi="Times New Roman" w:eastAsia="Arial Unicode MS" w:cs="Times New Roman"/>
                <w:sz w:val="20"/>
                <w:szCs w:val="20"/>
              </w:rPr>
              <w:t xml:space="preserve">  </w:t>
            </w:r>
            <w:r>
              <w:rPr>
                <w:rFonts w:hint="default" w:ascii="Times New Roman" w:hAnsi="Times New Roman" w:cs="Times New Roman"/>
                <w:sz w:val="20"/>
                <w:szCs w:val="20"/>
              </w:rPr>
              <w:t>(Page</w:t>
            </w:r>
            <w:r>
              <w:rPr>
                <w:rFonts w:hint="default" w:ascii="Times New Roman" w:hAnsi="Times New Roman" w:cs="Times New Roman"/>
                <w:sz w:val="20"/>
                <w:szCs w:val="20"/>
                <w:lang w:val="en-US" w:eastAsia="zh-CN"/>
              </w:rPr>
              <w:t xml:space="preserve"> 1</w:t>
            </w:r>
            <w:r>
              <w:rPr>
                <w:rFonts w:hint="eastAsia" w:cs="Times New Roman"/>
                <w:sz w:val="20"/>
                <w:szCs w:val="20"/>
                <w:lang w:val="en-US" w:eastAsia="zh-CN"/>
              </w:rPr>
              <w:t xml:space="preserve">2 </w:t>
            </w:r>
            <w:r>
              <w:rPr>
                <w:rFonts w:hint="default" w:ascii="Times New Roman" w:hAnsi="Times New Roman" w:cs="Times New Roman"/>
                <w:sz w:val="20"/>
                <w:szCs w:val="20"/>
                <w:lang w:val="en-US" w:eastAsia="zh-CN"/>
              </w:rPr>
              <w:t>Line</w:t>
            </w:r>
            <w:r>
              <w:rPr>
                <w:rFonts w:hint="eastAsia" w:cs="Times New Roman"/>
                <w:sz w:val="20"/>
                <w:szCs w:val="20"/>
                <w:lang w:val="en-US" w:eastAsia="zh-CN"/>
              </w:rPr>
              <w:t>321</w:t>
            </w:r>
            <w:r>
              <w:rPr>
                <w:rFonts w:hint="default" w:ascii="Times New Roman" w:hAnsi="Times New Roman" w:cs="Times New Roman"/>
                <w:sz w:val="20"/>
                <w:szCs w:val="20"/>
                <w:lang w:val="en-US" w:eastAsia="zh-CN"/>
              </w:rPr>
              <w:t>-</w:t>
            </w:r>
            <w:r>
              <w:rPr>
                <w:rFonts w:hint="eastAsia" w:cs="Times New Roman"/>
                <w:sz w:val="20"/>
                <w:szCs w:val="20"/>
                <w:lang w:val="en-US" w:eastAsia="zh-CN"/>
              </w:rPr>
              <w:t>322</w:t>
            </w:r>
            <w:r>
              <w:rPr>
                <w:rFonts w:hint="default" w:ascii="Times New Roman" w:hAnsi="Times New Roman" w:cs="Times New Roman"/>
                <w:sz w:val="20"/>
                <w:szCs w:val="20"/>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auto" w:sz="4" w:space="0"/>
              <w:right w:val="single" w:color="000000" w:sz="4" w:space="0"/>
            </w:tcBorders>
          </w:tcPr>
          <w:p>
            <w:pPr>
              <w:pStyle w:val="6"/>
              <w:spacing w:before="40" w:after="40" w:line="240" w:lineRule="auto"/>
              <w:rPr>
                <w:rFonts w:hint="default" w:ascii="Times New Roman" w:hAnsi="Times New Roman" w:cs="Times New Roman"/>
                <w:sz w:val="20"/>
                <w:szCs w:val="20"/>
              </w:rPr>
            </w:pPr>
          </w:p>
        </w:tc>
        <w:tc>
          <w:tcPr>
            <w:tcW w:w="587" w:type="dxa"/>
            <w:tcBorders>
              <w:top w:val="single" w:color="auto" w:sz="4" w:space="0"/>
              <w:left w:val="single" w:color="000000" w:sz="4" w:space="0"/>
              <w:bottom w:val="single" w:color="auto" w:sz="4" w:space="0"/>
              <w:right w:val="single" w:color="auto" w:sz="4" w:space="0"/>
            </w:tcBorders>
          </w:tcPr>
          <w:p>
            <w:pPr>
              <w:pStyle w:val="6"/>
              <w:spacing w:before="40" w:after="40" w:line="240" w:lineRule="auto"/>
              <w:jc w:val="right"/>
              <w:rPr>
                <w:rFonts w:hint="default" w:ascii="Times New Roman" w:hAnsi="Times New Roman" w:cs="Times New Roman"/>
                <w:sz w:val="20"/>
                <w:szCs w:val="20"/>
              </w:rPr>
            </w:pPr>
            <w:r>
              <w:rPr>
                <w:rFonts w:hint="default" w:ascii="Times New Roman" w:hAnsi="Times New Roman" w:cs="Times New Roman"/>
                <w:sz w:val="20"/>
                <w:szCs w:val="20"/>
              </w:rPr>
              <w:t>23d</w:t>
            </w:r>
          </w:p>
        </w:tc>
        <w:tc>
          <w:tcPr>
            <w:tcW w:w="4683" w:type="dxa"/>
            <w:tcBorders>
              <w:top w:val="single" w:color="000000" w:sz="4" w:space="0"/>
              <w:left w:val="single" w:color="auto" w:sz="4" w:space="0"/>
              <w:bottom w:val="doub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Discuss implications of the results for practice, policy, and future research.</w:t>
            </w:r>
          </w:p>
        </w:tc>
        <w:tc>
          <w:tcPr>
            <w:tcW w:w="5887" w:type="dxa"/>
            <w:tcBorders>
              <w:top w:val="single" w:color="000000" w:sz="4" w:space="0"/>
              <w:left w:val="single" w:color="000000" w:sz="4" w:space="0"/>
              <w:bottom w:val="double" w:color="000000" w:sz="4" w:space="0"/>
              <w:right w:val="single" w:color="000000" w:sz="4" w:space="0"/>
            </w:tcBorders>
          </w:tcPr>
          <w:p>
            <w:pPr>
              <w:spacing w:line="240" w:lineRule="auto"/>
              <w:jc w:val="both"/>
              <w:rPr>
                <w:rFonts w:hint="default" w:ascii="Times New Roman" w:hAnsi="Times New Roman" w:cs="Times New Roman"/>
                <w:color w:val="auto"/>
                <w:sz w:val="20"/>
                <w:szCs w:val="20"/>
              </w:rPr>
            </w:pPr>
            <w:r>
              <w:rPr>
                <w:rFonts w:hint="default" w:ascii="Times New Roman" w:hAnsi="Times New Roman" w:eastAsia="Arial Unicode MS" w:cs="Times New Roman"/>
                <w:b/>
                <w:bCs/>
                <w:kern w:val="0"/>
                <w:sz w:val="20"/>
                <w:szCs w:val="20"/>
              </w:rPr>
              <w:t>Conclusion</w:t>
            </w:r>
            <w:r>
              <w:rPr>
                <w:rFonts w:hint="default" w:ascii="Times New Roman" w:hAnsi="Times New Roman" w:cs="Times New Roman"/>
                <w:sz w:val="20"/>
                <w:szCs w:val="20"/>
              </w:rPr>
              <w:t>(Page</w:t>
            </w:r>
            <w:r>
              <w:rPr>
                <w:rFonts w:hint="default" w:ascii="Times New Roman" w:hAnsi="Times New Roman" w:cs="Times New Roman"/>
                <w:sz w:val="20"/>
                <w:szCs w:val="20"/>
                <w:lang w:val="en-US" w:eastAsia="zh-CN"/>
              </w:rPr>
              <w:t xml:space="preserve"> 1</w:t>
            </w:r>
            <w:r>
              <w:rPr>
                <w:rFonts w:hint="eastAsia" w:cs="Times New Roman"/>
                <w:sz w:val="20"/>
                <w:szCs w:val="20"/>
                <w:lang w:val="en-US" w:eastAsia="zh-CN"/>
              </w:rPr>
              <w:t>2</w:t>
            </w:r>
            <w:r>
              <w:rPr>
                <w:rFonts w:hint="default" w:ascii="Times New Roman" w:hAnsi="Times New Roman" w:cs="Times New Roman"/>
                <w:sz w:val="20"/>
                <w:szCs w:val="20"/>
                <w:lang w:val="en-US" w:eastAsia="zh-CN"/>
              </w:rPr>
              <w:t xml:space="preserve"> Line</w:t>
            </w:r>
            <w:r>
              <w:rPr>
                <w:rFonts w:hint="eastAsia" w:cs="Times New Roman"/>
                <w:sz w:val="20"/>
                <w:szCs w:val="20"/>
                <w:lang w:val="en-US" w:eastAsia="zh-CN"/>
              </w:rPr>
              <w:t xml:space="preserve"> </w:t>
            </w:r>
            <w:r>
              <w:rPr>
                <w:rFonts w:hint="default" w:ascii="Times New Roman" w:hAnsi="Times New Roman" w:cs="Times New Roman"/>
                <w:sz w:val="20"/>
                <w:szCs w:val="20"/>
                <w:lang w:val="en-US" w:eastAsia="zh-CN"/>
              </w:rPr>
              <w:t>3</w:t>
            </w:r>
            <w:r>
              <w:rPr>
                <w:rFonts w:hint="eastAsia" w:cs="Times New Roman"/>
                <w:sz w:val="20"/>
                <w:szCs w:val="20"/>
                <w:lang w:val="en-US" w:eastAsia="zh-CN"/>
              </w:rPr>
              <w:t>29</w:t>
            </w:r>
            <w:r>
              <w:rPr>
                <w:rFonts w:hint="default" w:ascii="Times New Roman" w:hAnsi="Times New Roman" w:cs="Times New Roman"/>
                <w:sz w:val="20"/>
                <w:szCs w:val="20"/>
                <w:lang w:val="en-US" w:eastAsia="zh-CN"/>
              </w:rPr>
              <w:t>-3</w:t>
            </w:r>
            <w:r>
              <w:rPr>
                <w:rFonts w:hint="eastAsia" w:cs="Times New Roman"/>
                <w:sz w:val="20"/>
                <w:szCs w:val="20"/>
                <w:lang w:val="en-US" w:eastAsia="zh-CN"/>
              </w:rPr>
              <w:t>26</w:t>
            </w:r>
            <w:r>
              <w:rPr>
                <w:rFonts w:hint="default" w:ascii="Times New Roman" w:hAnsi="Times New Roman" w:cs="Times New Roman"/>
                <w:sz w:val="20"/>
                <w:szCs w:val="20"/>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6938"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6"/>
              <w:spacing w:line="240" w:lineRule="auto"/>
              <w:rPr>
                <w:rFonts w:hint="default" w:ascii="Times New Roman" w:hAnsi="Times New Roman" w:cs="Times New Roman"/>
                <w:sz w:val="20"/>
                <w:szCs w:val="20"/>
              </w:rPr>
            </w:pPr>
            <w:r>
              <w:rPr>
                <w:rFonts w:hint="default" w:ascii="Times New Roman" w:hAnsi="Times New Roman" w:cs="Times New Roman"/>
                <w:b/>
                <w:bCs/>
                <w:sz w:val="20"/>
                <w:szCs w:val="20"/>
              </w:rPr>
              <w:t>OTHER INFORMATION</w:t>
            </w:r>
          </w:p>
        </w:tc>
        <w:tc>
          <w:tcPr>
            <w:tcW w:w="5887" w:type="dxa"/>
            <w:tcBorders>
              <w:top w:val="double" w:color="000000" w:sz="4" w:space="0"/>
              <w:left w:val="single" w:color="000000" w:sz="4" w:space="0"/>
              <w:bottom w:val="single" w:color="000000" w:sz="4" w:space="0"/>
              <w:right w:val="single" w:color="000000" w:sz="4" w:space="0"/>
            </w:tcBorders>
            <w:shd w:val="clear" w:color="auto" w:fill="FFFFCC"/>
          </w:tcPr>
          <w:p>
            <w:pPr>
              <w:pStyle w:val="6"/>
              <w:spacing w:line="240" w:lineRule="auto"/>
              <w:jc w:val="center"/>
              <w:rPr>
                <w:rFonts w:hint="default" w:ascii="Times New Roman" w:hAnsi="Times New Roman" w:cs="Times New Roman"/>
                <w:color w:val="auto"/>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jc w:val="right"/>
              <w:rPr>
                <w:rFonts w:hint="default" w:ascii="Times New Roman" w:hAnsi="Times New Roman" w:cs="Times New Roman"/>
                <w:sz w:val="20"/>
                <w:szCs w:val="20"/>
              </w:rPr>
            </w:pPr>
            <w:r>
              <w:rPr>
                <w:rFonts w:hint="default" w:ascii="Times New Roman" w:hAnsi="Times New Roman" w:cs="Times New Roman"/>
                <w:sz w:val="20"/>
                <w:szCs w:val="20"/>
              </w:rPr>
              <w:t>24a</w:t>
            </w:r>
          </w:p>
        </w:tc>
        <w:tc>
          <w:tcPr>
            <w:tcW w:w="4683"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Provide registration information for the review, including register name and registration number, or state that the review was not registered.</w:t>
            </w:r>
          </w:p>
        </w:tc>
        <w:tc>
          <w:tcPr>
            <w:tcW w:w="5887"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color w:val="auto"/>
                <w:sz w:val="20"/>
                <w:szCs w:val="20"/>
              </w:rPr>
            </w:pPr>
            <w:r>
              <w:rPr>
                <w:rFonts w:hint="default" w:ascii="Times New Roman" w:hAnsi="Times New Roman" w:eastAsia="Arial Unicode MS" w:cs="Times New Roman"/>
                <w:kern w:val="0"/>
                <w:sz w:val="20"/>
                <w:szCs w:val="20"/>
              </w:rPr>
              <w:t>This study was registered in the PROSPERO</w:t>
            </w:r>
            <w:r>
              <w:rPr>
                <w:rFonts w:hint="default" w:ascii="Times New Roman" w:hAnsi="Times New Roman" w:cs="Times New Roman"/>
                <w:kern w:val="0"/>
                <w:sz w:val="20"/>
                <w:szCs w:val="20"/>
              </w:rPr>
              <w:t xml:space="preserve"> database</w:t>
            </w:r>
            <w:r>
              <w:rPr>
                <w:rFonts w:hint="default" w:ascii="Times New Roman" w:hAnsi="Times New Roman" w:eastAsia="Arial Unicode MS" w:cs="Times New Roman"/>
                <w:kern w:val="0"/>
                <w:sz w:val="20"/>
                <w:szCs w:val="20"/>
              </w:rPr>
              <w:t xml:space="preserve"> (</w:t>
            </w:r>
            <w:r>
              <w:rPr>
                <w:rFonts w:hint="default" w:ascii="Times New Roman" w:hAnsi="Times New Roman" w:cs="Times New Roman"/>
                <w:kern w:val="0"/>
                <w:sz w:val="20"/>
                <w:szCs w:val="20"/>
              </w:rPr>
              <w:t>Registration</w:t>
            </w:r>
            <w:r>
              <w:rPr>
                <w:rFonts w:hint="default" w:ascii="Times New Roman" w:hAnsi="Times New Roman" w:eastAsia="Arial Unicode MS" w:cs="Times New Roman"/>
                <w:kern w:val="0"/>
                <w:sz w:val="20"/>
                <w:szCs w:val="20"/>
              </w:rPr>
              <w:t xml:space="preserve"> number</w:t>
            </w:r>
            <w:r>
              <w:rPr>
                <w:rFonts w:hint="default" w:ascii="Times New Roman" w:hAnsi="Times New Roman" w:cs="Times New Roman"/>
                <w:kern w:val="0"/>
                <w:sz w:val="20"/>
                <w:szCs w:val="20"/>
              </w:rPr>
              <w:t xml:space="preserve">: </w:t>
            </w:r>
            <w:r>
              <w:rPr>
                <w:rFonts w:hint="default" w:ascii="Times New Roman" w:hAnsi="Times New Roman" w:eastAsia="Arial Unicode MS" w:cs="Times New Roman"/>
                <w:kern w:val="0"/>
                <w:sz w:val="20"/>
                <w:szCs w:val="20"/>
              </w:rPr>
              <w:t>CRD</w:t>
            </w:r>
            <w:r>
              <w:rPr>
                <w:rFonts w:hint="default" w:ascii="Times New Roman" w:hAnsi="Times New Roman" w:cs="Times New Roman"/>
                <w:kern w:val="0"/>
                <w:sz w:val="20"/>
                <w:szCs w:val="20"/>
              </w:rPr>
              <w:t xml:space="preserve"> </w:t>
            </w:r>
            <w:r>
              <w:rPr>
                <w:rFonts w:hint="default" w:ascii="Times New Roman" w:hAnsi="Times New Roman" w:eastAsia="Arial Unicode MS" w:cs="Times New Roman"/>
                <w:kern w:val="0"/>
                <w:sz w:val="20"/>
                <w:szCs w:val="20"/>
              </w:rPr>
              <w:t>42022372202) and conducted in accordance</w:t>
            </w:r>
            <w:r>
              <w:rPr>
                <w:rFonts w:hint="default" w:ascii="Times New Roman" w:hAnsi="Times New Roman" w:cs="Times New Roman"/>
                <w:kern w:val="0"/>
                <w:sz w:val="20"/>
                <w:szCs w:val="20"/>
              </w:rPr>
              <w:t xml:space="preserve"> </w:t>
            </w:r>
            <w:r>
              <w:rPr>
                <w:rFonts w:hint="default" w:ascii="Times New Roman" w:hAnsi="Times New Roman" w:eastAsia="Arial Unicode MS" w:cs="Times New Roman"/>
                <w:kern w:val="0"/>
                <w:sz w:val="20"/>
                <w:szCs w:val="20"/>
              </w:rPr>
              <w:t>with the Preferred Reporting Items for Systematic Reviews and Meta-Analysis (PRISMA) 2020 guidelines</w:t>
            </w:r>
            <w:r>
              <w:rPr>
                <w:rFonts w:hint="default" w:ascii="Times New Roman" w:hAnsi="Times New Roman" w:cs="Times New Roman"/>
                <w:sz w:val="20"/>
                <w:szCs w:val="20"/>
              </w:rPr>
              <w:t>(Page</w:t>
            </w:r>
            <w:r>
              <w:rPr>
                <w:rFonts w:hint="default" w:ascii="Times New Roman" w:hAnsi="Times New Roman" w:cs="Times New Roman"/>
                <w:sz w:val="20"/>
                <w:szCs w:val="20"/>
                <w:lang w:val="en-US" w:eastAsia="zh-CN"/>
              </w:rPr>
              <w:t xml:space="preserve"> 4 Line 8</w:t>
            </w:r>
            <w:r>
              <w:rPr>
                <w:rFonts w:hint="eastAsia" w:ascii="Times New Roman" w:hAnsi="Times New Roman" w:cs="Times New Roman"/>
                <w:sz w:val="20"/>
                <w:szCs w:val="20"/>
                <w:lang w:val="en-US" w:eastAsia="zh-CN"/>
              </w:rPr>
              <w:t>9</w:t>
            </w:r>
            <w:r>
              <w:rPr>
                <w:rFonts w:hint="default" w:ascii="Times New Roman" w:hAnsi="Times New Roman" w:cs="Times New Roman"/>
                <w:sz w:val="20"/>
                <w:szCs w:val="20"/>
                <w:lang w:val="en-US" w:eastAsia="zh-CN"/>
              </w:rPr>
              <w:t>-</w:t>
            </w:r>
            <w:r>
              <w:rPr>
                <w:rFonts w:hint="eastAsia" w:ascii="Times New Roman" w:hAnsi="Times New Roman" w:cs="Times New Roman"/>
                <w:sz w:val="20"/>
                <w:szCs w:val="20"/>
                <w:lang w:val="en-US" w:eastAsia="zh-CN"/>
              </w:rPr>
              <w:t>97</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ADDIN NE.Ref.{16387AC6-086D-43E7-B566-02176D79E871}</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fldChar w:fldCharType="end"/>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8" w:type="dxa"/>
            <w:vMerge w:val="continue"/>
            <w:tcBorders>
              <w:left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p>
        </w:tc>
        <w:tc>
          <w:tcPr>
            <w:tcW w:w="587"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jc w:val="right"/>
              <w:rPr>
                <w:rFonts w:hint="default" w:ascii="Times New Roman" w:hAnsi="Times New Roman" w:cs="Times New Roman"/>
                <w:sz w:val="20"/>
                <w:szCs w:val="20"/>
              </w:rPr>
            </w:pPr>
            <w:r>
              <w:rPr>
                <w:rFonts w:hint="default" w:ascii="Times New Roman" w:hAnsi="Times New Roman" w:cs="Times New Roman"/>
                <w:sz w:val="20"/>
                <w:szCs w:val="20"/>
              </w:rPr>
              <w:t>24b</w:t>
            </w:r>
          </w:p>
        </w:tc>
        <w:tc>
          <w:tcPr>
            <w:tcW w:w="4683"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Indicate where the review protocol can be accessed, or state that a protocol was not prepared.</w:t>
            </w:r>
          </w:p>
        </w:tc>
        <w:tc>
          <w:tcPr>
            <w:tcW w:w="5887"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color w:val="auto"/>
                <w:sz w:val="20"/>
                <w:szCs w:val="20"/>
              </w:rPr>
            </w:pPr>
            <w:r>
              <w:rPr>
                <w:rFonts w:hint="default" w:ascii="Times New Roman" w:hAnsi="Times New Roman" w:cs="Times New Roman"/>
                <w:sz w:val="20"/>
                <w:szCs w:val="20"/>
                <w:lang w:val="en-US" w:eastAsia="zh-CN"/>
              </w:rPr>
              <w:t xml:space="preserve">The protocol is described in the Methods. </w:t>
            </w:r>
            <w:r>
              <w:rPr>
                <w:rFonts w:hint="default" w:ascii="Times New Roman" w:hAnsi="Times New Roman" w:eastAsia="宋体" w:cs="Times New Roman"/>
                <w:sz w:val="20"/>
                <w:szCs w:val="20"/>
                <w:lang w:val="en-US" w:eastAsia="zh-CN"/>
              </w:rPr>
              <w:t>A</w:t>
            </w:r>
            <w:r>
              <w:rPr>
                <w:rFonts w:hint="default" w:ascii="Times New Roman" w:hAnsi="Times New Roman" w:cs="Times New Roman"/>
                <w:sz w:val="20"/>
                <w:szCs w:val="20"/>
              </w:rPr>
              <w:t xml:space="preserve"> protocol was not prepared.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p>
        </w:tc>
        <w:tc>
          <w:tcPr>
            <w:tcW w:w="587"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jc w:val="right"/>
              <w:rPr>
                <w:rFonts w:hint="default" w:ascii="Times New Roman" w:hAnsi="Times New Roman" w:cs="Times New Roman"/>
                <w:sz w:val="20"/>
                <w:szCs w:val="20"/>
              </w:rPr>
            </w:pPr>
            <w:r>
              <w:rPr>
                <w:rFonts w:hint="default" w:ascii="Times New Roman" w:hAnsi="Times New Roman" w:cs="Times New Roman"/>
                <w:sz w:val="20"/>
                <w:szCs w:val="20"/>
              </w:rPr>
              <w:t>24c</w:t>
            </w:r>
          </w:p>
        </w:tc>
        <w:tc>
          <w:tcPr>
            <w:tcW w:w="4683"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Describe and explain any amendments to information provided at registration or in the protocol.</w:t>
            </w:r>
          </w:p>
        </w:tc>
        <w:tc>
          <w:tcPr>
            <w:tcW w:w="5887"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eastAsia="宋体" w:cs="Times New Roman"/>
                <w:color w:val="auto"/>
                <w:sz w:val="20"/>
                <w:szCs w:val="20"/>
                <w:lang w:val="en-US" w:eastAsia="zh-CN"/>
              </w:rPr>
            </w:pPr>
            <w:r>
              <w:rPr>
                <w:rFonts w:hint="default" w:ascii="Times New Roman" w:hAnsi="Times New Roman" w:cs="Times New Roman"/>
                <w:sz w:val="20"/>
                <w:szCs w:val="20"/>
                <w:lang w:val="en-US" w:eastAsia="zh-CN"/>
              </w:rPr>
              <w:t>The protocol is described in the Methods and</w:t>
            </w:r>
            <w:r>
              <w:rPr>
                <w:rFonts w:hint="default" w:ascii="Times New Roman" w:hAnsi="Times New Roman" w:cs="Times New Roman"/>
                <w:b w:val="0"/>
                <w:bCs w:val="0"/>
                <w:sz w:val="20"/>
                <w:szCs w:val="20"/>
                <w:lang w:val="en-US" w:eastAsia="zh-CN"/>
              </w:rPr>
              <w:t xml:space="preserve"> Registration</w:t>
            </w:r>
            <w:r>
              <w:rPr>
                <w:rFonts w:hint="default" w:ascii="Times New Roman" w:hAnsi="Times New Roman" w:cs="Times New Roman"/>
                <w:kern w:val="0"/>
                <w:sz w:val="20"/>
                <w:szCs w:val="20"/>
              </w:rPr>
              <w:t xml:space="preserve"> </w:t>
            </w:r>
            <w:r>
              <w:rPr>
                <w:rFonts w:hint="default" w:ascii="Times New Roman" w:hAnsi="Times New Roman" w:eastAsia="宋体" w:cs="Times New Roman"/>
                <w:kern w:val="0"/>
                <w:sz w:val="20"/>
                <w:szCs w:val="20"/>
                <w:lang w:val="en-US" w:eastAsia="zh-CN"/>
              </w:rPr>
              <w:t>(</w:t>
            </w:r>
            <w:r>
              <w:rPr>
                <w:rFonts w:hint="default" w:ascii="Times New Roman" w:hAnsi="Times New Roman" w:eastAsia="Arial Unicode MS" w:cs="Times New Roman"/>
                <w:kern w:val="0"/>
                <w:sz w:val="20"/>
                <w:szCs w:val="20"/>
              </w:rPr>
              <w:t>CRD</w:t>
            </w:r>
            <w:r>
              <w:rPr>
                <w:rFonts w:hint="default" w:ascii="Times New Roman" w:hAnsi="Times New Roman" w:cs="Times New Roman"/>
                <w:kern w:val="0"/>
                <w:sz w:val="20"/>
                <w:szCs w:val="20"/>
              </w:rPr>
              <w:t xml:space="preserve"> </w:t>
            </w:r>
            <w:r>
              <w:rPr>
                <w:rFonts w:hint="default" w:ascii="Times New Roman" w:hAnsi="Times New Roman" w:eastAsia="Arial Unicode MS" w:cs="Times New Roman"/>
                <w:kern w:val="0"/>
                <w:sz w:val="20"/>
                <w:szCs w:val="20"/>
              </w:rPr>
              <w:t>42022372202</w:t>
            </w:r>
            <w:r>
              <w:rPr>
                <w:rFonts w:hint="default" w:ascii="Times New Roman" w:hAnsi="Times New Roman" w:eastAsia="宋体" w:cs="Times New Roman"/>
                <w:kern w:val="0"/>
                <w:sz w:val="20"/>
                <w:szCs w:val="20"/>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Support</w:t>
            </w:r>
          </w:p>
        </w:tc>
        <w:tc>
          <w:tcPr>
            <w:tcW w:w="587"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jc w:val="right"/>
              <w:rPr>
                <w:rFonts w:hint="default" w:ascii="Times New Roman" w:hAnsi="Times New Roman" w:cs="Times New Roman"/>
                <w:sz w:val="20"/>
                <w:szCs w:val="20"/>
              </w:rPr>
            </w:pPr>
            <w:r>
              <w:rPr>
                <w:rFonts w:hint="default" w:ascii="Times New Roman" w:hAnsi="Times New Roman" w:cs="Times New Roman"/>
                <w:sz w:val="20"/>
                <w:szCs w:val="20"/>
              </w:rPr>
              <w:t>25</w:t>
            </w:r>
          </w:p>
        </w:tc>
        <w:tc>
          <w:tcPr>
            <w:tcW w:w="4683"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Describe sources of financial or non-financial support for the review, and the role of the funders or sponsors in the review.</w:t>
            </w:r>
          </w:p>
        </w:tc>
        <w:tc>
          <w:tcPr>
            <w:tcW w:w="5887" w:type="dxa"/>
            <w:tcBorders>
              <w:top w:val="single" w:color="000000" w:sz="4" w:space="0"/>
              <w:left w:val="single" w:color="000000" w:sz="4" w:space="0"/>
              <w:bottom w:val="single" w:color="000000" w:sz="4" w:space="0"/>
              <w:right w:val="single" w:color="000000" w:sz="4" w:space="0"/>
            </w:tcBorders>
          </w:tcPr>
          <w:p>
            <w:pPr>
              <w:spacing w:line="240" w:lineRule="auto"/>
              <w:rPr>
                <w:rFonts w:hint="default" w:ascii="Times New Roman" w:hAnsi="Times New Roman" w:cs="Times New Roman"/>
                <w:color w:val="auto"/>
                <w:sz w:val="20"/>
                <w:szCs w:val="20"/>
              </w:rPr>
            </w:pPr>
            <w:r>
              <w:rPr>
                <w:rFonts w:hint="default" w:ascii="Times New Roman" w:hAnsi="Times New Roman" w:eastAsia="Arial Unicode MS" w:cs="Times New Roman"/>
                <w:b/>
                <w:bCs/>
                <w:kern w:val="0"/>
                <w:sz w:val="20"/>
                <w:szCs w:val="20"/>
              </w:rPr>
              <w:t>Funding</w:t>
            </w:r>
            <w:r>
              <w:rPr>
                <w:rFonts w:hint="default" w:ascii="Times New Roman" w:hAnsi="Times New Roman" w:cs="Times New Roman"/>
                <w:sz w:val="20"/>
                <w:szCs w:val="20"/>
                <w:lang w:val="en-US" w:eastAsia="zh-CN"/>
              </w:rPr>
              <w:t xml:space="preserve">: </w:t>
            </w:r>
            <w:r>
              <w:rPr>
                <w:rFonts w:hint="default" w:ascii="Times New Roman" w:hAnsi="Times New Roman" w:cs="Times New Roman"/>
                <w:sz w:val="20"/>
                <w:szCs w:val="20"/>
              </w:rPr>
              <w:t xml:space="preserve">Supported by Assistant Research Fund for the president of Jinan </w:t>
            </w:r>
            <w:r>
              <w:rPr>
                <w:rFonts w:hint="default" w:ascii="Times New Roman" w:hAnsi="Times New Roman" w:cs="Times New Roman"/>
                <w:sz w:val="20"/>
                <w:szCs w:val="20"/>
                <w:lang w:val="en-US" w:eastAsia="zh-CN"/>
              </w:rPr>
              <w:t>S</w:t>
            </w:r>
            <w:r>
              <w:rPr>
                <w:rFonts w:hint="default" w:ascii="Times New Roman" w:hAnsi="Times New Roman" w:cs="Times New Roman"/>
                <w:sz w:val="20"/>
                <w:szCs w:val="20"/>
              </w:rPr>
              <w:t xml:space="preserve">tomatological </w:t>
            </w:r>
            <w:r>
              <w:rPr>
                <w:rFonts w:hint="default" w:ascii="Times New Roman" w:hAnsi="Times New Roman" w:cs="Times New Roman"/>
                <w:sz w:val="20"/>
                <w:szCs w:val="20"/>
                <w:lang w:val="en-US" w:eastAsia="zh-CN"/>
              </w:rPr>
              <w:t>H</w:t>
            </w:r>
            <w:r>
              <w:rPr>
                <w:rFonts w:hint="default" w:ascii="Times New Roman" w:hAnsi="Times New Roman" w:cs="Times New Roman"/>
                <w:sz w:val="20"/>
                <w:szCs w:val="20"/>
              </w:rPr>
              <w:t>ospital (2019-05)</w:t>
            </w:r>
            <w:r>
              <w:rPr>
                <w:rFonts w:hint="default" w:ascii="Times New Roman" w:hAnsi="Times New Roman" w:cs="Times New Roman"/>
                <w:sz w:val="20"/>
                <w:szCs w:val="20"/>
                <w:lang w:val="en-US" w:eastAsia="zh-CN"/>
              </w:rPr>
              <w:t xml:space="preserve"> </w:t>
            </w:r>
            <w:r>
              <w:rPr>
                <w:rFonts w:hint="default" w:ascii="Times New Roman" w:hAnsi="Times New Roman" w:cs="Times New Roman"/>
                <w:sz w:val="20"/>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Competing interests</w:t>
            </w:r>
          </w:p>
        </w:tc>
        <w:tc>
          <w:tcPr>
            <w:tcW w:w="587"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jc w:val="right"/>
              <w:rPr>
                <w:rFonts w:hint="default" w:ascii="Times New Roman" w:hAnsi="Times New Roman" w:cs="Times New Roman"/>
                <w:sz w:val="20"/>
                <w:szCs w:val="20"/>
              </w:rPr>
            </w:pPr>
            <w:r>
              <w:rPr>
                <w:rFonts w:hint="default" w:ascii="Times New Roman" w:hAnsi="Times New Roman" w:cs="Times New Roman"/>
                <w:sz w:val="20"/>
                <w:szCs w:val="20"/>
              </w:rPr>
              <w:t>26</w:t>
            </w:r>
          </w:p>
        </w:tc>
        <w:tc>
          <w:tcPr>
            <w:tcW w:w="4683" w:type="dxa"/>
            <w:tcBorders>
              <w:top w:val="single" w:color="000000" w:sz="4" w:space="0"/>
              <w:left w:val="single" w:color="000000" w:sz="4" w:space="0"/>
              <w:bottom w:val="sing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Declare any competing interests of review authors.</w:t>
            </w:r>
          </w:p>
        </w:tc>
        <w:tc>
          <w:tcPr>
            <w:tcW w:w="5887" w:type="dxa"/>
            <w:tcBorders>
              <w:top w:val="single" w:color="000000" w:sz="4" w:space="0"/>
              <w:left w:val="single" w:color="000000" w:sz="4" w:space="0"/>
              <w:bottom w:val="single" w:color="000000" w:sz="4" w:space="0"/>
              <w:right w:val="single" w:color="000000" w:sz="4" w:space="0"/>
            </w:tcBorders>
          </w:tcPr>
          <w:p>
            <w:pPr>
              <w:spacing w:line="240" w:lineRule="auto"/>
              <w:rPr>
                <w:rFonts w:hint="default" w:ascii="Times New Roman" w:hAnsi="Times New Roman" w:cs="Times New Roman"/>
                <w:color w:val="auto"/>
                <w:sz w:val="20"/>
                <w:szCs w:val="20"/>
              </w:rPr>
            </w:pPr>
            <w:r>
              <w:rPr>
                <w:rFonts w:hint="default" w:ascii="Times New Roman" w:hAnsi="Times New Roman" w:eastAsia="Arial Unicode MS" w:cs="Times New Roman"/>
                <w:kern w:val="0"/>
                <w:sz w:val="20"/>
                <w:szCs w:val="20"/>
              </w:rPr>
              <w:t>The authors declare that they have no competing interests.</w:t>
            </w:r>
            <w:r>
              <w:rPr>
                <w:rFonts w:hint="default" w:ascii="Times New Roman" w:hAnsi="Times New Roman" w:cs="Times New Roman"/>
                <w:sz w:val="20"/>
                <w:szCs w:val="20"/>
              </w:rPr>
              <w:t>(Page</w:t>
            </w:r>
            <w:r>
              <w:rPr>
                <w:rFonts w:hint="default" w:ascii="Times New Roman" w:hAnsi="Times New Roman" w:cs="Times New Roman"/>
                <w:sz w:val="20"/>
                <w:szCs w:val="20"/>
                <w:lang w:val="en-US" w:eastAsia="zh-CN"/>
              </w:rPr>
              <w:t xml:space="preserve"> 1</w:t>
            </w:r>
            <w:r>
              <w:rPr>
                <w:rFonts w:hint="eastAsia" w:cs="Times New Roman"/>
                <w:sz w:val="20"/>
                <w:szCs w:val="20"/>
                <w:lang w:val="en-US" w:eastAsia="zh-CN"/>
              </w:rPr>
              <w:t>3</w:t>
            </w:r>
            <w:r>
              <w:rPr>
                <w:rFonts w:hint="default" w:ascii="Times New Roman" w:hAnsi="Times New Roman" w:cs="Times New Roman"/>
                <w:sz w:val="20"/>
                <w:szCs w:val="20"/>
                <w:lang w:val="en-US" w:eastAsia="zh-CN"/>
              </w:rPr>
              <w:t xml:space="preserve"> Line 3</w:t>
            </w:r>
            <w:r>
              <w:rPr>
                <w:rFonts w:hint="eastAsia" w:cs="Times New Roman"/>
                <w:sz w:val="20"/>
                <w:szCs w:val="20"/>
                <w:lang w:val="en-US" w:eastAsia="zh-CN"/>
              </w:rPr>
              <w:t>55</w:t>
            </w:r>
            <w:r>
              <w:rPr>
                <w:rFonts w:hint="default" w:ascii="Times New Roman" w:hAnsi="Times New Roman" w:cs="Times New Roman"/>
                <w:sz w:val="20"/>
                <w:szCs w:val="20"/>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pPr>
              <w:pStyle w:val="6"/>
              <w:spacing w:before="40" w:after="40" w:line="240" w:lineRule="auto"/>
              <w:jc w:val="right"/>
              <w:rPr>
                <w:rFonts w:hint="default" w:ascii="Times New Roman" w:hAnsi="Times New Roman" w:cs="Times New Roman"/>
                <w:sz w:val="20"/>
                <w:szCs w:val="20"/>
              </w:rPr>
            </w:pPr>
            <w:r>
              <w:rPr>
                <w:rFonts w:hint="default" w:ascii="Times New Roman" w:hAnsi="Times New Roman" w:cs="Times New Roman"/>
                <w:sz w:val="20"/>
                <w:szCs w:val="20"/>
              </w:rPr>
              <w:t>27</w:t>
            </w:r>
          </w:p>
        </w:tc>
        <w:tc>
          <w:tcPr>
            <w:tcW w:w="4683" w:type="dxa"/>
            <w:tcBorders>
              <w:top w:val="single" w:color="000000" w:sz="4" w:space="0"/>
              <w:left w:val="single" w:color="000000" w:sz="4" w:space="0"/>
              <w:bottom w:val="double" w:color="000000" w:sz="4" w:space="0"/>
              <w:right w:val="single" w:color="000000" w:sz="4" w:space="0"/>
            </w:tcBorders>
          </w:tcPr>
          <w:p>
            <w:pPr>
              <w:pStyle w:val="6"/>
              <w:spacing w:before="40" w:after="40" w:line="240" w:lineRule="auto"/>
              <w:rPr>
                <w:rFonts w:hint="default" w:ascii="Times New Roman" w:hAnsi="Times New Roman" w:cs="Times New Roman"/>
                <w:sz w:val="20"/>
                <w:szCs w:val="20"/>
              </w:rPr>
            </w:pPr>
            <w:r>
              <w:rPr>
                <w:rFonts w:hint="default" w:ascii="Times New Roman" w:hAnsi="Times New Roman" w:cs="Times New Roman"/>
                <w:sz w:val="20"/>
                <w:szCs w:val="20"/>
              </w:rPr>
              <w:t>Report which of the following are publicly available and where they can be found: template data collection forms; data extracted from included studies; data used for all analyses; analytic code; any other materials used in the review.</w:t>
            </w:r>
          </w:p>
        </w:tc>
        <w:tc>
          <w:tcPr>
            <w:tcW w:w="5887" w:type="dxa"/>
            <w:tcBorders>
              <w:top w:val="single" w:color="000000" w:sz="4" w:space="0"/>
              <w:left w:val="single" w:color="000000" w:sz="4" w:space="0"/>
              <w:bottom w:val="double" w:color="000000" w:sz="4" w:space="0"/>
              <w:right w:val="single" w:color="000000" w:sz="4" w:space="0"/>
            </w:tcBorders>
          </w:tcPr>
          <w:p>
            <w:pPr>
              <w:spacing w:line="240" w:lineRule="auto"/>
              <w:rPr>
                <w:rFonts w:hint="default" w:ascii="Times New Roman" w:hAnsi="Times New Roman" w:eastAsia="Arial Unicode MS" w:cs="Times New Roman"/>
                <w:b/>
                <w:bCs/>
                <w:kern w:val="0"/>
                <w:sz w:val="20"/>
                <w:szCs w:val="20"/>
              </w:rPr>
            </w:pPr>
            <w:r>
              <w:rPr>
                <w:rFonts w:hint="default" w:ascii="Times New Roman" w:hAnsi="Times New Roman" w:eastAsia="Arial Unicode MS" w:cs="Times New Roman"/>
                <w:b/>
                <w:bCs/>
                <w:kern w:val="0"/>
                <w:sz w:val="20"/>
                <w:szCs w:val="20"/>
              </w:rPr>
              <w:t>Availability of data and materials</w:t>
            </w:r>
            <w:r>
              <w:rPr>
                <w:rFonts w:hint="default" w:ascii="Times New Roman" w:hAnsi="Times New Roman" w:eastAsia="Arial Unicode MS" w:cs="Times New Roman"/>
                <w:kern w:val="0"/>
                <w:sz w:val="20"/>
                <w:szCs w:val="20"/>
              </w:rPr>
              <w:t>.</w:t>
            </w:r>
            <w:r>
              <w:rPr>
                <w:rFonts w:hint="default" w:ascii="Times New Roman" w:hAnsi="Times New Roman" w:cs="Times New Roman"/>
                <w:sz w:val="20"/>
                <w:szCs w:val="20"/>
              </w:rPr>
              <w:t>(Page</w:t>
            </w:r>
            <w:r>
              <w:rPr>
                <w:rFonts w:hint="default" w:ascii="Times New Roman" w:hAnsi="Times New Roman" w:cs="Times New Roman"/>
                <w:sz w:val="20"/>
                <w:szCs w:val="20"/>
                <w:lang w:val="en-US" w:eastAsia="zh-CN"/>
              </w:rPr>
              <w:t xml:space="preserve"> 1</w:t>
            </w:r>
            <w:r>
              <w:rPr>
                <w:rFonts w:hint="eastAsia" w:cs="Times New Roman"/>
                <w:sz w:val="20"/>
                <w:szCs w:val="20"/>
                <w:lang w:val="en-US" w:eastAsia="zh-CN"/>
              </w:rPr>
              <w:t>3</w:t>
            </w:r>
            <w:r>
              <w:rPr>
                <w:rFonts w:hint="default" w:ascii="Times New Roman" w:hAnsi="Times New Roman" w:cs="Times New Roman"/>
                <w:sz w:val="20"/>
                <w:szCs w:val="20"/>
                <w:lang w:val="en-US" w:eastAsia="zh-CN"/>
              </w:rPr>
              <w:t xml:space="preserve"> Line</w:t>
            </w:r>
            <w:r>
              <w:rPr>
                <w:rFonts w:hint="eastAsia" w:cs="Times New Roman"/>
                <w:sz w:val="20"/>
                <w:szCs w:val="20"/>
                <w:lang w:val="en-US" w:eastAsia="zh-CN"/>
              </w:rPr>
              <w:t xml:space="preserve"> </w:t>
            </w:r>
            <w:bookmarkStart w:id="2" w:name="_GoBack"/>
            <w:bookmarkEnd w:id="2"/>
            <w:r>
              <w:rPr>
                <w:rFonts w:hint="eastAsia" w:cs="Times New Roman"/>
                <w:sz w:val="20"/>
                <w:szCs w:val="20"/>
                <w:lang w:val="en-US" w:eastAsia="zh-CN"/>
              </w:rPr>
              <w:t>349</w:t>
            </w:r>
            <w:r>
              <w:rPr>
                <w:rFonts w:hint="default" w:ascii="Times New Roman" w:hAnsi="Times New Roman" w:cs="Times New Roman"/>
                <w:sz w:val="20"/>
                <w:szCs w:val="20"/>
                <w:lang w:val="en-US" w:eastAsia="zh-CN"/>
              </w:rPr>
              <w:t>)</w:t>
            </w:r>
          </w:p>
          <w:p>
            <w:pPr>
              <w:spacing w:line="240" w:lineRule="auto"/>
              <w:rPr>
                <w:rFonts w:hint="default" w:ascii="Times New Roman" w:hAnsi="Times New Roman" w:eastAsia="Arial Unicode MS" w:cs="Times New Roman"/>
                <w:kern w:val="0"/>
                <w:sz w:val="20"/>
                <w:szCs w:val="20"/>
              </w:rPr>
            </w:pPr>
            <w:r>
              <w:rPr>
                <w:rFonts w:hint="default" w:ascii="Times New Roman" w:hAnsi="Times New Roman" w:eastAsia="Arial Unicode MS" w:cs="Times New Roman"/>
                <w:kern w:val="0"/>
                <w:sz w:val="20"/>
                <w:szCs w:val="20"/>
              </w:rPr>
              <w:t>The datasets used and/or analyzed during the current study are available</w:t>
            </w:r>
            <w:r>
              <w:rPr>
                <w:rFonts w:hint="default" w:ascii="Times New Roman" w:hAnsi="Times New Roman" w:eastAsia="宋体" w:cs="Times New Roman"/>
                <w:kern w:val="0"/>
                <w:sz w:val="20"/>
                <w:szCs w:val="20"/>
                <w:lang w:val="en-US" w:eastAsia="zh-CN"/>
              </w:rPr>
              <w:t xml:space="preserve"> </w:t>
            </w:r>
            <w:r>
              <w:rPr>
                <w:rFonts w:hint="default" w:ascii="Times New Roman" w:hAnsi="Times New Roman" w:eastAsia="Arial Unicode MS" w:cs="Times New Roman"/>
                <w:kern w:val="0"/>
                <w:sz w:val="20"/>
                <w:szCs w:val="20"/>
              </w:rPr>
              <w:t>from the corresponding author on reasonable request.</w:t>
            </w:r>
          </w:p>
          <w:p>
            <w:pPr>
              <w:pStyle w:val="6"/>
              <w:spacing w:before="40" w:after="40" w:line="240" w:lineRule="auto"/>
              <w:rPr>
                <w:rFonts w:hint="default" w:ascii="Times New Roman" w:hAnsi="Times New Roman" w:cs="Times New Roman"/>
                <w:color w:val="auto"/>
                <w:sz w:val="20"/>
                <w:szCs w:val="20"/>
              </w:rPr>
            </w:pPr>
          </w:p>
        </w:tc>
      </w:tr>
    </w:tbl>
    <w:p>
      <w:pPr>
        <w:spacing w:line="240" w:lineRule="auto"/>
      </w:pPr>
    </w:p>
    <w:sectPr>
      <w:pgSz w:w="15840" w:h="12240"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Arial"/>
    <w:panose1 w:val="020B0604020202020204"/>
    <w:charset w:val="00"/>
    <w:family w:val="roman"/>
    <w:pitch w:val="default"/>
    <w:sig w:usb0="00000000" w:usb1="00000000" w:usb2="00000000" w:usb3="00000000" w:csb0="00000001" w:csb1="00000000"/>
  </w:font>
  <w:font w:name="Helvetica Neue">
    <w:altName w:val="Sylfaen"/>
    <w:panose1 w:val="00000000000000000000"/>
    <w:charset w:val="00"/>
    <w:family w:val="auto"/>
    <w:pitch w:val="default"/>
    <w:sig w:usb0="00000000" w:usb1="00000000" w:usb2="00000010" w:usb3="00000000" w:csb0="00000001" w:csb1="00000000"/>
  </w:font>
  <w:font w:name="Sylfaen">
    <w:panose1 w:val="010A0502050306030303"/>
    <w:charset w:val="00"/>
    <w:family w:val="auto"/>
    <w:pitch w:val="default"/>
    <w:sig w:usb0="04000687" w:usb1="00000000" w:usb2="00000000" w:usb3="00000000" w:csb0="2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480" w:lineRule="auto"/>
      </w:pPr>
      <w:r>
        <w:separator/>
      </w:r>
    </w:p>
  </w:footnote>
  <w:footnote w:type="continuationSeparator" w:id="1">
    <w:p>
      <w:pPr>
        <w:spacing w:line="48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yODgwZjEwZTcwODE3MmZlMmUwNzk0YjI1MjIyMmMifQ=="/>
  </w:docVars>
  <w:rsids>
    <w:rsidRoot w:val="539E1E2E"/>
    <w:rsid w:val="020C008E"/>
    <w:rsid w:val="02E66FBD"/>
    <w:rsid w:val="037339E3"/>
    <w:rsid w:val="03EF5EB9"/>
    <w:rsid w:val="04ED2D68"/>
    <w:rsid w:val="09AA4D5C"/>
    <w:rsid w:val="0BEB6F66"/>
    <w:rsid w:val="0C6B18E3"/>
    <w:rsid w:val="0D752A3D"/>
    <w:rsid w:val="0E383AA8"/>
    <w:rsid w:val="0EF10D38"/>
    <w:rsid w:val="0F274759"/>
    <w:rsid w:val="130D399B"/>
    <w:rsid w:val="135F61B2"/>
    <w:rsid w:val="1823063E"/>
    <w:rsid w:val="1A512FD2"/>
    <w:rsid w:val="1EC10726"/>
    <w:rsid w:val="1F552C1D"/>
    <w:rsid w:val="1FA37E2C"/>
    <w:rsid w:val="1FA92F69"/>
    <w:rsid w:val="20F52E4C"/>
    <w:rsid w:val="2A6A5BCD"/>
    <w:rsid w:val="2AEE38DA"/>
    <w:rsid w:val="2B807273"/>
    <w:rsid w:val="2BB7383F"/>
    <w:rsid w:val="2C710C40"/>
    <w:rsid w:val="2EAB6DE2"/>
    <w:rsid w:val="309A6C96"/>
    <w:rsid w:val="30B8300C"/>
    <w:rsid w:val="30DF6B60"/>
    <w:rsid w:val="315E0057"/>
    <w:rsid w:val="3195334D"/>
    <w:rsid w:val="31D37F2E"/>
    <w:rsid w:val="32E77BD8"/>
    <w:rsid w:val="32F9638D"/>
    <w:rsid w:val="332B3AC7"/>
    <w:rsid w:val="33707BCD"/>
    <w:rsid w:val="373F1A6D"/>
    <w:rsid w:val="377063EE"/>
    <w:rsid w:val="37D050DF"/>
    <w:rsid w:val="3A173CF6"/>
    <w:rsid w:val="3A8D375B"/>
    <w:rsid w:val="3B281354"/>
    <w:rsid w:val="3BA64AD4"/>
    <w:rsid w:val="3D1C4922"/>
    <w:rsid w:val="3EF67B21"/>
    <w:rsid w:val="3F9966FE"/>
    <w:rsid w:val="422E137F"/>
    <w:rsid w:val="42F9198D"/>
    <w:rsid w:val="43D60DB0"/>
    <w:rsid w:val="44D15325"/>
    <w:rsid w:val="46B209E6"/>
    <w:rsid w:val="4765510B"/>
    <w:rsid w:val="496B2EB9"/>
    <w:rsid w:val="4B1A4B97"/>
    <w:rsid w:val="4E8D742E"/>
    <w:rsid w:val="4ED82D9F"/>
    <w:rsid w:val="4FEA2B77"/>
    <w:rsid w:val="505C355C"/>
    <w:rsid w:val="50A6428D"/>
    <w:rsid w:val="51475FBA"/>
    <w:rsid w:val="53197E80"/>
    <w:rsid w:val="539E1E2E"/>
    <w:rsid w:val="55D379DD"/>
    <w:rsid w:val="58113055"/>
    <w:rsid w:val="594828CF"/>
    <w:rsid w:val="5A403EEE"/>
    <w:rsid w:val="5B410DC4"/>
    <w:rsid w:val="5C571CF4"/>
    <w:rsid w:val="5D740137"/>
    <w:rsid w:val="5DE51050"/>
    <w:rsid w:val="5E2B4094"/>
    <w:rsid w:val="605149E2"/>
    <w:rsid w:val="61DD4E51"/>
    <w:rsid w:val="62465E1A"/>
    <w:rsid w:val="668E075D"/>
    <w:rsid w:val="707B5B4C"/>
    <w:rsid w:val="749A44CF"/>
    <w:rsid w:val="751A116C"/>
    <w:rsid w:val="751C3136"/>
    <w:rsid w:val="775A7F45"/>
    <w:rsid w:val="780B3769"/>
    <w:rsid w:val="78367945"/>
    <w:rsid w:val="78FC54C5"/>
    <w:rsid w:val="7C0D37D8"/>
    <w:rsid w:val="7C3342EB"/>
    <w:rsid w:val="7CA10E84"/>
    <w:rsid w:val="7E282B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480" w:lineRule="auto"/>
    </w:pPr>
    <w:rPr>
      <w:rFonts w:ascii="Times New Roman" w:hAnsi="Times New Roman" w:eastAsia="Times New Roman" w:cs="Times New Roman"/>
      <w:sz w:val="24"/>
      <w:szCs w:val="24"/>
      <w:lang w:val="en-GB" w:eastAsia="en-GB"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5">
    <w:name w:val="CM2"/>
    <w:basedOn w:val="6"/>
    <w:next w:val="6"/>
    <w:qFormat/>
    <w:uiPriority w:val="0"/>
    <w:pPr>
      <w:spacing w:after="373"/>
    </w:pPr>
    <w:rPr>
      <w:rFonts w:cs="Times New Roman"/>
      <w:color w:val="auto"/>
    </w:rPr>
  </w:style>
  <w:style w:type="paragraph" w:customStyle="1" w:styleId="6">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7">
    <w:name w:val="src"/>
    <w:basedOn w:val="1"/>
    <w:qFormat/>
    <w:uiPriority w:val="0"/>
    <w:pPr>
      <w:widowControl/>
      <w:suppressAutoHyphens w:val="0"/>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2451</Words>
  <Characters>13824</Characters>
  <Lines>0</Lines>
  <Paragraphs>0</Paragraphs>
  <TotalTime>8</TotalTime>
  <ScaleCrop>false</ScaleCrop>
  <LinksUpToDate>false</LinksUpToDate>
  <CharactersWithSpaces>16114</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2022-10-26T00:58:00Z</dcterms:created>
  <dc:creator>秦秀荣</dc:creator>
  <cp:lastModifiedBy>秦秀荣</cp:lastModifiedBy>
  <dcterms:modified xsi:type="dcterms:W3CDTF">2023-01-20T18:43:10Z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AF51C357896F457381F01128BA631075</vt:lpwstr>
  </property>
</Properties>
</file>