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3D974" w14:textId="77777777" w:rsidR="00223430" w:rsidRDefault="007418FB" w:rsidP="007418FB">
      <w:pPr>
        <w:pStyle w:val="Heading1"/>
        <w:numPr>
          <w:ilvl w:val="0"/>
          <w:numId w:val="0"/>
        </w:numPr>
        <w:rPr>
          <w:lang w:eastAsia="en-GB"/>
        </w:rPr>
      </w:pPr>
      <w:r w:rsidRPr="14969247">
        <w:rPr>
          <w:lang w:eastAsia="en-GB"/>
        </w:rPr>
        <w:t>A</w:t>
      </w:r>
      <w:r w:rsidR="0F475975" w:rsidRPr="14969247">
        <w:rPr>
          <w:lang w:eastAsia="en-GB"/>
        </w:rPr>
        <w:t>DD</w:t>
      </w:r>
      <w:r w:rsidR="006C7CD3">
        <w:rPr>
          <w:lang w:eastAsia="en-GB"/>
        </w:rPr>
        <w:t>ITIO</w:t>
      </w:r>
      <w:r w:rsidR="0F475975" w:rsidRPr="14969247">
        <w:rPr>
          <w:lang w:eastAsia="en-GB"/>
        </w:rPr>
        <w:t>NAL FILE 1</w:t>
      </w:r>
    </w:p>
    <w:p w14:paraId="6159EF43" w14:textId="77777777" w:rsidR="00605737" w:rsidRPr="003920DB" w:rsidRDefault="00605737" w:rsidP="00605737"/>
    <w:tbl>
      <w:tblPr>
        <w:tblStyle w:val="TableGrid"/>
        <w:tblpPr w:leftFromText="180" w:rightFromText="180" w:vertAnchor="text" w:horzAnchor="margin" w:tblpY="662"/>
        <w:tblW w:w="9067" w:type="dxa"/>
        <w:tblLayout w:type="fixed"/>
        <w:tblLook w:val="04A0" w:firstRow="1" w:lastRow="0" w:firstColumn="1" w:lastColumn="0" w:noHBand="0" w:noVBand="1"/>
      </w:tblPr>
      <w:tblGrid>
        <w:gridCol w:w="2689"/>
        <w:gridCol w:w="1275"/>
        <w:gridCol w:w="1276"/>
        <w:gridCol w:w="1275"/>
        <w:gridCol w:w="1276"/>
        <w:gridCol w:w="1276"/>
      </w:tblGrid>
      <w:tr w:rsidR="00605737" w:rsidRPr="009D31F0" w14:paraId="38D67B74" w14:textId="77777777" w:rsidTr="00A83866">
        <w:trPr>
          <w:trHeight w:val="315"/>
        </w:trPr>
        <w:tc>
          <w:tcPr>
            <w:tcW w:w="2689" w:type="dxa"/>
            <w:hideMark/>
          </w:tcPr>
          <w:p w14:paraId="523CD00E" w14:textId="77777777" w:rsidR="00605737" w:rsidRPr="0064064B" w:rsidRDefault="00605737" w:rsidP="00605737">
            <w:pPr>
              <w:spacing w:line="240" w:lineRule="auto"/>
              <w:rPr>
                <w:rFonts w:ascii="Arial" w:hAnsi="Arial" w:cs="Arial"/>
                <w:b/>
                <w:sz w:val="22"/>
                <w:szCs w:val="22"/>
              </w:rPr>
            </w:pPr>
            <w:bookmarkStart w:id="0" w:name="_Toc120663295"/>
            <w:r w:rsidRPr="0064064B">
              <w:rPr>
                <w:rFonts w:ascii="Arial" w:hAnsi="Arial" w:cs="Arial"/>
                <w:b/>
                <w:sz w:val="22"/>
                <w:szCs w:val="22"/>
              </w:rPr>
              <w:t xml:space="preserve">Centre number </w:t>
            </w:r>
          </w:p>
        </w:tc>
        <w:tc>
          <w:tcPr>
            <w:tcW w:w="1275" w:type="dxa"/>
          </w:tcPr>
          <w:p w14:paraId="02068673" w14:textId="77777777" w:rsidR="00605737" w:rsidRPr="0064064B" w:rsidRDefault="00605737" w:rsidP="00605737">
            <w:pPr>
              <w:spacing w:line="240" w:lineRule="auto"/>
              <w:rPr>
                <w:rFonts w:ascii="Arial" w:hAnsi="Arial" w:cs="Arial"/>
                <w:b/>
                <w:sz w:val="22"/>
                <w:szCs w:val="22"/>
              </w:rPr>
            </w:pPr>
            <w:r w:rsidRPr="0064064B">
              <w:rPr>
                <w:rFonts w:ascii="Arial" w:hAnsi="Arial" w:cs="Arial"/>
                <w:b/>
                <w:sz w:val="22"/>
                <w:szCs w:val="22"/>
              </w:rPr>
              <w:t>1</w:t>
            </w:r>
          </w:p>
        </w:tc>
        <w:tc>
          <w:tcPr>
            <w:tcW w:w="1276" w:type="dxa"/>
          </w:tcPr>
          <w:p w14:paraId="4F60A9B1" w14:textId="77777777" w:rsidR="00605737" w:rsidRPr="0064064B" w:rsidRDefault="00605737" w:rsidP="00605737">
            <w:pPr>
              <w:spacing w:line="240" w:lineRule="auto"/>
              <w:rPr>
                <w:rFonts w:ascii="Arial" w:hAnsi="Arial" w:cs="Arial"/>
                <w:b/>
                <w:sz w:val="22"/>
                <w:szCs w:val="22"/>
              </w:rPr>
            </w:pPr>
            <w:r w:rsidRPr="0064064B">
              <w:rPr>
                <w:rFonts w:ascii="Arial" w:hAnsi="Arial" w:cs="Arial"/>
                <w:b/>
                <w:sz w:val="22"/>
                <w:szCs w:val="22"/>
              </w:rPr>
              <w:t>2</w:t>
            </w:r>
          </w:p>
        </w:tc>
        <w:tc>
          <w:tcPr>
            <w:tcW w:w="1275" w:type="dxa"/>
          </w:tcPr>
          <w:p w14:paraId="4A5AC2D2" w14:textId="77777777" w:rsidR="00605737" w:rsidRPr="0064064B" w:rsidRDefault="00605737" w:rsidP="00605737">
            <w:pPr>
              <w:spacing w:line="240" w:lineRule="auto"/>
              <w:rPr>
                <w:rFonts w:ascii="Arial" w:hAnsi="Arial" w:cs="Arial"/>
                <w:b/>
                <w:sz w:val="22"/>
                <w:szCs w:val="22"/>
              </w:rPr>
            </w:pPr>
            <w:r w:rsidRPr="0064064B">
              <w:rPr>
                <w:rFonts w:ascii="Arial" w:hAnsi="Arial" w:cs="Arial"/>
                <w:b/>
                <w:sz w:val="22"/>
                <w:szCs w:val="22"/>
              </w:rPr>
              <w:t>3</w:t>
            </w:r>
          </w:p>
        </w:tc>
        <w:tc>
          <w:tcPr>
            <w:tcW w:w="1276" w:type="dxa"/>
          </w:tcPr>
          <w:p w14:paraId="16F0C2C4" w14:textId="77777777" w:rsidR="00605737" w:rsidRPr="0064064B" w:rsidRDefault="00605737" w:rsidP="00605737">
            <w:pPr>
              <w:spacing w:line="240" w:lineRule="auto"/>
              <w:rPr>
                <w:rFonts w:ascii="Arial" w:hAnsi="Arial" w:cs="Arial"/>
                <w:b/>
                <w:sz w:val="22"/>
                <w:szCs w:val="22"/>
              </w:rPr>
            </w:pPr>
            <w:r w:rsidRPr="0064064B">
              <w:rPr>
                <w:rFonts w:ascii="Arial" w:hAnsi="Arial" w:cs="Arial"/>
                <w:b/>
                <w:sz w:val="22"/>
                <w:szCs w:val="22"/>
              </w:rPr>
              <w:t>… 7</w:t>
            </w:r>
          </w:p>
        </w:tc>
        <w:tc>
          <w:tcPr>
            <w:tcW w:w="1276" w:type="dxa"/>
          </w:tcPr>
          <w:p w14:paraId="2D6C8FD4" w14:textId="77777777" w:rsidR="00605737" w:rsidRPr="0064064B" w:rsidRDefault="00605737" w:rsidP="00605737">
            <w:pPr>
              <w:spacing w:line="240" w:lineRule="auto"/>
              <w:rPr>
                <w:rFonts w:ascii="Arial" w:hAnsi="Arial" w:cs="Arial"/>
                <w:b/>
                <w:sz w:val="22"/>
                <w:szCs w:val="22"/>
              </w:rPr>
            </w:pPr>
            <w:r w:rsidRPr="0064064B">
              <w:rPr>
                <w:rFonts w:ascii="Arial" w:hAnsi="Arial" w:cs="Arial"/>
                <w:b/>
                <w:sz w:val="22"/>
                <w:szCs w:val="22"/>
              </w:rPr>
              <w:t>All centres</w:t>
            </w:r>
          </w:p>
        </w:tc>
      </w:tr>
      <w:tr w:rsidR="00605737" w:rsidRPr="009D31F0" w14:paraId="0FBDC15E" w14:textId="77777777" w:rsidTr="00A83866">
        <w:trPr>
          <w:trHeight w:val="615"/>
        </w:trPr>
        <w:tc>
          <w:tcPr>
            <w:tcW w:w="2689" w:type="dxa"/>
          </w:tcPr>
          <w:p w14:paraId="174AD6E7" w14:textId="77777777" w:rsidR="00605737" w:rsidRPr="0064064B" w:rsidRDefault="00605737" w:rsidP="00605737">
            <w:pPr>
              <w:spacing w:line="240" w:lineRule="auto"/>
              <w:contextualSpacing/>
              <w:rPr>
                <w:rFonts w:ascii="Arial" w:hAnsi="Arial" w:cs="Arial"/>
                <w:b/>
                <w:sz w:val="22"/>
                <w:szCs w:val="22"/>
              </w:rPr>
            </w:pPr>
            <w:r w:rsidRPr="0064064B">
              <w:rPr>
                <w:rFonts w:ascii="Arial" w:hAnsi="Arial" w:cs="Arial"/>
                <w:b/>
                <w:sz w:val="22"/>
                <w:szCs w:val="22"/>
              </w:rPr>
              <w:t>Length of recruitment (months)</w:t>
            </w:r>
          </w:p>
        </w:tc>
        <w:tc>
          <w:tcPr>
            <w:tcW w:w="1275" w:type="dxa"/>
          </w:tcPr>
          <w:p w14:paraId="2D231384"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M</w:t>
            </w:r>
          </w:p>
        </w:tc>
        <w:tc>
          <w:tcPr>
            <w:tcW w:w="1276" w:type="dxa"/>
          </w:tcPr>
          <w:p w14:paraId="35B08040"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M</w:t>
            </w:r>
          </w:p>
        </w:tc>
        <w:tc>
          <w:tcPr>
            <w:tcW w:w="1275" w:type="dxa"/>
          </w:tcPr>
          <w:p w14:paraId="4F34F429"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M</w:t>
            </w:r>
          </w:p>
        </w:tc>
        <w:tc>
          <w:tcPr>
            <w:tcW w:w="1276" w:type="dxa"/>
          </w:tcPr>
          <w:p w14:paraId="3D87ABBA"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M</w:t>
            </w:r>
          </w:p>
        </w:tc>
        <w:tc>
          <w:tcPr>
            <w:tcW w:w="1276" w:type="dxa"/>
          </w:tcPr>
          <w:p w14:paraId="18D3C874"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Total M</w:t>
            </w:r>
          </w:p>
        </w:tc>
      </w:tr>
      <w:tr w:rsidR="00605737" w:rsidRPr="009D31F0" w14:paraId="731BE37A" w14:textId="77777777" w:rsidTr="00A83866">
        <w:trPr>
          <w:trHeight w:val="615"/>
        </w:trPr>
        <w:tc>
          <w:tcPr>
            <w:tcW w:w="2689" w:type="dxa"/>
            <w:hideMark/>
          </w:tcPr>
          <w:p w14:paraId="7DAFE19A" w14:textId="77777777" w:rsidR="00605737" w:rsidRPr="0064064B" w:rsidRDefault="00605737" w:rsidP="00605737">
            <w:pPr>
              <w:spacing w:line="240" w:lineRule="auto"/>
              <w:contextualSpacing/>
              <w:rPr>
                <w:rFonts w:ascii="Arial" w:hAnsi="Arial" w:cs="Arial"/>
                <w:b/>
                <w:sz w:val="22"/>
                <w:szCs w:val="22"/>
              </w:rPr>
            </w:pPr>
            <w:r w:rsidRPr="0064064B">
              <w:rPr>
                <w:rFonts w:ascii="Arial" w:hAnsi="Arial" w:cs="Arial"/>
                <w:b/>
                <w:sz w:val="22"/>
                <w:szCs w:val="22"/>
              </w:rPr>
              <w:t>Total number</w:t>
            </w:r>
          </w:p>
          <w:p w14:paraId="5F6EC276" w14:textId="77777777" w:rsidR="00605737" w:rsidRPr="0064064B" w:rsidRDefault="00605737" w:rsidP="00605737">
            <w:pPr>
              <w:spacing w:line="240" w:lineRule="auto"/>
              <w:contextualSpacing/>
              <w:rPr>
                <w:rFonts w:ascii="Arial" w:hAnsi="Arial" w:cs="Arial"/>
                <w:b/>
                <w:sz w:val="22"/>
                <w:szCs w:val="22"/>
              </w:rPr>
            </w:pPr>
            <w:r w:rsidRPr="0064064B">
              <w:rPr>
                <w:rFonts w:ascii="Arial" w:hAnsi="Arial" w:cs="Arial"/>
                <w:b/>
                <w:sz w:val="22"/>
                <w:szCs w:val="22"/>
              </w:rPr>
              <w:t>of pregnancies</w:t>
            </w:r>
          </w:p>
        </w:tc>
        <w:tc>
          <w:tcPr>
            <w:tcW w:w="1275" w:type="dxa"/>
            <w:hideMark/>
          </w:tcPr>
          <w:p w14:paraId="372709E6"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w:t>
            </w:r>
          </w:p>
        </w:tc>
        <w:tc>
          <w:tcPr>
            <w:tcW w:w="1276" w:type="dxa"/>
          </w:tcPr>
          <w:p w14:paraId="6FB39F02"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w:t>
            </w:r>
          </w:p>
        </w:tc>
        <w:tc>
          <w:tcPr>
            <w:tcW w:w="1275" w:type="dxa"/>
          </w:tcPr>
          <w:p w14:paraId="58E8037D"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w:t>
            </w:r>
          </w:p>
        </w:tc>
        <w:tc>
          <w:tcPr>
            <w:tcW w:w="1276" w:type="dxa"/>
          </w:tcPr>
          <w:p w14:paraId="57DAC4AD"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w:t>
            </w:r>
          </w:p>
        </w:tc>
        <w:tc>
          <w:tcPr>
            <w:tcW w:w="1276" w:type="dxa"/>
          </w:tcPr>
          <w:p w14:paraId="7EB7FAC2"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Total N</w:t>
            </w:r>
          </w:p>
        </w:tc>
      </w:tr>
      <w:tr w:rsidR="00605737" w:rsidRPr="009D31F0" w14:paraId="48FA2949" w14:textId="77777777" w:rsidTr="00A83866">
        <w:trPr>
          <w:trHeight w:val="777"/>
        </w:trPr>
        <w:tc>
          <w:tcPr>
            <w:tcW w:w="2689" w:type="dxa"/>
            <w:hideMark/>
          </w:tcPr>
          <w:p w14:paraId="0FF2BB08" w14:textId="77777777" w:rsidR="00605737" w:rsidRPr="0064064B" w:rsidRDefault="00605737" w:rsidP="00605737">
            <w:pPr>
              <w:spacing w:line="240" w:lineRule="auto"/>
              <w:contextualSpacing/>
              <w:rPr>
                <w:rFonts w:ascii="Arial" w:hAnsi="Arial" w:cs="Arial"/>
                <w:b/>
                <w:sz w:val="22"/>
                <w:szCs w:val="22"/>
              </w:rPr>
            </w:pPr>
            <w:r w:rsidRPr="0064064B">
              <w:rPr>
                <w:rFonts w:ascii="Arial" w:hAnsi="Arial" w:cs="Arial"/>
                <w:b/>
                <w:sz w:val="22"/>
                <w:szCs w:val="22"/>
              </w:rPr>
              <w:t>% eligible</w:t>
            </w:r>
          </w:p>
        </w:tc>
        <w:tc>
          <w:tcPr>
            <w:tcW w:w="1275" w:type="dxa"/>
            <w:hideMark/>
          </w:tcPr>
          <w:p w14:paraId="6DFDD12F"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3D4EE984"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6" w:type="dxa"/>
          </w:tcPr>
          <w:p w14:paraId="17614718"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09F12AE7"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5" w:type="dxa"/>
          </w:tcPr>
          <w:p w14:paraId="0407A8D4"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34E47661"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6" w:type="dxa"/>
          </w:tcPr>
          <w:p w14:paraId="3B9E24E8"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3CFA9E91"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6" w:type="dxa"/>
          </w:tcPr>
          <w:p w14:paraId="75A1E2AF"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5E8254C0"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r>
      <w:tr w:rsidR="00605737" w:rsidRPr="009D31F0" w14:paraId="32BC9C57" w14:textId="77777777" w:rsidTr="00A83866">
        <w:trPr>
          <w:trHeight w:val="729"/>
        </w:trPr>
        <w:tc>
          <w:tcPr>
            <w:tcW w:w="2689" w:type="dxa"/>
            <w:hideMark/>
          </w:tcPr>
          <w:p w14:paraId="400E9FB3" w14:textId="77777777" w:rsidR="00605737" w:rsidRPr="0064064B" w:rsidRDefault="00605737" w:rsidP="00605737">
            <w:pPr>
              <w:spacing w:line="240" w:lineRule="auto"/>
              <w:contextualSpacing/>
              <w:rPr>
                <w:rFonts w:ascii="Arial" w:hAnsi="Arial" w:cs="Arial"/>
                <w:b/>
                <w:sz w:val="22"/>
                <w:szCs w:val="22"/>
              </w:rPr>
            </w:pPr>
            <w:r w:rsidRPr="0064064B">
              <w:rPr>
                <w:rFonts w:ascii="Arial" w:hAnsi="Arial" w:cs="Arial"/>
                <w:b/>
                <w:sz w:val="22"/>
                <w:szCs w:val="22"/>
              </w:rPr>
              <w:t>% of eligible recruited</w:t>
            </w:r>
          </w:p>
        </w:tc>
        <w:tc>
          <w:tcPr>
            <w:tcW w:w="1275" w:type="dxa"/>
            <w:hideMark/>
          </w:tcPr>
          <w:p w14:paraId="0C116920"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12FAB4F6"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6" w:type="dxa"/>
          </w:tcPr>
          <w:p w14:paraId="36FD0E05"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250FA8B0"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5" w:type="dxa"/>
          </w:tcPr>
          <w:p w14:paraId="64C73DBA"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4A9807F3"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6" w:type="dxa"/>
          </w:tcPr>
          <w:p w14:paraId="4575C706"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52611189"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6" w:type="dxa"/>
          </w:tcPr>
          <w:p w14:paraId="70EAA53C"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74D1E149"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r>
      <w:tr w:rsidR="00605737" w:rsidRPr="009D31F0" w14:paraId="2F668E94" w14:textId="77777777" w:rsidTr="00A83866">
        <w:trPr>
          <w:trHeight w:val="784"/>
        </w:trPr>
        <w:tc>
          <w:tcPr>
            <w:tcW w:w="2689" w:type="dxa"/>
          </w:tcPr>
          <w:p w14:paraId="08C681F6" w14:textId="77777777" w:rsidR="00605737" w:rsidRPr="0064064B" w:rsidRDefault="00605737" w:rsidP="00605737">
            <w:pPr>
              <w:spacing w:line="240" w:lineRule="auto"/>
              <w:contextualSpacing/>
              <w:rPr>
                <w:rFonts w:ascii="Arial" w:hAnsi="Arial" w:cs="Arial"/>
                <w:b/>
                <w:sz w:val="22"/>
                <w:szCs w:val="22"/>
              </w:rPr>
            </w:pPr>
            <w:r w:rsidRPr="0064064B">
              <w:rPr>
                <w:rFonts w:ascii="Arial" w:hAnsi="Arial" w:cs="Arial"/>
                <w:b/>
                <w:sz w:val="22"/>
                <w:szCs w:val="22"/>
              </w:rPr>
              <w:t>Recruitment per centre per month</w:t>
            </w:r>
          </w:p>
        </w:tc>
        <w:tc>
          <w:tcPr>
            <w:tcW w:w="1275" w:type="dxa"/>
          </w:tcPr>
          <w:p w14:paraId="4274715D"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xml:space="preserve"> Rate</w:t>
            </w:r>
          </w:p>
        </w:tc>
        <w:tc>
          <w:tcPr>
            <w:tcW w:w="1276" w:type="dxa"/>
          </w:tcPr>
          <w:p w14:paraId="082DE311"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Rate</w:t>
            </w:r>
          </w:p>
        </w:tc>
        <w:tc>
          <w:tcPr>
            <w:tcW w:w="1275" w:type="dxa"/>
          </w:tcPr>
          <w:p w14:paraId="636CB454"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Rate</w:t>
            </w:r>
          </w:p>
        </w:tc>
        <w:tc>
          <w:tcPr>
            <w:tcW w:w="1276" w:type="dxa"/>
          </w:tcPr>
          <w:p w14:paraId="5C4EDA59"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Rate</w:t>
            </w:r>
          </w:p>
        </w:tc>
        <w:tc>
          <w:tcPr>
            <w:tcW w:w="1276" w:type="dxa"/>
          </w:tcPr>
          <w:p w14:paraId="581B6E62"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Mean rate (SD)</w:t>
            </w:r>
          </w:p>
        </w:tc>
      </w:tr>
      <w:tr w:rsidR="00605737" w:rsidRPr="009D31F0" w14:paraId="5F05CA3F" w14:textId="77777777" w:rsidTr="00A83866">
        <w:trPr>
          <w:trHeight w:val="714"/>
        </w:trPr>
        <w:tc>
          <w:tcPr>
            <w:tcW w:w="2689" w:type="dxa"/>
            <w:hideMark/>
          </w:tcPr>
          <w:p w14:paraId="0C78899A" w14:textId="77777777" w:rsidR="00605737" w:rsidRPr="0064064B" w:rsidRDefault="00605737" w:rsidP="00605737">
            <w:pPr>
              <w:spacing w:line="240" w:lineRule="auto"/>
              <w:contextualSpacing/>
              <w:rPr>
                <w:rFonts w:ascii="Arial" w:hAnsi="Arial" w:cs="Arial"/>
                <w:b/>
                <w:sz w:val="22"/>
                <w:szCs w:val="22"/>
              </w:rPr>
            </w:pPr>
            <w:r w:rsidRPr="0064064B">
              <w:rPr>
                <w:rFonts w:ascii="Arial" w:hAnsi="Arial" w:cs="Arial"/>
                <w:b/>
                <w:sz w:val="22"/>
                <w:szCs w:val="22"/>
              </w:rPr>
              <w:t>% of recruited with complete primary data</w:t>
            </w:r>
          </w:p>
        </w:tc>
        <w:tc>
          <w:tcPr>
            <w:tcW w:w="1275" w:type="dxa"/>
            <w:hideMark/>
          </w:tcPr>
          <w:p w14:paraId="07439784"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471849C4"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6" w:type="dxa"/>
          </w:tcPr>
          <w:p w14:paraId="09D2C17E"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7555B7B7"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5" w:type="dxa"/>
          </w:tcPr>
          <w:p w14:paraId="7475E97A"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6A8AF337"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6" w:type="dxa"/>
          </w:tcPr>
          <w:p w14:paraId="6FA17598"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202948A6"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c>
          <w:tcPr>
            <w:tcW w:w="1276" w:type="dxa"/>
          </w:tcPr>
          <w:p w14:paraId="6AD4C8AA"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 n/N (%)</w:t>
            </w:r>
          </w:p>
          <w:p w14:paraId="00232317" w14:textId="77777777" w:rsidR="00605737" w:rsidRPr="0064064B" w:rsidRDefault="00605737" w:rsidP="00605737">
            <w:pPr>
              <w:spacing w:line="240" w:lineRule="auto"/>
              <w:contextualSpacing/>
              <w:rPr>
                <w:rFonts w:ascii="Arial" w:hAnsi="Arial" w:cs="Arial"/>
                <w:sz w:val="22"/>
                <w:szCs w:val="22"/>
              </w:rPr>
            </w:pPr>
            <w:r w:rsidRPr="0064064B">
              <w:rPr>
                <w:rFonts w:ascii="Arial" w:hAnsi="Arial" w:cs="Arial"/>
                <w:sz w:val="22"/>
                <w:szCs w:val="22"/>
              </w:rPr>
              <w:t>(95% CI)</w:t>
            </w:r>
          </w:p>
        </w:tc>
      </w:tr>
    </w:tbl>
    <w:p w14:paraId="7C2CC91F" w14:textId="216BD310" w:rsidR="006C7CD3" w:rsidRPr="003920DB" w:rsidRDefault="006C7CD3" w:rsidP="006C7CD3">
      <w:bookmarkStart w:id="1" w:name="_Toc120663296"/>
      <w:bookmarkEnd w:id="0"/>
      <w:r>
        <w:t>Table 1: Eligibility, recruitment to RCT, and trial completion</w:t>
      </w:r>
    </w:p>
    <w:bookmarkEnd w:id="1"/>
    <w:p w14:paraId="5D2CAA9D" w14:textId="77777777" w:rsidR="00605737" w:rsidRDefault="00605737" w:rsidP="00605737"/>
    <w:p w14:paraId="159A28B9" w14:textId="77777777" w:rsidR="00605737" w:rsidRDefault="00605737" w:rsidP="00605737"/>
    <w:p w14:paraId="5618F2F5" w14:textId="77777777" w:rsidR="00A83866" w:rsidRDefault="00A83866" w:rsidP="00605737">
      <w:bookmarkStart w:id="2" w:name="_Toc120663297"/>
    </w:p>
    <w:p w14:paraId="162D9239" w14:textId="77777777" w:rsidR="00A83866" w:rsidRDefault="00A83866" w:rsidP="00605737">
      <w:r>
        <w:br/>
        <w:t xml:space="preserve">   </w:t>
      </w:r>
    </w:p>
    <w:p w14:paraId="6D4F59CA" w14:textId="77777777" w:rsidR="00A83866" w:rsidRDefault="00A83866" w:rsidP="00605737"/>
    <w:p w14:paraId="1834865B" w14:textId="77777777" w:rsidR="00A83866" w:rsidRDefault="00A83866" w:rsidP="00605737"/>
    <w:p w14:paraId="32132128" w14:textId="77777777" w:rsidR="00A83866" w:rsidRDefault="00A83866" w:rsidP="00605737"/>
    <w:p w14:paraId="22EBDC0A" w14:textId="77777777" w:rsidR="00A83866" w:rsidRDefault="00A83866" w:rsidP="00605737"/>
    <w:p w14:paraId="4D6543AC" w14:textId="77777777" w:rsidR="00A83866" w:rsidRDefault="004C7691" w:rsidP="00605737">
      <w:r>
        <w:br/>
      </w:r>
    </w:p>
    <w:p w14:paraId="40E207BC" w14:textId="2D228C44" w:rsidR="00605737" w:rsidRDefault="00605737" w:rsidP="00605737">
      <w:r>
        <w:t>Table 2: Description of women at trial entry</w:t>
      </w:r>
      <w:bookmarkEnd w:id="2"/>
    </w:p>
    <w:tbl>
      <w:tblPr>
        <w:tblStyle w:val="TableGrid"/>
        <w:tblW w:w="0" w:type="auto"/>
        <w:tblLook w:val="04A0" w:firstRow="1" w:lastRow="0" w:firstColumn="1" w:lastColumn="0" w:noHBand="0" w:noVBand="1"/>
      </w:tblPr>
      <w:tblGrid>
        <w:gridCol w:w="2689"/>
        <w:gridCol w:w="2315"/>
        <w:gridCol w:w="2315"/>
        <w:gridCol w:w="2315"/>
      </w:tblGrid>
      <w:tr w:rsidR="00605737" w14:paraId="4528ED59" w14:textId="77777777" w:rsidTr="00A83866">
        <w:tc>
          <w:tcPr>
            <w:tcW w:w="2689" w:type="dxa"/>
          </w:tcPr>
          <w:p w14:paraId="3A4F8081" w14:textId="77777777" w:rsidR="00605737" w:rsidRPr="00605737" w:rsidRDefault="00605737" w:rsidP="00605737">
            <w:pPr>
              <w:spacing w:line="240" w:lineRule="auto"/>
              <w:rPr>
                <w:rFonts w:ascii="Arial" w:hAnsi="Arial" w:cs="Arial"/>
                <w:sz w:val="22"/>
                <w:szCs w:val="22"/>
              </w:rPr>
            </w:pPr>
          </w:p>
        </w:tc>
        <w:tc>
          <w:tcPr>
            <w:tcW w:w="2315" w:type="dxa"/>
          </w:tcPr>
          <w:p w14:paraId="17019A1A" w14:textId="77777777" w:rsidR="00605737" w:rsidRPr="00605737" w:rsidRDefault="00605737" w:rsidP="00605737">
            <w:pPr>
              <w:spacing w:line="240" w:lineRule="auto"/>
              <w:rPr>
                <w:rFonts w:ascii="Arial" w:hAnsi="Arial" w:cs="Arial"/>
                <w:b/>
                <w:sz w:val="22"/>
                <w:szCs w:val="22"/>
              </w:rPr>
            </w:pPr>
            <w:r w:rsidRPr="00605737">
              <w:rPr>
                <w:rFonts w:ascii="Arial" w:hAnsi="Arial" w:cs="Arial"/>
                <w:b/>
                <w:sz w:val="22"/>
                <w:szCs w:val="22"/>
              </w:rPr>
              <w:t>Usual care</w:t>
            </w:r>
          </w:p>
          <w:p w14:paraId="338184A1" w14:textId="77777777" w:rsidR="00605737" w:rsidRPr="00605737" w:rsidRDefault="00605737" w:rsidP="00605737">
            <w:pPr>
              <w:spacing w:line="240" w:lineRule="auto"/>
              <w:rPr>
                <w:rFonts w:ascii="Arial" w:hAnsi="Arial" w:cs="Arial"/>
                <w:b/>
                <w:sz w:val="22"/>
                <w:szCs w:val="22"/>
              </w:rPr>
            </w:pPr>
            <w:r w:rsidRPr="00605737">
              <w:rPr>
                <w:rFonts w:ascii="Arial" w:hAnsi="Arial" w:cs="Arial"/>
                <w:b/>
                <w:sz w:val="22"/>
                <w:szCs w:val="22"/>
              </w:rPr>
              <w:t>(N=)</w:t>
            </w:r>
          </w:p>
        </w:tc>
        <w:tc>
          <w:tcPr>
            <w:tcW w:w="2315" w:type="dxa"/>
          </w:tcPr>
          <w:p w14:paraId="0AC9DC46" w14:textId="77777777" w:rsidR="00605737" w:rsidRPr="00605737" w:rsidRDefault="00605737" w:rsidP="00605737">
            <w:pPr>
              <w:spacing w:line="240" w:lineRule="auto"/>
              <w:rPr>
                <w:rFonts w:ascii="Arial" w:hAnsi="Arial" w:cs="Arial"/>
                <w:b/>
                <w:sz w:val="22"/>
                <w:szCs w:val="22"/>
              </w:rPr>
            </w:pPr>
            <w:r w:rsidRPr="00605737">
              <w:rPr>
                <w:rFonts w:ascii="Arial" w:hAnsi="Arial" w:cs="Arial"/>
                <w:b/>
                <w:sz w:val="22"/>
                <w:szCs w:val="22"/>
              </w:rPr>
              <w:t>Intervention</w:t>
            </w:r>
          </w:p>
          <w:p w14:paraId="7D141D5A" w14:textId="77777777" w:rsidR="00605737" w:rsidRPr="00605737" w:rsidRDefault="00605737" w:rsidP="00605737">
            <w:pPr>
              <w:spacing w:line="240" w:lineRule="auto"/>
              <w:rPr>
                <w:rFonts w:ascii="Arial" w:hAnsi="Arial" w:cs="Arial"/>
                <w:b/>
                <w:sz w:val="22"/>
                <w:szCs w:val="22"/>
              </w:rPr>
            </w:pPr>
            <w:r w:rsidRPr="00605737">
              <w:rPr>
                <w:rFonts w:ascii="Arial" w:hAnsi="Arial" w:cs="Arial"/>
                <w:b/>
                <w:sz w:val="22"/>
                <w:szCs w:val="22"/>
              </w:rPr>
              <w:t>(N=)</w:t>
            </w:r>
          </w:p>
        </w:tc>
        <w:tc>
          <w:tcPr>
            <w:tcW w:w="2315" w:type="dxa"/>
          </w:tcPr>
          <w:p w14:paraId="07B7012E" w14:textId="77777777" w:rsidR="00605737" w:rsidRPr="00605737" w:rsidRDefault="00605737" w:rsidP="00605737">
            <w:pPr>
              <w:spacing w:line="240" w:lineRule="auto"/>
              <w:rPr>
                <w:rFonts w:ascii="Arial" w:hAnsi="Arial" w:cs="Arial"/>
                <w:b/>
                <w:sz w:val="22"/>
                <w:szCs w:val="22"/>
              </w:rPr>
            </w:pPr>
            <w:r w:rsidRPr="00605737">
              <w:rPr>
                <w:rFonts w:ascii="Arial" w:hAnsi="Arial" w:cs="Arial"/>
                <w:b/>
                <w:sz w:val="22"/>
                <w:szCs w:val="22"/>
              </w:rPr>
              <w:t>All women</w:t>
            </w:r>
          </w:p>
          <w:p w14:paraId="12B50261" w14:textId="77777777" w:rsidR="00605737" w:rsidRPr="00605737" w:rsidRDefault="00605737" w:rsidP="00605737">
            <w:pPr>
              <w:spacing w:line="240" w:lineRule="auto"/>
              <w:rPr>
                <w:rFonts w:ascii="Arial" w:hAnsi="Arial" w:cs="Arial"/>
                <w:b/>
                <w:sz w:val="22"/>
                <w:szCs w:val="22"/>
              </w:rPr>
            </w:pPr>
            <w:r w:rsidRPr="00605737">
              <w:rPr>
                <w:rFonts w:ascii="Arial" w:hAnsi="Arial" w:cs="Arial"/>
                <w:b/>
                <w:sz w:val="22"/>
                <w:szCs w:val="22"/>
              </w:rPr>
              <w:t>(N=)</w:t>
            </w:r>
          </w:p>
        </w:tc>
      </w:tr>
      <w:tr w:rsidR="00605737" w14:paraId="46EA151E" w14:textId="77777777" w:rsidTr="004C7691">
        <w:trPr>
          <w:trHeight w:val="467"/>
        </w:trPr>
        <w:tc>
          <w:tcPr>
            <w:tcW w:w="2689" w:type="dxa"/>
          </w:tcPr>
          <w:p w14:paraId="4E264C51" w14:textId="77777777" w:rsidR="00605737" w:rsidRPr="00605737" w:rsidRDefault="00605737" w:rsidP="00605737">
            <w:pPr>
              <w:spacing w:line="240" w:lineRule="auto"/>
              <w:contextualSpacing/>
              <w:rPr>
                <w:rFonts w:ascii="Arial" w:hAnsi="Arial" w:cs="Arial"/>
                <w:b/>
                <w:sz w:val="22"/>
                <w:szCs w:val="22"/>
              </w:rPr>
            </w:pPr>
            <w:r w:rsidRPr="00605737">
              <w:rPr>
                <w:rFonts w:ascii="Arial" w:hAnsi="Arial" w:cs="Arial"/>
                <w:b/>
                <w:sz w:val="22"/>
                <w:szCs w:val="22"/>
              </w:rPr>
              <w:t>Age (years)</w:t>
            </w:r>
          </w:p>
        </w:tc>
        <w:tc>
          <w:tcPr>
            <w:tcW w:w="2315" w:type="dxa"/>
          </w:tcPr>
          <w:p w14:paraId="2E4AA93A"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mean (SD)</w:t>
            </w:r>
          </w:p>
        </w:tc>
        <w:tc>
          <w:tcPr>
            <w:tcW w:w="2315" w:type="dxa"/>
          </w:tcPr>
          <w:p w14:paraId="014ADBD5"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mean (SD)</w:t>
            </w:r>
          </w:p>
        </w:tc>
        <w:tc>
          <w:tcPr>
            <w:tcW w:w="2315" w:type="dxa"/>
          </w:tcPr>
          <w:p w14:paraId="2FE031FA"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mean (SD)</w:t>
            </w:r>
          </w:p>
        </w:tc>
      </w:tr>
      <w:tr w:rsidR="00605737" w14:paraId="10E8C129" w14:textId="77777777" w:rsidTr="00A83866">
        <w:tc>
          <w:tcPr>
            <w:tcW w:w="2689" w:type="dxa"/>
          </w:tcPr>
          <w:p w14:paraId="1D390850" w14:textId="77777777" w:rsidR="00605737" w:rsidRPr="00605737" w:rsidRDefault="00605737" w:rsidP="00605737">
            <w:pPr>
              <w:spacing w:line="240" w:lineRule="auto"/>
              <w:contextualSpacing/>
              <w:rPr>
                <w:rFonts w:ascii="Arial" w:hAnsi="Arial" w:cs="Arial"/>
                <w:b/>
                <w:sz w:val="22"/>
                <w:szCs w:val="22"/>
              </w:rPr>
            </w:pPr>
            <w:r w:rsidRPr="00605737">
              <w:rPr>
                <w:rFonts w:ascii="Arial" w:hAnsi="Arial" w:cs="Arial"/>
                <w:b/>
                <w:sz w:val="22"/>
                <w:szCs w:val="22"/>
              </w:rPr>
              <w:t>Parity</w:t>
            </w:r>
          </w:p>
          <w:p w14:paraId="3000B024" w14:textId="44508CB4" w:rsidR="00605737" w:rsidRPr="00605737" w:rsidRDefault="004C7691" w:rsidP="00605737">
            <w:pPr>
              <w:spacing w:line="240" w:lineRule="auto"/>
              <w:contextualSpacing/>
              <w:rPr>
                <w:rFonts w:ascii="Arial" w:hAnsi="Arial" w:cs="Arial"/>
                <w:b/>
                <w:sz w:val="22"/>
                <w:szCs w:val="22"/>
              </w:rPr>
            </w:pPr>
            <w:r>
              <w:rPr>
                <w:rFonts w:ascii="Arial" w:hAnsi="Arial" w:cs="Arial"/>
                <w:b/>
                <w:sz w:val="22"/>
                <w:szCs w:val="22"/>
              </w:rPr>
              <w:t xml:space="preserve">  </w:t>
            </w:r>
            <w:r w:rsidR="00605737" w:rsidRPr="00605737">
              <w:rPr>
                <w:rFonts w:ascii="Arial" w:hAnsi="Arial" w:cs="Arial"/>
                <w:b/>
                <w:sz w:val="22"/>
                <w:szCs w:val="22"/>
              </w:rPr>
              <w:t>Primip</w:t>
            </w:r>
            <w:r w:rsidR="00E95635">
              <w:rPr>
                <w:rFonts w:ascii="Arial" w:hAnsi="Arial" w:cs="Arial"/>
                <w:b/>
                <w:sz w:val="22"/>
                <w:szCs w:val="22"/>
              </w:rPr>
              <w:t>arous</w:t>
            </w:r>
            <w:r w:rsidR="00605737" w:rsidRPr="00605737">
              <w:rPr>
                <w:rFonts w:ascii="Arial" w:hAnsi="Arial" w:cs="Arial"/>
                <w:b/>
                <w:sz w:val="22"/>
                <w:szCs w:val="22"/>
              </w:rPr>
              <w:t xml:space="preserve"> </w:t>
            </w:r>
          </w:p>
        </w:tc>
        <w:tc>
          <w:tcPr>
            <w:tcW w:w="2315" w:type="dxa"/>
          </w:tcPr>
          <w:p w14:paraId="25722F12" w14:textId="77777777" w:rsidR="00605737" w:rsidRPr="00605737" w:rsidRDefault="00605737" w:rsidP="00605737">
            <w:pPr>
              <w:spacing w:line="240" w:lineRule="auto"/>
              <w:contextualSpacing/>
              <w:rPr>
                <w:rFonts w:ascii="Arial" w:hAnsi="Arial" w:cs="Arial"/>
                <w:sz w:val="22"/>
                <w:szCs w:val="22"/>
              </w:rPr>
            </w:pPr>
          </w:p>
          <w:p w14:paraId="28847EC9"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tc>
        <w:tc>
          <w:tcPr>
            <w:tcW w:w="2315" w:type="dxa"/>
          </w:tcPr>
          <w:p w14:paraId="7E00B62A" w14:textId="77777777" w:rsidR="00605737" w:rsidRPr="00605737" w:rsidRDefault="00605737" w:rsidP="00605737">
            <w:pPr>
              <w:spacing w:line="240" w:lineRule="auto"/>
              <w:contextualSpacing/>
              <w:rPr>
                <w:rFonts w:ascii="Arial" w:hAnsi="Arial" w:cs="Arial"/>
                <w:sz w:val="22"/>
                <w:szCs w:val="22"/>
              </w:rPr>
            </w:pPr>
          </w:p>
          <w:p w14:paraId="7C595E98"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tc>
        <w:tc>
          <w:tcPr>
            <w:tcW w:w="2315" w:type="dxa"/>
          </w:tcPr>
          <w:p w14:paraId="0B8ED872" w14:textId="77777777" w:rsidR="00605737" w:rsidRPr="00605737" w:rsidRDefault="00605737" w:rsidP="00605737">
            <w:pPr>
              <w:spacing w:line="240" w:lineRule="auto"/>
              <w:contextualSpacing/>
              <w:rPr>
                <w:rFonts w:ascii="Arial" w:hAnsi="Arial" w:cs="Arial"/>
                <w:sz w:val="22"/>
                <w:szCs w:val="22"/>
              </w:rPr>
            </w:pPr>
          </w:p>
          <w:p w14:paraId="02123E32"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tc>
      </w:tr>
      <w:tr w:rsidR="00605737" w14:paraId="4061C733" w14:textId="77777777" w:rsidTr="00A83866">
        <w:trPr>
          <w:trHeight w:val="431"/>
        </w:trPr>
        <w:tc>
          <w:tcPr>
            <w:tcW w:w="2689" w:type="dxa"/>
          </w:tcPr>
          <w:p w14:paraId="4C46EFD4" w14:textId="77777777" w:rsidR="00605737" w:rsidRPr="00605737" w:rsidRDefault="00605737" w:rsidP="00605737">
            <w:pPr>
              <w:spacing w:line="240" w:lineRule="auto"/>
              <w:contextualSpacing/>
              <w:rPr>
                <w:rFonts w:ascii="Arial" w:hAnsi="Arial" w:cs="Arial"/>
                <w:b/>
                <w:sz w:val="22"/>
                <w:szCs w:val="22"/>
              </w:rPr>
            </w:pPr>
            <w:r w:rsidRPr="00605737">
              <w:rPr>
                <w:rFonts w:ascii="Arial" w:hAnsi="Arial" w:cs="Arial"/>
                <w:b/>
                <w:sz w:val="22"/>
                <w:szCs w:val="22"/>
              </w:rPr>
              <w:t>BMI</w:t>
            </w:r>
          </w:p>
        </w:tc>
        <w:tc>
          <w:tcPr>
            <w:tcW w:w="2315" w:type="dxa"/>
          </w:tcPr>
          <w:p w14:paraId="586B6FC1"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mean (SD)</w:t>
            </w:r>
          </w:p>
        </w:tc>
        <w:tc>
          <w:tcPr>
            <w:tcW w:w="2315" w:type="dxa"/>
          </w:tcPr>
          <w:p w14:paraId="2CAB33DA"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mean (SD)</w:t>
            </w:r>
          </w:p>
        </w:tc>
        <w:tc>
          <w:tcPr>
            <w:tcW w:w="2315" w:type="dxa"/>
          </w:tcPr>
          <w:p w14:paraId="3EF10BE3"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mean (SD)</w:t>
            </w:r>
          </w:p>
        </w:tc>
      </w:tr>
      <w:tr w:rsidR="00605737" w14:paraId="251A7D1D" w14:textId="77777777" w:rsidTr="004C7691">
        <w:trPr>
          <w:trHeight w:val="654"/>
        </w:trPr>
        <w:tc>
          <w:tcPr>
            <w:tcW w:w="2689" w:type="dxa"/>
          </w:tcPr>
          <w:p w14:paraId="0223D12A" w14:textId="77777777" w:rsidR="00605737" w:rsidRPr="00605737" w:rsidRDefault="00605737" w:rsidP="00605737">
            <w:pPr>
              <w:spacing w:line="240" w:lineRule="auto"/>
              <w:contextualSpacing/>
              <w:rPr>
                <w:rFonts w:ascii="Arial" w:hAnsi="Arial" w:cs="Arial"/>
                <w:b/>
                <w:sz w:val="22"/>
                <w:szCs w:val="22"/>
              </w:rPr>
            </w:pPr>
            <w:r w:rsidRPr="00605737">
              <w:rPr>
                <w:rFonts w:ascii="Arial" w:hAnsi="Arial" w:cs="Arial"/>
                <w:b/>
                <w:sz w:val="22"/>
                <w:szCs w:val="22"/>
              </w:rPr>
              <w:t>Gestation at recruitment (weeks)</w:t>
            </w:r>
          </w:p>
        </w:tc>
        <w:tc>
          <w:tcPr>
            <w:tcW w:w="2315" w:type="dxa"/>
          </w:tcPr>
          <w:p w14:paraId="331BDF5F"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mean (SD)</w:t>
            </w:r>
          </w:p>
        </w:tc>
        <w:tc>
          <w:tcPr>
            <w:tcW w:w="2315" w:type="dxa"/>
          </w:tcPr>
          <w:p w14:paraId="4F55124F"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mean (SD)</w:t>
            </w:r>
          </w:p>
        </w:tc>
        <w:tc>
          <w:tcPr>
            <w:tcW w:w="2315" w:type="dxa"/>
          </w:tcPr>
          <w:p w14:paraId="0DAC4688"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mean (SD)</w:t>
            </w:r>
          </w:p>
        </w:tc>
      </w:tr>
      <w:tr w:rsidR="00605737" w14:paraId="4685A041" w14:textId="77777777" w:rsidTr="004C7691">
        <w:trPr>
          <w:trHeight w:val="1131"/>
        </w:trPr>
        <w:tc>
          <w:tcPr>
            <w:tcW w:w="2689" w:type="dxa"/>
          </w:tcPr>
          <w:p w14:paraId="043E93BC" w14:textId="77777777" w:rsidR="00605737" w:rsidRPr="00605737" w:rsidRDefault="00605737" w:rsidP="00605737">
            <w:pPr>
              <w:spacing w:line="240" w:lineRule="auto"/>
              <w:contextualSpacing/>
              <w:rPr>
                <w:rFonts w:ascii="Arial" w:hAnsi="Arial" w:cs="Arial"/>
                <w:b/>
                <w:sz w:val="22"/>
                <w:szCs w:val="22"/>
              </w:rPr>
            </w:pPr>
            <w:r w:rsidRPr="00605737">
              <w:rPr>
                <w:rFonts w:ascii="Arial" w:hAnsi="Arial" w:cs="Arial"/>
                <w:b/>
                <w:sz w:val="22"/>
                <w:szCs w:val="22"/>
              </w:rPr>
              <w:t>Clinical disease</w:t>
            </w:r>
          </w:p>
          <w:p w14:paraId="6FB650BC" w14:textId="77777777" w:rsidR="00605737" w:rsidRPr="00605737" w:rsidRDefault="00605737" w:rsidP="14969247">
            <w:pPr>
              <w:spacing w:line="240" w:lineRule="auto"/>
              <w:contextualSpacing/>
              <w:rPr>
                <w:rFonts w:ascii="Arial" w:hAnsi="Arial" w:cs="Arial"/>
                <w:b/>
                <w:bCs/>
                <w:sz w:val="22"/>
                <w:szCs w:val="22"/>
              </w:rPr>
            </w:pPr>
            <w:r w:rsidRPr="14969247">
              <w:rPr>
                <w:rFonts w:ascii="Arial" w:hAnsi="Arial" w:cs="Arial"/>
                <w:b/>
                <w:bCs/>
                <w:sz w:val="22"/>
                <w:szCs w:val="22"/>
              </w:rPr>
              <w:t xml:space="preserve">  HbS</w:t>
            </w:r>
            <w:r w:rsidR="1E5F4096" w:rsidRPr="14969247">
              <w:rPr>
                <w:rFonts w:ascii="Arial" w:hAnsi="Arial" w:cs="Arial"/>
                <w:b/>
                <w:bCs/>
                <w:sz w:val="22"/>
                <w:szCs w:val="22"/>
              </w:rPr>
              <w:t>S</w:t>
            </w:r>
          </w:p>
          <w:p w14:paraId="40443A67" w14:textId="77777777" w:rsidR="00605737" w:rsidRPr="00605737" w:rsidRDefault="00605737" w:rsidP="14969247">
            <w:pPr>
              <w:spacing w:line="240" w:lineRule="auto"/>
              <w:contextualSpacing/>
              <w:rPr>
                <w:rFonts w:ascii="Arial" w:hAnsi="Arial" w:cs="Arial"/>
                <w:b/>
                <w:bCs/>
                <w:sz w:val="22"/>
                <w:szCs w:val="22"/>
              </w:rPr>
            </w:pPr>
            <w:r w:rsidRPr="14969247">
              <w:rPr>
                <w:rFonts w:ascii="Arial" w:hAnsi="Arial" w:cs="Arial"/>
                <w:b/>
                <w:bCs/>
                <w:sz w:val="22"/>
                <w:szCs w:val="22"/>
              </w:rPr>
              <w:t xml:space="preserve">  Hb</w:t>
            </w:r>
            <w:r w:rsidR="220C577B" w:rsidRPr="14969247">
              <w:rPr>
                <w:rFonts w:ascii="Arial" w:hAnsi="Arial" w:cs="Arial"/>
                <w:b/>
                <w:bCs/>
                <w:sz w:val="22"/>
                <w:szCs w:val="22"/>
              </w:rPr>
              <w:t>S</w:t>
            </w:r>
            <w:r w:rsidRPr="14969247">
              <w:rPr>
                <w:rFonts w:ascii="Arial" w:hAnsi="Arial" w:cs="Arial"/>
                <w:b/>
                <w:bCs/>
                <w:sz w:val="22"/>
                <w:szCs w:val="22"/>
              </w:rPr>
              <w:t>C</w:t>
            </w:r>
          </w:p>
          <w:p w14:paraId="14814FDF" w14:textId="77777777" w:rsidR="00605737" w:rsidRPr="00605737" w:rsidRDefault="00605737" w:rsidP="00605737">
            <w:pPr>
              <w:spacing w:line="240" w:lineRule="auto"/>
              <w:contextualSpacing/>
              <w:rPr>
                <w:rFonts w:ascii="Arial" w:hAnsi="Arial" w:cs="Arial"/>
                <w:b/>
                <w:sz w:val="22"/>
                <w:szCs w:val="22"/>
              </w:rPr>
            </w:pPr>
            <w:r w:rsidRPr="00605737">
              <w:rPr>
                <w:rFonts w:ascii="Arial" w:hAnsi="Arial" w:cs="Arial"/>
                <w:b/>
                <w:sz w:val="22"/>
                <w:szCs w:val="22"/>
              </w:rPr>
              <w:t xml:space="preserve">  Other</w:t>
            </w:r>
          </w:p>
        </w:tc>
        <w:tc>
          <w:tcPr>
            <w:tcW w:w="2315" w:type="dxa"/>
          </w:tcPr>
          <w:p w14:paraId="3FE1D84E" w14:textId="77777777" w:rsidR="00605737" w:rsidRPr="00605737" w:rsidRDefault="00605737" w:rsidP="00605737">
            <w:pPr>
              <w:spacing w:line="240" w:lineRule="auto"/>
              <w:contextualSpacing/>
              <w:rPr>
                <w:rFonts w:ascii="Arial" w:hAnsi="Arial" w:cs="Arial"/>
                <w:sz w:val="22"/>
                <w:szCs w:val="22"/>
              </w:rPr>
            </w:pPr>
          </w:p>
          <w:p w14:paraId="56340E50"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p w14:paraId="2615F512"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p w14:paraId="33677D7F"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tc>
        <w:tc>
          <w:tcPr>
            <w:tcW w:w="2315" w:type="dxa"/>
          </w:tcPr>
          <w:p w14:paraId="24462F54" w14:textId="77777777" w:rsidR="00605737" w:rsidRPr="00605737" w:rsidRDefault="00605737" w:rsidP="00605737">
            <w:pPr>
              <w:spacing w:line="240" w:lineRule="auto"/>
              <w:contextualSpacing/>
              <w:rPr>
                <w:rFonts w:ascii="Arial" w:hAnsi="Arial" w:cs="Arial"/>
                <w:sz w:val="22"/>
                <w:szCs w:val="22"/>
              </w:rPr>
            </w:pPr>
          </w:p>
          <w:p w14:paraId="33927A37"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p w14:paraId="15675B83"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p w14:paraId="392E67AA"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tc>
        <w:tc>
          <w:tcPr>
            <w:tcW w:w="2315" w:type="dxa"/>
          </w:tcPr>
          <w:p w14:paraId="444BABA4" w14:textId="77777777" w:rsidR="00605737" w:rsidRPr="00605737" w:rsidRDefault="00605737" w:rsidP="00605737">
            <w:pPr>
              <w:spacing w:line="240" w:lineRule="auto"/>
              <w:contextualSpacing/>
              <w:rPr>
                <w:rFonts w:ascii="Arial" w:hAnsi="Arial" w:cs="Arial"/>
                <w:sz w:val="22"/>
                <w:szCs w:val="22"/>
              </w:rPr>
            </w:pPr>
          </w:p>
          <w:p w14:paraId="260485FA"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p w14:paraId="169481AB"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p w14:paraId="5A3F394A"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tc>
      </w:tr>
    </w:tbl>
    <w:p w14:paraId="0F61A553" w14:textId="77777777" w:rsidR="006C7CD3" w:rsidRDefault="006C7CD3" w:rsidP="00605737"/>
    <w:p w14:paraId="30100E1C" w14:textId="77777777" w:rsidR="006C7CD3" w:rsidRDefault="006C7CD3">
      <w:pPr>
        <w:spacing w:after="160" w:line="259" w:lineRule="auto"/>
      </w:pPr>
      <w:r>
        <w:br w:type="page"/>
      </w:r>
    </w:p>
    <w:p w14:paraId="72FA2169" w14:textId="77777777" w:rsidR="00605737" w:rsidRDefault="00605737" w:rsidP="00605737"/>
    <w:p w14:paraId="00E09FCD" w14:textId="408CD5CB" w:rsidR="00605737" w:rsidRDefault="00605737" w:rsidP="00605737">
      <w:pPr>
        <w:keepNext/>
      </w:pPr>
      <w:bookmarkStart w:id="3" w:name="_Toc120663298"/>
      <w:r>
        <w:t>Table 3: Maternal primary and secondary outcomes (post randomisation)</w:t>
      </w:r>
      <w:bookmarkEnd w:id="3"/>
    </w:p>
    <w:tbl>
      <w:tblPr>
        <w:tblStyle w:val="TableGrid"/>
        <w:tblW w:w="9634" w:type="dxa"/>
        <w:tblLayout w:type="fixed"/>
        <w:tblLook w:val="04A0" w:firstRow="1" w:lastRow="0" w:firstColumn="1" w:lastColumn="0" w:noHBand="0" w:noVBand="1"/>
      </w:tblPr>
      <w:tblGrid>
        <w:gridCol w:w="3539"/>
        <w:gridCol w:w="1559"/>
        <w:gridCol w:w="1701"/>
        <w:gridCol w:w="2835"/>
      </w:tblGrid>
      <w:tr w:rsidR="00605737" w14:paraId="237AB9B2" w14:textId="77777777" w:rsidTr="006C7CD3">
        <w:tc>
          <w:tcPr>
            <w:tcW w:w="3539" w:type="dxa"/>
          </w:tcPr>
          <w:p w14:paraId="445F2941" w14:textId="77777777" w:rsidR="00605737" w:rsidRPr="00605737" w:rsidRDefault="00605737" w:rsidP="00605737">
            <w:pPr>
              <w:spacing w:line="240" w:lineRule="auto"/>
              <w:contextualSpacing/>
              <w:rPr>
                <w:rFonts w:ascii="Arial" w:hAnsi="Arial" w:cs="Arial"/>
                <w:b/>
                <w:sz w:val="22"/>
                <w:szCs w:val="22"/>
              </w:rPr>
            </w:pPr>
          </w:p>
        </w:tc>
        <w:tc>
          <w:tcPr>
            <w:tcW w:w="1559" w:type="dxa"/>
          </w:tcPr>
          <w:p w14:paraId="11BE7BC8" w14:textId="77777777" w:rsidR="00605737" w:rsidRPr="00605737" w:rsidRDefault="00605737" w:rsidP="00605737">
            <w:pPr>
              <w:spacing w:line="240" w:lineRule="auto"/>
              <w:contextualSpacing/>
              <w:rPr>
                <w:rFonts w:ascii="Arial" w:hAnsi="Arial" w:cs="Arial"/>
                <w:b/>
                <w:sz w:val="22"/>
                <w:szCs w:val="22"/>
              </w:rPr>
            </w:pPr>
            <w:r w:rsidRPr="00605737">
              <w:rPr>
                <w:rFonts w:ascii="Arial" w:hAnsi="Arial" w:cs="Arial"/>
                <w:b/>
                <w:sz w:val="22"/>
                <w:szCs w:val="22"/>
              </w:rPr>
              <w:t>Usual care</w:t>
            </w:r>
          </w:p>
          <w:p w14:paraId="539F6C71" w14:textId="77777777" w:rsidR="00605737" w:rsidRPr="00605737" w:rsidRDefault="00605737" w:rsidP="00605737">
            <w:pPr>
              <w:spacing w:line="240" w:lineRule="auto"/>
              <w:contextualSpacing/>
              <w:rPr>
                <w:rFonts w:ascii="Arial" w:hAnsi="Arial" w:cs="Arial"/>
                <w:b/>
                <w:sz w:val="22"/>
                <w:szCs w:val="22"/>
              </w:rPr>
            </w:pPr>
            <w:r w:rsidRPr="00605737">
              <w:rPr>
                <w:rFonts w:ascii="Arial" w:hAnsi="Arial" w:cs="Arial"/>
                <w:b/>
                <w:sz w:val="22"/>
                <w:szCs w:val="22"/>
              </w:rPr>
              <w:t>(N=)</w:t>
            </w:r>
          </w:p>
        </w:tc>
        <w:tc>
          <w:tcPr>
            <w:tcW w:w="1701" w:type="dxa"/>
          </w:tcPr>
          <w:p w14:paraId="260FFB27" w14:textId="77777777" w:rsidR="00605737" w:rsidRPr="00605737" w:rsidRDefault="00605737" w:rsidP="00605737">
            <w:pPr>
              <w:spacing w:line="240" w:lineRule="auto"/>
              <w:contextualSpacing/>
              <w:rPr>
                <w:rFonts w:ascii="Arial" w:hAnsi="Arial" w:cs="Arial"/>
                <w:b/>
                <w:sz w:val="22"/>
                <w:szCs w:val="22"/>
              </w:rPr>
            </w:pPr>
            <w:r w:rsidRPr="00605737">
              <w:rPr>
                <w:rFonts w:ascii="Arial" w:hAnsi="Arial" w:cs="Arial"/>
                <w:b/>
                <w:sz w:val="22"/>
                <w:szCs w:val="22"/>
              </w:rPr>
              <w:t>Intervention</w:t>
            </w:r>
          </w:p>
          <w:p w14:paraId="4E22C150" w14:textId="77777777" w:rsidR="00605737" w:rsidRPr="00605737" w:rsidRDefault="00605737" w:rsidP="00605737">
            <w:pPr>
              <w:spacing w:line="240" w:lineRule="auto"/>
              <w:contextualSpacing/>
              <w:rPr>
                <w:rFonts w:ascii="Arial" w:hAnsi="Arial" w:cs="Arial"/>
                <w:b/>
                <w:sz w:val="22"/>
                <w:szCs w:val="22"/>
              </w:rPr>
            </w:pPr>
            <w:r w:rsidRPr="00605737">
              <w:rPr>
                <w:rFonts w:ascii="Arial" w:hAnsi="Arial" w:cs="Arial"/>
                <w:b/>
                <w:sz w:val="22"/>
                <w:szCs w:val="22"/>
              </w:rPr>
              <w:t>(N=)</w:t>
            </w:r>
          </w:p>
        </w:tc>
        <w:tc>
          <w:tcPr>
            <w:tcW w:w="2835" w:type="dxa"/>
          </w:tcPr>
          <w:p w14:paraId="265EF21B" w14:textId="77777777" w:rsidR="00605737" w:rsidRPr="00605737" w:rsidRDefault="00605737" w:rsidP="00605737">
            <w:pPr>
              <w:spacing w:line="240" w:lineRule="auto"/>
              <w:contextualSpacing/>
              <w:rPr>
                <w:rFonts w:ascii="Arial" w:hAnsi="Arial" w:cs="Arial"/>
                <w:b/>
                <w:sz w:val="22"/>
                <w:szCs w:val="22"/>
              </w:rPr>
            </w:pPr>
            <w:r w:rsidRPr="00605737">
              <w:rPr>
                <w:rFonts w:ascii="Arial" w:hAnsi="Arial" w:cs="Arial"/>
                <w:b/>
                <w:sz w:val="22"/>
                <w:szCs w:val="22"/>
              </w:rPr>
              <w:t xml:space="preserve">Comparison </w:t>
            </w:r>
          </w:p>
        </w:tc>
      </w:tr>
      <w:tr w:rsidR="5EC14510" w14:paraId="36064234" w14:textId="77777777" w:rsidTr="006C7CD3">
        <w:trPr>
          <w:trHeight w:val="300"/>
        </w:trPr>
        <w:tc>
          <w:tcPr>
            <w:tcW w:w="3539" w:type="dxa"/>
          </w:tcPr>
          <w:p w14:paraId="3632AADF" w14:textId="77777777" w:rsidR="5EC14510" w:rsidRDefault="372E5471" w:rsidP="5EC14510">
            <w:pPr>
              <w:spacing w:line="240" w:lineRule="auto"/>
              <w:contextualSpacing/>
              <w:rPr>
                <w:rFonts w:ascii="Arial" w:hAnsi="Arial" w:cs="Arial"/>
                <w:b/>
                <w:bCs/>
                <w:sz w:val="22"/>
                <w:szCs w:val="22"/>
              </w:rPr>
            </w:pPr>
            <w:r w:rsidRPr="5EC14510">
              <w:rPr>
                <w:rFonts w:ascii="Arial" w:hAnsi="Arial" w:cs="Arial"/>
                <w:b/>
                <w:bCs/>
                <w:sz w:val="22"/>
                <w:szCs w:val="22"/>
              </w:rPr>
              <w:t>HbS% (pre-transfusion), where recorded</w:t>
            </w:r>
          </w:p>
        </w:tc>
        <w:tc>
          <w:tcPr>
            <w:tcW w:w="1559" w:type="dxa"/>
          </w:tcPr>
          <w:p w14:paraId="50D1F23F" w14:textId="77777777" w:rsidR="372E5471" w:rsidRDefault="372E5471" w:rsidP="5EC14510">
            <w:pPr>
              <w:spacing w:line="240" w:lineRule="auto"/>
              <w:rPr>
                <w:rFonts w:ascii="Arial" w:hAnsi="Arial" w:cs="Arial"/>
                <w:sz w:val="22"/>
                <w:szCs w:val="22"/>
              </w:rPr>
            </w:pPr>
            <w:r w:rsidRPr="5EC14510">
              <w:rPr>
                <w:rFonts w:ascii="Arial" w:hAnsi="Arial" w:cs="Arial"/>
                <w:sz w:val="22"/>
                <w:szCs w:val="22"/>
              </w:rPr>
              <w:t>n/a</w:t>
            </w:r>
          </w:p>
        </w:tc>
        <w:tc>
          <w:tcPr>
            <w:tcW w:w="1701" w:type="dxa"/>
          </w:tcPr>
          <w:p w14:paraId="21472E6F" w14:textId="77777777" w:rsidR="372E5471" w:rsidRDefault="372E5471" w:rsidP="5EC14510">
            <w:pPr>
              <w:spacing w:line="240" w:lineRule="auto"/>
              <w:rPr>
                <w:rFonts w:ascii="Arial" w:hAnsi="Arial" w:cs="Arial"/>
                <w:sz w:val="22"/>
                <w:szCs w:val="22"/>
              </w:rPr>
            </w:pPr>
            <w:r w:rsidRPr="5EC14510">
              <w:rPr>
                <w:rFonts w:ascii="Arial" w:hAnsi="Arial" w:cs="Arial"/>
                <w:sz w:val="22"/>
                <w:szCs w:val="22"/>
              </w:rPr>
              <w:t>N mean (SD)</w:t>
            </w:r>
          </w:p>
          <w:p w14:paraId="42CD201B" w14:textId="77777777" w:rsidR="5EC14510" w:rsidRDefault="5EC14510" w:rsidP="5EC14510">
            <w:pPr>
              <w:spacing w:line="240" w:lineRule="auto"/>
              <w:rPr>
                <w:rFonts w:ascii="Arial" w:hAnsi="Arial" w:cs="Arial"/>
                <w:sz w:val="22"/>
                <w:szCs w:val="22"/>
              </w:rPr>
            </w:pPr>
          </w:p>
        </w:tc>
        <w:tc>
          <w:tcPr>
            <w:tcW w:w="2835" w:type="dxa"/>
          </w:tcPr>
          <w:p w14:paraId="52558619" w14:textId="77777777" w:rsidR="372E5471" w:rsidRDefault="372E5471" w:rsidP="5EC14510">
            <w:pPr>
              <w:spacing w:line="240" w:lineRule="auto"/>
              <w:rPr>
                <w:rFonts w:ascii="Arial" w:hAnsi="Arial" w:cs="Arial"/>
                <w:sz w:val="22"/>
                <w:szCs w:val="22"/>
              </w:rPr>
            </w:pPr>
            <w:r w:rsidRPr="5EC14510">
              <w:rPr>
                <w:rFonts w:ascii="Arial" w:hAnsi="Arial" w:cs="Arial"/>
                <w:sz w:val="22"/>
                <w:szCs w:val="22"/>
              </w:rPr>
              <w:t>n/a</w:t>
            </w:r>
          </w:p>
        </w:tc>
      </w:tr>
      <w:tr w:rsidR="5EC14510" w14:paraId="4C7E7662" w14:textId="77777777" w:rsidTr="004C7691">
        <w:trPr>
          <w:trHeight w:val="490"/>
        </w:trPr>
        <w:tc>
          <w:tcPr>
            <w:tcW w:w="3539" w:type="dxa"/>
          </w:tcPr>
          <w:p w14:paraId="2926858E" w14:textId="77777777" w:rsidR="5EC14510" w:rsidRDefault="5EC14510" w:rsidP="5EC14510">
            <w:pPr>
              <w:spacing w:line="240" w:lineRule="auto"/>
              <w:rPr>
                <w:rFonts w:ascii="Arial" w:hAnsi="Arial" w:cs="Arial"/>
                <w:b/>
                <w:bCs/>
                <w:sz w:val="22"/>
                <w:szCs w:val="22"/>
              </w:rPr>
            </w:pPr>
            <w:r w:rsidRPr="5EC14510">
              <w:rPr>
                <w:rFonts w:ascii="Arial" w:hAnsi="Arial" w:cs="Arial"/>
                <w:b/>
                <w:bCs/>
                <w:sz w:val="22"/>
                <w:szCs w:val="22"/>
              </w:rPr>
              <w:t>HbS% (post-transfusion)</w:t>
            </w:r>
          </w:p>
        </w:tc>
        <w:tc>
          <w:tcPr>
            <w:tcW w:w="1559" w:type="dxa"/>
          </w:tcPr>
          <w:p w14:paraId="45DE690F" w14:textId="77777777" w:rsidR="5EC14510" w:rsidRDefault="6DEA8045">
            <w:pPr>
              <w:spacing w:line="240" w:lineRule="auto"/>
              <w:rPr>
                <w:rFonts w:ascii="Arial" w:hAnsi="Arial" w:cs="Arial"/>
                <w:sz w:val="22"/>
                <w:szCs w:val="22"/>
              </w:rPr>
            </w:pPr>
            <w:r w:rsidRPr="5EC14510">
              <w:rPr>
                <w:rFonts w:ascii="Arial" w:hAnsi="Arial" w:cs="Arial"/>
                <w:sz w:val="22"/>
                <w:szCs w:val="22"/>
              </w:rPr>
              <w:t>n/a</w:t>
            </w:r>
          </w:p>
        </w:tc>
        <w:tc>
          <w:tcPr>
            <w:tcW w:w="1701" w:type="dxa"/>
          </w:tcPr>
          <w:p w14:paraId="00714170" w14:textId="77777777" w:rsidR="5EC14510" w:rsidRDefault="5EC14510" w:rsidP="5EC14510">
            <w:pPr>
              <w:spacing w:line="240" w:lineRule="auto"/>
              <w:rPr>
                <w:rFonts w:ascii="Arial" w:hAnsi="Arial" w:cs="Arial"/>
                <w:sz w:val="22"/>
                <w:szCs w:val="22"/>
              </w:rPr>
            </w:pPr>
            <w:r w:rsidRPr="5EC14510">
              <w:rPr>
                <w:rFonts w:ascii="Arial" w:hAnsi="Arial" w:cs="Arial"/>
                <w:sz w:val="22"/>
                <w:szCs w:val="22"/>
              </w:rPr>
              <w:t>N mean (SD)</w:t>
            </w:r>
          </w:p>
        </w:tc>
        <w:tc>
          <w:tcPr>
            <w:tcW w:w="2835" w:type="dxa"/>
          </w:tcPr>
          <w:p w14:paraId="13E82920" w14:textId="77777777" w:rsidR="5EC14510" w:rsidRDefault="040DBAFF">
            <w:pPr>
              <w:spacing w:line="240" w:lineRule="auto"/>
              <w:rPr>
                <w:rFonts w:ascii="Arial" w:hAnsi="Arial" w:cs="Arial"/>
                <w:sz w:val="22"/>
                <w:szCs w:val="22"/>
              </w:rPr>
            </w:pPr>
            <w:r w:rsidRPr="5EC14510">
              <w:rPr>
                <w:rFonts w:ascii="Arial" w:hAnsi="Arial" w:cs="Arial"/>
                <w:sz w:val="22"/>
                <w:szCs w:val="22"/>
              </w:rPr>
              <w:t>n/a</w:t>
            </w:r>
          </w:p>
        </w:tc>
      </w:tr>
      <w:tr w:rsidR="00605737" w14:paraId="5CD0904A" w14:textId="77777777" w:rsidTr="004C7691">
        <w:trPr>
          <w:trHeight w:val="696"/>
        </w:trPr>
        <w:tc>
          <w:tcPr>
            <w:tcW w:w="3539" w:type="dxa"/>
          </w:tcPr>
          <w:p w14:paraId="2A907711" w14:textId="77777777" w:rsidR="00605737" w:rsidRPr="00605737" w:rsidRDefault="00605737" w:rsidP="5EC14510">
            <w:pPr>
              <w:spacing w:line="240" w:lineRule="auto"/>
              <w:contextualSpacing/>
              <w:rPr>
                <w:rFonts w:ascii="Arial" w:hAnsi="Arial" w:cs="Arial"/>
                <w:b/>
                <w:bCs/>
                <w:sz w:val="22"/>
                <w:szCs w:val="22"/>
              </w:rPr>
            </w:pPr>
            <w:r w:rsidRPr="5EC14510">
              <w:rPr>
                <w:rFonts w:ascii="Arial" w:hAnsi="Arial" w:cs="Arial"/>
                <w:b/>
                <w:bCs/>
                <w:sz w:val="22"/>
                <w:szCs w:val="22"/>
              </w:rPr>
              <w:t xml:space="preserve">Hospital admission </w:t>
            </w:r>
            <w:r>
              <w:br/>
            </w:r>
            <w:r w:rsidRPr="5EC14510">
              <w:rPr>
                <w:rFonts w:ascii="Arial" w:hAnsi="Arial" w:cs="Arial"/>
                <w:b/>
                <w:bCs/>
                <w:sz w:val="22"/>
                <w:szCs w:val="22"/>
              </w:rPr>
              <w:t>(any)</w:t>
            </w:r>
          </w:p>
        </w:tc>
        <w:tc>
          <w:tcPr>
            <w:tcW w:w="1559" w:type="dxa"/>
          </w:tcPr>
          <w:p w14:paraId="033480BA"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tc>
        <w:tc>
          <w:tcPr>
            <w:tcW w:w="1701" w:type="dxa"/>
          </w:tcPr>
          <w:p w14:paraId="103AFFDE" w14:textId="77777777" w:rsidR="00605737" w:rsidRPr="00605737" w:rsidRDefault="00605737" w:rsidP="00605737">
            <w:pPr>
              <w:spacing w:line="240" w:lineRule="auto"/>
              <w:contextualSpacing/>
              <w:rPr>
                <w:rFonts w:ascii="Arial" w:hAnsi="Arial" w:cs="Arial"/>
                <w:sz w:val="22"/>
                <w:szCs w:val="22"/>
              </w:rPr>
            </w:pPr>
            <w:r w:rsidRPr="00605737">
              <w:rPr>
                <w:rFonts w:ascii="Arial" w:hAnsi="Arial" w:cs="Arial"/>
                <w:sz w:val="22"/>
                <w:szCs w:val="22"/>
              </w:rPr>
              <w:t>n (%)</w:t>
            </w:r>
          </w:p>
        </w:tc>
        <w:tc>
          <w:tcPr>
            <w:tcW w:w="2835" w:type="dxa"/>
          </w:tcPr>
          <w:p w14:paraId="4276A624" w14:textId="77777777" w:rsidR="00605737" w:rsidRPr="00605737" w:rsidRDefault="75D66D50" w:rsidP="00605737">
            <w:pPr>
              <w:spacing w:line="240" w:lineRule="auto"/>
              <w:contextualSpacing/>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tc>
      </w:tr>
      <w:tr w:rsidR="006C7CD3" w14:paraId="1E9EC15B" w14:textId="77777777" w:rsidTr="004C7691">
        <w:trPr>
          <w:trHeight w:val="706"/>
        </w:trPr>
        <w:tc>
          <w:tcPr>
            <w:tcW w:w="3539" w:type="dxa"/>
          </w:tcPr>
          <w:p w14:paraId="483C3F39" w14:textId="77777777" w:rsidR="006C7CD3" w:rsidRPr="00605737" w:rsidRDefault="006C7CD3" w:rsidP="006C7CD3">
            <w:pPr>
              <w:spacing w:line="240" w:lineRule="auto"/>
              <w:contextualSpacing/>
              <w:rPr>
                <w:rFonts w:ascii="Arial" w:hAnsi="Arial" w:cs="Arial"/>
                <w:b/>
                <w:sz w:val="22"/>
                <w:szCs w:val="22"/>
              </w:rPr>
            </w:pPr>
            <w:r w:rsidRPr="00605737">
              <w:rPr>
                <w:rFonts w:ascii="Arial" w:hAnsi="Arial" w:cs="Arial"/>
                <w:b/>
                <w:sz w:val="22"/>
                <w:szCs w:val="22"/>
              </w:rPr>
              <w:t xml:space="preserve">Hospital admission </w:t>
            </w:r>
            <w:r w:rsidRPr="00605737">
              <w:rPr>
                <w:rFonts w:ascii="Arial" w:hAnsi="Arial" w:cs="Arial"/>
                <w:b/>
                <w:sz w:val="22"/>
              </w:rPr>
              <w:br/>
            </w:r>
            <w:r w:rsidRPr="00605737">
              <w:rPr>
                <w:rFonts w:ascii="Arial" w:hAnsi="Arial" w:cs="Arial"/>
                <w:b/>
                <w:sz w:val="22"/>
                <w:szCs w:val="22"/>
              </w:rPr>
              <w:t>(SCD-related)</w:t>
            </w:r>
          </w:p>
        </w:tc>
        <w:tc>
          <w:tcPr>
            <w:tcW w:w="1559" w:type="dxa"/>
          </w:tcPr>
          <w:p w14:paraId="4A524D77"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tc>
        <w:tc>
          <w:tcPr>
            <w:tcW w:w="1701" w:type="dxa"/>
          </w:tcPr>
          <w:p w14:paraId="5272AD50"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tc>
        <w:tc>
          <w:tcPr>
            <w:tcW w:w="2835" w:type="dxa"/>
          </w:tcPr>
          <w:p w14:paraId="146FC329" w14:textId="77777777" w:rsidR="006C7CD3" w:rsidRPr="00605737" w:rsidRDefault="006C7CD3" w:rsidP="006C7CD3">
            <w:pPr>
              <w:spacing w:line="240" w:lineRule="auto"/>
              <w:contextualSpacing/>
              <w:rPr>
                <w:rFonts w:ascii="Arial" w:hAnsi="Arial" w:cs="Arial"/>
                <w:sz w:val="22"/>
                <w:szCs w:val="22"/>
              </w:rPr>
            </w:pPr>
            <w:r w:rsidRPr="14969247">
              <w:rPr>
                <w:rFonts w:ascii="Arial" w:hAnsi="Arial" w:cs="Arial"/>
                <w:sz w:val="22"/>
                <w:szCs w:val="22"/>
              </w:rPr>
              <w:t>Risk Ratio (95% CI)</w:t>
            </w:r>
          </w:p>
        </w:tc>
      </w:tr>
      <w:tr w:rsidR="006C7CD3" w14:paraId="707ECD92" w14:textId="77777777" w:rsidTr="004C7691">
        <w:trPr>
          <w:trHeight w:val="688"/>
        </w:trPr>
        <w:tc>
          <w:tcPr>
            <w:tcW w:w="3539" w:type="dxa"/>
          </w:tcPr>
          <w:p w14:paraId="4B6C8225" w14:textId="77777777" w:rsidR="006C7CD3" w:rsidRPr="00605737" w:rsidRDefault="006C7CD3" w:rsidP="006C7CD3">
            <w:pPr>
              <w:spacing w:line="240" w:lineRule="auto"/>
              <w:contextualSpacing/>
              <w:rPr>
                <w:rFonts w:ascii="Arial" w:hAnsi="Arial" w:cs="Arial"/>
                <w:b/>
                <w:sz w:val="22"/>
                <w:szCs w:val="22"/>
              </w:rPr>
            </w:pPr>
            <w:r w:rsidRPr="00605737">
              <w:rPr>
                <w:rFonts w:ascii="Arial" w:hAnsi="Arial" w:cs="Arial"/>
                <w:b/>
                <w:sz w:val="22"/>
                <w:szCs w:val="22"/>
              </w:rPr>
              <w:t xml:space="preserve">Hospital admission </w:t>
            </w:r>
            <w:r w:rsidRPr="00605737">
              <w:rPr>
                <w:rFonts w:ascii="Arial" w:hAnsi="Arial" w:cs="Arial"/>
                <w:b/>
                <w:sz w:val="22"/>
              </w:rPr>
              <w:br/>
            </w:r>
            <w:r w:rsidRPr="00605737">
              <w:rPr>
                <w:rFonts w:ascii="Arial" w:hAnsi="Arial" w:cs="Arial"/>
                <w:b/>
                <w:sz w:val="22"/>
                <w:szCs w:val="22"/>
              </w:rPr>
              <w:t>(non SCD-related)</w:t>
            </w:r>
          </w:p>
        </w:tc>
        <w:tc>
          <w:tcPr>
            <w:tcW w:w="1559" w:type="dxa"/>
          </w:tcPr>
          <w:p w14:paraId="1CC9A73A"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tc>
        <w:tc>
          <w:tcPr>
            <w:tcW w:w="1701" w:type="dxa"/>
          </w:tcPr>
          <w:p w14:paraId="7F21111E"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tc>
        <w:tc>
          <w:tcPr>
            <w:tcW w:w="2835" w:type="dxa"/>
          </w:tcPr>
          <w:p w14:paraId="329A9CD1" w14:textId="77777777" w:rsidR="006C7CD3" w:rsidRPr="00605737" w:rsidRDefault="006C7CD3" w:rsidP="006C7CD3">
            <w:pPr>
              <w:spacing w:line="240" w:lineRule="auto"/>
              <w:contextualSpacing/>
              <w:rPr>
                <w:rFonts w:ascii="Arial" w:hAnsi="Arial" w:cs="Arial"/>
                <w:sz w:val="22"/>
                <w:szCs w:val="22"/>
              </w:rPr>
            </w:pPr>
            <w:r w:rsidRPr="14969247">
              <w:rPr>
                <w:rFonts w:ascii="Arial" w:hAnsi="Arial" w:cs="Arial"/>
                <w:sz w:val="22"/>
                <w:szCs w:val="22"/>
              </w:rPr>
              <w:t>Risk Ratio (95% CI)</w:t>
            </w:r>
          </w:p>
        </w:tc>
      </w:tr>
      <w:tr w:rsidR="006C7CD3" w14:paraId="2A94F41F" w14:textId="77777777" w:rsidTr="004C7691">
        <w:trPr>
          <w:trHeight w:val="713"/>
        </w:trPr>
        <w:tc>
          <w:tcPr>
            <w:tcW w:w="3539" w:type="dxa"/>
          </w:tcPr>
          <w:p w14:paraId="4BA15D77" w14:textId="77777777" w:rsidR="006C7CD3" w:rsidRPr="00605737" w:rsidRDefault="006C7CD3" w:rsidP="006C7CD3">
            <w:pPr>
              <w:spacing w:line="240" w:lineRule="auto"/>
              <w:contextualSpacing/>
              <w:rPr>
                <w:rFonts w:ascii="Arial" w:hAnsi="Arial" w:cs="Arial"/>
                <w:b/>
                <w:bCs/>
                <w:sz w:val="22"/>
                <w:szCs w:val="22"/>
              </w:rPr>
            </w:pPr>
            <w:r w:rsidRPr="5EC14510">
              <w:rPr>
                <w:rFonts w:ascii="Arial" w:hAnsi="Arial" w:cs="Arial"/>
                <w:b/>
                <w:bCs/>
                <w:sz w:val="22"/>
                <w:szCs w:val="22"/>
              </w:rPr>
              <w:t xml:space="preserve">Length of stay </w:t>
            </w:r>
          </w:p>
          <w:p w14:paraId="088B68CA" w14:textId="77777777" w:rsidR="006C7CD3" w:rsidRPr="00605737" w:rsidRDefault="006C7CD3" w:rsidP="006C7CD3">
            <w:pPr>
              <w:spacing w:line="240" w:lineRule="auto"/>
              <w:contextualSpacing/>
              <w:rPr>
                <w:rFonts w:ascii="Arial" w:hAnsi="Arial" w:cs="Arial"/>
                <w:b/>
                <w:bCs/>
                <w:sz w:val="22"/>
                <w:szCs w:val="22"/>
              </w:rPr>
            </w:pPr>
            <w:r w:rsidRPr="5EC14510">
              <w:rPr>
                <w:rFonts w:ascii="Arial" w:hAnsi="Arial" w:cs="Arial"/>
                <w:b/>
                <w:bCs/>
                <w:sz w:val="22"/>
                <w:szCs w:val="22"/>
              </w:rPr>
              <w:t>(if admitted)</w:t>
            </w:r>
          </w:p>
        </w:tc>
        <w:tc>
          <w:tcPr>
            <w:tcW w:w="1559" w:type="dxa"/>
          </w:tcPr>
          <w:p w14:paraId="673FB697"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Median (quartiles)</w:t>
            </w:r>
          </w:p>
        </w:tc>
        <w:tc>
          <w:tcPr>
            <w:tcW w:w="1701" w:type="dxa"/>
          </w:tcPr>
          <w:p w14:paraId="124CBB51"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Median (quartiles)</w:t>
            </w:r>
          </w:p>
        </w:tc>
        <w:tc>
          <w:tcPr>
            <w:tcW w:w="2835" w:type="dxa"/>
          </w:tcPr>
          <w:p w14:paraId="24BABA97"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Difference (95% CI)</w:t>
            </w:r>
          </w:p>
        </w:tc>
      </w:tr>
      <w:tr w:rsidR="006C7CD3" w14:paraId="060556FA" w14:textId="77777777" w:rsidTr="006C7CD3">
        <w:trPr>
          <w:trHeight w:val="300"/>
        </w:trPr>
        <w:tc>
          <w:tcPr>
            <w:tcW w:w="3539" w:type="dxa"/>
          </w:tcPr>
          <w:p w14:paraId="2F6604C2" w14:textId="77777777" w:rsidR="006C7CD3" w:rsidRDefault="006C7CD3" w:rsidP="006C7CD3">
            <w:pPr>
              <w:spacing w:line="240" w:lineRule="auto"/>
              <w:rPr>
                <w:rFonts w:ascii="Arial" w:hAnsi="Arial" w:cs="Arial"/>
                <w:b/>
                <w:bCs/>
                <w:sz w:val="22"/>
                <w:szCs w:val="22"/>
              </w:rPr>
            </w:pPr>
            <w:r w:rsidRPr="5EC14510">
              <w:rPr>
                <w:rFonts w:ascii="Arial" w:hAnsi="Arial" w:cs="Arial"/>
                <w:b/>
                <w:bCs/>
                <w:sz w:val="22"/>
                <w:szCs w:val="22"/>
              </w:rPr>
              <w:t>Sickle cell crisis (any)</w:t>
            </w:r>
            <w:r>
              <w:br/>
            </w:r>
            <w:r w:rsidR="00316903">
              <w:rPr>
                <w:rFonts w:ascii="Arial" w:hAnsi="Arial" w:cs="Arial"/>
                <w:b/>
                <w:bCs/>
                <w:sz w:val="22"/>
                <w:szCs w:val="22"/>
              </w:rPr>
              <w:t xml:space="preserve">  </w:t>
            </w:r>
            <w:r w:rsidRPr="5EC14510">
              <w:rPr>
                <w:rFonts w:ascii="Arial" w:hAnsi="Arial" w:cs="Arial"/>
                <w:b/>
                <w:bCs/>
                <w:sz w:val="22"/>
                <w:szCs w:val="22"/>
              </w:rPr>
              <w:t>1 or more</w:t>
            </w:r>
          </w:p>
        </w:tc>
        <w:tc>
          <w:tcPr>
            <w:tcW w:w="1559" w:type="dxa"/>
          </w:tcPr>
          <w:p w14:paraId="77D1427E" w14:textId="77777777" w:rsidR="006C7CD3" w:rsidRDefault="006C7CD3" w:rsidP="006C7CD3">
            <w:pPr>
              <w:spacing w:line="240" w:lineRule="auto"/>
              <w:contextualSpacing/>
              <w:rPr>
                <w:rFonts w:ascii="Arial" w:hAnsi="Arial" w:cs="Arial"/>
                <w:sz w:val="22"/>
                <w:szCs w:val="22"/>
              </w:rPr>
            </w:pPr>
            <w:r w:rsidRPr="5EC14510">
              <w:rPr>
                <w:rFonts w:ascii="Arial" w:hAnsi="Arial" w:cs="Arial"/>
                <w:sz w:val="22"/>
                <w:szCs w:val="22"/>
              </w:rPr>
              <w:t>n (%)</w:t>
            </w:r>
          </w:p>
          <w:p w14:paraId="31F0C892" w14:textId="77777777" w:rsidR="006C7CD3" w:rsidRDefault="006C7CD3" w:rsidP="006C7CD3">
            <w:pPr>
              <w:spacing w:line="240" w:lineRule="auto"/>
              <w:rPr>
                <w:rFonts w:ascii="Arial" w:hAnsi="Arial" w:cs="Arial"/>
                <w:sz w:val="22"/>
                <w:szCs w:val="22"/>
              </w:rPr>
            </w:pPr>
          </w:p>
        </w:tc>
        <w:tc>
          <w:tcPr>
            <w:tcW w:w="1701" w:type="dxa"/>
          </w:tcPr>
          <w:p w14:paraId="7D4B58FC" w14:textId="77777777" w:rsidR="006C7CD3" w:rsidRDefault="006C7CD3" w:rsidP="006C7CD3">
            <w:pPr>
              <w:spacing w:line="240" w:lineRule="auto"/>
              <w:contextualSpacing/>
              <w:rPr>
                <w:rFonts w:ascii="Arial" w:hAnsi="Arial" w:cs="Arial"/>
                <w:sz w:val="22"/>
                <w:szCs w:val="22"/>
              </w:rPr>
            </w:pPr>
            <w:r w:rsidRPr="5EC14510">
              <w:rPr>
                <w:rFonts w:ascii="Arial" w:hAnsi="Arial" w:cs="Arial"/>
                <w:sz w:val="22"/>
                <w:szCs w:val="22"/>
              </w:rPr>
              <w:t>n (%)</w:t>
            </w:r>
          </w:p>
          <w:p w14:paraId="4EA1B47B" w14:textId="77777777" w:rsidR="006C7CD3" w:rsidRDefault="006C7CD3" w:rsidP="006C7CD3">
            <w:pPr>
              <w:spacing w:line="240" w:lineRule="auto"/>
              <w:rPr>
                <w:rFonts w:ascii="Arial" w:hAnsi="Arial" w:cs="Arial"/>
                <w:sz w:val="22"/>
                <w:szCs w:val="22"/>
              </w:rPr>
            </w:pPr>
          </w:p>
        </w:tc>
        <w:tc>
          <w:tcPr>
            <w:tcW w:w="2835" w:type="dxa"/>
          </w:tcPr>
          <w:p w14:paraId="2C95B31E"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Risk Ratio (95% CI)</w:t>
            </w:r>
          </w:p>
        </w:tc>
      </w:tr>
      <w:tr w:rsidR="006C7CD3" w14:paraId="5C87768C" w14:textId="77777777" w:rsidTr="004C7691">
        <w:trPr>
          <w:trHeight w:val="834"/>
        </w:trPr>
        <w:tc>
          <w:tcPr>
            <w:tcW w:w="3539" w:type="dxa"/>
          </w:tcPr>
          <w:p w14:paraId="15E65677" w14:textId="77777777" w:rsidR="006C7CD3" w:rsidRPr="00605737" w:rsidRDefault="006C7CD3" w:rsidP="006C7CD3">
            <w:pPr>
              <w:spacing w:line="240" w:lineRule="auto"/>
              <w:contextualSpacing/>
              <w:rPr>
                <w:rFonts w:ascii="Arial" w:hAnsi="Arial" w:cs="Arial"/>
                <w:b/>
                <w:bCs/>
                <w:sz w:val="22"/>
                <w:szCs w:val="22"/>
              </w:rPr>
            </w:pPr>
            <w:r w:rsidRPr="5EC14510">
              <w:rPr>
                <w:rFonts w:ascii="Arial" w:hAnsi="Arial" w:cs="Arial"/>
                <w:b/>
                <w:bCs/>
                <w:sz w:val="22"/>
                <w:szCs w:val="22"/>
              </w:rPr>
              <w:t xml:space="preserve">Severe or extremely severe sickle cell crisis* </w:t>
            </w:r>
          </w:p>
          <w:p w14:paraId="408FDC10" w14:textId="77777777" w:rsidR="006C7CD3" w:rsidRPr="00605737" w:rsidRDefault="00316903" w:rsidP="006C7CD3">
            <w:pPr>
              <w:spacing w:line="240" w:lineRule="auto"/>
              <w:contextualSpacing/>
              <w:rPr>
                <w:rFonts w:ascii="Arial" w:hAnsi="Arial" w:cs="Arial"/>
                <w:b/>
                <w:bCs/>
                <w:sz w:val="22"/>
                <w:szCs w:val="22"/>
              </w:rPr>
            </w:pPr>
            <w:r>
              <w:rPr>
                <w:rFonts w:ascii="Arial" w:hAnsi="Arial" w:cs="Arial"/>
                <w:b/>
                <w:bCs/>
                <w:sz w:val="22"/>
                <w:szCs w:val="22"/>
              </w:rPr>
              <w:t xml:space="preserve">  </w:t>
            </w:r>
            <w:r w:rsidR="006C7CD3" w:rsidRPr="5EC14510">
              <w:rPr>
                <w:rFonts w:ascii="Arial" w:hAnsi="Arial" w:cs="Arial"/>
                <w:b/>
                <w:bCs/>
                <w:sz w:val="22"/>
                <w:szCs w:val="22"/>
              </w:rPr>
              <w:t>1 or more</w:t>
            </w:r>
          </w:p>
        </w:tc>
        <w:tc>
          <w:tcPr>
            <w:tcW w:w="1559" w:type="dxa"/>
          </w:tcPr>
          <w:p w14:paraId="69FA1A91" w14:textId="77777777" w:rsidR="006C7CD3" w:rsidRPr="00605737" w:rsidRDefault="006C7CD3" w:rsidP="006C7CD3">
            <w:pPr>
              <w:spacing w:line="240" w:lineRule="auto"/>
              <w:contextualSpacing/>
              <w:rPr>
                <w:rFonts w:ascii="Arial" w:hAnsi="Arial" w:cs="Arial"/>
                <w:sz w:val="22"/>
                <w:szCs w:val="22"/>
              </w:rPr>
            </w:pPr>
          </w:p>
          <w:p w14:paraId="3ADA14D4"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p w14:paraId="5B5DCEEC" w14:textId="77777777" w:rsidR="006C7CD3" w:rsidRPr="00605737" w:rsidRDefault="006C7CD3" w:rsidP="006C7CD3">
            <w:pPr>
              <w:spacing w:line="240" w:lineRule="auto"/>
              <w:contextualSpacing/>
              <w:rPr>
                <w:rFonts w:ascii="Arial" w:hAnsi="Arial" w:cs="Arial"/>
                <w:sz w:val="22"/>
                <w:szCs w:val="22"/>
              </w:rPr>
            </w:pPr>
          </w:p>
        </w:tc>
        <w:tc>
          <w:tcPr>
            <w:tcW w:w="1701" w:type="dxa"/>
          </w:tcPr>
          <w:p w14:paraId="38D81FA2" w14:textId="77777777" w:rsidR="006C7CD3" w:rsidRPr="00605737" w:rsidRDefault="006C7CD3" w:rsidP="006C7CD3">
            <w:pPr>
              <w:spacing w:line="240" w:lineRule="auto"/>
              <w:contextualSpacing/>
              <w:rPr>
                <w:rFonts w:ascii="Arial" w:hAnsi="Arial" w:cs="Arial"/>
                <w:sz w:val="22"/>
                <w:szCs w:val="22"/>
              </w:rPr>
            </w:pPr>
          </w:p>
          <w:p w14:paraId="564252E8"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p w14:paraId="49736BF1" w14:textId="77777777" w:rsidR="006C7CD3" w:rsidRPr="00605737" w:rsidRDefault="006C7CD3" w:rsidP="006C7CD3">
            <w:pPr>
              <w:spacing w:line="240" w:lineRule="auto"/>
              <w:contextualSpacing/>
              <w:rPr>
                <w:rFonts w:ascii="Arial" w:hAnsi="Arial" w:cs="Arial"/>
                <w:sz w:val="22"/>
                <w:szCs w:val="22"/>
              </w:rPr>
            </w:pPr>
          </w:p>
        </w:tc>
        <w:tc>
          <w:tcPr>
            <w:tcW w:w="2835" w:type="dxa"/>
          </w:tcPr>
          <w:p w14:paraId="6C00D856" w14:textId="77777777" w:rsidR="006C7CD3" w:rsidRPr="00605737" w:rsidRDefault="006C7CD3" w:rsidP="006C7CD3">
            <w:pPr>
              <w:spacing w:line="240" w:lineRule="auto"/>
              <w:contextualSpacing/>
              <w:rPr>
                <w:rFonts w:ascii="Arial" w:hAnsi="Arial" w:cs="Arial"/>
                <w:sz w:val="22"/>
                <w:szCs w:val="22"/>
              </w:rPr>
            </w:pPr>
          </w:p>
          <w:p w14:paraId="777848A2" w14:textId="77777777" w:rsidR="006C7CD3" w:rsidRPr="00605737" w:rsidRDefault="006C7CD3" w:rsidP="006C7CD3">
            <w:pPr>
              <w:spacing w:line="240" w:lineRule="auto"/>
              <w:contextualSpacing/>
              <w:rPr>
                <w:rFonts w:ascii="Arial" w:hAnsi="Arial" w:cs="Arial"/>
                <w:sz w:val="22"/>
                <w:szCs w:val="22"/>
              </w:rPr>
            </w:pPr>
            <w:r w:rsidRPr="14969247">
              <w:rPr>
                <w:rFonts w:ascii="Arial" w:hAnsi="Arial" w:cs="Arial"/>
                <w:sz w:val="22"/>
                <w:szCs w:val="22"/>
              </w:rPr>
              <w:t>Risk Ratio (95% CI)</w:t>
            </w:r>
          </w:p>
        </w:tc>
      </w:tr>
      <w:tr w:rsidR="006C7CD3" w14:paraId="546306FA" w14:textId="77777777" w:rsidTr="006C7CD3">
        <w:trPr>
          <w:trHeight w:val="444"/>
        </w:trPr>
        <w:tc>
          <w:tcPr>
            <w:tcW w:w="3539" w:type="dxa"/>
          </w:tcPr>
          <w:p w14:paraId="53DBB0E6" w14:textId="77777777" w:rsidR="006C7CD3" w:rsidRPr="00605737" w:rsidRDefault="006C7CD3" w:rsidP="006C7CD3">
            <w:pPr>
              <w:spacing w:line="240" w:lineRule="auto"/>
              <w:contextualSpacing/>
              <w:rPr>
                <w:rFonts w:ascii="Arial" w:hAnsi="Arial" w:cs="Arial"/>
                <w:b/>
                <w:sz w:val="22"/>
                <w:szCs w:val="22"/>
              </w:rPr>
            </w:pPr>
            <w:r w:rsidRPr="00605737">
              <w:rPr>
                <w:rFonts w:ascii="Arial" w:hAnsi="Arial" w:cs="Arial"/>
                <w:b/>
                <w:sz w:val="22"/>
                <w:szCs w:val="22"/>
              </w:rPr>
              <w:t xml:space="preserve">Acute chest syndrome </w:t>
            </w:r>
          </w:p>
        </w:tc>
        <w:tc>
          <w:tcPr>
            <w:tcW w:w="1559" w:type="dxa"/>
          </w:tcPr>
          <w:p w14:paraId="2E1E51CE"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tc>
        <w:tc>
          <w:tcPr>
            <w:tcW w:w="1701" w:type="dxa"/>
          </w:tcPr>
          <w:p w14:paraId="5C35150A"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tc>
        <w:tc>
          <w:tcPr>
            <w:tcW w:w="2835" w:type="dxa"/>
          </w:tcPr>
          <w:p w14:paraId="7B750C3A" w14:textId="77777777" w:rsidR="006C7CD3" w:rsidRPr="00605737" w:rsidRDefault="006C7CD3" w:rsidP="006C7CD3">
            <w:pPr>
              <w:spacing w:line="240" w:lineRule="auto"/>
              <w:contextualSpacing/>
              <w:rPr>
                <w:rFonts w:ascii="Arial" w:hAnsi="Arial" w:cs="Arial"/>
                <w:sz w:val="22"/>
                <w:szCs w:val="22"/>
              </w:rPr>
            </w:pPr>
            <w:r w:rsidRPr="14969247">
              <w:rPr>
                <w:rFonts w:ascii="Arial" w:hAnsi="Arial" w:cs="Arial"/>
                <w:sz w:val="22"/>
                <w:szCs w:val="22"/>
              </w:rPr>
              <w:t>Risk Ratio (95% CI)</w:t>
            </w:r>
          </w:p>
        </w:tc>
      </w:tr>
      <w:tr w:rsidR="006C7CD3" w14:paraId="28025DF8" w14:textId="77777777" w:rsidTr="006C7CD3">
        <w:trPr>
          <w:trHeight w:val="408"/>
        </w:trPr>
        <w:tc>
          <w:tcPr>
            <w:tcW w:w="3539" w:type="dxa"/>
          </w:tcPr>
          <w:p w14:paraId="760F9309" w14:textId="77777777" w:rsidR="006C7CD3" w:rsidRPr="00605737" w:rsidRDefault="006C7CD3" w:rsidP="006C7CD3">
            <w:pPr>
              <w:spacing w:line="240" w:lineRule="auto"/>
              <w:contextualSpacing/>
              <w:rPr>
                <w:rFonts w:ascii="Arial" w:hAnsi="Arial" w:cs="Arial"/>
                <w:b/>
                <w:sz w:val="22"/>
                <w:szCs w:val="22"/>
              </w:rPr>
            </w:pPr>
            <w:r w:rsidRPr="00605737">
              <w:rPr>
                <w:rFonts w:ascii="Arial" w:hAnsi="Arial" w:cs="Arial"/>
                <w:b/>
                <w:sz w:val="22"/>
                <w:szCs w:val="22"/>
              </w:rPr>
              <w:t>Preeclampsia</w:t>
            </w:r>
          </w:p>
        </w:tc>
        <w:tc>
          <w:tcPr>
            <w:tcW w:w="1559" w:type="dxa"/>
          </w:tcPr>
          <w:p w14:paraId="4E88C7E4"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tc>
        <w:tc>
          <w:tcPr>
            <w:tcW w:w="1701" w:type="dxa"/>
          </w:tcPr>
          <w:p w14:paraId="706946F9"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tc>
        <w:tc>
          <w:tcPr>
            <w:tcW w:w="2835" w:type="dxa"/>
          </w:tcPr>
          <w:p w14:paraId="11D4B3CC" w14:textId="77777777" w:rsidR="006C7CD3" w:rsidRPr="00605737" w:rsidRDefault="006C7CD3" w:rsidP="006C7CD3">
            <w:pPr>
              <w:spacing w:line="240" w:lineRule="auto"/>
              <w:contextualSpacing/>
              <w:rPr>
                <w:rFonts w:ascii="Arial" w:hAnsi="Arial" w:cs="Arial"/>
                <w:sz w:val="22"/>
                <w:szCs w:val="22"/>
              </w:rPr>
            </w:pPr>
            <w:r w:rsidRPr="14969247">
              <w:rPr>
                <w:rFonts w:ascii="Arial" w:hAnsi="Arial" w:cs="Arial"/>
                <w:sz w:val="22"/>
                <w:szCs w:val="22"/>
              </w:rPr>
              <w:t>Risk Ratio (95% CI)</w:t>
            </w:r>
          </w:p>
        </w:tc>
      </w:tr>
      <w:tr w:rsidR="006C7CD3" w14:paraId="46A4EFED" w14:textId="77777777" w:rsidTr="006C7CD3">
        <w:trPr>
          <w:trHeight w:val="408"/>
        </w:trPr>
        <w:tc>
          <w:tcPr>
            <w:tcW w:w="3539" w:type="dxa"/>
          </w:tcPr>
          <w:p w14:paraId="7DDBCA28" w14:textId="77777777" w:rsidR="006C7CD3" w:rsidRDefault="006C7CD3" w:rsidP="006C7CD3">
            <w:pPr>
              <w:spacing w:line="240" w:lineRule="auto"/>
              <w:rPr>
                <w:rFonts w:ascii="Arial" w:hAnsi="Arial" w:cs="Arial"/>
                <w:b/>
                <w:bCs/>
                <w:sz w:val="22"/>
                <w:szCs w:val="22"/>
              </w:rPr>
            </w:pPr>
            <w:r w:rsidRPr="5EC14510">
              <w:rPr>
                <w:rFonts w:ascii="Arial" w:hAnsi="Arial" w:cs="Arial"/>
                <w:b/>
                <w:bCs/>
                <w:sz w:val="22"/>
                <w:szCs w:val="22"/>
              </w:rPr>
              <w:t>VTE/PE</w:t>
            </w:r>
          </w:p>
        </w:tc>
        <w:tc>
          <w:tcPr>
            <w:tcW w:w="1559" w:type="dxa"/>
          </w:tcPr>
          <w:p w14:paraId="73E76347"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n (%)</w:t>
            </w:r>
          </w:p>
        </w:tc>
        <w:tc>
          <w:tcPr>
            <w:tcW w:w="1701" w:type="dxa"/>
          </w:tcPr>
          <w:p w14:paraId="0ED899A6"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n (%)</w:t>
            </w:r>
          </w:p>
        </w:tc>
        <w:tc>
          <w:tcPr>
            <w:tcW w:w="2835" w:type="dxa"/>
          </w:tcPr>
          <w:p w14:paraId="268B3CB7"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Risk Ratio (95% CI)</w:t>
            </w:r>
          </w:p>
        </w:tc>
      </w:tr>
      <w:tr w:rsidR="006C7CD3" w14:paraId="74042CDC" w14:textId="77777777" w:rsidTr="006C7CD3">
        <w:trPr>
          <w:trHeight w:val="408"/>
        </w:trPr>
        <w:tc>
          <w:tcPr>
            <w:tcW w:w="3539" w:type="dxa"/>
          </w:tcPr>
          <w:p w14:paraId="409540D2" w14:textId="77777777" w:rsidR="006C7CD3" w:rsidRDefault="006C7CD3" w:rsidP="006C7CD3">
            <w:pPr>
              <w:spacing w:line="240" w:lineRule="auto"/>
              <w:rPr>
                <w:rFonts w:ascii="Arial" w:hAnsi="Arial" w:cs="Arial"/>
                <w:b/>
                <w:bCs/>
                <w:sz w:val="22"/>
                <w:szCs w:val="22"/>
              </w:rPr>
            </w:pPr>
            <w:r w:rsidRPr="14969247">
              <w:rPr>
                <w:rFonts w:ascii="Arial" w:hAnsi="Arial" w:cs="Arial"/>
                <w:b/>
                <w:bCs/>
                <w:sz w:val="22"/>
                <w:szCs w:val="22"/>
              </w:rPr>
              <w:t>Induction of labour</w:t>
            </w:r>
          </w:p>
        </w:tc>
        <w:tc>
          <w:tcPr>
            <w:tcW w:w="1559" w:type="dxa"/>
          </w:tcPr>
          <w:p w14:paraId="38E49D71"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n (%)</w:t>
            </w:r>
          </w:p>
        </w:tc>
        <w:tc>
          <w:tcPr>
            <w:tcW w:w="1701" w:type="dxa"/>
          </w:tcPr>
          <w:p w14:paraId="3578DA22"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n (%)</w:t>
            </w:r>
          </w:p>
        </w:tc>
        <w:tc>
          <w:tcPr>
            <w:tcW w:w="2835" w:type="dxa"/>
          </w:tcPr>
          <w:p w14:paraId="78551B45"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Risk Ratio (95% CI)</w:t>
            </w:r>
          </w:p>
        </w:tc>
      </w:tr>
      <w:tr w:rsidR="006C7CD3" w14:paraId="4BE715E8" w14:textId="77777777" w:rsidTr="006C7CD3">
        <w:trPr>
          <w:trHeight w:val="408"/>
        </w:trPr>
        <w:tc>
          <w:tcPr>
            <w:tcW w:w="3539" w:type="dxa"/>
          </w:tcPr>
          <w:p w14:paraId="5F39EB6E" w14:textId="77777777" w:rsidR="006C7CD3" w:rsidRDefault="006C7CD3" w:rsidP="004C7691">
            <w:pPr>
              <w:spacing w:after="0" w:line="240" w:lineRule="auto"/>
              <w:rPr>
                <w:rFonts w:ascii="Arial" w:hAnsi="Arial" w:cs="Arial"/>
                <w:b/>
                <w:bCs/>
                <w:sz w:val="22"/>
                <w:szCs w:val="22"/>
              </w:rPr>
            </w:pPr>
            <w:r w:rsidRPr="14969247">
              <w:rPr>
                <w:rFonts w:ascii="Arial" w:hAnsi="Arial" w:cs="Arial"/>
                <w:b/>
                <w:bCs/>
                <w:sz w:val="22"/>
                <w:szCs w:val="22"/>
              </w:rPr>
              <w:t>Mode of birth</w:t>
            </w:r>
          </w:p>
          <w:p w14:paraId="4C09D060" w14:textId="77777777" w:rsidR="006C7CD3" w:rsidRDefault="006C7CD3" w:rsidP="006C7CD3">
            <w:pPr>
              <w:spacing w:line="240" w:lineRule="auto"/>
              <w:contextualSpacing/>
              <w:rPr>
                <w:rFonts w:ascii="Arial" w:hAnsi="Arial" w:cs="Arial"/>
                <w:b/>
                <w:bCs/>
                <w:sz w:val="22"/>
                <w:szCs w:val="22"/>
              </w:rPr>
            </w:pPr>
            <w:r w:rsidRPr="14969247">
              <w:rPr>
                <w:rFonts w:ascii="Arial" w:hAnsi="Arial" w:cs="Arial"/>
                <w:b/>
                <w:bCs/>
                <w:sz w:val="22"/>
                <w:szCs w:val="22"/>
              </w:rPr>
              <w:t xml:space="preserve">  Emergency caesarean</w:t>
            </w:r>
          </w:p>
          <w:p w14:paraId="2F8BBE8E" w14:textId="77777777" w:rsidR="006C7CD3" w:rsidRDefault="006C7CD3" w:rsidP="006C7CD3">
            <w:pPr>
              <w:spacing w:line="240" w:lineRule="auto"/>
              <w:contextualSpacing/>
              <w:rPr>
                <w:rFonts w:ascii="Arial" w:hAnsi="Arial" w:cs="Arial"/>
                <w:b/>
                <w:bCs/>
                <w:sz w:val="22"/>
                <w:szCs w:val="22"/>
              </w:rPr>
            </w:pPr>
            <w:r w:rsidRPr="14969247">
              <w:rPr>
                <w:rFonts w:ascii="Arial" w:hAnsi="Arial" w:cs="Arial"/>
                <w:b/>
                <w:bCs/>
                <w:sz w:val="22"/>
                <w:szCs w:val="22"/>
              </w:rPr>
              <w:t xml:space="preserve">  Elective caesarean</w:t>
            </w:r>
          </w:p>
        </w:tc>
        <w:tc>
          <w:tcPr>
            <w:tcW w:w="1559" w:type="dxa"/>
          </w:tcPr>
          <w:p w14:paraId="1F1A1299" w14:textId="77777777" w:rsidR="006C7CD3" w:rsidRDefault="006C7CD3" w:rsidP="006C7CD3">
            <w:pPr>
              <w:spacing w:line="240" w:lineRule="auto"/>
              <w:contextualSpacing/>
              <w:rPr>
                <w:rFonts w:ascii="Arial" w:hAnsi="Arial" w:cs="Arial"/>
                <w:sz w:val="22"/>
                <w:szCs w:val="22"/>
              </w:rPr>
            </w:pPr>
          </w:p>
          <w:p w14:paraId="46483639"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n (%)</w:t>
            </w:r>
          </w:p>
          <w:p w14:paraId="5B54FCDA"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n (%)</w:t>
            </w:r>
          </w:p>
          <w:p w14:paraId="6675105C" w14:textId="77777777" w:rsidR="006C7CD3" w:rsidRDefault="006C7CD3" w:rsidP="006C7CD3">
            <w:pPr>
              <w:spacing w:line="240" w:lineRule="auto"/>
              <w:contextualSpacing/>
              <w:rPr>
                <w:rFonts w:ascii="Arial" w:hAnsi="Arial" w:cs="Arial"/>
                <w:sz w:val="22"/>
                <w:szCs w:val="22"/>
              </w:rPr>
            </w:pPr>
          </w:p>
        </w:tc>
        <w:tc>
          <w:tcPr>
            <w:tcW w:w="1701" w:type="dxa"/>
          </w:tcPr>
          <w:p w14:paraId="3401791B"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 xml:space="preserve"> </w:t>
            </w:r>
          </w:p>
          <w:p w14:paraId="378FD8ED"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n (%)</w:t>
            </w:r>
          </w:p>
          <w:p w14:paraId="2481C6F4"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n (%)</w:t>
            </w:r>
          </w:p>
          <w:p w14:paraId="21BA43BA" w14:textId="77777777" w:rsidR="006C7CD3" w:rsidRDefault="006C7CD3" w:rsidP="006C7CD3">
            <w:pPr>
              <w:spacing w:line="240" w:lineRule="auto"/>
              <w:contextualSpacing/>
              <w:rPr>
                <w:rFonts w:ascii="Arial" w:hAnsi="Arial" w:cs="Arial"/>
                <w:sz w:val="22"/>
                <w:szCs w:val="22"/>
              </w:rPr>
            </w:pPr>
          </w:p>
        </w:tc>
        <w:tc>
          <w:tcPr>
            <w:tcW w:w="2835" w:type="dxa"/>
          </w:tcPr>
          <w:p w14:paraId="01C4FC2F" w14:textId="77777777" w:rsidR="006C7CD3" w:rsidRDefault="006C7CD3" w:rsidP="006C7CD3">
            <w:pPr>
              <w:spacing w:line="240" w:lineRule="auto"/>
              <w:contextualSpacing/>
              <w:rPr>
                <w:rFonts w:ascii="Arial" w:hAnsi="Arial" w:cs="Arial"/>
                <w:sz w:val="22"/>
                <w:szCs w:val="22"/>
              </w:rPr>
            </w:pPr>
          </w:p>
          <w:p w14:paraId="7D0B40BB"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Risk Ratio (95% CI)</w:t>
            </w:r>
          </w:p>
          <w:p w14:paraId="33BF45D7" w14:textId="77777777" w:rsidR="006C7CD3" w:rsidRDefault="006C7CD3" w:rsidP="006C7CD3">
            <w:pPr>
              <w:spacing w:line="240" w:lineRule="auto"/>
              <w:contextualSpacing/>
              <w:rPr>
                <w:rFonts w:ascii="Arial" w:hAnsi="Arial" w:cs="Arial"/>
                <w:sz w:val="22"/>
                <w:szCs w:val="22"/>
              </w:rPr>
            </w:pPr>
            <w:r w:rsidRPr="14969247">
              <w:rPr>
                <w:rFonts w:ascii="Arial" w:hAnsi="Arial" w:cs="Arial"/>
                <w:sz w:val="22"/>
                <w:szCs w:val="22"/>
              </w:rPr>
              <w:t>Risk Ratio (95% CI)</w:t>
            </w:r>
          </w:p>
        </w:tc>
      </w:tr>
      <w:tr w:rsidR="006C7CD3" w14:paraId="2AFC3119" w14:textId="77777777" w:rsidTr="004C7691">
        <w:trPr>
          <w:trHeight w:val="672"/>
        </w:trPr>
        <w:tc>
          <w:tcPr>
            <w:tcW w:w="3539" w:type="dxa"/>
          </w:tcPr>
          <w:p w14:paraId="7B404616" w14:textId="77777777" w:rsidR="006C7CD3" w:rsidRPr="00605737" w:rsidRDefault="006C7CD3" w:rsidP="006C7CD3">
            <w:pPr>
              <w:spacing w:line="240" w:lineRule="auto"/>
              <w:contextualSpacing/>
              <w:rPr>
                <w:rFonts w:ascii="Arial" w:hAnsi="Arial" w:cs="Arial"/>
                <w:b/>
                <w:bCs/>
                <w:sz w:val="22"/>
                <w:szCs w:val="22"/>
              </w:rPr>
            </w:pPr>
            <w:r w:rsidRPr="5EC14510">
              <w:rPr>
                <w:rFonts w:ascii="Arial" w:hAnsi="Arial" w:cs="Arial"/>
                <w:b/>
                <w:bCs/>
                <w:sz w:val="22"/>
                <w:szCs w:val="22"/>
              </w:rPr>
              <w:t>Ad-hoc top-up transfusion</w:t>
            </w:r>
          </w:p>
          <w:p w14:paraId="6BCDADE7" w14:textId="77777777" w:rsidR="006C7CD3" w:rsidRPr="00605737" w:rsidRDefault="00316903" w:rsidP="006C7CD3">
            <w:pPr>
              <w:spacing w:line="240" w:lineRule="auto"/>
              <w:contextualSpacing/>
              <w:rPr>
                <w:rFonts w:ascii="Arial" w:hAnsi="Arial" w:cs="Arial"/>
                <w:b/>
                <w:bCs/>
                <w:sz w:val="22"/>
                <w:szCs w:val="22"/>
              </w:rPr>
            </w:pPr>
            <w:r>
              <w:rPr>
                <w:rFonts w:ascii="Arial" w:hAnsi="Arial" w:cs="Arial"/>
                <w:b/>
                <w:bCs/>
                <w:sz w:val="22"/>
                <w:szCs w:val="22"/>
              </w:rPr>
              <w:t xml:space="preserve">  </w:t>
            </w:r>
            <w:r w:rsidR="006C7CD3" w:rsidRPr="5EC14510">
              <w:rPr>
                <w:rFonts w:ascii="Arial" w:hAnsi="Arial" w:cs="Arial"/>
                <w:b/>
                <w:bCs/>
                <w:sz w:val="22"/>
                <w:szCs w:val="22"/>
              </w:rPr>
              <w:t>1 or more</w:t>
            </w:r>
          </w:p>
        </w:tc>
        <w:tc>
          <w:tcPr>
            <w:tcW w:w="1559" w:type="dxa"/>
          </w:tcPr>
          <w:p w14:paraId="4C95771F"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tc>
        <w:tc>
          <w:tcPr>
            <w:tcW w:w="1701" w:type="dxa"/>
          </w:tcPr>
          <w:p w14:paraId="1D07B203" w14:textId="77777777" w:rsidR="006C7CD3" w:rsidRPr="00605737" w:rsidRDefault="006C7CD3" w:rsidP="006C7CD3">
            <w:pPr>
              <w:spacing w:line="240" w:lineRule="auto"/>
              <w:contextualSpacing/>
              <w:rPr>
                <w:rFonts w:ascii="Arial" w:hAnsi="Arial" w:cs="Arial"/>
                <w:sz w:val="22"/>
                <w:szCs w:val="22"/>
              </w:rPr>
            </w:pPr>
            <w:r w:rsidRPr="00605737">
              <w:rPr>
                <w:rFonts w:ascii="Arial" w:hAnsi="Arial" w:cs="Arial"/>
                <w:sz w:val="22"/>
                <w:szCs w:val="22"/>
              </w:rPr>
              <w:t>n (%)</w:t>
            </w:r>
          </w:p>
        </w:tc>
        <w:tc>
          <w:tcPr>
            <w:tcW w:w="2835" w:type="dxa"/>
          </w:tcPr>
          <w:p w14:paraId="4B44D715" w14:textId="77777777" w:rsidR="006C7CD3" w:rsidRPr="00605737" w:rsidRDefault="006C7CD3" w:rsidP="006C7CD3">
            <w:pPr>
              <w:spacing w:line="240" w:lineRule="auto"/>
              <w:contextualSpacing/>
              <w:rPr>
                <w:rFonts w:ascii="Arial" w:hAnsi="Arial" w:cs="Arial"/>
                <w:sz w:val="22"/>
                <w:szCs w:val="22"/>
              </w:rPr>
            </w:pPr>
            <w:r w:rsidRPr="14969247">
              <w:rPr>
                <w:rFonts w:ascii="Arial" w:hAnsi="Arial" w:cs="Arial"/>
                <w:sz w:val="22"/>
                <w:szCs w:val="22"/>
              </w:rPr>
              <w:t>Risk Ratio (95% CI)</w:t>
            </w:r>
          </w:p>
        </w:tc>
      </w:tr>
      <w:tr w:rsidR="006C7CD3" w14:paraId="1B8DC9EC" w14:textId="77777777" w:rsidTr="006C7CD3">
        <w:trPr>
          <w:trHeight w:val="415"/>
        </w:trPr>
        <w:tc>
          <w:tcPr>
            <w:tcW w:w="3539" w:type="dxa"/>
          </w:tcPr>
          <w:p w14:paraId="27F45836" w14:textId="77777777" w:rsidR="006C7CD3" w:rsidRDefault="006C7CD3" w:rsidP="006C7CD3">
            <w:pPr>
              <w:spacing w:line="240" w:lineRule="auto"/>
              <w:contextualSpacing/>
              <w:rPr>
                <w:rFonts w:ascii="Arial" w:hAnsi="Arial" w:cs="Arial"/>
                <w:b/>
                <w:bCs/>
                <w:sz w:val="22"/>
                <w:szCs w:val="22"/>
              </w:rPr>
            </w:pPr>
            <w:r w:rsidRPr="5EC14510">
              <w:rPr>
                <w:rFonts w:ascii="Arial" w:hAnsi="Arial" w:cs="Arial"/>
                <w:b/>
                <w:bCs/>
                <w:sz w:val="22"/>
                <w:szCs w:val="22"/>
              </w:rPr>
              <w:t>Ad-hoc exchange transfusion</w:t>
            </w:r>
          </w:p>
          <w:p w14:paraId="63E8D812" w14:textId="77777777" w:rsidR="006C7CD3" w:rsidRDefault="00316903" w:rsidP="006C7CD3">
            <w:pPr>
              <w:spacing w:line="240" w:lineRule="auto"/>
              <w:contextualSpacing/>
              <w:rPr>
                <w:rFonts w:ascii="Arial" w:hAnsi="Arial" w:cs="Arial"/>
                <w:b/>
                <w:bCs/>
                <w:sz w:val="22"/>
                <w:szCs w:val="22"/>
              </w:rPr>
            </w:pPr>
            <w:r>
              <w:rPr>
                <w:rFonts w:ascii="Arial" w:hAnsi="Arial" w:cs="Arial"/>
                <w:b/>
                <w:bCs/>
                <w:sz w:val="22"/>
                <w:szCs w:val="22"/>
              </w:rPr>
              <w:t xml:space="preserve">  </w:t>
            </w:r>
            <w:r w:rsidR="006C7CD3" w:rsidRPr="5EC14510">
              <w:rPr>
                <w:rFonts w:ascii="Arial" w:hAnsi="Arial" w:cs="Arial"/>
                <w:b/>
                <w:bCs/>
                <w:sz w:val="22"/>
                <w:szCs w:val="22"/>
              </w:rPr>
              <w:t>1 or more</w:t>
            </w:r>
          </w:p>
        </w:tc>
        <w:tc>
          <w:tcPr>
            <w:tcW w:w="1559" w:type="dxa"/>
          </w:tcPr>
          <w:p w14:paraId="76B61D2D" w14:textId="77777777" w:rsidR="006C7CD3" w:rsidRDefault="006C7CD3" w:rsidP="006C7CD3">
            <w:pPr>
              <w:spacing w:line="240" w:lineRule="auto"/>
              <w:contextualSpacing/>
              <w:rPr>
                <w:rFonts w:ascii="Arial" w:hAnsi="Arial" w:cs="Arial"/>
                <w:sz w:val="22"/>
                <w:szCs w:val="22"/>
              </w:rPr>
            </w:pPr>
            <w:r w:rsidRPr="5EC14510">
              <w:rPr>
                <w:rFonts w:ascii="Arial" w:hAnsi="Arial" w:cs="Arial"/>
                <w:sz w:val="22"/>
                <w:szCs w:val="22"/>
              </w:rPr>
              <w:t>n (%)</w:t>
            </w:r>
          </w:p>
          <w:p w14:paraId="438A441A" w14:textId="77777777" w:rsidR="006C7CD3" w:rsidRDefault="006C7CD3" w:rsidP="006C7CD3">
            <w:pPr>
              <w:spacing w:line="240" w:lineRule="auto"/>
              <w:rPr>
                <w:rFonts w:ascii="Arial" w:hAnsi="Arial" w:cs="Arial"/>
                <w:sz w:val="22"/>
                <w:szCs w:val="22"/>
              </w:rPr>
            </w:pPr>
          </w:p>
        </w:tc>
        <w:tc>
          <w:tcPr>
            <w:tcW w:w="1701" w:type="dxa"/>
          </w:tcPr>
          <w:p w14:paraId="2A6383EC" w14:textId="77777777" w:rsidR="006C7CD3" w:rsidRDefault="006C7CD3" w:rsidP="006C7CD3">
            <w:pPr>
              <w:spacing w:line="240" w:lineRule="auto"/>
              <w:rPr>
                <w:rFonts w:ascii="Arial" w:hAnsi="Arial" w:cs="Arial"/>
                <w:sz w:val="22"/>
                <w:szCs w:val="22"/>
              </w:rPr>
            </w:pPr>
            <w:r w:rsidRPr="5EC14510">
              <w:rPr>
                <w:rFonts w:ascii="Arial" w:hAnsi="Arial" w:cs="Arial"/>
                <w:sz w:val="22"/>
                <w:szCs w:val="22"/>
              </w:rPr>
              <w:t>n/a</w:t>
            </w:r>
          </w:p>
        </w:tc>
        <w:tc>
          <w:tcPr>
            <w:tcW w:w="2835" w:type="dxa"/>
          </w:tcPr>
          <w:p w14:paraId="46C8AC7B" w14:textId="77777777" w:rsidR="006C7CD3" w:rsidRDefault="006C7CD3" w:rsidP="006C7CD3">
            <w:pPr>
              <w:spacing w:line="240" w:lineRule="auto"/>
              <w:rPr>
                <w:rFonts w:ascii="Arial" w:hAnsi="Arial" w:cs="Arial"/>
                <w:sz w:val="22"/>
                <w:szCs w:val="22"/>
              </w:rPr>
            </w:pPr>
            <w:r w:rsidRPr="5EC14510">
              <w:rPr>
                <w:rFonts w:ascii="Arial" w:hAnsi="Arial" w:cs="Arial"/>
                <w:sz w:val="22"/>
                <w:szCs w:val="22"/>
              </w:rPr>
              <w:t>n/a</w:t>
            </w:r>
          </w:p>
        </w:tc>
      </w:tr>
    </w:tbl>
    <w:p w14:paraId="2988110B" w14:textId="77777777" w:rsidR="00605737" w:rsidRPr="00A83866" w:rsidRDefault="1682A32C" w:rsidP="00A83866">
      <w:pPr>
        <w:spacing w:line="240" w:lineRule="auto"/>
        <w:rPr>
          <w:rFonts w:ascii="Arial" w:eastAsia="Arial" w:hAnsi="Arial" w:cs="Arial"/>
          <w:sz w:val="22"/>
          <w:szCs w:val="22"/>
        </w:rPr>
      </w:pPr>
      <w:r w:rsidRPr="00A83866">
        <w:rPr>
          <w:rFonts w:ascii="Arial" w:eastAsia="Arial" w:hAnsi="Arial" w:cs="Arial"/>
          <w:i/>
          <w:iCs/>
          <w:color w:val="000000" w:themeColor="text1"/>
          <w:sz w:val="20"/>
          <w:lang w:eastAsia="en-GB"/>
        </w:rPr>
        <w:t>*</w:t>
      </w:r>
      <w:r w:rsidRPr="00A83866">
        <w:rPr>
          <w:rFonts w:ascii="Arial" w:eastAsia="Arial" w:hAnsi="Arial" w:cs="Arial"/>
          <w:i/>
          <w:iCs/>
          <w:color w:val="1C1D1E"/>
          <w:sz w:val="20"/>
        </w:rPr>
        <w:t xml:space="preserve"> The definition of painful crisis was divided into mild, moderate, severe and extremely severe crisis. Mild crises may or may not have required pain medication but did not prevent normal activity, moderate crises required medication and caused significant changes in daily activities, severe crises required attendance at hospital and extremely severe crises required hospital admission. </w:t>
      </w:r>
      <w:r w:rsidRPr="00A83866">
        <w:rPr>
          <w:rFonts w:ascii="Arial" w:eastAsia="Arial" w:hAnsi="Arial" w:cs="Arial"/>
          <w:sz w:val="22"/>
          <w:szCs w:val="22"/>
        </w:rPr>
        <w:t xml:space="preserve"> </w:t>
      </w:r>
    </w:p>
    <w:p w14:paraId="64029036" w14:textId="77777777" w:rsidR="00605737" w:rsidDel="004721B8" w:rsidRDefault="006C7CD3" w:rsidP="00141CE8">
      <w:pPr>
        <w:spacing w:after="160" w:line="259" w:lineRule="auto"/>
        <w:rPr>
          <w:rFonts w:cs="Arial"/>
          <w:color w:val="000000"/>
          <w:lang w:eastAsia="en-GB"/>
        </w:rPr>
      </w:pPr>
      <w:r>
        <w:rPr>
          <w:rFonts w:cs="Arial"/>
          <w:color w:val="000000"/>
          <w:lang w:eastAsia="en-GB"/>
        </w:rPr>
        <w:br w:type="page"/>
      </w:r>
    </w:p>
    <w:p w14:paraId="516350D1" w14:textId="77777777" w:rsidR="14969247" w:rsidRDefault="14969247" w:rsidP="00605737">
      <w:pPr>
        <w:rPr>
          <w:rFonts w:cs="Arial"/>
          <w:color w:val="000000" w:themeColor="text1"/>
          <w:lang w:eastAsia="en-GB"/>
        </w:rPr>
      </w:pPr>
    </w:p>
    <w:p w14:paraId="6A203CA9" w14:textId="56A0E0C5" w:rsidR="00605737" w:rsidRDefault="00605737" w:rsidP="00605737">
      <w:bookmarkStart w:id="4" w:name="_Toc120663299"/>
      <w:r>
        <w:t>Table 4: Neonatal outcomes</w:t>
      </w:r>
      <w:bookmarkEnd w:id="4"/>
    </w:p>
    <w:tbl>
      <w:tblPr>
        <w:tblStyle w:val="TableGrid"/>
        <w:tblW w:w="9639" w:type="dxa"/>
        <w:tblInd w:w="-5" w:type="dxa"/>
        <w:tblLook w:val="04A0" w:firstRow="1" w:lastRow="0" w:firstColumn="1" w:lastColumn="0" w:noHBand="0" w:noVBand="1"/>
      </w:tblPr>
      <w:tblGrid>
        <w:gridCol w:w="3544"/>
        <w:gridCol w:w="1701"/>
        <w:gridCol w:w="1522"/>
        <w:gridCol w:w="2872"/>
      </w:tblGrid>
      <w:tr w:rsidR="00605737" w14:paraId="52638314" w14:textId="77777777" w:rsidTr="006C7CD3">
        <w:tc>
          <w:tcPr>
            <w:tcW w:w="3544" w:type="dxa"/>
          </w:tcPr>
          <w:p w14:paraId="71C41E52" w14:textId="77777777" w:rsidR="00605737" w:rsidRPr="00605737" w:rsidRDefault="00605737" w:rsidP="00605737">
            <w:pPr>
              <w:spacing w:after="0" w:line="240" w:lineRule="auto"/>
              <w:rPr>
                <w:rFonts w:ascii="Arial" w:hAnsi="Arial" w:cs="Arial"/>
                <w:b/>
                <w:sz w:val="22"/>
                <w:szCs w:val="22"/>
              </w:rPr>
            </w:pPr>
          </w:p>
        </w:tc>
        <w:tc>
          <w:tcPr>
            <w:tcW w:w="1701" w:type="dxa"/>
          </w:tcPr>
          <w:p w14:paraId="0BCC2475" w14:textId="77777777" w:rsidR="00605737" w:rsidRPr="00605737" w:rsidRDefault="00605737" w:rsidP="00605737">
            <w:pPr>
              <w:spacing w:after="0" w:line="240" w:lineRule="auto"/>
              <w:rPr>
                <w:rFonts w:ascii="Arial" w:hAnsi="Arial" w:cs="Arial"/>
                <w:b/>
                <w:sz w:val="22"/>
                <w:szCs w:val="22"/>
              </w:rPr>
            </w:pPr>
            <w:r w:rsidRPr="00605737">
              <w:rPr>
                <w:rFonts w:ascii="Arial" w:hAnsi="Arial" w:cs="Arial"/>
                <w:b/>
                <w:sz w:val="22"/>
                <w:szCs w:val="22"/>
              </w:rPr>
              <w:t>Usual care</w:t>
            </w:r>
          </w:p>
          <w:p w14:paraId="319F48F0" w14:textId="77777777" w:rsidR="00605737" w:rsidRPr="00605737" w:rsidRDefault="00605737" w:rsidP="00605737">
            <w:pPr>
              <w:spacing w:after="0" w:line="240" w:lineRule="auto"/>
              <w:rPr>
                <w:rFonts w:ascii="Arial" w:hAnsi="Arial" w:cs="Arial"/>
                <w:b/>
                <w:sz w:val="22"/>
                <w:szCs w:val="22"/>
              </w:rPr>
            </w:pPr>
            <w:r w:rsidRPr="00605737">
              <w:rPr>
                <w:rFonts w:ascii="Arial" w:hAnsi="Arial" w:cs="Arial"/>
                <w:b/>
                <w:sz w:val="22"/>
                <w:szCs w:val="22"/>
              </w:rPr>
              <w:t>(N=)</w:t>
            </w:r>
          </w:p>
        </w:tc>
        <w:tc>
          <w:tcPr>
            <w:tcW w:w="1522" w:type="dxa"/>
          </w:tcPr>
          <w:p w14:paraId="46BDEE03" w14:textId="77777777" w:rsidR="00605737" w:rsidRPr="00605737" w:rsidRDefault="00605737" w:rsidP="00605737">
            <w:pPr>
              <w:spacing w:after="0" w:line="240" w:lineRule="auto"/>
              <w:rPr>
                <w:rFonts w:ascii="Arial" w:hAnsi="Arial" w:cs="Arial"/>
                <w:b/>
                <w:sz w:val="22"/>
                <w:szCs w:val="22"/>
              </w:rPr>
            </w:pPr>
            <w:r w:rsidRPr="00605737">
              <w:rPr>
                <w:rFonts w:ascii="Arial" w:hAnsi="Arial" w:cs="Arial"/>
                <w:b/>
                <w:sz w:val="22"/>
                <w:szCs w:val="22"/>
              </w:rPr>
              <w:t>Intervention</w:t>
            </w:r>
          </w:p>
          <w:p w14:paraId="7F60C639" w14:textId="77777777" w:rsidR="00605737" w:rsidRPr="00605737" w:rsidRDefault="00605737" w:rsidP="00605737">
            <w:pPr>
              <w:spacing w:after="0" w:line="240" w:lineRule="auto"/>
              <w:rPr>
                <w:rFonts w:ascii="Arial" w:hAnsi="Arial" w:cs="Arial"/>
                <w:b/>
                <w:sz w:val="22"/>
                <w:szCs w:val="22"/>
              </w:rPr>
            </w:pPr>
            <w:r w:rsidRPr="00605737">
              <w:rPr>
                <w:rFonts w:ascii="Arial" w:hAnsi="Arial" w:cs="Arial"/>
                <w:b/>
                <w:sz w:val="22"/>
                <w:szCs w:val="22"/>
              </w:rPr>
              <w:t>(N=)</w:t>
            </w:r>
          </w:p>
        </w:tc>
        <w:tc>
          <w:tcPr>
            <w:tcW w:w="2872" w:type="dxa"/>
          </w:tcPr>
          <w:p w14:paraId="3EA17071" w14:textId="77777777" w:rsidR="00605737" w:rsidRPr="00605737" w:rsidRDefault="00605737" w:rsidP="00605737">
            <w:pPr>
              <w:spacing w:after="0" w:line="240" w:lineRule="auto"/>
              <w:rPr>
                <w:rFonts w:ascii="Arial" w:hAnsi="Arial" w:cs="Arial"/>
                <w:b/>
                <w:sz w:val="22"/>
                <w:szCs w:val="22"/>
              </w:rPr>
            </w:pPr>
            <w:r w:rsidRPr="00605737">
              <w:rPr>
                <w:rFonts w:ascii="Arial" w:hAnsi="Arial" w:cs="Arial"/>
                <w:b/>
                <w:sz w:val="22"/>
                <w:szCs w:val="22"/>
              </w:rPr>
              <w:t xml:space="preserve">Comparison </w:t>
            </w:r>
          </w:p>
        </w:tc>
      </w:tr>
      <w:tr w:rsidR="00605737" w14:paraId="3585DB5C" w14:textId="77777777" w:rsidTr="006C7CD3">
        <w:trPr>
          <w:trHeight w:val="428"/>
        </w:trPr>
        <w:tc>
          <w:tcPr>
            <w:tcW w:w="3544" w:type="dxa"/>
          </w:tcPr>
          <w:p w14:paraId="4EA882E9" w14:textId="77777777" w:rsidR="00605737" w:rsidRPr="00605737" w:rsidRDefault="00605737" w:rsidP="00605737">
            <w:pPr>
              <w:spacing w:after="0" w:line="240" w:lineRule="auto"/>
              <w:rPr>
                <w:rFonts w:ascii="Arial" w:hAnsi="Arial" w:cs="Arial"/>
                <w:b/>
                <w:sz w:val="22"/>
                <w:szCs w:val="22"/>
              </w:rPr>
            </w:pPr>
            <w:r w:rsidRPr="00605737">
              <w:rPr>
                <w:rFonts w:ascii="Arial" w:hAnsi="Arial" w:cs="Arial"/>
                <w:b/>
                <w:sz w:val="22"/>
                <w:szCs w:val="22"/>
              </w:rPr>
              <w:t>Birthweight (gm)</w:t>
            </w:r>
          </w:p>
        </w:tc>
        <w:tc>
          <w:tcPr>
            <w:tcW w:w="1701" w:type="dxa"/>
          </w:tcPr>
          <w:p w14:paraId="31B30D05"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mean (SD)</w:t>
            </w:r>
          </w:p>
        </w:tc>
        <w:tc>
          <w:tcPr>
            <w:tcW w:w="1522" w:type="dxa"/>
          </w:tcPr>
          <w:p w14:paraId="3D0753A1"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mean (SD)</w:t>
            </w:r>
          </w:p>
        </w:tc>
        <w:tc>
          <w:tcPr>
            <w:tcW w:w="2872" w:type="dxa"/>
          </w:tcPr>
          <w:p w14:paraId="5D202705"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Difference (95% CI)</w:t>
            </w:r>
          </w:p>
        </w:tc>
      </w:tr>
      <w:tr w:rsidR="00605737" w14:paraId="29D79530" w14:textId="77777777" w:rsidTr="006C7CD3">
        <w:trPr>
          <w:trHeight w:val="407"/>
        </w:trPr>
        <w:tc>
          <w:tcPr>
            <w:tcW w:w="3544" w:type="dxa"/>
          </w:tcPr>
          <w:p w14:paraId="6B3D2B84" w14:textId="77777777" w:rsidR="00605737" w:rsidRPr="00605737" w:rsidRDefault="00605737" w:rsidP="00605737">
            <w:pPr>
              <w:spacing w:after="0" w:line="240" w:lineRule="auto"/>
              <w:rPr>
                <w:rFonts w:ascii="Arial" w:hAnsi="Arial" w:cs="Arial"/>
                <w:b/>
                <w:sz w:val="22"/>
                <w:szCs w:val="22"/>
              </w:rPr>
            </w:pPr>
            <w:r w:rsidRPr="00605737">
              <w:rPr>
                <w:rFonts w:ascii="Arial" w:hAnsi="Arial" w:cs="Arial"/>
                <w:b/>
                <w:sz w:val="22"/>
                <w:szCs w:val="22"/>
              </w:rPr>
              <w:t>Premature delivery &lt;37 weeks</w:t>
            </w:r>
          </w:p>
        </w:tc>
        <w:tc>
          <w:tcPr>
            <w:tcW w:w="1701" w:type="dxa"/>
          </w:tcPr>
          <w:p w14:paraId="24BB51A7"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1522" w:type="dxa"/>
          </w:tcPr>
          <w:p w14:paraId="41384052"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2872" w:type="dxa"/>
          </w:tcPr>
          <w:p w14:paraId="26085CA9" w14:textId="77777777" w:rsidR="00605737" w:rsidRPr="00605737" w:rsidRDefault="75D66D50" w:rsidP="00605737">
            <w:pPr>
              <w:spacing w:after="0" w:line="240" w:lineRule="auto"/>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tc>
      </w:tr>
      <w:tr w:rsidR="00605737" w14:paraId="0BB2C49C" w14:textId="77777777" w:rsidTr="006C7CD3">
        <w:trPr>
          <w:trHeight w:val="427"/>
        </w:trPr>
        <w:tc>
          <w:tcPr>
            <w:tcW w:w="3544" w:type="dxa"/>
          </w:tcPr>
          <w:p w14:paraId="4E832B74" w14:textId="77777777" w:rsidR="00605737" w:rsidRPr="00605737" w:rsidRDefault="00605737" w:rsidP="00605737">
            <w:pPr>
              <w:spacing w:after="0" w:line="240" w:lineRule="auto"/>
              <w:rPr>
                <w:rFonts w:ascii="Arial" w:hAnsi="Arial" w:cs="Arial"/>
                <w:b/>
                <w:sz w:val="22"/>
                <w:szCs w:val="22"/>
              </w:rPr>
            </w:pPr>
            <w:r w:rsidRPr="00605737">
              <w:rPr>
                <w:rFonts w:ascii="Arial" w:hAnsi="Arial" w:cs="Arial"/>
                <w:b/>
                <w:sz w:val="22"/>
                <w:szCs w:val="22"/>
              </w:rPr>
              <w:t>SGA (&lt;10</w:t>
            </w:r>
            <w:r w:rsidRPr="00605737">
              <w:rPr>
                <w:rFonts w:ascii="Arial" w:hAnsi="Arial" w:cs="Arial"/>
                <w:b/>
                <w:sz w:val="22"/>
                <w:szCs w:val="22"/>
                <w:vertAlign w:val="superscript"/>
              </w:rPr>
              <w:t>th</w:t>
            </w:r>
            <w:r w:rsidRPr="00605737">
              <w:rPr>
                <w:rFonts w:ascii="Arial" w:hAnsi="Arial" w:cs="Arial"/>
                <w:b/>
                <w:sz w:val="22"/>
                <w:szCs w:val="22"/>
              </w:rPr>
              <w:t xml:space="preserve"> centile)</w:t>
            </w:r>
          </w:p>
        </w:tc>
        <w:tc>
          <w:tcPr>
            <w:tcW w:w="1701" w:type="dxa"/>
          </w:tcPr>
          <w:p w14:paraId="1926D2E4"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1522" w:type="dxa"/>
          </w:tcPr>
          <w:p w14:paraId="01752ED4"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2872" w:type="dxa"/>
          </w:tcPr>
          <w:p w14:paraId="07921EC3" w14:textId="77777777" w:rsidR="00605737" w:rsidRPr="00605737" w:rsidRDefault="75D66D50" w:rsidP="00605737">
            <w:pPr>
              <w:spacing w:after="0" w:line="240" w:lineRule="auto"/>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tc>
      </w:tr>
      <w:tr w:rsidR="00605737" w14:paraId="099E4050" w14:textId="77777777" w:rsidTr="006C7CD3">
        <w:trPr>
          <w:trHeight w:val="405"/>
        </w:trPr>
        <w:tc>
          <w:tcPr>
            <w:tcW w:w="3544" w:type="dxa"/>
          </w:tcPr>
          <w:p w14:paraId="642D4244" w14:textId="77777777" w:rsidR="00605737" w:rsidRPr="00605737" w:rsidRDefault="00605737" w:rsidP="00605737">
            <w:pPr>
              <w:spacing w:after="0" w:line="240" w:lineRule="auto"/>
              <w:rPr>
                <w:rFonts w:ascii="Arial" w:hAnsi="Arial" w:cs="Arial"/>
                <w:b/>
                <w:sz w:val="22"/>
                <w:szCs w:val="22"/>
              </w:rPr>
            </w:pPr>
            <w:r w:rsidRPr="00605737">
              <w:rPr>
                <w:rFonts w:ascii="Arial" w:hAnsi="Arial" w:cs="Arial"/>
                <w:b/>
                <w:sz w:val="22"/>
                <w:szCs w:val="22"/>
              </w:rPr>
              <w:t>NICU/CC admission</w:t>
            </w:r>
          </w:p>
        </w:tc>
        <w:tc>
          <w:tcPr>
            <w:tcW w:w="1701" w:type="dxa"/>
          </w:tcPr>
          <w:p w14:paraId="375405A1"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1522" w:type="dxa"/>
          </w:tcPr>
          <w:p w14:paraId="2D68C842"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2872" w:type="dxa"/>
          </w:tcPr>
          <w:p w14:paraId="27D74C7E" w14:textId="77777777" w:rsidR="00605737" w:rsidRPr="00605737" w:rsidRDefault="75D66D50" w:rsidP="00605737">
            <w:pPr>
              <w:spacing w:after="0" w:line="240" w:lineRule="auto"/>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tc>
      </w:tr>
      <w:tr w:rsidR="00605737" w14:paraId="02C51574" w14:textId="77777777" w:rsidTr="006C7CD3">
        <w:trPr>
          <w:trHeight w:val="424"/>
        </w:trPr>
        <w:tc>
          <w:tcPr>
            <w:tcW w:w="3544" w:type="dxa"/>
          </w:tcPr>
          <w:p w14:paraId="1715FBEE" w14:textId="77777777" w:rsidR="00605737" w:rsidRPr="00605737" w:rsidRDefault="00605737" w:rsidP="00605737">
            <w:pPr>
              <w:spacing w:after="0" w:line="240" w:lineRule="auto"/>
              <w:rPr>
                <w:rFonts w:ascii="Arial" w:hAnsi="Arial" w:cs="Arial"/>
                <w:b/>
                <w:sz w:val="22"/>
                <w:szCs w:val="22"/>
              </w:rPr>
            </w:pPr>
            <w:r w:rsidRPr="00605737">
              <w:rPr>
                <w:rFonts w:ascii="Arial" w:hAnsi="Arial" w:cs="Arial"/>
                <w:b/>
                <w:sz w:val="22"/>
                <w:szCs w:val="22"/>
              </w:rPr>
              <w:t>Stillbirth</w:t>
            </w:r>
          </w:p>
        </w:tc>
        <w:tc>
          <w:tcPr>
            <w:tcW w:w="1701" w:type="dxa"/>
          </w:tcPr>
          <w:p w14:paraId="416E9C26"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1522" w:type="dxa"/>
          </w:tcPr>
          <w:p w14:paraId="4B692A9B"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2872" w:type="dxa"/>
          </w:tcPr>
          <w:p w14:paraId="1C945D1E" w14:textId="77777777" w:rsidR="00605737" w:rsidRPr="00605737" w:rsidRDefault="75D66D50" w:rsidP="00605737">
            <w:pPr>
              <w:spacing w:after="0" w:line="240" w:lineRule="auto"/>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tc>
      </w:tr>
      <w:tr w:rsidR="00605737" w14:paraId="7B071CE7" w14:textId="77777777" w:rsidTr="006C7CD3">
        <w:trPr>
          <w:trHeight w:val="416"/>
        </w:trPr>
        <w:tc>
          <w:tcPr>
            <w:tcW w:w="3544" w:type="dxa"/>
          </w:tcPr>
          <w:p w14:paraId="5DD4B68A" w14:textId="77777777" w:rsidR="00605737" w:rsidRPr="00605737" w:rsidRDefault="00605737" w:rsidP="00605737">
            <w:pPr>
              <w:spacing w:after="0" w:line="240" w:lineRule="auto"/>
              <w:rPr>
                <w:rFonts w:ascii="Arial" w:hAnsi="Arial" w:cs="Arial"/>
                <w:b/>
                <w:sz w:val="22"/>
                <w:szCs w:val="22"/>
              </w:rPr>
            </w:pPr>
            <w:r w:rsidRPr="00605737">
              <w:rPr>
                <w:rFonts w:ascii="Arial" w:hAnsi="Arial" w:cs="Arial"/>
                <w:b/>
                <w:color w:val="000000"/>
                <w:sz w:val="22"/>
                <w:szCs w:val="22"/>
                <w:shd w:val="clear" w:color="auto" w:fill="FFFFFF"/>
              </w:rPr>
              <w:t>Breast feeding at discharge</w:t>
            </w:r>
          </w:p>
        </w:tc>
        <w:tc>
          <w:tcPr>
            <w:tcW w:w="1701" w:type="dxa"/>
          </w:tcPr>
          <w:p w14:paraId="446BBD34"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1522" w:type="dxa"/>
          </w:tcPr>
          <w:p w14:paraId="7446420A"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2872" w:type="dxa"/>
          </w:tcPr>
          <w:p w14:paraId="466064C8" w14:textId="77777777" w:rsidR="00605737" w:rsidRPr="00605737" w:rsidRDefault="75D66D50" w:rsidP="00605737">
            <w:pPr>
              <w:spacing w:after="0" w:line="240" w:lineRule="auto"/>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tc>
      </w:tr>
      <w:tr w:rsidR="00605737" w14:paraId="400908F6" w14:textId="77777777" w:rsidTr="006C7CD3">
        <w:trPr>
          <w:trHeight w:val="395"/>
        </w:trPr>
        <w:tc>
          <w:tcPr>
            <w:tcW w:w="3544" w:type="dxa"/>
          </w:tcPr>
          <w:p w14:paraId="5AECB85C" w14:textId="77777777" w:rsidR="00605737" w:rsidRPr="00605737" w:rsidRDefault="00605737" w:rsidP="00605737">
            <w:pPr>
              <w:spacing w:after="0" w:line="240" w:lineRule="auto"/>
              <w:rPr>
                <w:rFonts w:ascii="Arial" w:hAnsi="Arial" w:cs="Arial"/>
                <w:b/>
                <w:color w:val="000000"/>
                <w:sz w:val="22"/>
                <w:szCs w:val="22"/>
                <w:shd w:val="clear" w:color="auto" w:fill="FFFFFF"/>
              </w:rPr>
            </w:pPr>
            <w:r w:rsidRPr="00605737">
              <w:rPr>
                <w:rFonts w:ascii="Arial" w:hAnsi="Arial" w:cs="Arial"/>
                <w:b/>
                <w:color w:val="000000"/>
                <w:sz w:val="22"/>
                <w:szCs w:val="22"/>
                <w:shd w:val="clear" w:color="auto" w:fill="FFFFFF"/>
              </w:rPr>
              <w:t>Apgar &lt; 7 at 5 minutes</w:t>
            </w:r>
          </w:p>
        </w:tc>
        <w:tc>
          <w:tcPr>
            <w:tcW w:w="1701" w:type="dxa"/>
          </w:tcPr>
          <w:p w14:paraId="466997BC"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1522" w:type="dxa"/>
          </w:tcPr>
          <w:p w14:paraId="5BEED9DE" w14:textId="77777777" w:rsidR="00605737" w:rsidRPr="00605737" w:rsidRDefault="00605737" w:rsidP="00605737">
            <w:pPr>
              <w:spacing w:after="0" w:line="240" w:lineRule="auto"/>
              <w:rPr>
                <w:rFonts w:ascii="Arial" w:hAnsi="Arial" w:cs="Arial"/>
                <w:sz w:val="22"/>
                <w:szCs w:val="22"/>
              </w:rPr>
            </w:pPr>
            <w:r w:rsidRPr="00605737">
              <w:rPr>
                <w:rFonts w:ascii="Arial" w:hAnsi="Arial" w:cs="Arial"/>
                <w:sz w:val="22"/>
                <w:szCs w:val="22"/>
              </w:rPr>
              <w:t>n (%)</w:t>
            </w:r>
          </w:p>
        </w:tc>
        <w:tc>
          <w:tcPr>
            <w:tcW w:w="2872" w:type="dxa"/>
          </w:tcPr>
          <w:p w14:paraId="7528F9EE" w14:textId="77777777" w:rsidR="00605737" w:rsidRPr="00605737" w:rsidRDefault="75D66D50" w:rsidP="00605737">
            <w:pPr>
              <w:spacing w:after="0" w:line="240" w:lineRule="auto"/>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tc>
      </w:tr>
    </w:tbl>
    <w:p w14:paraId="35A9959E" w14:textId="77777777" w:rsidR="00605737" w:rsidRDefault="00605737" w:rsidP="00605737">
      <w:pPr>
        <w:rPr>
          <w:rFonts w:cs="Arial"/>
          <w:color w:val="000000"/>
          <w:szCs w:val="24"/>
          <w:lang w:eastAsia="en-GB"/>
        </w:rPr>
      </w:pPr>
    </w:p>
    <w:p w14:paraId="45DD967B" w14:textId="77777777" w:rsidR="006C7CD3" w:rsidRDefault="006C7CD3" w:rsidP="00605737">
      <w:pPr>
        <w:rPr>
          <w:rFonts w:cs="Arial"/>
          <w:color w:val="000000"/>
          <w:szCs w:val="24"/>
          <w:lang w:eastAsia="en-GB"/>
        </w:rPr>
      </w:pPr>
    </w:p>
    <w:p w14:paraId="60E2BC7B" w14:textId="1C648076" w:rsidR="00605737" w:rsidRDefault="00605737" w:rsidP="00605737">
      <w:pPr>
        <w:rPr>
          <w:shd w:val="clear" w:color="auto" w:fill="FFFFFF"/>
        </w:rPr>
      </w:pPr>
      <w:bookmarkStart w:id="5" w:name="_Toc120663300"/>
      <w:r>
        <w:rPr>
          <w:shd w:val="clear" w:color="auto" w:fill="FFFFFF"/>
        </w:rPr>
        <w:t xml:space="preserve">Table 5: </w:t>
      </w:r>
      <w:r w:rsidRPr="00A338A9">
        <w:rPr>
          <w:shd w:val="clear" w:color="auto" w:fill="FFFFFF"/>
        </w:rPr>
        <w:t>Safety outcomes</w:t>
      </w:r>
      <w:bookmarkEnd w:id="5"/>
    </w:p>
    <w:tbl>
      <w:tblPr>
        <w:tblStyle w:val="TableGrid"/>
        <w:tblW w:w="9639" w:type="dxa"/>
        <w:tblInd w:w="-5" w:type="dxa"/>
        <w:tblLook w:val="04A0" w:firstRow="1" w:lastRow="0" w:firstColumn="1" w:lastColumn="0" w:noHBand="0" w:noVBand="1"/>
      </w:tblPr>
      <w:tblGrid>
        <w:gridCol w:w="3544"/>
        <w:gridCol w:w="1701"/>
        <w:gridCol w:w="1522"/>
        <w:gridCol w:w="2872"/>
      </w:tblGrid>
      <w:tr w:rsidR="00605737" w14:paraId="3D3A2412" w14:textId="77777777" w:rsidTr="006C7CD3">
        <w:tc>
          <w:tcPr>
            <w:tcW w:w="3544" w:type="dxa"/>
          </w:tcPr>
          <w:p w14:paraId="7565A5AE" w14:textId="77777777" w:rsidR="00605737" w:rsidRPr="0064064B" w:rsidRDefault="00605737" w:rsidP="00605737">
            <w:pPr>
              <w:spacing w:after="0" w:line="240" w:lineRule="auto"/>
              <w:contextualSpacing/>
              <w:rPr>
                <w:rFonts w:ascii="Arial" w:hAnsi="Arial" w:cs="Arial"/>
                <w:b/>
                <w:sz w:val="22"/>
                <w:szCs w:val="22"/>
              </w:rPr>
            </w:pPr>
          </w:p>
        </w:tc>
        <w:tc>
          <w:tcPr>
            <w:tcW w:w="1701" w:type="dxa"/>
          </w:tcPr>
          <w:p w14:paraId="5791ECBC"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Usual care</w:t>
            </w:r>
          </w:p>
          <w:p w14:paraId="1433D120"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(N=)</w:t>
            </w:r>
          </w:p>
        </w:tc>
        <w:tc>
          <w:tcPr>
            <w:tcW w:w="1522" w:type="dxa"/>
          </w:tcPr>
          <w:p w14:paraId="22EA7086"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Intervention</w:t>
            </w:r>
          </w:p>
          <w:p w14:paraId="16EB8B7D"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(N=)</w:t>
            </w:r>
          </w:p>
        </w:tc>
        <w:tc>
          <w:tcPr>
            <w:tcW w:w="2872" w:type="dxa"/>
          </w:tcPr>
          <w:p w14:paraId="655306D6"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 xml:space="preserve">Comparison </w:t>
            </w:r>
          </w:p>
        </w:tc>
      </w:tr>
      <w:tr w:rsidR="00605737" w14:paraId="756810BC" w14:textId="77777777" w:rsidTr="006C7CD3">
        <w:trPr>
          <w:trHeight w:val="422"/>
        </w:trPr>
        <w:tc>
          <w:tcPr>
            <w:tcW w:w="3544" w:type="dxa"/>
          </w:tcPr>
          <w:p w14:paraId="7A86A8B1"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 xml:space="preserve">Any transfusion reactions </w:t>
            </w:r>
          </w:p>
        </w:tc>
        <w:tc>
          <w:tcPr>
            <w:tcW w:w="1701" w:type="dxa"/>
          </w:tcPr>
          <w:p w14:paraId="1B028C8F" w14:textId="77777777" w:rsidR="00605737" w:rsidRPr="0064064B" w:rsidRDefault="00605737" w:rsidP="00605737">
            <w:pPr>
              <w:spacing w:after="0" w:line="240" w:lineRule="auto"/>
              <w:contextualSpacing/>
              <w:rPr>
                <w:rFonts w:ascii="Arial" w:hAnsi="Arial" w:cs="Arial"/>
                <w:sz w:val="22"/>
                <w:szCs w:val="22"/>
              </w:rPr>
            </w:pPr>
            <w:r w:rsidRPr="0064064B">
              <w:rPr>
                <w:rFonts w:ascii="Arial" w:hAnsi="Arial" w:cs="Arial"/>
                <w:sz w:val="22"/>
                <w:szCs w:val="22"/>
              </w:rPr>
              <w:t>n (%)</w:t>
            </w:r>
          </w:p>
        </w:tc>
        <w:tc>
          <w:tcPr>
            <w:tcW w:w="1522" w:type="dxa"/>
          </w:tcPr>
          <w:p w14:paraId="4BD6FFF9" w14:textId="77777777" w:rsidR="00605737" w:rsidRPr="0064064B" w:rsidRDefault="00605737" w:rsidP="00605737">
            <w:pPr>
              <w:spacing w:after="0" w:line="240" w:lineRule="auto"/>
              <w:contextualSpacing/>
              <w:rPr>
                <w:rFonts w:ascii="Arial" w:hAnsi="Arial" w:cs="Arial"/>
                <w:sz w:val="22"/>
                <w:szCs w:val="22"/>
              </w:rPr>
            </w:pPr>
            <w:r w:rsidRPr="0064064B">
              <w:rPr>
                <w:rFonts w:ascii="Arial" w:hAnsi="Arial" w:cs="Arial"/>
                <w:sz w:val="22"/>
                <w:szCs w:val="22"/>
              </w:rPr>
              <w:t>n (%)</w:t>
            </w:r>
          </w:p>
        </w:tc>
        <w:tc>
          <w:tcPr>
            <w:tcW w:w="2872" w:type="dxa"/>
          </w:tcPr>
          <w:p w14:paraId="1226CBE0" w14:textId="77777777" w:rsidR="00605737" w:rsidRPr="0064064B" w:rsidRDefault="75D66D50" w:rsidP="00605737">
            <w:pPr>
              <w:spacing w:after="0" w:line="240" w:lineRule="auto"/>
              <w:contextualSpacing/>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tc>
      </w:tr>
      <w:tr w:rsidR="00605737" w14:paraId="14F53225" w14:textId="77777777" w:rsidTr="006C7CD3">
        <w:trPr>
          <w:trHeight w:val="415"/>
        </w:trPr>
        <w:tc>
          <w:tcPr>
            <w:tcW w:w="3544" w:type="dxa"/>
          </w:tcPr>
          <w:p w14:paraId="3456FDA0"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Number of reactions</w:t>
            </w:r>
          </w:p>
        </w:tc>
        <w:tc>
          <w:tcPr>
            <w:tcW w:w="1701" w:type="dxa"/>
          </w:tcPr>
          <w:p w14:paraId="084CAA63" w14:textId="77777777" w:rsidR="00605737" w:rsidRPr="0064064B" w:rsidRDefault="00605737" w:rsidP="00605737">
            <w:pPr>
              <w:spacing w:after="0" w:line="240" w:lineRule="auto"/>
              <w:contextualSpacing/>
              <w:rPr>
                <w:rFonts w:ascii="Arial" w:hAnsi="Arial" w:cs="Arial"/>
                <w:sz w:val="22"/>
                <w:szCs w:val="22"/>
              </w:rPr>
            </w:pPr>
            <w:r w:rsidRPr="0064064B">
              <w:rPr>
                <w:rFonts w:ascii="Arial" w:hAnsi="Arial" w:cs="Arial"/>
                <w:sz w:val="22"/>
                <w:szCs w:val="22"/>
              </w:rPr>
              <w:t>mean (SD)</w:t>
            </w:r>
          </w:p>
        </w:tc>
        <w:tc>
          <w:tcPr>
            <w:tcW w:w="1522" w:type="dxa"/>
          </w:tcPr>
          <w:p w14:paraId="0031417B" w14:textId="77777777" w:rsidR="00605737" w:rsidRPr="0064064B" w:rsidRDefault="00605737" w:rsidP="00605737">
            <w:pPr>
              <w:spacing w:after="0" w:line="240" w:lineRule="auto"/>
              <w:contextualSpacing/>
              <w:rPr>
                <w:rFonts w:ascii="Arial" w:hAnsi="Arial" w:cs="Arial"/>
                <w:sz w:val="22"/>
                <w:szCs w:val="22"/>
              </w:rPr>
            </w:pPr>
            <w:r w:rsidRPr="0064064B">
              <w:rPr>
                <w:rFonts w:ascii="Arial" w:hAnsi="Arial" w:cs="Arial"/>
                <w:sz w:val="22"/>
                <w:szCs w:val="22"/>
              </w:rPr>
              <w:t>mean (SD)</w:t>
            </w:r>
          </w:p>
        </w:tc>
        <w:tc>
          <w:tcPr>
            <w:tcW w:w="2872" w:type="dxa"/>
          </w:tcPr>
          <w:p w14:paraId="7CA9B0EB" w14:textId="77777777" w:rsidR="00605737" w:rsidRPr="0064064B" w:rsidRDefault="00605737" w:rsidP="00605737">
            <w:pPr>
              <w:spacing w:after="0" w:line="240" w:lineRule="auto"/>
              <w:contextualSpacing/>
              <w:rPr>
                <w:rFonts w:ascii="Arial" w:hAnsi="Arial" w:cs="Arial"/>
                <w:sz w:val="22"/>
                <w:szCs w:val="22"/>
              </w:rPr>
            </w:pPr>
            <w:r w:rsidRPr="0064064B">
              <w:rPr>
                <w:rFonts w:ascii="Arial" w:hAnsi="Arial" w:cs="Arial"/>
                <w:sz w:val="22"/>
                <w:szCs w:val="22"/>
              </w:rPr>
              <w:t>Difference (95% CI)</w:t>
            </w:r>
          </w:p>
        </w:tc>
      </w:tr>
      <w:tr w:rsidR="00605737" w14:paraId="5F42CC9E" w14:textId="77777777" w:rsidTr="006C7CD3">
        <w:trPr>
          <w:trHeight w:val="407"/>
        </w:trPr>
        <w:tc>
          <w:tcPr>
            <w:tcW w:w="3544" w:type="dxa"/>
          </w:tcPr>
          <w:p w14:paraId="1D91603A"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color w:val="000000"/>
                <w:sz w:val="22"/>
                <w:szCs w:val="22"/>
                <w:shd w:val="clear" w:color="auto" w:fill="FFFFFF"/>
              </w:rPr>
              <w:t>Alloimmunisation</w:t>
            </w:r>
          </w:p>
        </w:tc>
        <w:tc>
          <w:tcPr>
            <w:tcW w:w="1701" w:type="dxa"/>
          </w:tcPr>
          <w:p w14:paraId="6D25600B" w14:textId="77777777" w:rsidR="00605737" w:rsidRPr="0064064B" w:rsidRDefault="00605737" w:rsidP="00605737">
            <w:pPr>
              <w:spacing w:after="0" w:line="240" w:lineRule="auto"/>
              <w:contextualSpacing/>
              <w:rPr>
                <w:rFonts w:ascii="Arial" w:hAnsi="Arial" w:cs="Arial"/>
                <w:sz w:val="22"/>
                <w:szCs w:val="22"/>
              </w:rPr>
            </w:pPr>
            <w:r w:rsidRPr="0064064B">
              <w:rPr>
                <w:rFonts w:ascii="Arial" w:hAnsi="Arial" w:cs="Arial"/>
                <w:sz w:val="22"/>
                <w:szCs w:val="22"/>
              </w:rPr>
              <w:t>n (%)</w:t>
            </w:r>
          </w:p>
        </w:tc>
        <w:tc>
          <w:tcPr>
            <w:tcW w:w="1522" w:type="dxa"/>
          </w:tcPr>
          <w:p w14:paraId="4DE27111" w14:textId="77777777" w:rsidR="00605737" w:rsidRPr="0064064B" w:rsidRDefault="00605737" w:rsidP="00605737">
            <w:pPr>
              <w:spacing w:after="0" w:line="240" w:lineRule="auto"/>
              <w:contextualSpacing/>
              <w:rPr>
                <w:rFonts w:ascii="Arial" w:hAnsi="Arial" w:cs="Arial"/>
                <w:sz w:val="22"/>
                <w:szCs w:val="22"/>
              </w:rPr>
            </w:pPr>
            <w:r w:rsidRPr="0064064B">
              <w:rPr>
                <w:rFonts w:ascii="Arial" w:hAnsi="Arial" w:cs="Arial"/>
                <w:sz w:val="22"/>
                <w:szCs w:val="22"/>
              </w:rPr>
              <w:t>n (%)</w:t>
            </w:r>
          </w:p>
        </w:tc>
        <w:tc>
          <w:tcPr>
            <w:tcW w:w="2872" w:type="dxa"/>
          </w:tcPr>
          <w:p w14:paraId="031888C0" w14:textId="77777777" w:rsidR="00605737" w:rsidRPr="0064064B" w:rsidRDefault="75D66D50" w:rsidP="00605737">
            <w:pPr>
              <w:spacing w:after="0" w:line="240" w:lineRule="auto"/>
              <w:contextualSpacing/>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tc>
      </w:tr>
      <w:tr w:rsidR="00605737" w14:paraId="29C35EAE" w14:textId="77777777" w:rsidTr="006C7CD3">
        <w:tc>
          <w:tcPr>
            <w:tcW w:w="3544" w:type="dxa"/>
          </w:tcPr>
          <w:p w14:paraId="20B0C350"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color w:val="000000"/>
                <w:sz w:val="22"/>
                <w:szCs w:val="22"/>
                <w:shd w:val="clear" w:color="auto" w:fill="FFFFFF"/>
              </w:rPr>
              <w:t>Delayed haemolytic transfusion reaction</w:t>
            </w:r>
          </w:p>
        </w:tc>
        <w:tc>
          <w:tcPr>
            <w:tcW w:w="1701" w:type="dxa"/>
          </w:tcPr>
          <w:p w14:paraId="38418C7C" w14:textId="77777777" w:rsidR="00605737" w:rsidRPr="0064064B" w:rsidRDefault="00605737" w:rsidP="00605737">
            <w:pPr>
              <w:spacing w:after="0" w:line="240" w:lineRule="auto"/>
              <w:contextualSpacing/>
              <w:rPr>
                <w:rFonts w:ascii="Arial" w:hAnsi="Arial" w:cs="Arial"/>
                <w:sz w:val="22"/>
                <w:szCs w:val="22"/>
              </w:rPr>
            </w:pPr>
            <w:r w:rsidRPr="0064064B">
              <w:rPr>
                <w:rFonts w:ascii="Arial" w:hAnsi="Arial" w:cs="Arial"/>
                <w:sz w:val="22"/>
                <w:szCs w:val="22"/>
              </w:rPr>
              <w:t>n (%)</w:t>
            </w:r>
          </w:p>
        </w:tc>
        <w:tc>
          <w:tcPr>
            <w:tcW w:w="1522" w:type="dxa"/>
          </w:tcPr>
          <w:p w14:paraId="45B74245" w14:textId="77777777" w:rsidR="00605737" w:rsidRPr="0064064B" w:rsidRDefault="00605737" w:rsidP="00605737">
            <w:pPr>
              <w:spacing w:after="0" w:line="240" w:lineRule="auto"/>
              <w:contextualSpacing/>
              <w:rPr>
                <w:rFonts w:ascii="Arial" w:hAnsi="Arial" w:cs="Arial"/>
                <w:sz w:val="22"/>
                <w:szCs w:val="22"/>
              </w:rPr>
            </w:pPr>
            <w:r w:rsidRPr="0064064B">
              <w:rPr>
                <w:rFonts w:ascii="Arial" w:hAnsi="Arial" w:cs="Arial"/>
                <w:sz w:val="22"/>
                <w:szCs w:val="22"/>
              </w:rPr>
              <w:t>n (%)</w:t>
            </w:r>
          </w:p>
        </w:tc>
        <w:tc>
          <w:tcPr>
            <w:tcW w:w="2872" w:type="dxa"/>
          </w:tcPr>
          <w:p w14:paraId="22762703" w14:textId="77777777" w:rsidR="00605737" w:rsidRPr="0064064B" w:rsidRDefault="75D66D50" w:rsidP="00605737">
            <w:pPr>
              <w:spacing w:after="0" w:line="240" w:lineRule="auto"/>
              <w:contextualSpacing/>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tc>
      </w:tr>
    </w:tbl>
    <w:p w14:paraId="471402B7" w14:textId="77777777" w:rsidR="00605737" w:rsidRDefault="00605737" w:rsidP="00605737">
      <w:pPr>
        <w:rPr>
          <w:rFonts w:cs="Arial"/>
          <w:color w:val="000000"/>
          <w:shd w:val="clear" w:color="auto" w:fill="FFFFFF"/>
        </w:rPr>
      </w:pPr>
    </w:p>
    <w:p w14:paraId="65B90796" w14:textId="77777777" w:rsidR="006C7CD3" w:rsidRDefault="006C7CD3">
      <w:pPr>
        <w:spacing w:after="160" w:line="259" w:lineRule="auto"/>
        <w:rPr>
          <w:rFonts w:cs="Arial"/>
          <w:color w:val="000000"/>
          <w:shd w:val="clear" w:color="auto" w:fill="FFFFFF"/>
        </w:rPr>
      </w:pPr>
      <w:r>
        <w:rPr>
          <w:rFonts w:cs="Arial"/>
          <w:color w:val="000000"/>
          <w:shd w:val="clear" w:color="auto" w:fill="FFFFFF"/>
        </w:rPr>
        <w:br w:type="page"/>
      </w:r>
    </w:p>
    <w:p w14:paraId="0664EEEC" w14:textId="77777777" w:rsidR="006C7CD3" w:rsidRDefault="006C7CD3" w:rsidP="00605737">
      <w:pPr>
        <w:rPr>
          <w:rFonts w:cs="Arial"/>
          <w:color w:val="000000"/>
          <w:shd w:val="clear" w:color="auto" w:fill="FFFFFF"/>
        </w:rPr>
      </w:pPr>
    </w:p>
    <w:p w14:paraId="692E76A6" w14:textId="74DBBE5B" w:rsidR="00605737" w:rsidRDefault="00605737" w:rsidP="00605737">
      <w:bookmarkStart w:id="6" w:name="_Toc120663301"/>
      <w:r>
        <w:t>Table 6: Follow-up assessment at 6 weeks post-partum</w:t>
      </w:r>
      <w:bookmarkEnd w:id="6"/>
    </w:p>
    <w:tbl>
      <w:tblPr>
        <w:tblStyle w:val="TableGrid"/>
        <w:tblW w:w="9781" w:type="dxa"/>
        <w:tblInd w:w="-5" w:type="dxa"/>
        <w:tblLook w:val="04A0" w:firstRow="1" w:lastRow="0" w:firstColumn="1" w:lastColumn="0" w:noHBand="0" w:noVBand="1"/>
      </w:tblPr>
      <w:tblGrid>
        <w:gridCol w:w="3431"/>
        <w:gridCol w:w="1899"/>
        <w:gridCol w:w="1900"/>
        <w:gridCol w:w="2551"/>
      </w:tblGrid>
      <w:tr w:rsidR="00605737" w14:paraId="0963A344" w14:textId="77777777" w:rsidTr="14969247">
        <w:tc>
          <w:tcPr>
            <w:tcW w:w="3431" w:type="dxa"/>
          </w:tcPr>
          <w:p w14:paraId="368AB0DF" w14:textId="77777777" w:rsidR="00605737" w:rsidRPr="0064064B" w:rsidRDefault="00605737" w:rsidP="00605737">
            <w:pPr>
              <w:spacing w:after="0" w:line="240" w:lineRule="auto"/>
              <w:contextualSpacing/>
              <w:rPr>
                <w:rFonts w:ascii="Arial" w:hAnsi="Arial" w:cs="Arial"/>
                <w:sz w:val="22"/>
                <w:szCs w:val="22"/>
              </w:rPr>
            </w:pPr>
          </w:p>
        </w:tc>
        <w:tc>
          <w:tcPr>
            <w:tcW w:w="1899" w:type="dxa"/>
          </w:tcPr>
          <w:p w14:paraId="01B02A71"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Usual care</w:t>
            </w:r>
          </w:p>
          <w:p w14:paraId="5E58D2D8"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(N=)</w:t>
            </w:r>
          </w:p>
        </w:tc>
        <w:tc>
          <w:tcPr>
            <w:tcW w:w="1900" w:type="dxa"/>
          </w:tcPr>
          <w:p w14:paraId="109D7F3E"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Intervention</w:t>
            </w:r>
          </w:p>
          <w:p w14:paraId="05271EAE"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(N=)</w:t>
            </w:r>
          </w:p>
        </w:tc>
        <w:tc>
          <w:tcPr>
            <w:tcW w:w="2551" w:type="dxa"/>
          </w:tcPr>
          <w:p w14:paraId="48D0B2AE" w14:textId="77777777" w:rsidR="00605737" w:rsidRPr="0064064B" w:rsidRDefault="00605737" w:rsidP="00605737">
            <w:pPr>
              <w:spacing w:after="0" w:line="240" w:lineRule="auto"/>
              <w:contextualSpacing/>
              <w:rPr>
                <w:rFonts w:ascii="Arial" w:hAnsi="Arial" w:cs="Arial"/>
                <w:b/>
                <w:sz w:val="22"/>
                <w:szCs w:val="22"/>
              </w:rPr>
            </w:pPr>
            <w:r w:rsidRPr="0064064B">
              <w:rPr>
                <w:rFonts w:ascii="Arial" w:hAnsi="Arial" w:cs="Arial"/>
                <w:b/>
                <w:sz w:val="22"/>
                <w:szCs w:val="22"/>
              </w:rPr>
              <w:t xml:space="preserve">Comparison </w:t>
            </w:r>
          </w:p>
        </w:tc>
      </w:tr>
      <w:tr w:rsidR="00605737" w14:paraId="4CF9B65F" w14:textId="77777777" w:rsidTr="004C7691">
        <w:trPr>
          <w:trHeight w:val="1671"/>
        </w:trPr>
        <w:tc>
          <w:tcPr>
            <w:tcW w:w="3431" w:type="dxa"/>
          </w:tcPr>
          <w:p w14:paraId="4E7B2A50" w14:textId="77777777" w:rsidR="00605737" w:rsidRPr="0064064B" w:rsidRDefault="2EA26CCE" w:rsidP="004C7691">
            <w:pPr>
              <w:spacing w:line="240" w:lineRule="auto"/>
              <w:rPr>
                <w:rFonts w:ascii="Arial" w:hAnsi="Arial" w:cs="Arial"/>
                <w:b/>
                <w:bCs/>
                <w:sz w:val="22"/>
                <w:szCs w:val="22"/>
              </w:rPr>
            </w:pPr>
            <w:r w:rsidRPr="5EC14510">
              <w:rPr>
                <w:rFonts w:ascii="Arial" w:hAnsi="Arial" w:cs="Arial"/>
                <w:b/>
                <w:bCs/>
                <w:sz w:val="22"/>
                <w:szCs w:val="22"/>
              </w:rPr>
              <w:t>Postpartum s</w:t>
            </w:r>
            <w:r w:rsidR="00605737" w:rsidRPr="5EC14510">
              <w:rPr>
                <w:rFonts w:ascii="Arial" w:hAnsi="Arial" w:cs="Arial"/>
                <w:b/>
                <w:bCs/>
                <w:sz w:val="22"/>
                <w:szCs w:val="22"/>
              </w:rPr>
              <w:t xml:space="preserve">ymptoms </w:t>
            </w:r>
          </w:p>
          <w:p w14:paraId="66132B42" w14:textId="77777777" w:rsidR="00605737" w:rsidRPr="0064064B" w:rsidRDefault="00605737" w:rsidP="004C7691">
            <w:pPr>
              <w:spacing w:line="240" w:lineRule="auto"/>
              <w:rPr>
                <w:rFonts w:ascii="Arial" w:hAnsi="Arial" w:cs="Arial"/>
                <w:b/>
                <w:sz w:val="22"/>
                <w:szCs w:val="22"/>
              </w:rPr>
            </w:pPr>
            <w:r w:rsidRPr="0064064B">
              <w:rPr>
                <w:rFonts w:ascii="Arial" w:hAnsi="Arial" w:cs="Arial"/>
                <w:b/>
                <w:sz w:val="22"/>
                <w:szCs w:val="22"/>
              </w:rPr>
              <w:t xml:space="preserve"> </w:t>
            </w:r>
            <w:r>
              <w:rPr>
                <w:rFonts w:cs="Arial"/>
                <w:b/>
                <w:sz w:val="22"/>
              </w:rPr>
              <w:t xml:space="preserve">  </w:t>
            </w:r>
            <w:r w:rsidRPr="0064064B">
              <w:rPr>
                <w:rFonts w:ascii="Arial" w:hAnsi="Arial" w:cs="Arial"/>
                <w:b/>
                <w:sz w:val="22"/>
                <w:szCs w:val="22"/>
              </w:rPr>
              <w:t>Pain</w:t>
            </w:r>
          </w:p>
          <w:p w14:paraId="086F67E9" w14:textId="77777777" w:rsidR="00605737" w:rsidRPr="0064064B" w:rsidRDefault="00605737" w:rsidP="004C7691">
            <w:pPr>
              <w:spacing w:line="240" w:lineRule="auto"/>
              <w:rPr>
                <w:rFonts w:ascii="Arial" w:hAnsi="Arial" w:cs="Arial"/>
                <w:b/>
                <w:sz w:val="22"/>
                <w:szCs w:val="22"/>
              </w:rPr>
            </w:pPr>
            <w:r>
              <w:rPr>
                <w:rFonts w:cs="Arial"/>
                <w:b/>
                <w:sz w:val="22"/>
              </w:rPr>
              <w:t xml:space="preserve">  </w:t>
            </w:r>
            <w:r w:rsidRPr="0064064B">
              <w:rPr>
                <w:rFonts w:ascii="Arial" w:hAnsi="Arial" w:cs="Arial"/>
                <w:b/>
                <w:sz w:val="22"/>
                <w:szCs w:val="22"/>
              </w:rPr>
              <w:t>Sickle cell crisis</w:t>
            </w:r>
          </w:p>
          <w:p w14:paraId="34F1FC75" w14:textId="77777777" w:rsidR="00605737" w:rsidRPr="0064064B" w:rsidRDefault="00605737" w:rsidP="004C7691">
            <w:pPr>
              <w:spacing w:line="240" w:lineRule="auto"/>
              <w:rPr>
                <w:rFonts w:ascii="Arial" w:hAnsi="Arial" w:cs="Arial"/>
                <w:b/>
                <w:sz w:val="22"/>
                <w:szCs w:val="22"/>
              </w:rPr>
            </w:pPr>
            <w:r>
              <w:rPr>
                <w:rFonts w:cs="Arial"/>
                <w:b/>
                <w:sz w:val="22"/>
              </w:rPr>
              <w:t xml:space="preserve">  </w:t>
            </w:r>
            <w:r w:rsidRPr="0064064B">
              <w:rPr>
                <w:rFonts w:ascii="Arial" w:hAnsi="Arial" w:cs="Arial"/>
                <w:b/>
                <w:sz w:val="22"/>
                <w:szCs w:val="22"/>
              </w:rPr>
              <w:t>Chest infection</w:t>
            </w:r>
          </w:p>
          <w:p w14:paraId="426EF1CA" w14:textId="77777777" w:rsidR="00605737" w:rsidRPr="0064064B" w:rsidRDefault="00605737" w:rsidP="004C7691">
            <w:pPr>
              <w:spacing w:line="240" w:lineRule="auto"/>
              <w:rPr>
                <w:rFonts w:ascii="Arial" w:hAnsi="Arial" w:cs="Arial"/>
                <w:b/>
                <w:sz w:val="22"/>
                <w:szCs w:val="22"/>
              </w:rPr>
            </w:pPr>
            <w:r>
              <w:rPr>
                <w:rFonts w:cs="Arial"/>
                <w:b/>
                <w:sz w:val="22"/>
              </w:rPr>
              <w:t xml:space="preserve">  </w:t>
            </w:r>
            <w:r w:rsidRPr="0064064B">
              <w:rPr>
                <w:rFonts w:ascii="Arial" w:hAnsi="Arial" w:cs="Arial"/>
                <w:b/>
                <w:sz w:val="22"/>
                <w:szCs w:val="22"/>
              </w:rPr>
              <w:t>Pulmonary embolism</w:t>
            </w:r>
          </w:p>
          <w:p w14:paraId="353EB1B1" w14:textId="77777777" w:rsidR="00605737" w:rsidRPr="0064064B" w:rsidRDefault="00605737" w:rsidP="004C7691">
            <w:pPr>
              <w:spacing w:line="240" w:lineRule="auto"/>
              <w:rPr>
                <w:rFonts w:ascii="Arial" w:hAnsi="Arial" w:cs="Arial"/>
                <w:b/>
                <w:sz w:val="22"/>
                <w:szCs w:val="22"/>
              </w:rPr>
            </w:pPr>
            <w:r>
              <w:rPr>
                <w:rFonts w:cs="Arial"/>
                <w:b/>
                <w:sz w:val="22"/>
              </w:rPr>
              <w:t xml:space="preserve">  </w:t>
            </w:r>
            <w:r w:rsidRPr="0064064B">
              <w:rPr>
                <w:rFonts w:ascii="Arial" w:hAnsi="Arial" w:cs="Arial"/>
                <w:b/>
                <w:sz w:val="22"/>
                <w:szCs w:val="22"/>
              </w:rPr>
              <w:t>Other *</w:t>
            </w:r>
          </w:p>
        </w:tc>
        <w:tc>
          <w:tcPr>
            <w:tcW w:w="1899" w:type="dxa"/>
          </w:tcPr>
          <w:p w14:paraId="4133AEF0" w14:textId="77777777" w:rsidR="00605737" w:rsidRPr="0064064B" w:rsidRDefault="00605737" w:rsidP="004C7691">
            <w:pPr>
              <w:spacing w:line="240" w:lineRule="auto"/>
              <w:rPr>
                <w:rFonts w:ascii="Arial" w:hAnsi="Arial" w:cs="Arial"/>
                <w:sz w:val="22"/>
                <w:szCs w:val="22"/>
              </w:rPr>
            </w:pPr>
          </w:p>
          <w:p w14:paraId="76CB0CA5" w14:textId="77777777" w:rsidR="00605737" w:rsidRPr="0064064B" w:rsidRDefault="00605737" w:rsidP="004C7691">
            <w:pPr>
              <w:spacing w:line="240" w:lineRule="auto"/>
              <w:rPr>
                <w:rFonts w:ascii="Arial" w:hAnsi="Arial" w:cs="Arial"/>
                <w:sz w:val="22"/>
                <w:szCs w:val="22"/>
              </w:rPr>
            </w:pPr>
            <w:r w:rsidRPr="0064064B">
              <w:rPr>
                <w:rFonts w:ascii="Arial" w:hAnsi="Arial" w:cs="Arial"/>
                <w:sz w:val="22"/>
                <w:szCs w:val="22"/>
              </w:rPr>
              <w:t>n (%)</w:t>
            </w:r>
          </w:p>
          <w:p w14:paraId="66B0FF83" w14:textId="77777777" w:rsidR="00605737" w:rsidRPr="0064064B" w:rsidRDefault="00605737" w:rsidP="004C7691">
            <w:pPr>
              <w:spacing w:line="240" w:lineRule="auto"/>
              <w:rPr>
                <w:rFonts w:ascii="Arial" w:hAnsi="Arial" w:cs="Arial"/>
                <w:sz w:val="22"/>
                <w:szCs w:val="22"/>
              </w:rPr>
            </w:pPr>
            <w:r w:rsidRPr="0064064B">
              <w:rPr>
                <w:rFonts w:ascii="Arial" w:hAnsi="Arial" w:cs="Arial"/>
                <w:sz w:val="22"/>
                <w:szCs w:val="22"/>
              </w:rPr>
              <w:t>n (%)</w:t>
            </w:r>
          </w:p>
          <w:p w14:paraId="2F47423F" w14:textId="77777777" w:rsidR="00605737" w:rsidRPr="0064064B" w:rsidRDefault="00605737" w:rsidP="004C7691">
            <w:pPr>
              <w:spacing w:line="240" w:lineRule="auto"/>
              <w:rPr>
                <w:rFonts w:ascii="Arial" w:hAnsi="Arial" w:cs="Arial"/>
                <w:sz w:val="22"/>
                <w:szCs w:val="22"/>
              </w:rPr>
            </w:pPr>
            <w:r w:rsidRPr="0064064B">
              <w:rPr>
                <w:rFonts w:ascii="Arial" w:hAnsi="Arial" w:cs="Arial"/>
                <w:sz w:val="22"/>
                <w:szCs w:val="22"/>
              </w:rPr>
              <w:t>n (%)</w:t>
            </w:r>
          </w:p>
          <w:p w14:paraId="5BC535D0" w14:textId="77777777" w:rsidR="00605737" w:rsidRPr="0064064B" w:rsidRDefault="00605737" w:rsidP="004C7691">
            <w:pPr>
              <w:spacing w:line="240" w:lineRule="auto"/>
              <w:rPr>
                <w:rFonts w:ascii="Arial" w:hAnsi="Arial" w:cs="Arial"/>
                <w:sz w:val="22"/>
                <w:szCs w:val="22"/>
              </w:rPr>
            </w:pPr>
            <w:r w:rsidRPr="0064064B">
              <w:rPr>
                <w:rFonts w:ascii="Arial" w:hAnsi="Arial" w:cs="Arial"/>
                <w:sz w:val="22"/>
                <w:szCs w:val="22"/>
              </w:rPr>
              <w:t>n (%)</w:t>
            </w:r>
          </w:p>
          <w:p w14:paraId="37AE5EFB" w14:textId="77777777" w:rsidR="00605737" w:rsidRPr="0064064B" w:rsidRDefault="00605737" w:rsidP="004C7691">
            <w:pPr>
              <w:spacing w:line="240" w:lineRule="auto"/>
              <w:rPr>
                <w:rFonts w:ascii="Arial" w:hAnsi="Arial" w:cs="Arial"/>
                <w:sz w:val="22"/>
                <w:szCs w:val="22"/>
              </w:rPr>
            </w:pPr>
            <w:r w:rsidRPr="0064064B">
              <w:rPr>
                <w:rFonts w:ascii="Arial" w:hAnsi="Arial" w:cs="Arial"/>
                <w:sz w:val="22"/>
                <w:szCs w:val="22"/>
              </w:rPr>
              <w:t>n (%)</w:t>
            </w:r>
          </w:p>
        </w:tc>
        <w:tc>
          <w:tcPr>
            <w:tcW w:w="1900" w:type="dxa"/>
          </w:tcPr>
          <w:p w14:paraId="377E84AC" w14:textId="77777777" w:rsidR="00605737" w:rsidRPr="0064064B" w:rsidRDefault="00605737" w:rsidP="004C7691">
            <w:pPr>
              <w:spacing w:line="240" w:lineRule="auto"/>
              <w:rPr>
                <w:rFonts w:ascii="Arial" w:hAnsi="Arial" w:cs="Arial"/>
                <w:sz w:val="22"/>
                <w:szCs w:val="22"/>
              </w:rPr>
            </w:pPr>
          </w:p>
          <w:p w14:paraId="0BB48AE3" w14:textId="77777777" w:rsidR="00605737" w:rsidRPr="0064064B" w:rsidRDefault="00605737" w:rsidP="004C7691">
            <w:pPr>
              <w:spacing w:line="240" w:lineRule="auto"/>
              <w:rPr>
                <w:rFonts w:ascii="Arial" w:hAnsi="Arial" w:cs="Arial"/>
                <w:sz w:val="22"/>
                <w:szCs w:val="22"/>
              </w:rPr>
            </w:pPr>
            <w:r w:rsidRPr="0064064B">
              <w:rPr>
                <w:rFonts w:ascii="Arial" w:hAnsi="Arial" w:cs="Arial"/>
                <w:sz w:val="22"/>
                <w:szCs w:val="22"/>
              </w:rPr>
              <w:t>n (%)</w:t>
            </w:r>
          </w:p>
          <w:p w14:paraId="2840D61F" w14:textId="77777777" w:rsidR="00605737" w:rsidRPr="0064064B" w:rsidRDefault="00605737" w:rsidP="004C7691">
            <w:pPr>
              <w:spacing w:line="240" w:lineRule="auto"/>
              <w:rPr>
                <w:rFonts w:ascii="Arial" w:hAnsi="Arial" w:cs="Arial"/>
                <w:sz w:val="22"/>
                <w:szCs w:val="22"/>
              </w:rPr>
            </w:pPr>
            <w:r w:rsidRPr="0064064B">
              <w:rPr>
                <w:rFonts w:ascii="Arial" w:hAnsi="Arial" w:cs="Arial"/>
                <w:sz w:val="22"/>
                <w:szCs w:val="22"/>
              </w:rPr>
              <w:t>n (%)</w:t>
            </w:r>
          </w:p>
          <w:p w14:paraId="5A632AD1" w14:textId="77777777" w:rsidR="00605737" w:rsidRPr="0064064B" w:rsidRDefault="00605737" w:rsidP="004C7691">
            <w:pPr>
              <w:spacing w:line="240" w:lineRule="auto"/>
              <w:rPr>
                <w:rFonts w:ascii="Arial" w:hAnsi="Arial" w:cs="Arial"/>
                <w:sz w:val="22"/>
                <w:szCs w:val="22"/>
              </w:rPr>
            </w:pPr>
            <w:r w:rsidRPr="0064064B">
              <w:rPr>
                <w:rFonts w:ascii="Arial" w:hAnsi="Arial" w:cs="Arial"/>
                <w:sz w:val="22"/>
                <w:szCs w:val="22"/>
              </w:rPr>
              <w:t>n (%)</w:t>
            </w:r>
          </w:p>
          <w:p w14:paraId="296E7FAD" w14:textId="77777777" w:rsidR="00605737" w:rsidRPr="0064064B" w:rsidRDefault="00605737" w:rsidP="004C7691">
            <w:pPr>
              <w:spacing w:line="240" w:lineRule="auto"/>
              <w:rPr>
                <w:rFonts w:ascii="Arial" w:hAnsi="Arial" w:cs="Arial"/>
                <w:sz w:val="22"/>
                <w:szCs w:val="22"/>
              </w:rPr>
            </w:pPr>
            <w:r w:rsidRPr="0064064B">
              <w:rPr>
                <w:rFonts w:ascii="Arial" w:hAnsi="Arial" w:cs="Arial"/>
                <w:sz w:val="22"/>
                <w:szCs w:val="22"/>
              </w:rPr>
              <w:t>n (%)</w:t>
            </w:r>
          </w:p>
          <w:p w14:paraId="0F24CAF8" w14:textId="77777777" w:rsidR="00605737" w:rsidRPr="0064064B" w:rsidRDefault="00605737" w:rsidP="004C7691">
            <w:pPr>
              <w:spacing w:line="240" w:lineRule="auto"/>
              <w:rPr>
                <w:rFonts w:ascii="Arial" w:hAnsi="Arial" w:cs="Arial"/>
                <w:sz w:val="22"/>
                <w:szCs w:val="22"/>
              </w:rPr>
            </w:pPr>
            <w:r w:rsidRPr="0064064B">
              <w:rPr>
                <w:rFonts w:ascii="Arial" w:hAnsi="Arial" w:cs="Arial"/>
                <w:sz w:val="22"/>
                <w:szCs w:val="22"/>
              </w:rPr>
              <w:t>n (%)</w:t>
            </w:r>
          </w:p>
        </w:tc>
        <w:tc>
          <w:tcPr>
            <w:tcW w:w="2551" w:type="dxa"/>
          </w:tcPr>
          <w:p w14:paraId="118B4BA3" w14:textId="77777777" w:rsidR="00605737" w:rsidRPr="0064064B" w:rsidRDefault="00605737" w:rsidP="004C7691">
            <w:pPr>
              <w:spacing w:line="240" w:lineRule="auto"/>
              <w:rPr>
                <w:rFonts w:ascii="Arial" w:hAnsi="Arial" w:cs="Arial"/>
                <w:sz w:val="22"/>
                <w:szCs w:val="22"/>
              </w:rPr>
            </w:pPr>
          </w:p>
          <w:p w14:paraId="27E160E4" w14:textId="77777777" w:rsidR="00605737" w:rsidRPr="0064064B" w:rsidRDefault="75D66D50" w:rsidP="004C7691">
            <w:pPr>
              <w:spacing w:line="240" w:lineRule="auto"/>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p w14:paraId="0C4ED8E8" w14:textId="77777777" w:rsidR="00605737" w:rsidRPr="0064064B" w:rsidRDefault="75D66D50" w:rsidP="004C7691">
            <w:pPr>
              <w:spacing w:line="240" w:lineRule="auto"/>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p w14:paraId="47E3FA19" w14:textId="77777777" w:rsidR="00605737" w:rsidRPr="0064064B" w:rsidRDefault="75D66D50" w:rsidP="004C7691">
            <w:pPr>
              <w:spacing w:line="240" w:lineRule="auto"/>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p w14:paraId="0FFE654E" w14:textId="77777777" w:rsidR="00605737" w:rsidRPr="0064064B" w:rsidRDefault="75D66D50" w:rsidP="004C7691">
            <w:pPr>
              <w:spacing w:line="240" w:lineRule="auto"/>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p w14:paraId="2D811B1B" w14:textId="77777777" w:rsidR="00605737" w:rsidRPr="0064064B" w:rsidRDefault="75D66D50" w:rsidP="004C7691">
            <w:pPr>
              <w:spacing w:line="240" w:lineRule="auto"/>
              <w:rPr>
                <w:rFonts w:ascii="Arial" w:hAnsi="Arial" w:cs="Arial"/>
                <w:sz w:val="22"/>
                <w:szCs w:val="22"/>
              </w:rPr>
            </w:pPr>
            <w:r w:rsidRPr="14969247">
              <w:rPr>
                <w:rFonts w:ascii="Arial" w:hAnsi="Arial" w:cs="Arial"/>
                <w:sz w:val="22"/>
                <w:szCs w:val="22"/>
              </w:rPr>
              <w:t>Risk Ratio</w:t>
            </w:r>
            <w:r w:rsidR="00605737" w:rsidRPr="14969247">
              <w:rPr>
                <w:rFonts w:ascii="Arial" w:hAnsi="Arial" w:cs="Arial"/>
                <w:sz w:val="22"/>
                <w:szCs w:val="22"/>
              </w:rPr>
              <w:t xml:space="preserve"> (95% CI)</w:t>
            </w:r>
          </w:p>
        </w:tc>
      </w:tr>
      <w:tr w:rsidR="00605737" w:rsidRPr="009C2159" w14:paraId="6093D00A" w14:textId="77777777" w:rsidTr="004C7691">
        <w:trPr>
          <w:trHeight w:val="696"/>
        </w:trPr>
        <w:tc>
          <w:tcPr>
            <w:tcW w:w="3431" w:type="dxa"/>
          </w:tcPr>
          <w:p w14:paraId="22D63301" w14:textId="77777777" w:rsidR="00605737" w:rsidRPr="009C2159" w:rsidRDefault="00605737" w:rsidP="00605737">
            <w:pPr>
              <w:spacing w:after="0" w:line="240" w:lineRule="auto"/>
              <w:contextualSpacing/>
              <w:rPr>
                <w:rFonts w:ascii="Arial" w:hAnsi="Arial" w:cs="Arial"/>
                <w:b/>
                <w:sz w:val="22"/>
                <w:szCs w:val="22"/>
              </w:rPr>
            </w:pPr>
            <w:r w:rsidRPr="009C2159">
              <w:rPr>
                <w:rFonts w:ascii="Arial" w:hAnsi="Arial" w:cs="Arial"/>
                <w:b/>
                <w:sz w:val="22"/>
                <w:szCs w:val="22"/>
              </w:rPr>
              <w:t xml:space="preserve">Hospital admissions </w:t>
            </w:r>
          </w:p>
          <w:p w14:paraId="0E6F74B3" w14:textId="77777777" w:rsidR="00605737" w:rsidRPr="009C2159" w:rsidRDefault="00605737" w:rsidP="00605737">
            <w:pPr>
              <w:spacing w:after="0" w:line="240" w:lineRule="auto"/>
              <w:contextualSpacing/>
              <w:rPr>
                <w:rFonts w:ascii="Arial" w:hAnsi="Arial" w:cs="Arial"/>
                <w:b/>
                <w:sz w:val="22"/>
                <w:szCs w:val="22"/>
              </w:rPr>
            </w:pPr>
            <w:r w:rsidRPr="009C2159">
              <w:rPr>
                <w:rFonts w:ascii="Arial" w:hAnsi="Arial" w:cs="Arial"/>
                <w:b/>
                <w:sz w:val="22"/>
                <w:szCs w:val="22"/>
              </w:rPr>
              <w:t>unrelated to SCD</w:t>
            </w:r>
            <w:r w:rsidRPr="009C2159">
              <w:rPr>
                <w:rFonts w:cs="Arial"/>
                <w:b/>
                <w:sz w:val="22"/>
              </w:rPr>
              <w:t xml:space="preserve"> </w:t>
            </w:r>
            <w:r w:rsidRPr="009C2159">
              <w:rPr>
                <w:rFonts w:ascii="Arial" w:hAnsi="Arial" w:cs="Arial"/>
                <w:b/>
                <w:sz w:val="22"/>
                <w:szCs w:val="22"/>
              </w:rPr>
              <w:t>(nights)</w:t>
            </w:r>
          </w:p>
        </w:tc>
        <w:tc>
          <w:tcPr>
            <w:tcW w:w="1899" w:type="dxa"/>
          </w:tcPr>
          <w:p w14:paraId="64DCA781" w14:textId="77777777" w:rsidR="00605737" w:rsidRPr="009C2159" w:rsidRDefault="00605737" w:rsidP="00605737">
            <w:pPr>
              <w:spacing w:after="0" w:line="240" w:lineRule="auto"/>
              <w:contextualSpacing/>
              <w:rPr>
                <w:rFonts w:ascii="Arial" w:hAnsi="Arial" w:cs="Arial"/>
                <w:sz w:val="22"/>
                <w:szCs w:val="22"/>
              </w:rPr>
            </w:pPr>
            <w:r w:rsidRPr="009C2159">
              <w:rPr>
                <w:rFonts w:ascii="Arial" w:hAnsi="Arial" w:cs="Arial"/>
                <w:sz w:val="22"/>
                <w:szCs w:val="22"/>
              </w:rPr>
              <w:t>Median (quartiles)</w:t>
            </w:r>
          </w:p>
        </w:tc>
        <w:tc>
          <w:tcPr>
            <w:tcW w:w="1900" w:type="dxa"/>
          </w:tcPr>
          <w:p w14:paraId="0012EDB6" w14:textId="77777777" w:rsidR="00605737" w:rsidRPr="009C2159" w:rsidRDefault="00605737" w:rsidP="00605737">
            <w:pPr>
              <w:spacing w:after="0" w:line="240" w:lineRule="auto"/>
              <w:contextualSpacing/>
              <w:rPr>
                <w:rFonts w:ascii="Arial" w:hAnsi="Arial" w:cs="Arial"/>
                <w:sz w:val="22"/>
                <w:szCs w:val="22"/>
              </w:rPr>
            </w:pPr>
            <w:r w:rsidRPr="009C2159">
              <w:rPr>
                <w:rFonts w:ascii="Arial" w:hAnsi="Arial" w:cs="Arial"/>
                <w:sz w:val="22"/>
                <w:szCs w:val="22"/>
              </w:rPr>
              <w:t>Median (quartiles)</w:t>
            </w:r>
          </w:p>
        </w:tc>
        <w:tc>
          <w:tcPr>
            <w:tcW w:w="2551" w:type="dxa"/>
          </w:tcPr>
          <w:p w14:paraId="71361D88" w14:textId="77777777" w:rsidR="00605737" w:rsidRPr="009C2159" w:rsidRDefault="00605737" w:rsidP="00605737">
            <w:pPr>
              <w:spacing w:after="0" w:line="240" w:lineRule="auto"/>
              <w:contextualSpacing/>
              <w:rPr>
                <w:rFonts w:ascii="Arial" w:hAnsi="Arial" w:cs="Arial"/>
                <w:sz w:val="22"/>
                <w:szCs w:val="22"/>
              </w:rPr>
            </w:pPr>
            <w:r w:rsidRPr="009C2159">
              <w:rPr>
                <w:rFonts w:ascii="Arial" w:hAnsi="Arial" w:cs="Arial"/>
                <w:sz w:val="22"/>
                <w:szCs w:val="22"/>
              </w:rPr>
              <w:t>Difference (95% CI)</w:t>
            </w:r>
          </w:p>
          <w:p w14:paraId="4417D003" w14:textId="77777777" w:rsidR="00605737" w:rsidRPr="009C2159" w:rsidRDefault="00605737" w:rsidP="00605737">
            <w:pPr>
              <w:spacing w:after="0" w:line="240" w:lineRule="auto"/>
              <w:contextualSpacing/>
              <w:rPr>
                <w:rFonts w:ascii="Arial" w:hAnsi="Arial" w:cs="Arial"/>
                <w:sz w:val="22"/>
                <w:szCs w:val="22"/>
              </w:rPr>
            </w:pPr>
          </w:p>
        </w:tc>
      </w:tr>
      <w:tr w:rsidR="00605737" w:rsidRPr="009C2159" w14:paraId="7B79E0EB" w14:textId="77777777" w:rsidTr="004C7691">
        <w:trPr>
          <w:trHeight w:val="706"/>
        </w:trPr>
        <w:tc>
          <w:tcPr>
            <w:tcW w:w="3431" w:type="dxa"/>
          </w:tcPr>
          <w:p w14:paraId="21A0FE61" w14:textId="77777777" w:rsidR="00605737" w:rsidRPr="009C2159" w:rsidRDefault="00605737" w:rsidP="5EC14510">
            <w:pPr>
              <w:spacing w:after="0" w:line="240" w:lineRule="auto"/>
              <w:contextualSpacing/>
              <w:rPr>
                <w:rFonts w:ascii="Arial" w:hAnsi="Arial" w:cs="Arial"/>
                <w:b/>
                <w:bCs/>
                <w:sz w:val="22"/>
                <w:szCs w:val="22"/>
              </w:rPr>
            </w:pPr>
            <w:bookmarkStart w:id="7" w:name="_Hlk116560348"/>
            <w:r w:rsidRPr="009C2159">
              <w:rPr>
                <w:rFonts w:ascii="Arial" w:hAnsi="Arial" w:cs="Arial"/>
                <w:b/>
                <w:bCs/>
                <w:sz w:val="22"/>
                <w:szCs w:val="22"/>
              </w:rPr>
              <w:t xml:space="preserve">Hospital admissions </w:t>
            </w:r>
          </w:p>
          <w:p w14:paraId="384B948C" w14:textId="77777777" w:rsidR="00605737" w:rsidRPr="009C2159" w:rsidRDefault="00605737" w:rsidP="00605737">
            <w:pPr>
              <w:spacing w:after="0" w:line="240" w:lineRule="auto"/>
              <w:contextualSpacing/>
              <w:rPr>
                <w:rFonts w:ascii="Arial" w:hAnsi="Arial" w:cs="Arial"/>
                <w:b/>
                <w:sz w:val="22"/>
                <w:szCs w:val="22"/>
              </w:rPr>
            </w:pPr>
            <w:r w:rsidRPr="009C2159">
              <w:rPr>
                <w:rFonts w:ascii="Arial" w:hAnsi="Arial" w:cs="Arial"/>
                <w:b/>
                <w:sz w:val="22"/>
                <w:szCs w:val="22"/>
              </w:rPr>
              <w:t>related to SCD</w:t>
            </w:r>
            <w:r w:rsidRPr="009C2159">
              <w:rPr>
                <w:rFonts w:cs="Arial"/>
                <w:b/>
                <w:sz w:val="22"/>
              </w:rPr>
              <w:t xml:space="preserve"> </w:t>
            </w:r>
            <w:r w:rsidRPr="009C2159">
              <w:rPr>
                <w:rFonts w:ascii="Arial" w:hAnsi="Arial" w:cs="Arial"/>
                <w:b/>
                <w:sz w:val="22"/>
                <w:szCs w:val="22"/>
              </w:rPr>
              <w:t>(nights)</w:t>
            </w:r>
          </w:p>
        </w:tc>
        <w:tc>
          <w:tcPr>
            <w:tcW w:w="1899" w:type="dxa"/>
          </w:tcPr>
          <w:p w14:paraId="468E995F" w14:textId="77777777" w:rsidR="00605737" w:rsidRPr="009C2159" w:rsidRDefault="00605737" w:rsidP="00605737">
            <w:pPr>
              <w:spacing w:after="0" w:line="240" w:lineRule="auto"/>
              <w:contextualSpacing/>
              <w:rPr>
                <w:rFonts w:ascii="Arial" w:hAnsi="Arial" w:cs="Arial"/>
                <w:sz w:val="22"/>
                <w:szCs w:val="22"/>
              </w:rPr>
            </w:pPr>
            <w:r w:rsidRPr="009C2159">
              <w:rPr>
                <w:rFonts w:ascii="Arial" w:hAnsi="Arial" w:cs="Arial"/>
                <w:sz w:val="22"/>
                <w:szCs w:val="22"/>
              </w:rPr>
              <w:t>Median (quartiles)</w:t>
            </w:r>
          </w:p>
        </w:tc>
        <w:tc>
          <w:tcPr>
            <w:tcW w:w="1900" w:type="dxa"/>
          </w:tcPr>
          <w:p w14:paraId="679EBB88" w14:textId="77777777" w:rsidR="00605737" w:rsidRPr="009C2159" w:rsidRDefault="00605737" w:rsidP="00605737">
            <w:pPr>
              <w:spacing w:after="0" w:line="240" w:lineRule="auto"/>
              <w:contextualSpacing/>
              <w:rPr>
                <w:rFonts w:ascii="Arial" w:hAnsi="Arial" w:cs="Arial"/>
                <w:sz w:val="22"/>
                <w:szCs w:val="22"/>
              </w:rPr>
            </w:pPr>
            <w:r w:rsidRPr="009C2159">
              <w:rPr>
                <w:rFonts w:ascii="Arial" w:hAnsi="Arial" w:cs="Arial"/>
                <w:sz w:val="22"/>
                <w:szCs w:val="22"/>
              </w:rPr>
              <w:t>Median (quartiles)</w:t>
            </w:r>
          </w:p>
        </w:tc>
        <w:tc>
          <w:tcPr>
            <w:tcW w:w="2551" w:type="dxa"/>
          </w:tcPr>
          <w:p w14:paraId="4F8D516F" w14:textId="77777777" w:rsidR="00605737" w:rsidRPr="009C2159" w:rsidRDefault="00605737" w:rsidP="00605737">
            <w:pPr>
              <w:spacing w:after="0" w:line="240" w:lineRule="auto"/>
              <w:contextualSpacing/>
              <w:rPr>
                <w:rFonts w:ascii="Arial" w:hAnsi="Arial" w:cs="Arial"/>
                <w:sz w:val="22"/>
                <w:szCs w:val="22"/>
              </w:rPr>
            </w:pPr>
            <w:r w:rsidRPr="009C2159">
              <w:rPr>
                <w:rFonts w:ascii="Arial" w:hAnsi="Arial" w:cs="Arial"/>
                <w:sz w:val="22"/>
                <w:szCs w:val="22"/>
              </w:rPr>
              <w:t>Difference (95% CI)</w:t>
            </w:r>
          </w:p>
        </w:tc>
      </w:tr>
      <w:bookmarkEnd w:id="7"/>
      <w:tr w:rsidR="00605737" w:rsidRPr="009C2159" w14:paraId="3D0EE92E" w14:textId="77777777" w:rsidTr="14969247">
        <w:trPr>
          <w:trHeight w:val="488"/>
        </w:trPr>
        <w:tc>
          <w:tcPr>
            <w:tcW w:w="3431" w:type="dxa"/>
          </w:tcPr>
          <w:p w14:paraId="0DB69029" w14:textId="77777777" w:rsidR="00605737" w:rsidRPr="009C2159" w:rsidRDefault="00605737" w:rsidP="5EC14510">
            <w:pPr>
              <w:spacing w:after="0" w:line="240" w:lineRule="auto"/>
              <w:contextualSpacing/>
              <w:rPr>
                <w:rFonts w:ascii="Arial" w:hAnsi="Arial" w:cs="Arial"/>
                <w:b/>
                <w:bCs/>
                <w:sz w:val="22"/>
                <w:szCs w:val="22"/>
              </w:rPr>
            </w:pPr>
            <w:r w:rsidRPr="009C2159">
              <w:rPr>
                <w:rFonts w:ascii="Arial" w:hAnsi="Arial" w:cs="Arial"/>
                <w:b/>
                <w:bCs/>
                <w:sz w:val="22"/>
                <w:szCs w:val="22"/>
              </w:rPr>
              <w:t xml:space="preserve">Postnatal transfusions </w:t>
            </w:r>
          </w:p>
        </w:tc>
        <w:tc>
          <w:tcPr>
            <w:tcW w:w="1899" w:type="dxa"/>
          </w:tcPr>
          <w:p w14:paraId="2FC520E1" w14:textId="77777777" w:rsidR="00605737" w:rsidRPr="009C2159" w:rsidRDefault="006C7CD3" w:rsidP="00605737">
            <w:pPr>
              <w:spacing w:after="0" w:line="240" w:lineRule="auto"/>
              <w:contextualSpacing/>
              <w:rPr>
                <w:rFonts w:ascii="Arial" w:hAnsi="Arial" w:cs="Arial"/>
                <w:sz w:val="22"/>
                <w:szCs w:val="22"/>
              </w:rPr>
            </w:pPr>
            <w:r w:rsidRPr="009C2159">
              <w:rPr>
                <w:rFonts w:ascii="Arial" w:hAnsi="Arial" w:cs="Arial"/>
                <w:sz w:val="22"/>
                <w:szCs w:val="22"/>
              </w:rPr>
              <w:t xml:space="preserve">n </w:t>
            </w:r>
            <w:r w:rsidR="00605737" w:rsidRPr="009C2159">
              <w:rPr>
                <w:rFonts w:ascii="Arial" w:hAnsi="Arial" w:cs="Arial"/>
                <w:sz w:val="22"/>
                <w:szCs w:val="22"/>
              </w:rPr>
              <w:t>(%)</w:t>
            </w:r>
          </w:p>
        </w:tc>
        <w:tc>
          <w:tcPr>
            <w:tcW w:w="1900" w:type="dxa"/>
          </w:tcPr>
          <w:p w14:paraId="388B231E" w14:textId="77777777" w:rsidR="00605737" w:rsidRPr="009C2159" w:rsidRDefault="006C7CD3" w:rsidP="00605737">
            <w:pPr>
              <w:spacing w:after="0" w:line="240" w:lineRule="auto"/>
              <w:contextualSpacing/>
              <w:rPr>
                <w:rFonts w:ascii="Arial" w:hAnsi="Arial" w:cs="Arial"/>
                <w:sz w:val="22"/>
                <w:szCs w:val="22"/>
              </w:rPr>
            </w:pPr>
            <w:r w:rsidRPr="009C2159">
              <w:rPr>
                <w:rFonts w:ascii="Arial" w:hAnsi="Arial" w:cs="Arial"/>
                <w:sz w:val="22"/>
                <w:szCs w:val="22"/>
              </w:rPr>
              <w:t xml:space="preserve">n </w:t>
            </w:r>
            <w:r w:rsidR="00605737" w:rsidRPr="009C2159">
              <w:rPr>
                <w:rFonts w:ascii="Arial" w:hAnsi="Arial" w:cs="Arial"/>
                <w:sz w:val="22"/>
                <w:szCs w:val="22"/>
              </w:rPr>
              <w:t>(%)</w:t>
            </w:r>
          </w:p>
        </w:tc>
        <w:tc>
          <w:tcPr>
            <w:tcW w:w="2551" w:type="dxa"/>
          </w:tcPr>
          <w:p w14:paraId="4CCF0566" w14:textId="77777777" w:rsidR="00605737" w:rsidRPr="009C2159" w:rsidRDefault="75D66D50" w:rsidP="00605737">
            <w:pPr>
              <w:spacing w:after="0" w:line="240" w:lineRule="auto"/>
              <w:contextualSpacing/>
              <w:rPr>
                <w:rFonts w:ascii="Arial" w:hAnsi="Arial" w:cs="Arial"/>
                <w:sz w:val="22"/>
                <w:szCs w:val="22"/>
              </w:rPr>
            </w:pPr>
            <w:r w:rsidRPr="009C2159">
              <w:rPr>
                <w:rFonts w:ascii="Arial" w:hAnsi="Arial" w:cs="Arial"/>
                <w:sz w:val="22"/>
                <w:szCs w:val="22"/>
              </w:rPr>
              <w:t>Risk Ratio</w:t>
            </w:r>
          </w:p>
        </w:tc>
      </w:tr>
      <w:tr w:rsidR="00605737" w:rsidRPr="009C2159" w14:paraId="4B377CF9" w14:textId="77777777" w:rsidTr="004C7691">
        <w:trPr>
          <w:trHeight w:val="1191"/>
        </w:trPr>
        <w:tc>
          <w:tcPr>
            <w:tcW w:w="3431" w:type="dxa"/>
          </w:tcPr>
          <w:p w14:paraId="00145C5C" w14:textId="77777777" w:rsidR="00605737" w:rsidRPr="009C2159" w:rsidRDefault="00605737" w:rsidP="14969247">
            <w:pPr>
              <w:spacing w:after="0" w:line="240" w:lineRule="auto"/>
              <w:contextualSpacing/>
              <w:rPr>
                <w:rFonts w:ascii="Arial" w:hAnsi="Arial" w:cs="Arial"/>
                <w:b/>
                <w:bCs/>
                <w:sz w:val="22"/>
                <w:szCs w:val="22"/>
              </w:rPr>
            </w:pPr>
            <w:r w:rsidRPr="009C2159">
              <w:rPr>
                <w:rFonts w:ascii="Arial" w:hAnsi="Arial" w:cs="Arial"/>
                <w:b/>
                <w:bCs/>
                <w:sz w:val="22"/>
                <w:szCs w:val="22"/>
              </w:rPr>
              <w:t>Number of transfusions</w:t>
            </w:r>
          </w:p>
          <w:p w14:paraId="2827F650" w14:textId="77777777" w:rsidR="00605737" w:rsidRPr="009C2159" w:rsidRDefault="1F0634B2" w:rsidP="14969247">
            <w:pPr>
              <w:spacing w:after="0" w:line="240" w:lineRule="auto"/>
              <w:contextualSpacing/>
              <w:rPr>
                <w:rFonts w:ascii="Arial" w:hAnsi="Arial" w:cs="Arial"/>
                <w:b/>
                <w:bCs/>
                <w:sz w:val="22"/>
                <w:szCs w:val="22"/>
              </w:rPr>
            </w:pPr>
            <w:r w:rsidRPr="009C2159">
              <w:rPr>
                <w:rFonts w:ascii="Arial" w:hAnsi="Arial" w:cs="Arial"/>
                <w:b/>
                <w:bCs/>
                <w:sz w:val="22"/>
                <w:szCs w:val="22"/>
              </w:rPr>
              <w:t xml:space="preserve">   0</w:t>
            </w:r>
          </w:p>
          <w:p w14:paraId="20211A15" w14:textId="77777777" w:rsidR="00605737" w:rsidRPr="009C2159" w:rsidRDefault="1F0634B2" w:rsidP="14969247">
            <w:pPr>
              <w:spacing w:after="0" w:line="240" w:lineRule="auto"/>
              <w:contextualSpacing/>
              <w:rPr>
                <w:rFonts w:ascii="Arial" w:hAnsi="Arial" w:cs="Arial"/>
                <w:b/>
                <w:bCs/>
                <w:sz w:val="22"/>
                <w:szCs w:val="22"/>
              </w:rPr>
            </w:pPr>
            <w:r w:rsidRPr="009C2159">
              <w:rPr>
                <w:rFonts w:ascii="Arial" w:hAnsi="Arial" w:cs="Arial"/>
                <w:b/>
                <w:bCs/>
                <w:sz w:val="22"/>
                <w:szCs w:val="22"/>
              </w:rPr>
              <w:t xml:space="preserve">   1</w:t>
            </w:r>
          </w:p>
          <w:p w14:paraId="30F24F87" w14:textId="77777777" w:rsidR="00605737" w:rsidRPr="009C2159" w:rsidRDefault="1F0634B2" w:rsidP="14969247">
            <w:pPr>
              <w:spacing w:after="0" w:line="240" w:lineRule="auto"/>
              <w:contextualSpacing/>
              <w:rPr>
                <w:rFonts w:ascii="Arial" w:hAnsi="Arial" w:cs="Arial"/>
                <w:b/>
                <w:bCs/>
                <w:sz w:val="22"/>
                <w:szCs w:val="22"/>
              </w:rPr>
            </w:pPr>
            <w:r w:rsidRPr="009C2159">
              <w:rPr>
                <w:rFonts w:ascii="Arial" w:hAnsi="Arial" w:cs="Arial"/>
                <w:b/>
                <w:bCs/>
                <w:sz w:val="22"/>
                <w:szCs w:val="22"/>
              </w:rPr>
              <w:t xml:space="preserve">   2</w:t>
            </w:r>
          </w:p>
        </w:tc>
        <w:tc>
          <w:tcPr>
            <w:tcW w:w="1899" w:type="dxa"/>
          </w:tcPr>
          <w:p w14:paraId="5AE1B4D9" w14:textId="77777777" w:rsidR="00605737" w:rsidRPr="009C2159" w:rsidRDefault="718B7A82" w:rsidP="14969247">
            <w:pPr>
              <w:spacing w:after="0" w:line="240" w:lineRule="auto"/>
              <w:contextualSpacing/>
              <w:rPr>
                <w:rFonts w:ascii="Arial" w:hAnsi="Arial" w:cs="Arial"/>
                <w:sz w:val="22"/>
                <w:szCs w:val="22"/>
              </w:rPr>
            </w:pPr>
            <w:r w:rsidRPr="009C2159">
              <w:rPr>
                <w:rFonts w:ascii="Arial" w:eastAsia="Arial" w:hAnsi="Arial" w:cs="Arial"/>
                <w:sz w:val="22"/>
                <w:szCs w:val="22"/>
              </w:rPr>
              <w:t>n (%)</w:t>
            </w:r>
          </w:p>
          <w:p w14:paraId="1FE3DBA0" w14:textId="77777777" w:rsidR="00605737" w:rsidRPr="009C2159" w:rsidRDefault="718B7A82" w:rsidP="00605737">
            <w:pPr>
              <w:spacing w:after="0" w:line="240" w:lineRule="auto"/>
              <w:contextualSpacing/>
            </w:pPr>
            <w:r w:rsidRPr="009C2159">
              <w:rPr>
                <w:rFonts w:ascii="Arial" w:eastAsia="Arial" w:hAnsi="Arial" w:cs="Arial"/>
                <w:sz w:val="22"/>
                <w:szCs w:val="22"/>
              </w:rPr>
              <w:t>n (%)</w:t>
            </w:r>
          </w:p>
          <w:p w14:paraId="036D4718" w14:textId="77777777" w:rsidR="00605737" w:rsidRPr="009C2159" w:rsidRDefault="718B7A82" w:rsidP="00605737">
            <w:pPr>
              <w:spacing w:after="0" w:line="240" w:lineRule="auto"/>
              <w:contextualSpacing/>
            </w:pPr>
            <w:r w:rsidRPr="009C2159">
              <w:rPr>
                <w:rFonts w:ascii="Arial" w:eastAsia="Arial" w:hAnsi="Arial" w:cs="Arial"/>
                <w:sz w:val="22"/>
                <w:szCs w:val="22"/>
              </w:rPr>
              <w:t>n (%)</w:t>
            </w:r>
          </w:p>
          <w:p w14:paraId="124D1F84" w14:textId="77777777" w:rsidR="00605737" w:rsidRPr="009C2159" w:rsidRDefault="00605737" w:rsidP="14969247">
            <w:pPr>
              <w:spacing w:after="0" w:line="240" w:lineRule="auto"/>
              <w:contextualSpacing/>
              <w:rPr>
                <w:rFonts w:ascii="Arial" w:hAnsi="Arial" w:cs="Arial"/>
                <w:sz w:val="22"/>
                <w:szCs w:val="22"/>
              </w:rPr>
            </w:pPr>
          </w:p>
        </w:tc>
        <w:tc>
          <w:tcPr>
            <w:tcW w:w="1900" w:type="dxa"/>
          </w:tcPr>
          <w:p w14:paraId="33BEBC7B" w14:textId="77777777" w:rsidR="00605737" w:rsidRPr="009C2159" w:rsidRDefault="782E48C8" w:rsidP="14969247">
            <w:pPr>
              <w:spacing w:after="0" w:line="240" w:lineRule="auto"/>
              <w:contextualSpacing/>
              <w:rPr>
                <w:rFonts w:ascii="Arial" w:hAnsi="Arial" w:cs="Arial"/>
                <w:sz w:val="22"/>
                <w:szCs w:val="22"/>
              </w:rPr>
            </w:pPr>
            <w:r w:rsidRPr="009C2159">
              <w:rPr>
                <w:rFonts w:ascii="Arial" w:eastAsia="Arial" w:hAnsi="Arial" w:cs="Arial"/>
                <w:sz w:val="22"/>
                <w:szCs w:val="22"/>
              </w:rPr>
              <w:t>n (%)</w:t>
            </w:r>
          </w:p>
          <w:p w14:paraId="375196FF" w14:textId="77777777" w:rsidR="00605737" w:rsidRPr="009C2159" w:rsidRDefault="782E48C8" w:rsidP="00605737">
            <w:pPr>
              <w:spacing w:after="0" w:line="240" w:lineRule="auto"/>
              <w:contextualSpacing/>
            </w:pPr>
            <w:r w:rsidRPr="009C2159">
              <w:rPr>
                <w:rFonts w:ascii="Arial" w:eastAsia="Arial" w:hAnsi="Arial" w:cs="Arial"/>
                <w:sz w:val="22"/>
                <w:szCs w:val="22"/>
              </w:rPr>
              <w:t>n (%)</w:t>
            </w:r>
          </w:p>
          <w:p w14:paraId="501A8615" w14:textId="77777777" w:rsidR="00605737" w:rsidRPr="009C2159" w:rsidRDefault="782E48C8" w:rsidP="00605737">
            <w:pPr>
              <w:spacing w:after="0" w:line="240" w:lineRule="auto"/>
              <w:contextualSpacing/>
            </w:pPr>
            <w:r w:rsidRPr="009C2159">
              <w:rPr>
                <w:rFonts w:ascii="Arial" w:eastAsia="Arial" w:hAnsi="Arial" w:cs="Arial"/>
                <w:sz w:val="22"/>
                <w:szCs w:val="22"/>
              </w:rPr>
              <w:t>n (%)</w:t>
            </w:r>
          </w:p>
          <w:p w14:paraId="2496BE7B" w14:textId="77777777" w:rsidR="00605737" w:rsidRPr="009C2159" w:rsidRDefault="00605737" w:rsidP="14969247">
            <w:pPr>
              <w:spacing w:after="0" w:line="240" w:lineRule="auto"/>
              <w:contextualSpacing/>
              <w:rPr>
                <w:rFonts w:ascii="Arial" w:hAnsi="Arial" w:cs="Arial"/>
                <w:sz w:val="22"/>
                <w:szCs w:val="22"/>
              </w:rPr>
            </w:pPr>
          </w:p>
        </w:tc>
        <w:tc>
          <w:tcPr>
            <w:tcW w:w="2551" w:type="dxa"/>
          </w:tcPr>
          <w:p w14:paraId="461628E9" w14:textId="77777777" w:rsidR="00605737" w:rsidRPr="009C2159" w:rsidRDefault="2E30525F" w:rsidP="14969247">
            <w:pPr>
              <w:spacing w:after="0" w:line="240" w:lineRule="auto"/>
              <w:contextualSpacing/>
              <w:rPr>
                <w:rFonts w:ascii="Arial" w:hAnsi="Arial" w:cs="Arial"/>
                <w:sz w:val="22"/>
                <w:szCs w:val="22"/>
              </w:rPr>
            </w:pPr>
            <w:r w:rsidRPr="009C2159">
              <w:rPr>
                <w:rFonts w:ascii="Arial" w:hAnsi="Arial" w:cs="Arial"/>
                <w:sz w:val="22"/>
                <w:szCs w:val="22"/>
              </w:rPr>
              <w:t xml:space="preserve"> </w:t>
            </w:r>
            <w:r w:rsidR="75D66D50" w:rsidRPr="009C2159">
              <w:rPr>
                <w:rFonts w:ascii="Arial" w:hAnsi="Arial" w:cs="Arial"/>
                <w:sz w:val="22"/>
                <w:szCs w:val="22"/>
              </w:rPr>
              <w:t>Risk Ratio</w:t>
            </w:r>
            <w:r w:rsidRPr="009C2159">
              <w:rPr>
                <w:rFonts w:ascii="Arial" w:hAnsi="Arial" w:cs="Arial"/>
                <w:sz w:val="22"/>
                <w:szCs w:val="22"/>
              </w:rPr>
              <w:t xml:space="preserve"> (95% CI)</w:t>
            </w:r>
          </w:p>
          <w:p w14:paraId="5B2C3D46" w14:textId="77777777" w:rsidR="00605737" w:rsidRPr="009C2159" w:rsidRDefault="00605737" w:rsidP="14969247">
            <w:pPr>
              <w:spacing w:after="0" w:line="240" w:lineRule="auto"/>
              <w:contextualSpacing/>
              <w:rPr>
                <w:rFonts w:ascii="Arial" w:hAnsi="Arial" w:cs="Arial"/>
                <w:sz w:val="22"/>
                <w:szCs w:val="22"/>
              </w:rPr>
            </w:pPr>
          </w:p>
        </w:tc>
      </w:tr>
      <w:tr w:rsidR="00605737" w14:paraId="74C3C45D" w14:textId="77777777" w:rsidTr="004C7691">
        <w:trPr>
          <w:trHeight w:val="1123"/>
        </w:trPr>
        <w:tc>
          <w:tcPr>
            <w:tcW w:w="3431" w:type="dxa"/>
          </w:tcPr>
          <w:p w14:paraId="2AC22E6E" w14:textId="77777777" w:rsidR="00605737" w:rsidRPr="009C2159" w:rsidRDefault="00605737" w:rsidP="14969247">
            <w:pPr>
              <w:spacing w:after="0" w:line="240" w:lineRule="auto"/>
              <w:contextualSpacing/>
              <w:rPr>
                <w:rFonts w:ascii="Arial" w:hAnsi="Arial" w:cs="Arial"/>
                <w:b/>
                <w:bCs/>
                <w:sz w:val="22"/>
                <w:szCs w:val="22"/>
              </w:rPr>
            </w:pPr>
            <w:r w:rsidRPr="009C2159">
              <w:rPr>
                <w:rFonts w:ascii="Arial" w:hAnsi="Arial" w:cs="Arial"/>
                <w:b/>
                <w:bCs/>
                <w:color w:val="000000"/>
                <w:sz w:val="22"/>
                <w:szCs w:val="22"/>
                <w:shd w:val="clear" w:color="auto" w:fill="FFFFFF"/>
              </w:rPr>
              <w:t>Day unit attendance</w:t>
            </w:r>
          </w:p>
          <w:p w14:paraId="767C00DC" w14:textId="77777777" w:rsidR="00605737" w:rsidRPr="009C2159" w:rsidRDefault="2215725A" w:rsidP="14969247">
            <w:pPr>
              <w:spacing w:after="0" w:line="240" w:lineRule="auto"/>
              <w:contextualSpacing/>
              <w:rPr>
                <w:rFonts w:ascii="Arial" w:hAnsi="Arial" w:cs="Arial"/>
                <w:b/>
                <w:bCs/>
                <w:sz w:val="22"/>
                <w:szCs w:val="22"/>
              </w:rPr>
            </w:pPr>
            <w:r w:rsidRPr="009C2159">
              <w:rPr>
                <w:rFonts w:ascii="Arial" w:hAnsi="Arial" w:cs="Arial"/>
                <w:b/>
                <w:bCs/>
                <w:sz w:val="22"/>
                <w:szCs w:val="22"/>
              </w:rPr>
              <w:t xml:space="preserve">   0</w:t>
            </w:r>
          </w:p>
          <w:p w14:paraId="0E39DC08" w14:textId="77777777" w:rsidR="00605737" w:rsidRPr="009C2159" w:rsidRDefault="2215725A" w:rsidP="14969247">
            <w:pPr>
              <w:spacing w:after="0" w:line="240" w:lineRule="auto"/>
              <w:contextualSpacing/>
              <w:rPr>
                <w:rFonts w:ascii="Arial" w:hAnsi="Arial" w:cs="Arial"/>
                <w:b/>
                <w:bCs/>
                <w:sz w:val="22"/>
                <w:szCs w:val="22"/>
              </w:rPr>
            </w:pPr>
            <w:r w:rsidRPr="009C2159">
              <w:rPr>
                <w:rFonts w:ascii="Arial" w:hAnsi="Arial" w:cs="Arial"/>
                <w:b/>
                <w:bCs/>
                <w:sz w:val="22"/>
                <w:szCs w:val="22"/>
              </w:rPr>
              <w:t xml:space="preserve">   1</w:t>
            </w:r>
          </w:p>
          <w:p w14:paraId="5CBAC5CB" w14:textId="77777777" w:rsidR="00605737" w:rsidRPr="009C2159" w:rsidRDefault="2215725A" w:rsidP="14969247">
            <w:pPr>
              <w:spacing w:after="0" w:line="240" w:lineRule="auto"/>
              <w:contextualSpacing/>
              <w:rPr>
                <w:rFonts w:ascii="Arial" w:hAnsi="Arial" w:cs="Arial"/>
                <w:b/>
                <w:bCs/>
                <w:sz w:val="22"/>
                <w:szCs w:val="22"/>
              </w:rPr>
            </w:pPr>
            <w:r w:rsidRPr="009C2159">
              <w:rPr>
                <w:rFonts w:ascii="Arial" w:hAnsi="Arial" w:cs="Arial"/>
                <w:b/>
                <w:bCs/>
                <w:sz w:val="22"/>
                <w:szCs w:val="22"/>
              </w:rPr>
              <w:t xml:space="preserve">   2</w:t>
            </w:r>
          </w:p>
        </w:tc>
        <w:tc>
          <w:tcPr>
            <w:tcW w:w="1899" w:type="dxa"/>
          </w:tcPr>
          <w:p w14:paraId="0442E101" w14:textId="77777777" w:rsidR="00605737" w:rsidRPr="009C2159" w:rsidRDefault="334A81E4" w:rsidP="14969247">
            <w:pPr>
              <w:spacing w:after="0" w:line="240" w:lineRule="auto"/>
              <w:contextualSpacing/>
              <w:rPr>
                <w:rFonts w:ascii="Arial" w:hAnsi="Arial" w:cs="Arial"/>
                <w:sz w:val="22"/>
                <w:szCs w:val="22"/>
              </w:rPr>
            </w:pPr>
            <w:r w:rsidRPr="009C2159">
              <w:rPr>
                <w:rFonts w:ascii="Arial" w:eastAsia="Arial" w:hAnsi="Arial" w:cs="Arial"/>
                <w:sz w:val="22"/>
                <w:szCs w:val="22"/>
              </w:rPr>
              <w:t>n (%)</w:t>
            </w:r>
          </w:p>
          <w:p w14:paraId="14BE9831" w14:textId="77777777" w:rsidR="00605737" w:rsidRPr="009C2159" w:rsidRDefault="334A81E4" w:rsidP="00605737">
            <w:pPr>
              <w:spacing w:after="0" w:line="240" w:lineRule="auto"/>
              <w:contextualSpacing/>
            </w:pPr>
            <w:r w:rsidRPr="009C2159">
              <w:rPr>
                <w:rFonts w:ascii="Arial" w:eastAsia="Arial" w:hAnsi="Arial" w:cs="Arial"/>
                <w:sz w:val="22"/>
                <w:szCs w:val="22"/>
              </w:rPr>
              <w:t>n (%)</w:t>
            </w:r>
          </w:p>
          <w:p w14:paraId="6EE14572" w14:textId="77777777" w:rsidR="00605737" w:rsidRPr="009C2159" w:rsidRDefault="334A81E4" w:rsidP="00605737">
            <w:pPr>
              <w:spacing w:after="0" w:line="240" w:lineRule="auto"/>
              <w:contextualSpacing/>
            </w:pPr>
            <w:r w:rsidRPr="009C2159">
              <w:rPr>
                <w:rFonts w:ascii="Arial" w:eastAsia="Arial" w:hAnsi="Arial" w:cs="Arial"/>
                <w:sz w:val="22"/>
                <w:szCs w:val="22"/>
              </w:rPr>
              <w:t>n (%)</w:t>
            </w:r>
          </w:p>
          <w:p w14:paraId="533228B7" w14:textId="77777777" w:rsidR="00605737" w:rsidRPr="009C2159" w:rsidRDefault="00605737" w:rsidP="14969247">
            <w:pPr>
              <w:spacing w:after="0" w:line="240" w:lineRule="auto"/>
              <w:contextualSpacing/>
              <w:rPr>
                <w:rFonts w:ascii="Arial" w:hAnsi="Arial" w:cs="Arial"/>
                <w:sz w:val="22"/>
                <w:szCs w:val="22"/>
              </w:rPr>
            </w:pPr>
          </w:p>
        </w:tc>
        <w:tc>
          <w:tcPr>
            <w:tcW w:w="1900" w:type="dxa"/>
          </w:tcPr>
          <w:p w14:paraId="4650C986" w14:textId="77777777" w:rsidR="00605737" w:rsidRPr="009C2159" w:rsidRDefault="52BBC68D" w:rsidP="14969247">
            <w:pPr>
              <w:spacing w:after="0" w:line="240" w:lineRule="auto"/>
              <w:contextualSpacing/>
              <w:rPr>
                <w:rFonts w:ascii="Arial" w:hAnsi="Arial" w:cs="Arial"/>
                <w:sz w:val="22"/>
                <w:szCs w:val="22"/>
              </w:rPr>
            </w:pPr>
            <w:r w:rsidRPr="009C2159">
              <w:rPr>
                <w:rFonts w:ascii="Arial" w:eastAsia="Arial" w:hAnsi="Arial" w:cs="Arial"/>
                <w:sz w:val="22"/>
                <w:szCs w:val="22"/>
              </w:rPr>
              <w:t>n (%)</w:t>
            </w:r>
          </w:p>
          <w:p w14:paraId="244FF9BD" w14:textId="77777777" w:rsidR="00605737" w:rsidRPr="009C2159" w:rsidRDefault="52BBC68D" w:rsidP="00605737">
            <w:pPr>
              <w:spacing w:after="0" w:line="240" w:lineRule="auto"/>
              <w:contextualSpacing/>
            </w:pPr>
            <w:r w:rsidRPr="009C2159">
              <w:rPr>
                <w:rFonts w:ascii="Arial" w:eastAsia="Arial" w:hAnsi="Arial" w:cs="Arial"/>
                <w:sz w:val="22"/>
                <w:szCs w:val="22"/>
              </w:rPr>
              <w:t>n (%)</w:t>
            </w:r>
          </w:p>
          <w:p w14:paraId="2B2C9C41" w14:textId="77777777" w:rsidR="00605737" w:rsidRPr="009C2159" w:rsidRDefault="52BBC68D" w:rsidP="00605737">
            <w:pPr>
              <w:spacing w:after="0" w:line="240" w:lineRule="auto"/>
              <w:contextualSpacing/>
            </w:pPr>
            <w:r w:rsidRPr="009C2159">
              <w:rPr>
                <w:rFonts w:ascii="Arial" w:eastAsia="Arial" w:hAnsi="Arial" w:cs="Arial"/>
                <w:sz w:val="22"/>
                <w:szCs w:val="22"/>
              </w:rPr>
              <w:t>n (%)</w:t>
            </w:r>
          </w:p>
          <w:p w14:paraId="69734639" w14:textId="77777777" w:rsidR="00605737" w:rsidRPr="009C2159" w:rsidRDefault="00605737" w:rsidP="14969247">
            <w:pPr>
              <w:spacing w:after="0" w:line="240" w:lineRule="auto"/>
              <w:contextualSpacing/>
              <w:rPr>
                <w:rFonts w:ascii="Arial" w:hAnsi="Arial" w:cs="Arial"/>
                <w:sz w:val="22"/>
                <w:szCs w:val="22"/>
              </w:rPr>
            </w:pPr>
          </w:p>
        </w:tc>
        <w:tc>
          <w:tcPr>
            <w:tcW w:w="2551" w:type="dxa"/>
          </w:tcPr>
          <w:p w14:paraId="0659E608" w14:textId="77777777" w:rsidR="00605737" w:rsidRPr="0064064B" w:rsidRDefault="4FA42ACA" w:rsidP="14969247">
            <w:pPr>
              <w:spacing w:after="0" w:line="240" w:lineRule="auto"/>
              <w:contextualSpacing/>
              <w:rPr>
                <w:rFonts w:ascii="Arial" w:hAnsi="Arial" w:cs="Arial"/>
                <w:sz w:val="22"/>
                <w:szCs w:val="22"/>
              </w:rPr>
            </w:pPr>
            <w:r w:rsidRPr="009C2159">
              <w:rPr>
                <w:rFonts w:ascii="Arial" w:hAnsi="Arial" w:cs="Arial"/>
                <w:sz w:val="22"/>
                <w:szCs w:val="22"/>
              </w:rPr>
              <w:t xml:space="preserve"> </w:t>
            </w:r>
            <w:r w:rsidR="75D66D50" w:rsidRPr="009C2159">
              <w:rPr>
                <w:rFonts w:ascii="Arial" w:hAnsi="Arial" w:cs="Arial"/>
                <w:sz w:val="22"/>
                <w:szCs w:val="22"/>
              </w:rPr>
              <w:t>Risk Ratio</w:t>
            </w:r>
            <w:r w:rsidRPr="009C2159">
              <w:rPr>
                <w:rFonts w:ascii="Arial" w:hAnsi="Arial" w:cs="Arial"/>
                <w:sz w:val="22"/>
                <w:szCs w:val="22"/>
              </w:rPr>
              <w:t xml:space="preserve"> (95% CI)</w:t>
            </w:r>
          </w:p>
          <w:p w14:paraId="41DA74E8" w14:textId="77777777" w:rsidR="00605737" w:rsidRPr="0064064B" w:rsidRDefault="00605737" w:rsidP="14969247">
            <w:pPr>
              <w:spacing w:after="0" w:line="240" w:lineRule="auto"/>
              <w:contextualSpacing/>
              <w:rPr>
                <w:rFonts w:ascii="Arial" w:hAnsi="Arial" w:cs="Arial"/>
                <w:sz w:val="22"/>
                <w:szCs w:val="22"/>
              </w:rPr>
            </w:pPr>
          </w:p>
        </w:tc>
      </w:tr>
    </w:tbl>
    <w:p w14:paraId="15512D0F" w14:textId="77777777" w:rsidR="00605737" w:rsidRPr="008E6145" w:rsidRDefault="00605737" w:rsidP="00605737"/>
    <w:p w14:paraId="663A42EE" w14:textId="77777777" w:rsidR="00605737" w:rsidRPr="009D31F0" w:rsidRDefault="00605737" w:rsidP="00605737"/>
    <w:p w14:paraId="6426A449" w14:textId="77777777" w:rsidR="00F54B08" w:rsidRDefault="00F54B08" w:rsidP="007418FB">
      <w:pPr>
        <w:rPr>
          <w:lang w:eastAsia="en-GB"/>
        </w:rPr>
      </w:pPr>
    </w:p>
    <w:p w14:paraId="39798014" w14:textId="77777777" w:rsidR="00E80BEE" w:rsidRDefault="00E80BEE" w:rsidP="007418FB">
      <w:pPr>
        <w:rPr>
          <w:lang w:eastAsia="en-GB"/>
        </w:rPr>
      </w:pPr>
    </w:p>
    <w:p w14:paraId="053346E7" w14:textId="77777777" w:rsidR="00E80BEE" w:rsidRDefault="00E80BEE" w:rsidP="007418FB">
      <w:pPr>
        <w:rPr>
          <w:lang w:eastAsia="en-GB"/>
        </w:rPr>
      </w:pPr>
    </w:p>
    <w:p w14:paraId="1B33B1E9" w14:textId="77777777" w:rsidR="007418FB" w:rsidRPr="007418FB" w:rsidRDefault="007418FB" w:rsidP="007418FB">
      <w:pPr>
        <w:rPr>
          <w:lang w:eastAsia="en-GB"/>
        </w:rPr>
      </w:pPr>
    </w:p>
    <w:sectPr w:rsidR="007418FB" w:rsidRPr="007418FB" w:rsidSect="00D2745F">
      <w:footerReference w:type="default" r:id="rId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EFE3D" w14:textId="77777777" w:rsidR="00C43878" w:rsidRDefault="00C43878" w:rsidP="007418FB">
      <w:pPr>
        <w:spacing w:after="0" w:line="240" w:lineRule="auto"/>
      </w:pPr>
      <w:r>
        <w:separator/>
      </w:r>
    </w:p>
  </w:endnote>
  <w:endnote w:type="continuationSeparator" w:id="0">
    <w:p w14:paraId="68BADFDA" w14:textId="77777777" w:rsidR="00C43878" w:rsidRDefault="00C43878" w:rsidP="007418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2672614"/>
      <w:docPartObj>
        <w:docPartGallery w:val="Page Numbers (Bottom of Page)"/>
        <w:docPartUnique/>
      </w:docPartObj>
    </w:sdtPr>
    <w:sdtEndPr>
      <w:rPr>
        <w:noProof/>
      </w:rPr>
    </w:sdtEndPr>
    <w:sdtContent>
      <w:p w14:paraId="79CD13E8" w14:textId="77777777" w:rsidR="00773243" w:rsidRDefault="00773243">
        <w:pPr>
          <w:pStyle w:val="Footer"/>
          <w:jc w:val="center"/>
        </w:pPr>
        <w:r>
          <w:fldChar w:fldCharType="begin"/>
        </w:r>
        <w:r>
          <w:instrText xml:space="preserve"> PAGE   \* MERGEFORMAT </w:instrText>
        </w:r>
        <w:r>
          <w:fldChar w:fldCharType="separate"/>
        </w:r>
        <w:r w:rsidR="00EF08AC">
          <w:rPr>
            <w:noProof/>
          </w:rPr>
          <w:t>15</w:t>
        </w:r>
        <w:r>
          <w:rPr>
            <w:noProof/>
          </w:rPr>
          <w:fldChar w:fldCharType="end"/>
        </w:r>
      </w:p>
    </w:sdtContent>
  </w:sdt>
  <w:p w14:paraId="4B81AC75" w14:textId="77777777" w:rsidR="00773243" w:rsidRDefault="007732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5EA837" w14:textId="77777777" w:rsidR="00C43878" w:rsidRDefault="00C43878" w:rsidP="007418FB">
      <w:pPr>
        <w:spacing w:after="0" w:line="240" w:lineRule="auto"/>
      </w:pPr>
      <w:r>
        <w:separator/>
      </w:r>
    </w:p>
  </w:footnote>
  <w:footnote w:type="continuationSeparator" w:id="0">
    <w:p w14:paraId="0E89D555" w14:textId="77777777" w:rsidR="00C43878" w:rsidRDefault="00C43878" w:rsidP="007418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A353F"/>
    <w:multiLevelType w:val="hybridMultilevel"/>
    <w:tmpl w:val="C2608A78"/>
    <w:lvl w:ilvl="0" w:tplc="0809000F">
      <w:start w:val="1"/>
      <w:numFmt w:val="decimal"/>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 w15:restartNumberingAfterBreak="0">
    <w:nsid w:val="20FD4161"/>
    <w:multiLevelType w:val="hybridMultilevel"/>
    <w:tmpl w:val="35AEB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41F5A0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4567D54"/>
    <w:multiLevelType w:val="multilevel"/>
    <w:tmpl w:val="C722EABA"/>
    <w:lvl w:ilvl="0">
      <w:start w:val="1"/>
      <w:numFmt w:val="bullet"/>
      <w:lvlText w:val=""/>
      <w:lvlJc w:val="left"/>
      <w:pPr>
        <w:ind w:left="432" w:hanging="432"/>
      </w:pPr>
      <w:rPr>
        <w:rFonts w:ascii="Symbol" w:hAnsi="Symbol" w:hint="default"/>
      </w:rPr>
    </w:lvl>
    <w:lvl w:ilvl="1">
      <w:start w:val="1"/>
      <w:numFmt w:val="decimal"/>
      <w:lvlText w:val="%1.%2"/>
      <w:lvlJc w:val="left"/>
      <w:pPr>
        <w:ind w:left="718"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433500DC"/>
    <w:multiLevelType w:val="multilevel"/>
    <w:tmpl w:val="063A5C58"/>
    <w:lvl w:ilvl="0">
      <w:start w:val="1"/>
      <w:numFmt w:val="decimal"/>
      <w:pStyle w:val="Heading1"/>
      <w:lvlText w:val="%1"/>
      <w:lvlJc w:val="left"/>
      <w:pPr>
        <w:ind w:left="432" w:hanging="432"/>
      </w:pPr>
    </w:lvl>
    <w:lvl w:ilvl="1">
      <w:start w:val="1"/>
      <w:numFmt w:val="decimal"/>
      <w:lvlText w:val="%1.%2"/>
      <w:lvlJc w:val="left"/>
      <w:pPr>
        <w:ind w:left="718"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4A9509CE"/>
    <w:multiLevelType w:val="multilevel"/>
    <w:tmpl w:val="C722EABA"/>
    <w:lvl w:ilvl="0">
      <w:start w:val="1"/>
      <w:numFmt w:val="bullet"/>
      <w:lvlText w:val=""/>
      <w:lvlJc w:val="left"/>
      <w:pPr>
        <w:ind w:left="432" w:hanging="432"/>
      </w:pPr>
      <w:rPr>
        <w:rFonts w:ascii="Symbol" w:hAnsi="Symbol" w:hint="default"/>
      </w:rPr>
    </w:lvl>
    <w:lvl w:ilvl="1">
      <w:start w:val="1"/>
      <w:numFmt w:val="decimal"/>
      <w:lvlText w:val="%1.%2"/>
      <w:lvlJc w:val="left"/>
      <w:pPr>
        <w:ind w:left="718"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51252F8B"/>
    <w:multiLevelType w:val="hybridMultilevel"/>
    <w:tmpl w:val="0310F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333373">
    <w:abstractNumId w:val="4"/>
  </w:num>
  <w:num w:numId="2" w16cid:durableId="597712121">
    <w:abstractNumId w:val="2"/>
  </w:num>
  <w:num w:numId="3" w16cid:durableId="1659309592">
    <w:abstractNumId w:val="6"/>
  </w:num>
  <w:num w:numId="4" w16cid:durableId="199174147">
    <w:abstractNumId w:val="0"/>
  </w:num>
  <w:num w:numId="5" w16cid:durableId="1408962579">
    <w:abstractNumId w:val="5"/>
  </w:num>
  <w:num w:numId="6" w16cid:durableId="33163656">
    <w:abstractNumId w:val="3"/>
  </w:num>
  <w:num w:numId="7" w16cid:durableId="10061313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BMC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w5dd9x23fvtdxe20rn5serwxve0t5vp2fa9&quot;&gt;TAPS2 DAP refs&lt;record-ids&gt;&lt;item&gt;1&lt;/item&gt;&lt;item&gt;2&lt;/item&gt;&lt;item&gt;4&lt;/item&gt;&lt;item&gt;5&lt;/item&gt;&lt;item&gt;6&lt;/item&gt;&lt;item&gt;7&lt;/item&gt;&lt;item&gt;8&lt;/item&gt;&lt;item&gt;9&lt;/item&gt;&lt;/record-ids&gt;&lt;/item&gt;&lt;/Libraries&gt;"/>
  </w:docVars>
  <w:rsids>
    <w:rsidRoot w:val="00F52051"/>
    <w:rsid w:val="0001020F"/>
    <w:rsid w:val="00096B27"/>
    <w:rsid w:val="000C7884"/>
    <w:rsid w:val="000D19DF"/>
    <w:rsid w:val="000F7071"/>
    <w:rsid w:val="00103B11"/>
    <w:rsid w:val="00141CE8"/>
    <w:rsid w:val="001A529A"/>
    <w:rsid w:val="001B0E6A"/>
    <w:rsid w:val="001E030A"/>
    <w:rsid w:val="001F50E6"/>
    <w:rsid w:val="001F6C3C"/>
    <w:rsid w:val="00223430"/>
    <w:rsid w:val="00232B48"/>
    <w:rsid w:val="00244FB7"/>
    <w:rsid w:val="002623CF"/>
    <w:rsid w:val="002627B5"/>
    <w:rsid w:val="00294F19"/>
    <w:rsid w:val="002A7867"/>
    <w:rsid w:val="002E381B"/>
    <w:rsid w:val="002F277D"/>
    <w:rsid w:val="00316903"/>
    <w:rsid w:val="00343497"/>
    <w:rsid w:val="00390D43"/>
    <w:rsid w:val="003B7841"/>
    <w:rsid w:val="003B79D4"/>
    <w:rsid w:val="003C4DEE"/>
    <w:rsid w:val="004429A4"/>
    <w:rsid w:val="004A17C5"/>
    <w:rsid w:val="004A606D"/>
    <w:rsid w:val="004C36A5"/>
    <w:rsid w:val="004C7691"/>
    <w:rsid w:val="004E3BF2"/>
    <w:rsid w:val="005017B4"/>
    <w:rsid w:val="00515866"/>
    <w:rsid w:val="005B3438"/>
    <w:rsid w:val="005D77B2"/>
    <w:rsid w:val="00605737"/>
    <w:rsid w:val="00615CAE"/>
    <w:rsid w:val="006228FF"/>
    <w:rsid w:val="006752FD"/>
    <w:rsid w:val="006A3686"/>
    <w:rsid w:val="006C7CD3"/>
    <w:rsid w:val="00707060"/>
    <w:rsid w:val="007418FB"/>
    <w:rsid w:val="00773243"/>
    <w:rsid w:val="00795CAC"/>
    <w:rsid w:val="007E4A63"/>
    <w:rsid w:val="008425DF"/>
    <w:rsid w:val="00843B14"/>
    <w:rsid w:val="008571CD"/>
    <w:rsid w:val="008A5CA0"/>
    <w:rsid w:val="008C1CFB"/>
    <w:rsid w:val="008D6E31"/>
    <w:rsid w:val="008E2FB1"/>
    <w:rsid w:val="00941D02"/>
    <w:rsid w:val="00957C8D"/>
    <w:rsid w:val="00960D1E"/>
    <w:rsid w:val="009735CF"/>
    <w:rsid w:val="00981FFF"/>
    <w:rsid w:val="00982D4C"/>
    <w:rsid w:val="00986881"/>
    <w:rsid w:val="009A1359"/>
    <w:rsid w:val="009C2159"/>
    <w:rsid w:val="009F3285"/>
    <w:rsid w:val="00A67D3A"/>
    <w:rsid w:val="00A714CB"/>
    <w:rsid w:val="00A83866"/>
    <w:rsid w:val="00AB70A6"/>
    <w:rsid w:val="00AC3613"/>
    <w:rsid w:val="00AC7EA2"/>
    <w:rsid w:val="00AE4613"/>
    <w:rsid w:val="00AE7FB0"/>
    <w:rsid w:val="00B23837"/>
    <w:rsid w:val="00B26A0D"/>
    <w:rsid w:val="00B71AEA"/>
    <w:rsid w:val="00BC7D44"/>
    <w:rsid w:val="00BE1670"/>
    <w:rsid w:val="00C43878"/>
    <w:rsid w:val="00CD1C54"/>
    <w:rsid w:val="00D118A9"/>
    <w:rsid w:val="00D2745F"/>
    <w:rsid w:val="00D2786D"/>
    <w:rsid w:val="00D43501"/>
    <w:rsid w:val="00D61826"/>
    <w:rsid w:val="00D805FF"/>
    <w:rsid w:val="00D816AA"/>
    <w:rsid w:val="00DD1204"/>
    <w:rsid w:val="00E41C88"/>
    <w:rsid w:val="00E61378"/>
    <w:rsid w:val="00E80BEE"/>
    <w:rsid w:val="00E83F4F"/>
    <w:rsid w:val="00E87035"/>
    <w:rsid w:val="00E870BF"/>
    <w:rsid w:val="00E95635"/>
    <w:rsid w:val="00EC4F8C"/>
    <w:rsid w:val="00EE2071"/>
    <w:rsid w:val="00EF08AC"/>
    <w:rsid w:val="00F17115"/>
    <w:rsid w:val="00F273F2"/>
    <w:rsid w:val="00F32D63"/>
    <w:rsid w:val="00F52051"/>
    <w:rsid w:val="00F54B08"/>
    <w:rsid w:val="00FA0A32"/>
    <w:rsid w:val="0168BA2E"/>
    <w:rsid w:val="01B63E6A"/>
    <w:rsid w:val="01D464C4"/>
    <w:rsid w:val="021351D2"/>
    <w:rsid w:val="028C01F9"/>
    <w:rsid w:val="02C55CAE"/>
    <w:rsid w:val="02F032AC"/>
    <w:rsid w:val="03FF92B5"/>
    <w:rsid w:val="040DBAFF"/>
    <w:rsid w:val="04612D0F"/>
    <w:rsid w:val="051D6F4F"/>
    <w:rsid w:val="064A4D0E"/>
    <w:rsid w:val="06DBCE6D"/>
    <w:rsid w:val="08216270"/>
    <w:rsid w:val="0929F6A7"/>
    <w:rsid w:val="09D3E6EB"/>
    <w:rsid w:val="0A747F52"/>
    <w:rsid w:val="0AF034D4"/>
    <w:rsid w:val="0C3AB750"/>
    <w:rsid w:val="0C44ADDB"/>
    <w:rsid w:val="0C549CC5"/>
    <w:rsid w:val="0D044F78"/>
    <w:rsid w:val="0D0F0694"/>
    <w:rsid w:val="0D9F82C5"/>
    <w:rsid w:val="0DFC7226"/>
    <w:rsid w:val="0E16C5D5"/>
    <w:rsid w:val="0E16DEE3"/>
    <w:rsid w:val="0EC31A36"/>
    <w:rsid w:val="0F475975"/>
    <w:rsid w:val="0FCCEA48"/>
    <w:rsid w:val="0FE3E0E6"/>
    <w:rsid w:val="10BB6C0B"/>
    <w:rsid w:val="10C42821"/>
    <w:rsid w:val="1102498E"/>
    <w:rsid w:val="111F5215"/>
    <w:rsid w:val="114C8592"/>
    <w:rsid w:val="11F2B994"/>
    <w:rsid w:val="12831FE5"/>
    <w:rsid w:val="129E19EF"/>
    <w:rsid w:val="12A24F7B"/>
    <w:rsid w:val="12F5F7CE"/>
    <w:rsid w:val="136C26FF"/>
    <w:rsid w:val="138E89F5"/>
    <w:rsid w:val="14969247"/>
    <w:rsid w:val="14AAF985"/>
    <w:rsid w:val="14DD4374"/>
    <w:rsid w:val="152A5A56"/>
    <w:rsid w:val="160ACE02"/>
    <w:rsid w:val="1682A32C"/>
    <w:rsid w:val="1772025E"/>
    <w:rsid w:val="178204FC"/>
    <w:rsid w:val="1836B575"/>
    <w:rsid w:val="183C7E68"/>
    <w:rsid w:val="18D1897D"/>
    <w:rsid w:val="194C27BE"/>
    <w:rsid w:val="194FFAFD"/>
    <w:rsid w:val="19F828EF"/>
    <w:rsid w:val="1A8BE73C"/>
    <w:rsid w:val="1AA9A320"/>
    <w:rsid w:val="1AC6918F"/>
    <w:rsid w:val="1B3A4E99"/>
    <w:rsid w:val="1C27B79D"/>
    <w:rsid w:val="1C9CE54A"/>
    <w:rsid w:val="1CFF90A7"/>
    <w:rsid w:val="1D245794"/>
    <w:rsid w:val="1D356C3B"/>
    <w:rsid w:val="1D54FF9A"/>
    <w:rsid w:val="1D6FF37A"/>
    <w:rsid w:val="1E5F4096"/>
    <w:rsid w:val="1E661638"/>
    <w:rsid w:val="1ED13C9C"/>
    <w:rsid w:val="1EFEFD55"/>
    <w:rsid w:val="1F0634B2"/>
    <w:rsid w:val="1F80EE9B"/>
    <w:rsid w:val="20D4B85B"/>
    <w:rsid w:val="2208DD5E"/>
    <w:rsid w:val="220C577B"/>
    <w:rsid w:val="2215725A"/>
    <w:rsid w:val="221D75BA"/>
    <w:rsid w:val="231A33FC"/>
    <w:rsid w:val="231F974C"/>
    <w:rsid w:val="234CBB57"/>
    <w:rsid w:val="23CA2EF0"/>
    <w:rsid w:val="2405D7B5"/>
    <w:rsid w:val="24375D09"/>
    <w:rsid w:val="24B12D95"/>
    <w:rsid w:val="2643C115"/>
    <w:rsid w:val="268B5A13"/>
    <w:rsid w:val="26D6586D"/>
    <w:rsid w:val="274F566A"/>
    <w:rsid w:val="27EA0DB7"/>
    <w:rsid w:val="28010D66"/>
    <w:rsid w:val="2834024E"/>
    <w:rsid w:val="2837236B"/>
    <w:rsid w:val="28F3F880"/>
    <w:rsid w:val="293A86F4"/>
    <w:rsid w:val="2A23C7DC"/>
    <w:rsid w:val="2B23E51B"/>
    <w:rsid w:val="2BB17678"/>
    <w:rsid w:val="2CBFB57C"/>
    <w:rsid w:val="2DB9EEEE"/>
    <w:rsid w:val="2E30525F"/>
    <w:rsid w:val="2E6A96B3"/>
    <w:rsid w:val="2EA26CCE"/>
    <w:rsid w:val="2ED18AF6"/>
    <w:rsid w:val="2ED2B4B8"/>
    <w:rsid w:val="2EEF4DEC"/>
    <w:rsid w:val="30D3519A"/>
    <w:rsid w:val="32142144"/>
    <w:rsid w:val="325752F5"/>
    <w:rsid w:val="32658F34"/>
    <w:rsid w:val="3275DFA0"/>
    <w:rsid w:val="32D5671E"/>
    <w:rsid w:val="33091BC0"/>
    <w:rsid w:val="334A81E4"/>
    <w:rsid w:val="33C3A8EC"/>
    <w:rsid w:val="33C8125C"/>
    <w:rsid w:val="353B57A6"/>
    <w:rsid w:val="355E8F70"/>
    <w:rsid w:val="359D2FF6"/>
    <w:rsid w:val="35A6F58E"/>
    <w:rsid w:val="35C93B12"/>
    <w:rsid w:val="372E5471"/>
    <w:rsid w:val="3798AEB9"/>
    <w:rsid w:val="37A2F6A5"/>
    <w:rsid w:val="37CF2C8B"/>
    <w:rsid w:val="38D4D0B8"/>
    <w:rsid w:val="3906EFFD"/>
    <w:rsid w:val="3908E7B3"/>
    <w:rsid w:val="3915E2EB"/>
    <w:rsid w:val="3A6BFFEF"/>
    <w:rsid w:val="3A8A5127"/>
    <w:rsid w:val="3AC6AD43"/>
    <w:rsid w:val="3B1BC640"/>
    <w:rsid w:val="3B326E5C"/>
    <w:rsid w:val="3B3B0E4A"/>
    <w:rsid w:val="3B3FBFC9"/>
    <w:rsid w:val="3BCDD0F4"/>
    <w:rsid w:val="3BE74986"/>
    <w:rsid w:val="3C6CA8E3"/>
    <w:rsid w:val="3CD6DEAB"/>
    <w:rsid w:val="3CF12BB7"/>
    <w:rsid w:val="3D0CEE62"/>
    <w:rsid w:val="3E50E6C1"/>
    <w:rsid w:val="3E76DA26"/>
    <w:rsid w:val="3FC8380A"/>
    <w:rsid w:val="401BBF87"/>
    <w:rsid w:val="404208B4"/>
    <w:rsid w:val="406ACE10"/>
    <w:rsid w:val="414A3BC6"/>
    <w:rsid w:val="41D20B61"/>
    <w:rsid w:val="424B7B34"/>
    <w:rsid w:val="4277321C"/>
    <w:rsid w:val="42B85FCD"/>
    <w:rsid w:val="43162A8A"/>
    <w:rsid w:val="438B9926"/>
    <w:rsid w:val="43A62CE1"/>
    <w:rsid w:val="4457990C"/>
    <w:rsid w:val="44C33734"/>
    <w:rsid w:val="44E714F3"/>
    <w:rsid w:val="450E412A"/>
    <w:rsid w:val="45F0008F"/>
    <w:rsid w:val="464F4DD0"/>
    <w:rsid w:val="46AA131D"/>
    <w:rsid w:val="46BBE5B6"/>
    <w:rsid w:val="46E185CE"/>
    <w:rsid w:val="4878CC1C"/>
    <w:rsid w:val="487D562F"/>
    <w:rsid w:val="48EE67A1"/>
    <w:rsid w:val="48F2E208"/>
    <w:rsid w:val="49721B53"/>
    <w:rsid w:val="4982B91A"/>
    <w:rsid w:val="4986EE92"/>
    <w:rsid w:val="49E1B24D"/>
    <w:rsid w:val="4ABF10FC"/>
    <w:rsid w:val="4B323EF5"/>
    <w:rsid w:val="4B34469B"/>
    <w:rsid w:val="4B55C8A3"/>
    <w:rsid w:val="4B6C38DA"/>
    <w:rsid w:val="4B93E4DD"/>
    <w:rsid w:val="4BB47C29"/>
    <w:rsid w:val="4C57F872"/>
    <w:rsid w:val="4C88B3C0"/>
    <w:rsid w:val="4CD327B0"/>
    <w:rsid w:val="4D2D8E6D"/>
    <w:rsid w:val="4DE6C360"/>
    <w:rsid w:val="4E423A9D"/>
    <w:rsid w:val="4E491CCF"/>
    <w:rsid w:val="4E83F65C"/>
    <w:rsid w:val="4F6BB653"/>
    <w:rsid w:val="4FA42ACA"/>
    <w:rsid w:val="4FA8E663"/>
    <w:rsid w:val="50652F2F"/>
    <w:rsid w:val="513EFBB4"/>
    <w:rsid w:val="51A698D3"/>
    <w:rsid w:val="52BBC68D"/>
    <w:rsid w:val="536F6DC8"/>
    <w:rsid w:val="53752832"/>
    <w:rsid w:val="54B611F5"/>
    <w:rsid w:val="552C527A"/>
    <w:rsid w:val="555BD937"/>
    <w:rsid w:val="566CA4B1"/>
    <w:rsid w:val="57ADCB10"/>
    <w:rsid w:val="580FAAB7"/>
    <w:rsid w:val="588F7A3A"/>
    <w:rsid w:val="59AB7B18"/>
    <w:rsid w:val="59C37052"/>
    <w:rsid w:val="59C3AD40"/>
    <w:rsid w:val="5AEB5C38"/>
    <w:rsid w:val="5B9B93FE"/>
    <w:rsid w:val="5DC54792"/>
    <w:rsid w:val="5E7C29B4"/>
    <w:rsid w:val="5EC14510"/>
    <w:rsid w:val="5FB44164"/>
    <w:rsid w:val="5FF67E70"/>
    <w:rsid w:val="603F5C33"/>
    <w:rsid w:val="605C74B3"/>
    <w:rsid w:val="60F8ADD9"/>
    <w:rsid w:val="61ADDEAB"/>
    <w:rsid w:val="6299AB96"/>
    <w:rsid w:val="62D19B8A"/>
    <w:rsid w:val="632F6C05"/>
    <w:rsid w:val="634BE53D"/>
    <w:rsid w:val="646F3CEB"/>
    <w:rsid w:val="64CE8A2C"/>
    <w:rsid w:val="6526530F"/>
    <w:rsid w:val="6553B1B2"/>
    <w:rsid w:val="659CBFA6"/>
    <w:rsid w:val="65ABC76D"/>
    <w:rsid w:val="66FE914C"/>
    <w:rsid w:val="678C90A1"/>
    <w:rsid w:val="67C2A058"/>
    <w:rsid w:val="6836ABE3"/>
    <w:rsid w:val="695E70B9"/>
    <w:rsid w:val="6BB12B7F"/>
    <w:rsid w:val="6BFB9C7B"/>
    <w:rsid w:val="6C03560A"/>
    <w:rsid w:val="6C844872"/>
    <w:rsid w:val="6CBBD91B"/>
    <w:rsid w:val="6CDC3555"/>
    <w:rsid w:val="6D4739CD"/>
    <w:rsid w:val="6DEA8045"/>
    <w:rsid w:val="6DFFFD3F"/>
    <w:rsid w:val="6E02397D"/>
    <w:rsid w:val="6E31E1DC"/>
    <w:rsid w:val="6E451ECE"/>
    <w:rsid w:val="6EC3044D"/>
    <w:rsid w:val="702DCF86"/>
    <w:rsid w:val="71453ECA"/>
    <w:rsid w:val="71505A41"/>
    <w:rsid w:val="718B7A82"/>
    <w:rsid w:val="71F54081"/>
    <w:rsid w:val="724B98EE"/>
    <w:rsid w:val="7270BB3D"/>
    <w:rsid w:val="72AD7AFD"/>
    <w:rsid w:val="747F0D28"/>
    <w:rsid w:val="751FEEF1"/>
    <w:rsid w:val="753D0E51"/>
    <w:rsid w:val="75A522DA"/>
    <w:rsid w:val="75D66D50"/>
    <w:rsid w:val="7620A436"/>
    <w:rsid w:val="763334A4"/>
    <w:rsid w:val="7704F5EB"/>
    <w:rsid w:val="775B18ED"/>
    <w:rsid w:val="77898C0E"/>
    <w:rsid w:val="782E48C8"/>
    <w:rsid w:val="783C28E1"/>
    <w:rsid w:val="794A9B87"/>
    <w:rsid w:val="796A9894"/>
    <w:rsid w:val="79B42188"/>
    <w:rsid w:val="7A0F5867"/>
    <w:rsid w:val="7B118E14"/>
    <w:rsid w:val="7B3E1A0A"/>
    <w:rsid w:val="7B4C057A"/>
    <w:rsid w:val="7B855A1E"/>
    <w:rsid w:val="7C457F51"/>
    <w:rsid w:val="7CD6977E"/>
    <w:rsid w:val="7DD9DA73"/>
    <w:rsid w:val="7E2BB61B"/>
    <w:rsid w:val="7E75BACC"/>
    <w:rsid w:val="7EA2BF45"/>
    <w:rsid w:val="7FA2F8D1"/>
    <w:rsid w:val="7FFE31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A4A93"/>
  <w15:chartTrackingRefBased/>
  <w15:docId w15:val="{54B43A02-6FE5-414E-AFF5-4AD6585A2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060"/>
    <w:pPr>
      <w:spacing w:after="120" w:line="360" w:lineRule="auto"/>
    </w:pPr>
    <w:rPr>
      <w:rFonts w:ascii="Times New Roman" w:eastAsia="Times New Roman" w:hAnsi="Times New Roman" w:cs="Times New Roman"/>
      <w:sz w:val="24"/>
      <w:szCs w:val="20"/>
    </w:rPr>
  </w:style>
  <w:style w:type="paragraph" w:styleId="Heading1">
    <w:name w:val="heading 1"/>
    <w:basedOn w:val="Normal"/>
    <w:next w:val="Normal"/>
    <w:link w:val="Heading1Char"/>
    <w:uiPriority w:val="9"/>
    <w:qFormat/>
    <w:rsid w:val="007418FB"/>
    <w:pPr>
      <w:keepNext/>
      <w:keepLines/>
      <w:numPr>
        <w:numId w:val="1"/>
      </w:numPr>
      <w:spacing w:before="240" w:after="240" w:line="276" w:lineRule="auto"/>
      <w:ind w:left="431" w:hanging="431"/>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A67D3A"/>
    <w:pPr>
      <w:keepNext/>
      <w:keepLines/>
      <w:spacing w:before="40" w:line="276" w:lineRule="auto"/>
      <w:ind w:left="142"/>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4429A4"/>
    <w:pPr>
      <w:keepNext/>
      <w:keepLines/>
      <w:numPr>
        <w:ilvl w:val="2"/>
        <w:numId w:val="1"/>
      </w:numPr>
      <w:spacing w:before="40" w:line="276" w:lineRule="auto"/>
      <w:outlineLvl w:val="2"/>
    </w:pPr>
    <w:rPr>
      <w:rFonts w:eastAsiaTheme="majorEastAsia" w:cstheme="majorBidi"/>
      <w:i/>
      <w:szCs w:val="24"/>
    </w:rPr>
  </w:style>
  <w:style w:type="paragraph" w:styleId="Heading4">
    <w:name w:val="heading 4"/>
    <w:basedOn w:val="Normal"/>
    <w:next w:val="Normal"/>
    <w:link w:val="Heading4Char"/>
    <w:uiPriority w:val="9"/>
    <w:unhideWhenUsed/>
    <w:qFormat/>
    <w:rsid w:val="001A529A"/>
    <w:pPr>
      <w:keepNext/>
      <w:keepLines/>
      <w:numPr>
        <w:ilvl w:val="3"/>
        <w:numId w:val="1"/>
      </w:numPr>
      <w:spacing w:before="40" w:line="276" w:lineRule="auto"/>
      <w:outlineLvl w:val="3"/>
    </w:pPr>
    <w:rPr>
      <w:rFonts w:asciiTheme="majorHAnsi" w:eastAsiaTheme="majorEastAsia" w:hAnsiTheme="majorHAnsi" w:cstheme="majorBidi"/>
      <w:i/>
      <w:iCs/>
      <w:color w:val="2F5496" w:themeColor="accent1" w:themeShade="BF"/>
      <w:szCs w:val="22"/>
    </w:rPr>
  </w:style>
  <w:style w:type="paragraph" w:styleId="Heading5">
    <w:name w:val="heading 5"/>
    <w:basedOn w:val="Normal"/>
    <w:next w:val="Normal"/>
    <w:link w:val="Heading5Char"/>
    <w:uiPriority w:val="9"/>
    <w:semiHidden/>
    <w:unhideWhenUsed/>
    <w:qFormat/>
    <w:rsid w:val="001A529A"/>
    <w:pPr>
      <w:keepNext/>
      <w:keepLines/>
      <w:numPr>
        <w:ilvl w:val="4"/>
        <w:numId w:val="1"/>
      </w:numPr>
      <w:spacing w:before="40" w:line="276" w:lineRule="auto"/>
      <w:outlineLvl w:val="4"/>
    </w:pPr>
    <w:rPr>
      <w:rFonts w:asciiTheme="majorHAnsi" w:eastAsiaTheme="majorEastAsia" w:hAnsiTheme="majorHAnsi" w:cstheme="majorBidi"/>
      <w:color w:val="2F5496" w:themeColor="accent1" w:themeShade="BF"/>
      <w:szCs w:val="22"/>
    </w:rPr>
  </w:style>
  <w:style w:type="paragraph" w:styleId="Heading6">
    <w:name w:val="heading 6"/>
    <w:basedOn w:val="Normal"/>
    <w:next w:val="Normal"/>
    <w:link w:val="Heading6Char"/>
    <w:uiPriority w:val="9"/>
    <w:semiHidden/>
    <w:unhideWhenUsed/>
    <w:qFormat/>
    <w:rsid w:val="001A529A"/>
    <w:pPr>
      <w:keepNext/>
      <w:keepLines/>
      <w:numPr>
        <w:ilvl w:val="5"/>
        <w:numId w:val="1"/>
      </w:numPr>
      <w:spacing w:before="40" w:line="276" w:lineRule="auto"/>
      <w:outlineLvl w:val="5"/>
    </w:pPr>
    <w:rPr>
      <w:rFonts w:asciiTheme="majorHAnsi" w:eastAsiaTheme="majorEastAsia" w:hAnsiTheme="majorHAnsi" w:cstheme="majorBidi"/>
      <w:color w:val="1F3763" w:themeColor="accent1" w:themeShade="7F"/>
      <w:szCs w:val="22"/>
    </w:rPr>
  </w:style>
  <w:style w:type="paragraph" w:styleId="Heading7">
    <w:name w:val="heading 7"/>
    <w:basedOn w:val="Normal"/>
    <w:next w:val="Normal"/>
    <w:link w:val="Heading7Char"/>
    <w:uiPriority w:val="9"/>
    <w:semiHidden/>
    <w:unhideWhenUsed/>
    <w:qFormat/>
    <w:rsid w:val="001A529A"/>
    <w:pPr>
      <w:keepNext/>
      <w:keepLines/>
      <w:numPr>
        <w:ilvl w:val="6"/>
        <w:numId w:val="1"/>
      </w:numPr>
      <w:spacing w:before="40" w:line="276" w:lineRule="auto"/>
      <w:outlineLvl w:val="6"/>
    </w:pPr>
    <w:rPr>
      <w:rFonts w:asciiTheme="majorHAnsi" w:eastAsiaTheme="majorEastAsia" w:hAnsiTheme="majorHAnsi" w:cstheme="majorBidi"/>
      <w:i/>
      <w:iCs/>
      <w:color w:val="1F3763" w:themeColor="accent1" w:themeShade="7F"/>
      <w:szCs w:val="22"/>
    </w:rPr>
  </w:style>
  <w:style w:type="paragraph" w:styleId="Heading8">
    <w:name w:val="heading 8"/>
    <w:basedOn w:val="Normal"/>
    <w:next w:val="Normal"/>
    <w:link w:val="Heading8Char"/>
    <w:uiPriority w:val="9"/>
    <w:semiHidden/>
    <w:unhideWhenUsed/>
    <w:qFormat/>
    <w:rsid w:val="001A529A"/>
    <w:pPr>
      <w:keepNext/>
      <w:keepLines/>
      <w:numPr>
        <w:ilvl w:val="7"/>
        <w:numId w:val="1"/>
      </w:numPr>
      <w:spacing w:before="40" w:line="276"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A529A"/>
    <w:pPr>
      <w:keepNext/>
      <w:keepLines/>
      <w:numPr>
        <w:ilvl w:val="8"/>
        <w:numId w:val="1"/>
      </w:numPr>
      <w:spacing w:before="40" w:line="276"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18FB"/>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A67D3A"/>
    <w:rPr>
      <w:rFonts w:eastAsiaTheme="majorEastAsia" w:cstheme="majorBidi"/>
      <w:b/>
      <w:sz w:val="24"/>
      <w:szCs w:val="26"/>
    </w:rPr>
  </w:style>
  <w:style w:type="character" w:customStyle="1" w:styleId="Heading3Char">
    <w:name w:val="Heading 3 Char"/>
    <w:basedOn w:val="DefaultParagraphFont"/>
    <w:link w:val="Heading3"/>
    <w:uiPriority w:val="9"/>
    <w:rsid w:val="004429A4"/>
    <w:rPr>
      <w:rFonts w:eastAsiaTheme="majorEastAsia" w:cstheme="majorBidi"/>
      <w:i/>
      <w:szCs w:val="24"/>
    </w:rPr>
  </w:style>
  <w:style w:type="character" w:customStyle="1" w:styleId="Heading4Char">
    <w:name w:val="Heading 4 Char"/>
    <w:basedOn w:val="DefaultParagraphFont"/>
    <w:link w:val="Heading4"/>
    <w:uiPriority w:val="9"/>
    <w:rsid w:val="001A529A"/>
    <w:rPr>
      <w:rFonts w:asciiTheme="majorHAnsi" w:eastAsiaTheme="majorEastAsia" w:hAnsiTheme="majorHAnsi" w:cstheme="majorBidi"/>
      <w:i/>
      <w:iCs/>
      <w:color w:val="2F5496" w:themeColor="accent1" w:themeShade="BF"/>
      <w:sz w:val="24"/>
    </w:rPr>
  </w:style>
  <w:style w:type="character" w:customStyle="1" w:styleId="Heading5Char">
    <w:name w:val="Heading 5 Char"/>
    <w:basedOn w:val="DefaultParagraphFont"/>
    <w:link w:val="Heading5"/>
    <w:uiPriority w:val="9"/>
    <w:semiHidden/>
    <w:rsid w:val="001A529A"/>
    <w:rPr>
      <w:rFonts w:asciiTheme="majorHAnsi" w:eastAsiaTheme="majorEastAsia" w:hAnsiTheme="majorHAnsi" w:cstheme="majorBidi"/>
      <w:color w:val="2F5496" w:themeColor="accent1" w:themeShade="BF"/>
      <w:sz w:val="24"/>
    </w:rPr>
  </w:style>
  <w:style w:type="character" w:customStyle="1" w:styleId="Heading6Char">
    <w:name w:val="Heading 6 Char"/>
    <w:basedOn w:val="DefaultParagraphFont"/>
    <w:link w:val="Heading6"/>
    <w:uiPriority w:val="9"/>
    <w:semiHidden/>
    <w:rsid w:val="001A529A"/>
    <w:rPr>
      <w:rFonts w:asciiTheme="majorHAnsi" w:eastAsiaTheme="majorEastAsia" w:hAnsiTheme="majorHAnsi" w:cstheme="majorBidi"/>
      <w:color w:val="1F3763" w:themeColor="accent1" w:themeShade="7F"/>
      <w:sz w:val="24"/>
    </w:rPr>
  </w:style>
  <w:style w:type="character" w:customStyle="1" w:styleId="Heading7Char">
    <w:name w:val="Heading 7 Char"/>
    <w:basedOn w:val="DefaultParagraphFont"/>
    <w:link w:val="Heading7"/>
    <w:uiPriority w:val="9"/>
    <w:semiHidden/>
    <w:rsid w:val="001A529A"/>
    <w:rPr>
      <w:rFonts w:asciiTheme="majorHAnsi" w:eastAsiaTheme="majorEastAsia" w:hAnsiTheme="majorHAnsi" w:cstheme="majorBidi"/>
      <w:i/>
      <w:iCs/>
      <w:color w:val="1F3763" w:themeColor="accent1" w:themeShade="7F"/>
      <w:sz w:val="24"/>
    </w:rPr>
  </w:style>
  <w:style w:type="character" w:customStyle="1" w:styleId="Heading8Char">
    <w:name w:val="Heading 8 Char"/>
    <w:basedOn w:val="DefaultParagraphFont"/>
    <w:link w:val="Heading8"/>
    <w:uiPriority w:val="9"/>
    <w:semiHidden/>
    <w:rsid w:val="001A529A"/>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A529A"/>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1A529A"/>
    <w:rPr>
      <w:color w:val="0000FF"/>
      <w:u w:val="single"/>
    </w:rPr>
  </w:style>
  <w:style w:type="character" w:styleId="CommentReference">
    <w:name w:val="annotation reference"/>
    <w:rsid w:val="001A529A"/>
    <w:rPr>
      <w:sz w:val="16"/>
      <w:szCs w:val="16"/>
    </w:rPr>
  </w:style>
  <w:style w:type="paragraph" w:styleId="CommentText">
    <w:name w:val="annotation text"/>
    <w:basedOn w:val="Normal"/>
    <w:link w:val="CommentTextChar"/>
    <w:rsid w:val="001A529A"/>
    <w:rPr>
      <w:sz w:val="20"/>
    </w:rPr>
  </w:style>
  <w:style w:type="character" w:customStyle="1" w:styleId="CommentTextChar">
    <w:name w:val="Comment Text Char"/>
    <w:basedOn w:val="DefaultParagraphFont"/>
    <w:link w:val="CommentText"/>
    <w:rsid w:val="001A529A"/>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1A529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529A"/>
    <w:rPr>
      <w:rFonts w:ascii="Segoe UI" w:eastAsia="Times New Roman" w:hAnsi="Segoe UI" w:cs="Segoe UI"/>
      <w:sz w:val="18"/>
      <w:szCs w:val="18"/>
    </w:rPr>
  </w:style>
  <w:style w:type="paragraph" w:styleId="ListParagraph">
    <w:name w:val="List Paragraph"/>
    <w:basedOn w:val="Normal"/>
    <w:uiPriority w:val="1"/>
    <w:qFormat/>
    <w:rsid w:val="001A529A"/>
    <w:pPr>
      <w:spacing w:after="200" w:line="276" w:lineRule="auto"/>
      <w:ind w:left="720"/>
      <w:contextualSpacing/>
    </w:pPr>
    <w:rPr>
      <w:rFonts w:eastAsiaTheme="minorHAnsi" w:cstheme="minorBidi"/>
      <w:szCs w:val="22"/>
    </w:rPr>
  </w:style>
  <w:style w:type="paragraph" w:styleId="NoSpacing">
    <w:name w:val="No Spacing"/>
    <w:uiPriority w:val="1"/>
    <w:qFormat/>
    <w:rsid w:val="00F17115"/>
    <w:pPr>
      <w:spacing w:after="0" w:line="240" w:lineRule="auto"/>
    </w:pPr>
    <w:rPr>
      <w:rFonts w:ascii="Arial" w:eastAsia="Times New Roman" w:hAnsi="Arial" w:cs="Times New Roman"/>
      <w:szCs w:val="20"/>
    </w:rPr>
  </w:style>
  <w:style w:type="character" w:styleId="FollowedHyperlink">
    <w:name w:val="FollowedHyperlink"/>
    <w:basedOn w:val="DefaultParagraphFont"/>
    <w:uiPriority w:val="99"/>
    <w:semiHidden/>
    <w:unhideWhenUsed/>
    <w:rsid w:val="005B3438"/>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515866"/>
    <w:rPr>
      <w:rFonts w:asciiTheme="minorHAnsi" w:hAnsiTheme="minorHAnsi"/>
      <w:b/>
      <w:bCs/>
    </w:rPr>
  </w:style>
  <w:style w:type="character" w:customStyle="1" w:styleId="CommentSubjectChar">
    <w:name w:val="Comment Subject Char"/>
    <w:basedOn w:val="CommentTextChar"/>
    <w:link w:val="CommentSubject"/>
    <w:uiPriority w:val="99"/>
    <w:semiHidden/>
    <w:rsid w:val="00515866"/>
    <w:rPr>
      <w:rFonts w:ascii="Times New Roman" w:eastAsia="Times New Roman" w:hAnsi="Times New Roman" w:cs="Times New Roman"/>
      <w:b/>
      <w:bCs/>
      <w:sz w:val="20"/>
      <w:szCs w:val="20"/>
    </w:rPr>
  </w:style>
  <w:style w:type="paragraph" w:customStyle="1" w:styleId="EndNoteBibliographyTitle">
    <w:name w:val="EndNote Bibliography Title"/>
    <w:basedOn w:val="Normal"/>
    <w:link w:val="EndNoteBibliographyTitleChar"/>
    <w:rsid w:val="007418FB"/>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7418FB"/>
    <w:rPr>
      <w:rFonts w:ascii="Times New Roman" w:eastAsia="Times New Roman" w:hAnsi="Times New Roman" w:cs="Times New Roman"/>
      <w:noProof/>
      <w:sz w:val="24"/>
      <w:szCs w:val="20"/>
      <w:lang w:val="en-US"/>
    </w:rPr>
  </w:style>
  <w:style w:type="paragraph" w:customStyle="1" w:styleId="EndNoteBibliography">
    <w:name w:val="EndNote Bibliography"/>
    <w:basedOn w:val="Normal"/>
    <w:link w:val="EndNoteBibliographyChar"/>
    <w:rsid w:val="007418FB"/>
    <w:pPr>
      <w:spacing w:line="240" w:lineRule="auto"/>
    </w:pPr>
    <w:rPr>
      <w:noProof/>
      <w:lang w:val="en-US"/>
    </w:rPr>
  </w:style>
  <w:style w:type="character" w:customStyle="1" w:styleId="EndNoteBibliographyChar">
    <w:name w:val="EndNote Bibliography Char"/>
    <w:basedOn w:val="DefaultParagraphFont"/>
    <w:link w:val="EndNoteBibliography"/>
    <w:rsid w:val="007418FB"/>
    <w:rPr>
      <w:rFonts w:ascii="Times New Roman" w:eastAsia="Times New Roman" w:hAnsi="Times New Roman" w:cs="Times New Roman"/>
      <w:noProof/>
      <w:sz w:val="24"/>
      <w:szCs w:val="20"/>
      <w:lang w:val="en-US"/>
    </w:rPr>
  </w:style>
  <w:style w:type="paragraph" w:styleId="Header">
    <w:name w:val="header"/>
    <w:basedOn w:val="Normal"/>
    <w:link w:val="HeaderChar"/>
    <w:uiPriority w:val="99"/>
    <w:unhideWhenUsed/>
    <w:rsid w:val="007418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18FB"/>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7418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18FB"/>
    <w:rPr>
      <w:rFonts w:ascii="Times New Roman" w:eastAsia="Times New Roman" w:hAnsi="Times New Roman" w:cs="Times New Roman"/>
      <w:sz w:val="24"/>
      <w:szCs w:val="20"/>
    </w:rPr>
  </w:style>
  <w:style w:type="table" w:styleId="TableGrid">
    <w:name w:val="Table Grid"/>
    <w:basedOn w:val="TableNormal"/>
    <w:uiPriority w:val="39"/>
    <w:rsid w:val="006057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B7841"/>
    <w:pPr>
      <w:spacing w:after="0" w:line="240" w:lineRule="auto"/>
    </w:pPr>
    <w:rPr>
      <w:rFonts w:ascii="Times New Roman" w:eastAsia="Times New Roman" w:hAnsi="Times New Roman" w:cs="Times New Roman"/>
      <w:sz w:val="24"/>
      <w:szCs w:val="20"/>
    </w:rPr>
  </w:style>
  <w:style w:type="paragraph" w:customStyle="1" w:styleId="Default">
    <w:name w:val="Default"/>
    <w:rsid w:val="00EF08AC"/>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621</Words>
  <Characters>3544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Oakley</dc:creator>
  <cp:keywords/>
  <dc:description/>
  <cp:lastModifiedBy>Laura Oakley</cp:lastModifiedBy>
  <cp:revision>4</cp:revision>
  <dcterms:created xsi:type="dcterms:W3CDTF">2023-01-20T14:56:00Z</dcterms:created>
  <dcterms:modified xsi:type="dcterms:W3CDTF">2023-01-20T14:57:00Z</dcterms:modified>
</cp:coreProperties>
</file>