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1042" w:rsidRPr="00AF45BD" w:rsidRDefault="00E52DC5">
      <w:pPr>
        <w:rPr>
          <w:b/>
          <w:sz w:val="28"/>
        </w:rPr>
      </w:pPr>
      <w:r w:rsidRPr="00AF45BD">
        <w:rPr>
          <w:b/>
          <w:sz w:val="28"/>
        </w:rPr>
        <w:t>Supplemental Methods:</w:t>
      </w:r>
    </w:p>
    <w:p w:rsidR="00E52DC5" w:rsidRPr="00930A3D" w:rsidRDefault="00E52DC5" w:rsidP="00E52DC5">
      <w:pPr>
        <w:pStyle w:val="Heading2"/>
        <w:numPr>
          <w:ilvl w:val="1"/>
          <w:numId w:val="0"/>
        </w:numPr>
        <w:spacing w:line="360" w:lineRule="auto"/>
        <w:ind w:left="576" w:hanging="576"/>
        <w:rPr>
          <w:sz w:val="24"/>
          <w:szCs w:val="24"/>
        </w:rPr>
      </w:pPr>
      <w:r w:rsidRPr="00930A3D">
        <w:rPr>
          <w:sz w:val="24"/>
          <w:szCs w:val="24"/>
        </w:rPr>
        <w:t>Pharmacokinetics</w:t>
      </w:r>
    </w:p>
    <w:p w:rsidR="00E52DC5" w:rsidRDefault="00E52DC5" w:rsidP="00E52DC5">
      <w:pPr>
        <w:pStyle w:val="Text"/>
        <w:spacing w:line="360" w:lineRule="auto"/>
      </w:pPr>
      <w:r>
        <w:t>Blood and fat sampling were performed at 10 weeks to determine drug levels.  Briefly, blood samples were taken and collected in EDTA-containing plasma tubes.  Fat tissues were flash-frozen in liquid nitrogen and stored at -80</w:t>
      </w:r>
      <w:r w:rsidRPr="00930A3D">
        <w:rPr>
          <w:vertAlign w:val="superscript"/>
        </w:rPr>
        <w:t>o</w:t>
      </w:r>
      <w:r>
        <w:t xml:space="preserve">C prior to analysis. Sampling for each group was n=2/time point.  Blood and fat samples were taken at 2, 4, 8, and 24 </w:t>
      </w:r>
      <w:proofErr w:type="spellStart"/>
      <w:r>
        <w:t>hrs</w:t>
      </w:r>
      <w:proofErr w:type="spellEnd"/>
      <w:r>
        <w:t xml:space="preserve"> post final dose. Samples were analyzed for drug content by LC-MS-MS. Calculations of exposure were computed and the data plotted as area under the curve (AUC).</w:t>
      </w:r>
    </w:p>
    <w:p w:rsidR="00BB0213" w:rsidRDefault="00BB0213" w:rsidP="00E52DC5">
      <w:pPr>
        <w:pStyle w:val="Text"/>
        <w:spacing w:line="360" w:lineRule="auto"/>
      </w:pPr>
    </w:p>
    <w:p w:rsidR="00BB0213" w:rsidRPr="00BB0213" w:rsidRDefault="00BB0213" w:rsidP="00E52DC5">
      <w:pPr>
        <w:pStyle w:val="Text"/>
        <w:spacing w:line="360" w:lineRule="auto"/>
        <w:rPr>
          <w:b/>
        </w:rPr>
      </w:pPr>
      <w:r w:rsidRPr="00BB0213">
        <w:rPr>
          <w:b/>
        </w:rPr>
        <w:t>Histology</w:t>
      </w:r>
    </w:p>
    <w:p w:rsidR="00BB0213" w:rsidRPr="00930A3D" w:rsidRDefault="00BB0213" w:rsidP="00BB021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bookmarkStart w:id="0" w:name="_GoBack"/>
      <w:bookmarkEnd w:id="0"/>
      <w:r w:rsidRPr="00930A3D">
        <w:rPr>
          <w:rFonts w:ascii="Times New Roman" w:hAnsi="Times New Roman" w:cs="Times New Roman"/>
          <w:sz w:val="24"/>
          <w:szCs w:val="24"/>
        </w:rPr>
        <w:t xml:space="preserve">kin tissue samples were cut </w:t>
      </w:r>
      <w:proofErr w:type="spellStart"/>
      <w:r w:rsidRPr="00930A3D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930A3D">
        <w:rPr>
          <w:rFonts w:ascii="Times New Roman" w:hAnsi="Times New Roman" w:cs="Times New Roman"/>
          <w:sz w:val="24"/>
          <w:szCs w:val="24"/>
        </w:rPr>
        <w:t xml:space="preserve"> bloc from treated and untreated sites</w:t>
      </w:r>
      <w:r>
        <w:rPr>
          <w:rFonts w:ascii="Times New Roman" w:hAnsi="Times New Roman" w:cs="Times New Roman"/>
          <w:sz w:val="24"/>
          <w:szCs w:val="24"/>
        </w:rPr>
        <w:t xml:space="preserve"> fixed in PFA and </w:t>
      </w:r>
      <w:r w:rsidRPr="00930A3D">
        <w:rPr>
          <w:rFonts w:ascii="Times New Roman" w:hAnsi="Times New Roman" w:cs="Times New Roman"/>
          <w:sz w:val="24"/>
          <w:szCs w:val="24"/>
        </w:rPr>
        <w:t>process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930A3D">
        <w:rPr>
          <w:rFonts w:ascii="Times New Roman" w:hAnsi="Times New Roman" w:cs="Times New Roman"/>
          <w:sz w:val="24"/>
          <w:szCs w:val="24"/>
        </w:rPr>
        <w:t xml:space="preserve"> for paraffin embedding.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930A3D">
        <w:rPr>
          <w:rFonts w:ascii="Times New Roman" w:hAnsi="Times New Roman" w:cs="Times New Roman"/>
          <w:sz w:val="24"/>
          <w:szCs w:val="24"/>
        </w:rPr>
        <w:t xml:space="preserve">issue samples </w:t>
      </w:r>
      <w:r>
        <w:rPr>
          <w:rFonts w:ascii="Times New Roman" w:hAnsi="Times New Roman" w:cs="Times New Roman"/>
          <w:sz w:val="24"/>
          <w:szCs w:val="24"/>
        </w:rPr>
        <w:t>were recovered</w:t>
      </w:r>
      <w:r w:rsidRPr="00930A3D">
        <w:rPr>
          <w:rFonts w:ascii="Times New Roman" w:hAnsi="Times New Roman" w:cs="Times New Roman"/>
          <w:sz w:val="24"/>
          <w:szCs w:val="24"/>
        </w:rPr>
        <w:t xml:space="preserve"> in a consistent mid-sagittal orientation perpendicular to the plane of the skin surface to provide reproducible tissue orientation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30A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0213" w:rsidRPr="00195A50" w:rsidRDefault="00BB0213" w:rsidP="00E52DC5">
      <w:pPr>
        <w:pStyle w:val="Text"/>
        <w:spacing w:line="360" w:lineRule="auto"/>
      </w:pPr>
    </w:p>
    <w:p w:rsidR="00E52DC5" w:rsidRDefault="00E52DC5"/>
    <w:sectPr w:rsidR="00E52D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897863"/>
    <w:multiLevelType w:val="multilevel"/>
    <w:tmpl w:val="5F20D348"/>
    <w:lvl w:ilvl="0">
      <w:start w:val="1"/>
      <w:numFmt w:val="decimal"/>
      <w:pStyle w:val="Heading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DC5"/>
    <w:rsid w:val="000B543F"/>
    <w:rsid w:val="00196367"/>
    <w:rsid w:val="006B2C97"/>
    <w:rsid w:val="00757CC2"/>
    <w:rsid w:val="00871BAB"/>
    <w:rsid w:val="00AF45BD"/>
    <w:rsid w:val="00BB0213"/>
    <w:rsid w:val="00E52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E575E"/>
  <w15:chartTrackingRefBased/>
  <w15:docId w15:val="{304F4691-29F8-480B-9EF2-3BD1A9F29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aliases w:val="AGN H1"/>
    <w:basedOn w:val="Text"/>
    <w:next w:val="Text"/>
    <w:link w:val="Heading1Char"/>
    <w:uiPriority w:val="9"/>
    <w:qFormat/>
    <w:rsid w:val="00E52DC5"/>
    <w:pPr>
      <w:keepNext/>
      <w:keepLines/>
      <w:numPr>
        <w:numId w:val="1"/>
      </w:numPr>
      <w:tabs>
        <w:tab w:val="left" w:pos="1152"/>
      </w:tabs>
      <w:spacing w:before="120" w:after="120"/>
      <w:outlineLvl w:val="0"/>
    </w:pPr>
    <w:rPr>
      <w:b/>
      <w:kern w:val="28"/>
      <w:sz w:val="28"/>
      <w:szCs w:val="28"/>
    </w:rPr>
  </w:style>
  <w:style w:type="paragraph" w:styleId="Heading2">
    <w:name w:val="heading 2"/>
    <w:aliases w:val="AGN H2"/>
    <w:basedOn w:val="Heading1"/>
    <w:next w:val="Text"/>
    <w:link w:val="Heading2Char"/>
    <w:qFormat/>
    <w:rsid w:val="00E52DC5"/>
    <w:pPr>
      <w:numPr>
        <w:ilvl w:val="1"/>
      </w:numPr>
      <w:tabs>
        <w:tab w:val="clear" w:pos="1152"/>
        <w:tab w:val="left" w:pos="1404"/>
      </w:tabs>
      <w:outlineLvl w:val="1"/>
    </w:pPr>
  </w:style>
  <w:style w:type="paragraph" w:styleId="Heading3">
    <w:name w:val="heading 3"/>
    <w:aliases w:val="AGN H3"/>
    <w:basedOn w:val="Heading1"/>
    <w:next w:val="Text"/>
    <w:link w:val="Heading3Char"/>
    <w:qFormat/>
    <w:rsid w:val="00E52DC5"/>
    <w:pPr>
      <w:numPr>
        <w:ilvl w:val="2"/>
      </w:numPr>
      <w:tabs>
        <w:tab w:val="clear" w:pos="1152"/>
        <w:tab w:val="left" w:pos="1642"/>
      </w:tabs>
      <w:outlineLvl w:val="2"/>
    </w:pPr>
  </w:style>
  <w:style w:type="paragraph" w:styleId="Heading4">
    <w:name w:val="heading 4"/>
    <w:aliases w:val="AGN H4"/>
    <w:basedOn w:val="Heading1"/>
    <w:next w:val="Text"/>
    <w:link w:val="Heading4Char"/>
    <w:qFormat/>
    <w:rsid w:val="00E52DC5"/>
    <w:pPr>
      <w:numPr>
        <w:ilvl w:val="3"/>
      </w:numPr>
      <w:tabs>
        <w:tab w:val="clear" w:pos="1152"/>
        <w:tab w:val="left" w:pos="1865"/>
      </w:tabs>
      <w:outlineLvl w:val="3"/>
    </w:pPr>
  </w:style>
  <w:style w:type="paragraph" w:styleId="Heading5">
    <w:name w:val="heading 5"/>
    <w:aliases w:val="AGN H5"/>
    <w:basedOn w:val="Heading1"/>
    <w:next w:val="Text"/>
    <w:link w:val="Heading5Char"/>
    <w:qFormat/>
    <w:rsid w:val="00E52DC5"/>
    <w:pPr>
      <w:numPr>
        <w:ilvl w:val="4"/>
      </w:numPr>
      <w:tabs>
        <w:tab w:val="clear" w:pos="1152"/>
        <w:tab w:val="left" w:pos="2074"/>
      </w:tabs>
      <w:outlineLvl w:val="4"/>
    </w:pPr>
  </w:style>
  <w:style w:type="paragraph" w:styleId="Heading6">
    <w:name w:val="heading 6"/>
    <w:aliases w:val="AGN H6"/>
    <w:basedOn w:val="Heading1"/>
    <w:next w:val="Text"/>
    <w:link w:val="Heading6Char"/>
    <w:qFormat/>
    <w:rsid w:val="00E52DC5"/>
    <w:pPr>
      <w:numPr>
        <w:ilvl w:val="5"/>
      </w:numPr>
      <w:tabs>
        <w:tab w:val="clear" w:pos="1152"/>
        <w:tab w:val="left" w:pos="2268"/>
      </w:tabs>
      <w:outlineLvl w:val="5"/>
    </w:pPr>
  </w:style>
  <w:style w:type="paragraph" w:styleId="Heading7">
    <w:name w:val="heading 7"/>
    <w:aliases w:val="AGN H7"/>
    <w:basedOn w:val="Heading1"/>
    <w:next w:val="Text"/>
    <w:link w:val="Heading7Char"/>
    <w:qFormat/>
    <w:rsid w:val="00E52DC5"/>
    <w:pPr>
      <w:numPr>
        <w:ilvl w:val="6"/>
      </w:numPr>
      <w:tabs>
        <w:tab w:val="clear" w:pos="1152"/>
        <w:tab w:val="left" w:pos="2448"/>
      </w:tabs>
      <w:outlineLvl w:val="6"/>
    </w:pPr>
  </w:style>
  <w:style w:type="paragraph" w:styleId="Heading8">
    <w:name w:val="heading 8"/>
    <w:aliases w:val="AGN H8"/>
    <w:basedOn w:val="Heading1"/>
    <w:next w:val="Text"/>
    <w:link w:val="Heading8Char"/>
    <w:qFormat/>
    <w:rsid w:val="00E52DC5"/>
    <w:pPr>
      <w:numPr>
        <w:ilvl w:val="7"/>
      </w:numPr>
      <w:tabs>
        <w:tab w:val="clear" w:pos="1152"/>
        <w:tab w:val="left" w:pos="2614"/>
      </w:tabs>
      <w:outlineLvl w:val="7"/>
    </w:pPr>
  </w:style>
  <w:style w:type="paragraph" w:styleId="Heading9">
    <w:name w:val="heading 9"/>
    <w:aliases w:val="AGN H9"/>
    <w:basedOn w:val="Heading1"/>
    <w:next w:val="Text"/>
    <w:link w:val="Heading9Char"/>
    <w:qFormat/>
    <w:rsid w:val="00E52DC5"/>
    <w:pPr>
      <w:numPr>
        <w:ilvl w:val="8"/>
      </w:numPr>
      <w:tabs>
        <w:tab w:val="clear" w:pos="1152"/>
        <w:tab w:val="left" w:pos="2765"/>
      </w:tabs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AGN H1 Char"/>
    <w:basedOn w:val="DefaultParagraphFont"/>
    <w:link w:val="Heading1"/>
    <w:uiPriority w:val="9"/>
    <w:rsid w:val="00E52DC5"/>
    <w:rPr>
      <w:rFonts w:ascii="Times New Roman" w:eastAsia="Times New Roman" w:hAnsi="Times New Roman" w:cs="Times New Roman"/>
      <w:b/>
      <w:kern w:val="28"/>
      <w:sz w:val="28"/>
      <w:szCs w:val="28"/>
      <w:lang w:eastAsia="ja-JP"/>
    </w:rPr>
  </w:style>
  <w:style w:type="character" w:customStyle="1" w:styleId="Heading2Char">
    <w:name w:val="Heading 2 Char"/>
    <w:aliases w:val="AGN H2 Char"/>
    <w:basedOn w:val="DefaultParagraphFont"/>
    <w:link w:val="Heading2"/>
    <w:rsid w:val="00E52DC5"/>
    <w:rPr>
      <w:rFonts w:ascii="Times New Roman" w:eastAsia="Times New Roman" w:hAnsi="Times New Roman" w:cs="Times New Roman"/>
      <w:b/>
      <w:kern w:val="28"/>
      <w:sz w:val="28"/>
      <w:szCs w:val="28"/>
      <w:lang w:eastAsia="ja-JP"/>
    </w:rPr>
  </w:style>
  <w:style w:type="character" w:customStyle="1" w:styleId="Heading3Char">
    <w:name w:val="Heading 3 Char"/>
    <w:aliases w:val="AGN H3 Char"/>
    <w:basedOn w:val="DefaultParagraphFont"/>
    <w:link w:val="Heading3"/>
    <w:rsid w:val="00E52DC5"/>
    <w:rPr>
      <w:rFonts w:ascii="Times New Roman" w:eastAsia="Times New Roman" w:hAnsi="Times New Roman" w:cs="Times New Roman"/>
      <w:b/>
      <w:kern w:val="28"/>
      <w:sz w:val="28"/>
      <w:szCs w:val="28"/>
      <w:lang w:eastAsia="ja-JP"/>
    </w:rPr>
  </w:style>
  <w:style w:type="character" w:customStyle="1" w:styleId="Heading4Char">
    <w:name w:val="Heading 4 Char"/>
    <w:aliases w:val="AGN H4 Char"/>
    <w:basedOn w:val="DefaultParagraphFont"/>
    <w:link w:val="Heading4"/>
    <w:rsid w:val="00E52DC5"/>
    <w:rPr>
      <w:rFonts w:ascii="Times New Roman" w:eastAsia="Times New Roman" w:hAnsi="Times New Roman" w:cs="Times New Roman"/>
      <w:b/>
      <w:kern w:val="28"/>
      <w:sz w:val="28"/>
      <w:szCs w:val="28"/>
      <w:lang w:eastAsia="ja-JP"/>
    </w:rPr>
  </w:style>
  <w:style w:type="character" w:customStyle="1" w:styleId="Heading5Char">
    <w:name w:val="Heading 5 Char"/>
    <w:aliases w:val="AGN H5 Char"/>
    <w:basedOn w:val="DefaultParagraphFont"/>
    <w:link w:val="Heading5"/>
    <w:rsid w:val="00E52DC5"/>
    <w:rPr>
      <w:rFonts w:ascii="Times New Roman" w:eastAsia="Times New Roman" w:hAnsi="Times New Roman" w:cs="Times New Roman"/>
      <w:b/>
      <w:kern w:val="28"/>
      <w:sz w:val="28"/>
      <w:szCs w:val="28"/>
      <w:lang w:eastAsia="ja-JP"/>
    </w:rPr>
  </w:style>
  <w:style w:type="character" w:customStyle="1" w:styleId="Heading6Char">
    <w:name w:val="Heading 6 Char"/>
    <w:aliases w:val="AGN H6 Char"/>
    <w:basedOn w:val="DefaultParagraphFont"/>
    <w:link w:val="Heading6"/>
    <w:rsid w:val="00E52DC5"/>
    <w:rPr>
      <w:rFonts w:ascii="Times New Roman" w:eastAsia="Times New Roman" w:hAnsi="Times New Roman" w:cs="Times New Roman"/>
      <w:b/>
      <w:kern w:val="28"/>
      <w:sz w:val="28"/>
      <w:szCs w:val="28"/>
      <w:lang w:eastAsia="ja-JP"/>
    </w:rPr>
  </w:style>
  <w:style w:type="character" w:customStyle="1" w:styleId="Heading7Char">
    <w:name w:val="Heading 7 Char"/>
    <w:aliases w:val="AGN H7 Char"/>
    <w:basedOn w:val="DefaultParagraphFont"/>
    <w:link w:val="Heading7"/>
    <w:rsid w:val="00E52DC5"/>
    <w:rPr>
      <w:rFonts w:ascii="Times New Roman" w:eastAsia="Times New Roman" w:hAnsi="Times New Roman" w:cs="Times New Roman"/>
      <w:b/>
      <w:kern w:val="28"/>
      <w:sz w:val="28"/>
      <w:szCs w:val="28"/>
      <w:lang w:eastAsia="ja-JP"/>
    </w:rPr>
  </w:style>
  <w:style w:type="character" w:customStyle="1" w:styleId="Heading8Char">
    <w:name w:val="Heading 8 Char"/>
    <w:aliases w:val="AGN H8 Char"/>
    <w:basedOn w:val="DefaultParagraphFont"/>
    <w:link w:val="Heading8"/>
    <w:rsid w:val="00E52DC5"/>
    <w:rPr>
      <w:rFonts w:ascii="Times New Roman" w:eastAsia="Times New Roman" w:hAnsi="Times New Roman" w:cs="Times New Roman"/>
      <w:b/>
      <w:kern w:val="28"/>
      <w:sz w:val="28"/>
      <w:szCs w:val="28"/>
      <w:lang w:eastAsia="ja-JP"/>
    </w:rPr>
  </w:style>
  <w:style w:type="character" w:customStyle="1" w:styleId="Heading9Char">
    <w:name w:val="Heading 9 Char"/>
    <w:aliases w:val="AGN H9 Char"/>
    <w:basedOn w:val="DefaultParagraphFont"/>
    <w:link w:val="Heading9"/>
    <w:rsid w:val="00E52DC5"/>
    <w:rPr>
      <w:rFonts w:ascii="Times New Roman" w:eastAsia="Times New Roman" w:hAnsi="Times New Roman" w:cs="Times New Roman"/>
      <w:b/>
      <w:kern w:val="28"/>
      <w:sz w:val="28"/>
      <w:szCs w:val="28"/>
      <w:lang w:eastAsia="ja-JP"/>
    </w:rPr>
  </w:style>
  <w:style w:type="paragraph" w:customStyle="1" w:styleId="Text">
    <w:name w:val="Text"/>
    <w:basedOn w:val="Normal"/>
    <w:link w:val="TextChar"/>
    <w:rsid w:val="00E52DC5"/>
    <w:pPr>
      <w:spacing w:after="0" w:line="300" w:lineRule="auto"/>
    </w:pPr>
    <w:rPr>
      <w:rFonts w:ascii="Times New Roman" w:eastAsia="Times New Roman" w:hAnsi="Times New Roman" w:cs="Times New Roman"/>
      <w:kern w:val="24"/>
      <w:sz w:val="24"/>
      <w:szCs w:val="24"/>
      <w:lang w:eastAsia="ja-JP"/>
    </w:rPr>
  </w:style>
  <w:style w:type="character" w:customStyle="1" w:styleId="TextChar">
    <w:name w:val="Text Char"/>
    <w:basedOn w:val="DefaultParagraphFont"/>
    <w:link w:val="Text"/>
    <w:rsid w:val="00E52DC5"/>
    <w:rPr>
      <w:rFonts w:ascii="Times New Roman" w:eastAsia="Times New Roman" w:hAnsi="Times New Roman" w:cs="Times New Roman"/>
      <w:kern w:val="24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Poloso_Neil</dc:creator>
  <cp:keywords/>
  <dc:description/>
  <cp:lastModifiedBy>Poloso_Neil</cp:lastModifiedBy>
  <cp:revision>2</cp:revision>
  <dcterms:created xsi:type="dcterms:W3CDTF">2018-12-06T23:41:00Z</dcterms:created>
  <dcterms:modified xsi:type="dcterms:W3CDTF">2019-07-12T20:52:00Z</dcterms:modified>
</cp:coreProperties>
</file>