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D124D8" w14:textId="1A9095D5" w:rsidR="00A464FB" w:rsidRPr="00730F3F" w:rsidRDefault="009165C3" w:rsidP="009165C3">
      <w:pPr>
        <w:jc w:val="center"/>
        <w:rPr>
          <w:rFonts w:ascii="Times New Roman" w:hAnsi="Times New Roman" w:cs="Times New Roman"/>
          <w:b/>
          <w:bCs/>
          <w:color w:val="000000"/>
          <w:sz w:val="32"/>
          <w:szCs w:val="32"/>
        </w:rPr>
      </w:pPr>
      <w:r w:rsidRPr="00730F3F">
        <w:rPr>
          <w:rFonts w:ascii="Times New Roman" w:hAnsi="Times New Roman" w:cs="Times New Roman"/>
          <w:b/>
          <w:bCs/>
          <w:color w:val="000000"/>
          <w:sz w:val="32"/>
          <w:szCs w:val="32"/>
        </w:rPr>
        <w:t>Supplementary Information</w:t>
      </w:r>
    </w:p>
    <w:p w14:paraId="37D0D715" w14:textId="77777777" w:rsidR="009165C3" w:rsidRPr="00730F3F" w:rsidRDefault="009165C3" w:rsidP="009165C3">
      <w:pPr>
        <w:jc w:val="center"/>
        <w:rPr>
          <w:rFonts w:ascii="Times New Roman" w:hAnsi="Times New Roman" w:cs="Times New Roman"/>
          <w:b/>
          <w:sz w:val="32"/>
          <w:szCs w:val="32"/>
        </w:rPr>
      </w:pPr>
    </w:p>
    <w:p w14:paraId="624131AD" w14:textId="77777777" w:rsidR="00B97C99" w:rsidRPr="00730F3F" w:rsidRDefault="00B97C99" w:rsidP="00B97C99">
      <w:pPr>
        <w:jc w:val="center"/>
        <w:rPr>
          <w:rFonts w:ascii="Times New Roman" w:hAnsi="Times New Roman" w:cs="Times New Roman"/>
          <w:b/>
          <w:sz w:val="32"/>
          <w:szCs w:val="32"/>
        </w:rPr>
      </w:pPr>
      <w:r w:rsidRPr="00730F3F">
        <w:rPr>
          <w:rFonts w:ascii="Times New Roman" w:hAnsi="Times New Roman" w:cs="Times New Roman"/>
          <w:b/>
          <w:sz w:val="32"/>
          <w:szCs w:val="32"/>
        </w:rPr>
        <w:t>Grain Boundaries Assisted Construction of Pt Colloidosomes for Tumor Catalytic Therapy Enhanced by Near-Infrared Photon-Excited Hot Electrons</w:t>
      </w:r>
    </w:p>
    <w:p w14:paraId="2A924AB5" w14:textId="77777777" w:rsidR="00A464FB" w:rsidRPr="00730F3F" w:rsidRDefault="00A464FB" w:rsidP="00A464FB">
      <w:pPr>
        <w:rPr>
          <w:rFonts w:ascii="Times New Roman" w:hAnsi="Times New Roman" w:cs="Times New Roman"/>
          <w:b/>
          <w:sz w:val="32"/>
          <w:szCs w:val="32"/>
        </w:rPr>
      </w:pPr>
    </w:p>
    <w:p w14:paraId="31CF667E" w14:textId="77777777" w:rsidR="009577C9" w:rsidRDefault="009577C9" w:rsidP="009577C9">
      <w:pPr>
        <w:rPr>
          <w:rFonts w:ascii="Times New Roman" w:hAnsi="Times New Roman" w:cs="Times New Roman"/>
          <w:i/>
          <w:sz w:val="28"/>
          <w:szCs w:val="32"/>
        </w:rPr>
      </w:pPr>
      <w:r w:rsidRPr="000B3358">
        <w:rPr>
          <w:rFonts w:ascii="Times New Roman" w:hAnsi="Times New Roman" w:cs="Times New Roman"/>
          <w:i/>
          <w:sz w:val="28"/>
          <w:szCs w:val="32"/>
        </w:rPr>
        <w:t>Sihan Ji</w:t>
      </w:r>
      <w:r>
        <w:rPr>
          <w:rFonts w:ascii="Times New Roman" w:hAnsi="Times New Roman" w:cs="Times New Roman"/>
          <w:i/>
          <w:sz w:val="28"/>
          <w:szCs w:val="32"/>
          <w:vertAlign w:val="superscript"/>
        </w:rPr>
        <w:t>a,b,1</w:t>
      </w:r>
      <w:r w:rsidRPr="000B3358">
        <w:rPr>
          <w:rFonts w:ascii="Times New Roman" w:hAnsi="Times New Roman" w:cs="Times New Roman"/>
          <w:i/>
          <w:sz w:val="28"/>
          <w:szCs w:val="32"/>
        </w:rPr>
        <w:t>, Xianglong Zhao</w:t>
      </w:r>
      <w:r>
        <w:rPr>
          <w:rFonts w:ascii="Times New Roman" w:hAnsi="Times New Roman" w:cs="Times New Roman"/>
          <w:i/>
          <w:sz w:val="28"/>
          <w:szCs w:val="32"/>
          <w:vertAlign w:val="superscript"/>
        </w:rPr>
        <w:t>b,c,1</w:t>
      </w:r>
      <w:r w:rsidRPr="000B3358">
        <w:rPr>
          <w:rFonts w:ascii="Times New Roman" w:hAnsi="Times New Roman" w:cs="Times New Roman"/>
          <w:i/>
          <w:sz w:val="28"/>
          <w:szCs w:val="32"/>
        </w:rPr>
        <w:t>, Pengfei Li</w:t>
      </w:r>
      <w:r>
        <w:rPr>
          <w:rFonts w:ascii="Times New Roman" w:hAnsi="Times New Roman" w:cs="Times New Roman"/>
          <w:i/>
          <w:sz w:val="28"/>
          <w:szCs w:val="32"/>
          <w:vertAlign w:val="superscript"/>
        </w:rPr>
        <w:t>a,1</w:t>
      </w:r>
      <w:r w:rsidRPr="000B3358">
        <w:rPr>
          <w:rFonts w:ascii="Times New Roman" w:hAnsi="Times New Roman" w:cs="Times New Roman"/>
          <w:i/>
          <w:sz w:val="28"/>
          <w:szCs w:val="32"/>
        </w:rPr>
        <w:t>, Yunyu Cai</w:t>
      </w:r>
      <w:r w:rsidRPr="007D7CB7">
        <w:rPr>
          <w:rFonts w:ascii="Times New Roman" w:hAnsi="Times New Roman" w:cs="Times New Roman"/>
          <w:i/>
          <w:sz w:val="28"/>
          <w:szCs w:val="32"/>
          <w:vertAlign w:val="superscript"/>
        </w:rPr>
        <w:t>a,*</w:t>
      </w:r>
      <w:r w:rsidRPr="000B3358">
        <w:rPr>
          <w:rFonts w:ascii="Times New Roman" w:hAnsi="Times New Roman" w:cs="Times New Roman"/>
          <w:i/>
          <w:sz w:val="28"/>
          <w:szCs w:val="32"/>
        </w:rPr>
        <w:t>, Kun Ma</w:t>
      </w:r>
      <w:r>
        <w:rPr>
          <w:rFonts w:ascii="Times New Roman" w:hAnsi="Times New Roman" w:cs="Times New Roman"/>
          <w:i/>
          <w:sz w:val="28"/>
          <w:szCs w:val="32"/>
          <w:vertAlign w:val="superscript"/>
        </w:rPr>
        <w:t>c</w:t>
      </w:r>
      <w:r w:rsidRPr="007D7CB7">
        <w:rPr>
          <w:rFonts w:ascii="Times New Roman" w:hAnsi="Times New Roman" w:cs="Times New Roman"/>
          <w:i/>
          <w:sz w:val="28"/>
          <w:szCs w:val="32"/>
          <w:vertAlign w:val="superscript"/>
        </w:rPr>
        <w:t>,*</w:t>
      </w:r>
      <w:r w:rsidRPr="000B3358">
        <w:rPr>
          <w:rFonts w:ascii="Times New Roman" w:hAnsi="Times New Roman" w:cs="Times New Roman"/>
          <w:i/>
          <w:sz w:val="28"/>
          <w:szCs w:val="32"/>
        </w:rPr>
        <w:t xml:space="preserve">, </w:t>
      </w:r>
      <w:r>
        <w:rPr>
          <w:rFonts w:ascii="Times New Roman" w:hAnsi="Times New Roman" w:cs="Times New Roman"/>
          <w:i/>
          <w:sz w:val="28"/>
          <w:szCs w:val="32"/>
        </w:rPr>
        <w:t>C</w:t>
      </w:r>
      <w:r>
        <w:rPr>
          <w:rFonts w:ascii="Times New Roman" w:hAnsi="Times New Roman" w:cs="Times New Roman" w:hint="eastAsia"/>
          <w:i/>
          <w:sz w:val="28"/>
          <w:szCs w:val="32"/>
        </w:rPr>
        <w:t>hanghao</w:t>
      </w:r>
      <w:r>
        <w:rPr>
          <w:rFonts w:ascii="Times New Roman" w:hAnsi="Times New Roman" w:cs="Times New Roman"/>
          <w:i/>
          <w:sz w:val="28"/>
          <w:szCs w:val="32"/>
        </w:rPr>
        <w:t xml:space="preserve"> </w:t>
      </w:r>
      <w:r>
        <w:rPr>
          <w:rFonts w:ascii="Times New Roman" w:hAnsi="Times New Roman" w:cs="Times New Roman" w:hint="eastAsia"/>
          <w:i/>
          <w:sz w:val="28"/>
          <w:szCs w:val="32"/>
        </w:rPr>
        <w:t>Wang</w:t>
      </w:r>
      <w:r w:rsidRPr="007D7CB7">
        <w:rPr>
          <w:rFonts w:ascii="Times New Roman" w:hAnsi="Times New Roman" w:cs="Times New Roman"/>
          <w:i/>
          <w:sz w:val="28"/>
          <w:szCs w:val="32"/>
          <w:vertAlign w:val="superscript"/>
        </w:rPr>
        <w:t>b,c</w:t>
      </w:r>
      <w:r>
        <w:rPr>
          <w:rFonts w:ascii="Times New Roman" w:hAnsi="Times New Roman" w:cs="Times New Roman"/>
          <w:i/>
          <w:sz w:val="28"/>
          <w:szCs w:val="32"/>
        </w:rPr>
        <w:t xml:space="preserve">, </w:t>
      </w:r>
      <w:r w:rsidRPr="000B3358">
        <w:rPr>
          <w:rFonts w:ascii="Times New Roman" w:hAnsi="Times New Roman" w:cs="Times New Roman"/>
          <w:i/>
          <w:sz w:val="28"/>
          <w:szCs w:val="32"/>
        </w:rPr>
        <w:t>Haibin Tang</w:t>
      </w:r>
      <w:r w:rsidRPr="007D7CB7">
        <w:rPr>
          <w:rFonts w:ascii="Times New Roman" w:hAnsi="Times New Roman" w:cs="Times New Roman"/>
          <w:i/>
          <w:sz w:val="28"/>
          <w:szCs w:val="32"/>
          <w:vertAlign w:val="superscript"/>
        </w:rPr>
        <w:t>a</w:t>
      </w:r>
      <w:r w:rsidRPr="000B3358">
        <w:rPr>
          <w:rFonts w:ascii="Times New Roman" w:hAnsi="Times New Roman" w:cs="Times New Roman"/>
          <w:i/>
          <w:sz w:val="28"/>
          <w:szCs w:val="32"/>
        </w:rPr>
        <w:t xml:space="preserve">, </w:t>
      </w:r>
      <w:r>
        <w:rPr>
          <w:rFonts w:ascii="Times New Roman" w:hAnsi="Times New Roman" w:cs="Times New Roman"/>
          <w:i/>
          <w:sz w:val="28"/>
          <w:szCs w:val="32"/>
        </w:rPr>
        <w:t>Shuxian Wei</w:t>
      </w:r>
      <w:r w:rsidRPr="009A38BE">
        <w:rPr>
          <w:rFonts w:ascii="Times New Roman" w:hAnsi="Times New Roman" w:cs="Times New Roman"/>
          <w:i/>
          <w:sz w:val="28"/>
          <w:szCs w:val="32"/>
          <w:vertAlign w:val="superscript"/>
        </w:rPr>
        <w:t>a,b</w:t>
      </w:r>
      <w:r>
        <w:rPr>
          <w:rFonts w:ascii="Times New Roman" w:hAnsi="Times New Roman" w:cs="Times New Roman"/>
          <w:i/>
          <w:sz w:val="28"/>
          <w:szCs w:val="32"/>
        </w:rPr>
        <w:t>, Xiaohu Cheng</w:t>
      </w:r>
      <w:r w:rsidRPr="009A38BE">
        <w:rPr>
          <w:rFonts w:ascii="Times New Roman" w:hAnsi="Times New Roman" w:cs="Times New Roman"/>
          <w:i/>
          <w:sz w:val="28"/>
          <w:szCs w:val="32"/>
          <w:vertAlign w:val="superscript"/>
        </w:rPr>
        <w:t>a,b</w:t>
      </w:r>
      <w:r>
        <w:rPr>
          <w:rFonts w:ascii="Times New Roman" w:hAnsi="Times New Roman" w:cs="Times New Roman"/>
          <w:i/>
          <w:sz w:val="28"/>
          <w:szCs w:val="32"/>
        </w:rPr>
        <w:t>, Lingli Wu</w:t>
      </w:r>
      <w:r w:rsidRPr="009A38BE">
        <w:rPr>
          <w:rFonts w:ascii="Times New Roman" w:hAnsi="Times New Roman" w:cs="Times New Roman"/>
          <w:i/>
          <w:sz w:val="28"/>
          <w:szCs w:val="32"/>
          <w:vertAlign w:val="superscript"/>
        </w:rPr>
        <w:t>a,b</w:t>
      </w:r>
      <w:r>
        <w:rPr>
          <w:rFonts w:ascii="Times New Roman" w:hAnsi="Times New Roman" w:cs="Times New Roman"/>
          <w:i/>
          <w:sz w:val="28"/>
          <w:szCs w:val="32"/>
        </w:rPr>
        <w:t>, Yixing Ye</w:t>
      </w:r>
      <w:r w:rsidRPr="007D7CB7">
        <w:rPr>
          <w:rFonts w:ascii="Times New Roman" w:hAnsi="Times New Roman" w:cs="Times New Roman"/>
          <w:i/>
          <w:sz w:val="28"/>
          <w:szCs w:val="32"/>
          <w:vertAlign w:val="superscript"/>
        </w:rPr>
        <w:t>a</w:t>
      </w:r>
      <w:r>
        <w:rPr>
          <w:rFonts w:ascii="Times New Roman" w:hAnsi="Times New Roman" w:cs="Times New Roman"/>
          <w:i/>
          <w:sz w:val="28"/>
          <w:szCs w:val="32"/>
        </w:rPr>
        <w:t xml:space="preserve">, </w:t>
      </w:r>
      <w:r w:rsidRPr="000B3358">
        <w:rPr>
          <w:rFonts w:ascii="Times New Roman" w:hAnsi="Times New Roman" w:cs="Times New Roman"/>
          <w:i/>
          <w:sz w:val="28"/>
          <w:szCs w:val="32"/>
        </w:rPr>
        <w:t>Junfeng Wang</w:t>
      </w:r>
      <w:r w:rsidRPr="007D7CB7">
        <w:rPr>
          <w:rFonts w:ascii="Times New Roman" w:hAnsi="Times New Roman" w:cs="Times New Roman"/>
          <w:i/>
          <w:sz w:val="28"/>
          <w:szCs w:val="32"/>
          <w:vertAlign w:val="superscript"/>
        </w:rPr>
        <w:t>b,c,d,*</w:t>
      </w:r>
      <w:r w:rsidRPr="000B3358">
        <w:rPr>
          <w:rFonts w:ascii="Times New Roman" w:hAnsi="Times New Roman" w:cs="Times New Roman"/>
          <w:i/>
          <w:sz w:val="28"/>
          <w:szCs w:val="32"/>
        </w:rPr>
        <w:t>, Changhao Liang</w:t>
      </w:r>
      <w:r w:rsidRPr="007D7CB7">
        <w:rPr>
          <w:rFonts w:ascii="Times New Roman" w:hAnsi="Times New Roman" w:cs="Times New Roman"/>
          <w:i/>
          <w:sz w:val="28"/>
          <w:szCs w:val="32"/>
          <w:vertAlign w:val="superscript"/>
        </w:rPr>
        <w:t>a,b,*</w:t>
      </w:r>
    </w:p>
    <w:p w14:paraId="6ABF815D" w14:textId="152DEF2E" w:rsidR="00B4366A" w:rsidRDefault="00B4366A" w:rsidP="000F1F29">
      <w:pPr>
        <w:spacing w:line="480" w:lineRule="auto"/>
        <w:rPr>
          <w:rFonts w:ascii="Times New Roman" w:hAnsi="Times New Roman" w:cs="Times New Roman"/>
          <w:color w:val="000000"/>
          <w:sz w:val="28"/>
          <w:szCs w:val="28"/>
        </w:rPr>
      </w:pPr>
    </w:p>
    <w:p w14:paraId="3B74960C" w14:textId="77777777" w:rsidR="009577C9" w:rsidRPr="00A11E19" w:rsidRDefault="009577C9" w:rsidP="009577C9">
      <w:pPr>
        <w:spacing w:line="360" w:lineRule="auto"/>
        <w:rPr>
          <w:rFonts w:ascii="Times New Roman" w:hAnsi="Times New Roman" w:cs="Times New Roman"/>
          <w:bCs/>
          <w:sz w:val="24"/>
          <w:szCs w:val="24"/>
          <w:lang w:val="en-GB"/>
        </w:rPr>
      </w:pPr>
      <w:r w:rsidRPr="00A11E19">
        <w:rPr>
          <w:rFonts w:ascii="Times New Roman" w:hAnsi="Times New Roman" w:cs="Times New Roman"/>
          <w:bCs/>
          <w:sz w:val="24"/>
          <w:szCs w:val="24"/>
          <w:vertAlign w:val="superscript"/>
          <w:lang w:val="en-GB"/>
        </w:rPr>
        <w:t>a</w:t>
      </w:r>
      <w:r w:rsidRPr="00A11E19">
        <w:rPr>
          <w:rFonts w:ascii="Times New Roman" w:hAnsi="Times New Roman" w:cs="Times New Roman"/>
          <w:bCs/>
          <w:sz w:val="24"/>
          <w:szCs w:val="24"/>
          <w:lang w:val="en-GB"/>
        </w:rPr>
        <w:t xml:space="preserve"> Key Laboratory of Materials Physics and Anhui Key Laboratory of Nanomaterials and Nanotechnology, Institute of Solid State Physics, </w:t>
      </w:r>
      <w:bookmarkStart w:id="0" w:name="_Hlk47090650"/>
      <w:r w:rsidRPr="00A11E19">
        <w:rPr>
          <w:rFonts w:ascii="Times New Roman" w:eastAsia="Times New Roman" w:hAnsi="Times New Roman" w:cs="Times New Roman"/>
          <w:kern w:val="0"/>
          <w:sz w:val="24"/>
          <w:szCs w:val="24"/>
          <w:lang w:val="en-GB" w:eastAsia="en-GB"/>
        </w:rPr>
        <w:t>Hefei Institutes of Physical Science</w:t>
      </w:r>
      <w:r w:rsidRPr="00A11E19">
        <w:rPr>
          <w:rFonts w:ascii="Times New Roman" w:hAnsi="Times New Roman" w:cs="Times New Roman"/>
          <w:bCs/>
          <w:sz w:val="24"/>
          <w:szCs w:val="24"/>
          <w:lang w:val="en-GB"/>
        </w:rPr>
        <w:t>, Chinese Academy of Sciences</w:t>
      </w:r>
      <w:bookmarkEnd w:id="0"/>
      <w:r w:rsidRPr="00A11E19">
        <w:rPr>
          <w:rFonts w:ascii="Times New Roman" w:hAnsi="Times New Roman" w:cs="Times New Roman"/>
          <w:bCs/>
          <w:sz w:val="24"/>
          <w:szCs w:val="24"/>
          <w:lang w:val="en-GB"/>
        </w:rPr>
        <w:t>, Hefei 230031, China.</w:t>
      </w:r>
    </w:p>
    <w:p w14:paraId="02AD11EC" w14:textId="77777777" w:rsidR="009577C9" w:rsidRPr="00A11E19" w:rsidRDefault="009577C9" w:rsidP="009577C9">
      <w:pPr>
        <w:spacing w:line="360" w:lineRule="auto"/>
        <w:rPr>
          <w:rFonts w:ascii="Times New Roman" w:hAnsi="Times New Roman" w:cs="Times New Roman"/>
          <w:bCs/>
          <w:sz w:val="24"/>
          <w:szCs w:val="24"/>
          <w:lang w:val="en-GB"/>
        </w:rPr>
      </w:pPr>
      <w:r w:rsidRPr="00A11E19">
        <w:rPr>
          <w:rFonts w:ascii="Times New Roman" w:hAnsi="Times New Roman" w:cs="Times New Roman"/>
          <w:bCs/>
          <w:sz w:val="24"/>
          <w:szCs w:val="24"/>
          <w:vertAlign w:val="superscript"/>
          <w:lang w:val="en-GB"/>
        </w:rPr>
        <w:t>b</w:t>
      </w:r>
      <w:r w:rsidRPr="00A11E19">
        <w:rPr>
          <w:rFonts w:ascii="Times New Roman" w:hAnsi="Times New Roman" w:cs="Times New Roman"/>
          <w:bCs/>
          <w:sz w:val="24"/>
          <w:szCs w:val="24"/>
          <w:lang w:val="en-GB"/>
        </w:rPr>
        <w:t xml:space="preserve"> University of Science and Technology of China, Hefei, 230026, China.</w:t>
      </w:r>
    </w:p>
    <w:p w14:paraId="449529C1" w14:textId="77777777" w:rsidR="009577C9" w:rsidRDefault="009577C9" w:rsidP="009577C9">
      <w:pPr>
        <w:spacing w:line="360" w:lineRule="auto"/>
        <w:rPr>
          <w:rFonts w:ascii="Times New Roman" w:hAnsi="Times New Roman" w:cs="Times New Roman"/>
          <w:bCs/>
          <w:sz w:val="24"/>
          <w:szCs w:val="24"/>
          <w:lang w:val="en-GB"/>
        </w:rPr>
      </w:pPr>
      <w:r w:rsidRPr="00A11E19">
        <w:rPr>
          <w:rFonts w:ascii="Times New Roman" w:hAnsi="Times New Roman" w:cs="Times New Roman"/>
          <w:bCs/>
          <w:sz w:val="24"/>
          <w:szCs w:val="24"/>
          <w:vertAlign w:val="superscript"/>
          <w:lang w:val="en-GB"/>
        </w:rPr>
        <w:t>c</w:t>
      </w:r>
      <w:r w:rsidRPr="00A11E19">
        <w:rPr>
          <w:rFonts w:ascii="Times New Roman" w:hAnsi="Times New Roman" w:cs="Times New Roman"/>
          <w:bCs/>
          <w:sz w:val="24"/>
          <w:szCs w:val="24"/>
          <w:lang w:val="en-GB"/>
        </w:rPr>
        <w:t xml:space="preserve"> High Magnetic Field Laboratory, CAS Key Laboratory of High Magnetic Field and Ion Beam Physical Biology, Hefei Institutes of Physical Science, Chinese Academy of Sciences, Hefei, 230031, P.R. China.</w:t>
      </w:r>
    </w:p>
    <w:p w14:paraId="296FB299" w14:textId="77777777" w:rsidR="009577C9" w:rsidRDefault="009577C9" w:rsidP="009577C9">
      <w:pPr>
        <w:spacing w:line="360" w:lineRule="auto"/>
        <w:rPr>
          <w:rFonts w:ascii="Times New Roman" w:hAnsi="Times New Roman" w:cs="Times New Roman"/>
          <w:bCs/>
          <w:sz w:val="24"/>
          <w:szCs w:val="24"/>
          <w:lang w:val="en-GB"/>
        </w:rPr>
      </w:pPr>
      <w:r w:rsidRPr="007D7CB7">
        <w:rPr>
          <w:rFonts w:ascii="Times New Roman" w:hAnsi="Times New Roman" w:cs="Times New Roman"/>
          <w:bCs/>
          <w:sz w:val="24"/>
          <w:szCs w:val="24"/>
          <w:vertAlign w:val="superscript"/>
          <w:lang w:val="en-GB"/>
        </w:rPr>
        <w:t>d</w:t>
      </w:r>
      <w:r>
        <w:rPr>
          <w:rFonts w:ascii="Times New Roman" w:hAnsi="Times New Roman" w:cs="Times New Roman"/>
          <w:bCs/>
          <w:sz w:val="24"/>
          <w:szCs w:val="24"/>
          <w:lang w:val="en-GB"/>
        </w:rPr>
        <w:t xml:space="preserve"> </w:t>
      </w:r>
      <w:r w:rsidRPr="007D7CB7">
        <w:rPr>
          <w:rFonts w:ascii="Times New Roman" w:hAnsi="Times New Roman" w:cs="Times New Roman"/>
          <w:bCs/>
          <w:sz w:val="24"/>
          <w:szCs w:val="24"/>
          <w:lang w:val="en-GB"/>
        </w:rPr>
        <w:t>Institutes of Physical Science and Information Technology, Anhui University, Hefei 230601, Anhui, PR China</w:t>
      </w:r>
      <w:r>
        <w:rPr>
          <w:rFonts w:ascii="Times New Roman" w:hAnsi="Times New Roman" w:cs="Times New Roman"/>
          <w:bCs/>
          <w:sz w:val="24"/>
          <w:szCs w:val="24"/>
          <w:lang w:val="en-GB"/>
        </w:rPr>
        <w:t>.</w:t>
      </w:r>
    </w:p>
    <w:p w14:paraId="3D236E20" w14:textId="77777777" w:rsidR="009577C9" w:rsidRDefault="009577C9" w:rsidP="009577C9">
      <w:pPr>
        <w:spacing w:line="360" w:lineRule="auto"/>
        <w:rPr>
          <w:rFonts w:ascii="Times New Roman" w:hAnsi="Times New Roman" w:cs="Times New Roman"/>
          <w:bCs/>
          <w:sz w:val="24"/>
          <w:szCs w:val="24"/>
          <w:lang w:val="en-GB"/>
        </w:rPr>
      </w:pPr>
      <w:r w:rsidRPr="007D7CB7">
        <w:rPr>
          <w:rFonts w:ascii="Times New Roman" w:hAnsi="Times New Roman" w:cs="Times New Roman" w:hint="eastAsia"/>
          <w:bCs/>
          <w:sz w:val="24"/>
          <w:szCs w:val="24"/>
          <w:vertAlign w:val="superscript"/>
          <w:lang w:val="en-GB"/>
        </w:rPr>
        <w:t>1</w:t>
      </w:r>
      <w:r>
        <w:rPr>
          <w:rFonts w:ascii="Times New Roman" w:hAnsi="Times New Roman" w:cs="Times New Roman"/>
          <w:bCs/>
          <w:sz w:val="24"/>
          <w:szCs w:val="24"/>
          <w:lang w:val="en-GB"/>
        </w:rPr>
        <w:t xml:space="preserve"> The authors contributed equally to this work.</w:t>
      </w:r>
    </w:p>
    <w:p w14:paraId="13449399" w14:textId="77777777" w:rsidR="009577C9" w:rsidRPr="007D7CB7" w:rsidRDefault="009577C9" w:rsidP="009577C9">
      <w:pPr>
        <w:spacing w:line="360" w:lineRule="auto"/>
        <w:rPr>
          <w:rFonts w:ascii="Times New Roman" w:hAnsi="Times New Roman" w:cs="Times New Roman"/>
          <w:bCs/>
          <w:sz w:val="24"/>
          <w:szCs w:val="24"/>
          <w:lang w:val="en-GB"/>
        </w:rPr>
      </w:pPr>
      <w:r w:rsidRPr="007D7CB7">
        <w:rPr>
          <w:rFonts w:ascii="Times New Roman" w:hAnsi="Times New Roman" w:cs="Times New Roman" w:hint="eastAsia"/>
          <w:bCs/>
          <w:sz w:val="24"/>
          <w:szCs w:val="24"/>
          <w:vertAlign w:val="superscript"/>
          <w:lang w:val="en-GB"/>
        </w:rPr>
        <w:t>*</w:t>
      </w:r>
      <w:r>
        <w:rPr>
          <w:rFonts w:ascii="Times New Roman" w:hAnsi="Times New Roman" w:cs="Times New Roman" w:hint="eastAsia"/>
          <w:bCs/>
          <w:sz w:val="24"/>
          <w:szCs w:val="24"/>
          <w:lang w:val="en-GB"/>
        </w:rPr>
        <w:t xml:space="preserve"> </w:t>
      </w:r>
      <w:r>
        <w:rPr>
          <w:rFonts w:ascii="Times New Roman" w:hAnsi="Times New Roman" w:cs="Times New Roman"/>
          <w:bCs/>
          <w:sz w:val="24"/>
          <w:szCs w:val="24"/>
          <w:lang w:val="en-GB"/>
        </w:rPr>
        <w:t>Corresponding author</w:t>
      </w:r>
    </w:p>
    <w:p w14:paraId="48DF237B" w14:textId="77777777" w:rsidR="009577C9" w:rsidRDefault="009577C9" w:rsidP="009577C9">
      <w:pPr>
        <w:spacing w:line="360" w:lineRule="auto"/>
        <w:rPr>
          <w:rFonts w:ascii="Times New Roman" w:hAnsi="Times New Roman" w:cs="Times New Roman"/>
          <w:bCs/>
          <w:sz w:val="24"/>
          <w:szCs w:val="24"/>
          <w:lang w:val="en-GB"/>
        </w:rPr>
      </w:pPr>
      <w:r w:rsidRPr="00A11E19">
        <w:rPr>
          <w:rFonts w:ascii="Times New Roman" w:hAnsi="Times New Roman" w:cs="Times New Roman"/>
          <w:bCs/>
          <w:sz w:val="24"/>
          <w:szCs w:val="24"/>
          <w:lang w:val="en-GB"/>
        </w:rPr>
        <w:t xml:space="preserve">Email: </w:t>
      </w:r>
    </w:p>
    <w:p w14:paraId="336109CA" w14:textId="77777777" w:rsidR="009577C9" w:rsidRPr="00A11E19" w:rsidRDefault="009577C9" w:rsidP="009577C9">
      <w:pPr>
        <w:spacing w:line="360" w:lineRule="auto"/>
        <w:rPr>
          <w:rFonts w:ascii="Times New Roman" w:hAnsi="Times New Roman" w:cs="Times New Roman"/>
          <w:bCs/>
          <w:sz w:val="24"/>
          <w:szCs w:val="24"/>
          <w:lang w:val="en-GB"/>
        </w:rPr>
      </w:pPr>
      <w:r w:rsidRPr="00A11E19">
        <w:rPr>
          <w:rFonts w:ascii="Times New Roman" w:hAnsi="Times New Roman" w:cs="Times New Roman"/>
          <w:bCs/>
          <w:sz w:val="24"/>
          <w:szCs w:val="24"/>
          <w:lang w:val="en-GB"/>
        </w:rPr>
        <w:t xml:space="preserve">yycai@issp.ac.cn; </w:t>
      </w:r>
      <w:r w:rsidRPr="007D7CB7">
        <w:rPr>
          <w:rFonts w:ascii="Times New Roman" w:hAnsi="Times New Roman" w:cs="Times New Roman"/>
          <w:bCs/>
          <w:sz w:val="24"/>
          <w:szCs w:val="24"/>
          <w:lang w:val="en-GB"/>
        </w:rPr>
        <w:t>chliang@issp.ac.cn</w:t>
      </w:r>
      <w:r>
        <w:rPr>
          <w:rFonts w:ascii="Times New Roman" w:hAnsi="Times New Roman" w:cs="Times New Roman"/>
          <w:bCs/>
          <w:sz w:val="24"/>
          <w:szCs w:val="24"/>
          <w:lang w:val="en-GB"/>
        </w:rPr>
        <w:t xml:space="preserve">; </w:t>
      </w:r>
      <w:bookmarkStart w:id="1" w:name="OLE_LINK7"/>
      <w:r w:rsidRPr="009A38BE">
        <w:rPr>
          <w:rFonts w:ascii="Times New Roman" w:hAnsi="Times New Roman" w:cs="Times New Roman"/>
          <w:bCs/>
          <w:sz w:val="24"/>
          <w:szCs w:val="24"/>
          <w:lang w:val="en-GB"/>
        </w:rPr>
        <w:t>makun@hmfl.ac.cn</w:t>
      </w:r>
      <w:bookmarkEnd w:id="1"/>
      <w:r>
        <w:rPr>
          <w:rFonts w:ascii="Times New Roman" w:hAnsi="Times New Roman" w:cs="Times New Roman"/>
          <w:bCs/>
          <w:sz w:val="24"/>
          <w:szCs w:val="24"/>
          <w:lang w:val="en-GB"/>
        </w:rPr>
        <w:t xml:space="preserve">; </w:t>
      </w:r>
      <w:r w:rsidRPr="007D7CB7">
        <w:rPr>
          <w:rFonts w:ascii="Times New Roman" w:hAnsi="Times New Roman" w:cs="Times New Roman"/>
          <w:bCs/>
          <w:sz w:val="24"/>
          <w:szCs w:val="24"/>
          <w:lang w:val="en-GB"/>
        </w:rPr>
        <w:t>junfeng@hmfl.ac.cn</w:t>
      </w:r>
    </w:p>
    <w:p w14:paraId="1E3D83C4" w14:textId="45FBD4FF" w:rsidR="009577C9" w:rsidRDefault="009577C9" w:rsidP="000F1F29">
      <w:pPr>
        <w:spacing w:line="480" w:lineRule="auto"/>
        <w:rPr>
          <w:rFonts w:ascii="Times New Roman" w:hAnsi="Times New Roman" w:cs="Times New Roman"/>
          <w:color w:val="000000"/>
          <w:sz w:val="28"/>
          <w:szCs w:val="28"/>
          <w:lang w:val="en-GB"/>
        </w:rPr>
      </w:pPr>
    </w:p>
    <w:p w14:paraId="692716A5" w14:textId="77777777" w:rsidR="009577C9" w:rsidRPr="009577C9" w:rsidRDefault="009577C9" w:rsidP="000F1F29">
      <w:pPr>
        <w:spacing w:line="480" w:lineRule="auto"/>
        <w:rPr>
          <w:rFonts w:ascii="Times New Roman" w:hAnsi="Times New Roman" w:cs="Times New Roman"/>
          <w:color w:val="000000"/>
          <w:sz w:val="28"/>
          <w:szCs w:val="28"/>
          <w:lang w:val="en-GB"/>
        </w:rPr>
      </w:pPr>
    </w:p>
    <w:p w14:paraId="7A5FBC7E" w14:textId="77777777" w:rsidR="00A93663" w:rsidRPr="00730F3F" w:rsidRDefault="00A93663" w:rsidP="00A93663">
      <w:pPr>
        <w:rPr>
          <w:rFonts w:ascii="Times New Roman" w:hAnsi="Times New Roman" w:cs="Times New Roman"/>
          <w:b/>
          <w:sz w:val="32"/>
          <w:szCs w:val="28"/>
        </w:rPr>
      </w:pPr>
      <w:r w:rsidRPr="00730F3F">
        <w:rPr>
          <w:rFonts w:ascii="Times New Roman" w:hAnsi="Times New Roman" w:cs="Times New Roman"/>
          <w:b/>
          <w:sz w:val="32"/>
          <w:szCs w:val="28"/>
        </w:rPr>
        <w:lastRenderedPageBreak/>
        <w:t>Method</w:t>
      </w:r>
    </w:p>
    <w:p w14:paraId="45CF1C98" w14:textId="77777777" w:rsidR="00A93663" w:rsidRPr="00730F3F" w:rsidRDefault="00A93663" w:rsidP="00A93663">
      <w:pPr>
        <w:spacing w:line="480" w:lineRule="auto"/>
        <w:rPr>
          <w:rFonts w:ascii="Times New Roman" w:hAnsi="Times New Roman" w:cs="Times New Roman"/>
          <w:sz w:val="32"/>
          <w:szCs w:val="28"/>
        </w:rPr>
      </w:pPr>
      <w:r w:rsidRPr="00730F3F">
        <w:rPr>
          <w:rFonts w:ascii="Times New Roman" w:hAnsi="Times New Roman" w:cs="Times New Roman"/>
          <w:b/>
          <w:bCs/>
          <w:color w:val="000000"/>
          <w:sz w:val="28"/>
          <w:szCs w:val="28"/>
        </w:rPr>
        <w:t>Materials</w:t>
      </w:r>
    </w:p>
    <w:p w14:paraId="3588BF92" w14:textId="77777777" w:rsidR="00A93663" w:rsidRPr="00730F3F" w:rsidRDefault="00A93663" w:rsidP="00A93663">
      <w:pPr>
        <w:spacing w:line="480" w:lineRule="auto"/>
        <w:rPr>
          <w:rFonts w:ascii="Times New Roman" w:hAnsi="Times New Roman" w:cs="Times New Roman"/>
          <w:sz w:val="28"/>
          <w:szCs w:val="28"/>
        </w:rPr>
      </w:pPr>
      <w:r w:rsidRPr="00730F3F">
        <w:rPr>
          <w:rFonts w:ascii="Times New Roman" w:eastAsia="宋体" w:hAnsi="Times New Roman" w:cs="Times New Roman"/>
          <w:sz w:val="28"/>
          <w:szCs w:val="28"/>
        </w:rPr>
        <w:t>Ethanol, potassium permanganate (KMnO</w:t>
      </w:r>
      <w:r w:rsidRPr="00730F3F">
        <w:rPr>
          <w:rFonts w:ascii="Times New Roman" w:eastAsia="宋体" w:hAnsi="Times New Roman" w:cs="Times New Roman"/>
          <w:sz w:val="28"/>
          <w:szCs w:val="28"/>
          <w:vertAlign w:val="subscript"/>
        </w:rPr>
        <w:t>4</w:t>
      </w:r>
      <w:r w:rsidRPr="00730F3F">
        <w:rPr>
          <w:rFonts w:ascii="Times New Roman" w:eastAsia="宋体" w:hAnsi="Times New Roman" w:cs="Times New Roman"/>
          <w:sz w:val="28"/>
          <w:szCs w:val="28"/>
        </w:rPr>
        <w:t xml:space="preserve">), </w:t>
      </w:r>
      <w:r w:rsidRPr="00730F3F">
        <w:rPr>
          <w:rFonts w:ascii="Times New Roman" w:hAnsi="Times New Roman" w:cs="Times New Roman"/>
          <w:sz w:val="28"/>
          <w:szCs w:val="28"/>
        </w:rPr>
        <w:t>Disodium tetrachloroplatinate (Na</w:t>
      </w:r>
      <w:r w:rsidRPr="00730F3F">
        <w:rPr>
          <w:rFonts w:ascii="Times New Roman" w:hAnsi="Times New Roman" w:cs="Times New Roman"/>
          <w:sz w:val="28"/>
          <w:szCs w:val="28"/>
          <w:vertAlign w:val="subscript"/>
        </w:rPr>
        <w:t>2</w:t>
      </w:r>
      <w:r w:rsidRPr="00730F3F">
        <w:rPr>
          <w:rFonts w:ascii="Times New Roman" w:hAnsi="Times New Roman" w:cs="Times New Roman"/>
          <w:sz w:val="28"/>
          <w:szCs w:val="28"/>
        </w:rPr>
        <w:t>PtCl</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99%), Sodium borohydride (NaBH</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w:t>
      </w:r>
      <w:r w:rsidRPr="00730F3F">
        <w:rPr>
          <w:rFonts w:ascii="Times New Roman" w:hAnsi="Times New Roman" w:cs="Times New Roman"/>
          <w:color w:val="000000"/>
          <w:sz w:val="28"/>
          <w:szCs w:val="28"/>
        </w:rPr>
        <w:t>dimethyl sulfoxide (DMSO),</w:t>
      </w:r>
      <w:r w:rsidRPr="00730F3F">
        <w:rPr>
          <w:rFonts w:ascii="Times New Roman" w:hAnsi="Times New Roman" w:cs="Times New Roman"/>
          <w:sz w:val="28"/>
          <w:szCs w:val="28"/>
        </w:rPr>
        <w:t xml:space="preserve"> 3, 3′, 5, 5′-tetramethyl-benzidine (TMB) and o-phenylenediamine (OPD) were purchased from Aladdin Industrial Corporation (Shanghai, China). Methoxypoly (Ethylene Glycol) Thiol 5000 (mPEG-SH-5000) was purchased from Shanghai Toyongbio Tech Co., Ltd. (Shanghai, China). </w:t>
      </w:r>
      <w:r w:rsidRPr="00730F3F">
        <w:rPr>
          <w:rFonts w:ascii="Times New Roman" w:hAnsi="Times New Roman" w:cs="Times New Roman"/>
          <w:color w:val="000000"/>
          <w:sz w:val="28"/>
          <w:szCs w:val="28"/>
        </w:rPr>
        <w:t xml:space="preserve">All chemical agents were used without any purification. </w:t>
      </w:r>
      <w:r w:rsidRPr="00730F3F">
        <w:rPr>
          <w:rFonts w:ascii="Times New Roman" w:hAnsi="Times New Roman" w:cs="Times New Roman"/>
          <w:sz w:val="28"/>
          <w:szCs w:val="28"/>
        </w:rPr>
        <w:t>Ultrapure water was prepared with a Milli-Q-Plus system. The specific pathogen free grade nude/female mice (4–5 months, female) were purchased from Beijing Weitonglihua Experimental Animal Technology Co. Ltd. (Beijing, China). All animal experiments were performed under the permission of Institutional Animal Care and Use Committee (IACUC) of the Hefei Institute of Physical Science, Chinese Academy of Sciences (CAS).</w:t>
      </w:r>
    </w:p>
    <w:p w14:paraId="5A2A2166" w14:textId="77777777" w:rsidR="00A93663" w:rsidRPr="00730F3F" w:rsidRDefault="00A93663" w:rsidP="00A93663">
      <w:pPr>
        <w:spacing w:line="480" w:lineRule="auto"/>
        <w:rPr>
          <w:rFonts w:ascii="Times New Roman" w:hAnsi="Times New Roman" w:cs="Times New Roman"/>
          <w:sz w:val="28"/>
          <w:szCs w:val="28"/>
        </w:rPr>
      </w:pPr>
    </w:p>
    <w:p w14:paraId="1D502C56" w14:textId="77777777" w:rsidR="00A93663" w:rsidRPr="00730F3F" w:rsidRDefault="00A93663" w:rsidP="00A93663">
      <w:pPr>
        <w:spacing w:line="480" w:lineRule="auto"/>
        <w:rPr>
          <w:rFonts w:ascii="Times New Roman" w:hAnsi="Times New Roman" w:cs="Times New Roman"/>
          <w:b/>
          <w:sz w:val="28"/>
          <w:szCs w:val="28"/>
        </w:rPr>
      </w:pPr>
      <w:r w:rsidRPr="00730F3F">
        <w:rPr>
          <w:rFonts w:ascii="Times New Roman" w:hAnsi="Times New Roman" w:cs="Times New Roman"/>
          <w:b/>
          <w:sz w:val="28"/>
          <w:szCs w:val="28"/>
        </w:rPr>
        <w:t>Mn</w:t>
      </w:r>
      <w:r w:rsidRPr="00730F3F">
        <w:rPr>
          <w:rFonts w:ascii="Times New Roman" w:hAnsi="Times New Roman" w:cs="Times New Roman"/>
          <w:b/>
          <w:sz w:val="28"/>
          <w:szCs w:val="28"/>
          <w:vertAlign w:val="subscript"/>
        </w:rPr>
        <w:t>3</w:t>
      </w:r>
      <w:r w:rsidRPr="00730F3F">
        <w:rPr>
          <w:rFonts w:ascii="Times New Roman" w:hAnsi="Times New Roman" w:cs="Times New Roman"/>
          <w:b/>
          <w:sz w:val="28"/>
          <w:szCs w:val="28"/>
        </w:rPr>
        <w:t>O</w:t>
      </w:r>
      <w:r w:rsidRPr="00730F3F">
        <w:rPr>
          <w:rFonts w:ascii="Times New Roman" w:hAnsi="Times New Roman" w:cs="Times New Roman"/>
          <w:b/>
          <w:sz w:val="28"/>
          <w:szCs w:val="28"/>
          <w:vertAlign w:val="subscript"/>
        </w:rPr>
        <w:t>4</w:t>
      </w:r>
      <w:r w:rsidRPr="00730F3F">
        <w:rPr>
          <w:rFonts w:ascii="Times New Roman" w:hAnsi="Times New Roman" w:cs="Times New Roman"/>
          <w:b/>
          <w:sz w:val="28"/>
          <w:szCs w:val="28"/>
        </w:rPr>
        <w:t xml:space="preserve"> NPs synthesis</w:t>
      </w:r>
    </w:p>
    <w:p w14:paraId="27C19066" w14:textId="283EA56B" w:rsidR="00A93663" w:rsidRPr="00730F3F" w:rsidRDefault="00A93663" w:rsidP="00A93663">
      <w:pPr>
        <w:spacing w:line="480" w:lineRule="auto"/>
        <w:rPr>
          <w:rFonts w:ascii="Times New Roman" w:hAnsi="Times New Roman" w:cs="Times New Roman"/>
          <w:sz w:val="28"/>
          <w:szCs w:val="28"/>
        </w:rPr>
      </w:pPr>
      <w:r w:rsidRPr="00730F3F">
        <w:rPr>
          <w:rFonts w:ascii="Times New Roman" w:hAnsi="Times New Roman" w:cs="Times New Roman"/>
          <w:sz w:val="28"/>
          <w:szCs w:val="28"/>
        </w:rPr>
        <w:t>The synthesis of R-Mn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 xml:space="preserve">4 </w:t>
      </w:r>
      <w:r w:rsidRPr="00730F3F">
        <w:rPr>
          <w:rFonts w:ascii="Times New Roman" w:hAnsi="Times New Roman" w:cs="Times New Roman"/>
          <w:sz w:val="28"/>
          <w:szCs w:val="28"/>
        </w:rPr>
        <w:t>NPs is as follows: firstly, 3.0 g of KMnO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was separated into 150 mL of ultrapure water, and heated to dissolve completely. Then add 5 mL of ethanol to the solution with stirring. The precipitate is filtered and washed sequentially with ionized water and ethanol for 3 times. </w:t>
      </w:r>
      <w:r w:rsidRPr="00730F3F">
        <w:rPr>
          <w:rFonts w:ascii="Times New Roman" w:hAnsi="Times New Roman" w:cs="Times New Roman"/>
          <w:sz w:val="28"/>
          <w:szCs w:val="28"/>
        </w:rPr>
        <w:lastRenderedPageBreak/>
        <w:t>This product was transferred as a precursor to a stainless steel autoclave, and ethanol was added to approximately 80% of the reactor volume. Put the reaction kettle in the oven and heat it at 190</w:t>
      </w:r>
      <w:r w:rsidR="00B825EC" w:rsidRPr="00730F3F">
        <w:rPr>
          <w:rFonts w:ascii="Times New Roman" w:hAnsi="Times New Roman" w:cs="Times New Roman"/>
          <w:sz w:val="28"/>
          <w:szCs w:val="28"/>
        </w:rPr>
        <w:t>℃</w:t>
      </w:r>
      <w:r w:rsidRPr="00730F3F">
        <w:rPr>
          <w:rFonts w:ascii="Times New Roman" w:hAnsi="Times New Roman" w:cs="Times New Roman"/>
          <w:sz w:val="28"/>
          <w:szCs w:val="28"/>
        </w:rPr>
        <w:t xml:space="preserve"> for 4 h. In the end, the reaction system was allowed to cool naturally. The filtered reaction product was vacuum dried at 50</w:t>
      </w:r>
      <w:r w:rsidRPr="00730F3F">
        <w:rPr>
          <w:rFonts w:ascii="Times New Roman" w:eastAsiaTheme="minorHAnsi" w:hAnsi="Times New Roman" w:cs="Times New Roman"/>
          <w:sz w:val="28"/>
          <w:szCs w:val="28"/>
        </w:rPr>
        <w:t>℃</w:t>
      </w:r>
      <w:r w:rsidRPr="00730F3F">
        <w:rPr>
          <w:rFonts w:ascii="Times New Roman" w:hAnsi="Times New Roman" w:cs="Times New Roman"/>
          <w:sz w:val="28"/>
          <w:szCs w:val="28"/>
        </w:rPr>
        <w:t xml:space="preserve"> for 6 h to obtain R-Mn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w:t>
      </w:r>
    </w:p>
    <w:p w14:paraId="47CD5286" w14:textId="77777777" w:rsidR="00A93663" w:rsidRPr="00730F3F" w:rsidRDefault="00A93663" w:rsidP="00A93663">
      <w:pPr>
        <w:spacing w:line="480" w:lineRule="auto"/>
        <w:rPr>
          <w:rFonts w:ascii="Times New Roman" w:hAnsi="Times New Roman" w:cs="Times New Roman"/>
          <w:sz w:val="28"/>
          <w:szCs w:val="28"/>
        </w:rPr>
      </w:pPr>
      <w:r w:rsidRPr="00730F3F">
        <w:rPr>
          <w:rFonts w:ascii="Times New Roman" w:hAnsi="Times New Roman" w:cs="Times New Roman"/>
          <w:sz w:val="28"/>
          <w:szCs w:val="28"/>
        </w:rPr>
        <w:t>The L-Mn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 were formed by irradiating the R-Mn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 with an unfocused pulsed laser beam. 2 mg R-Mn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 were added into 15 mL ultrapure water to obtain the initial mixed solution. The unfocused laser parameters were as follows: wavelength of 355 nm, frequency of 20 Hz, pulse duration of 7 ns, single pulse energy of 50 mJ, and output laser power of 1 W. After 10 min irradiation, the products named L-Mn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 were collected after centrifugation and drying at 60℃ in air.</w:t>
      </w:r>
    </w:p>
    <w:p w14:paraId="2AE3C4BC" w14:textId="77777777" w:rsidR="00A93663" w:rsidRPr="00730F3F" w:rsidRDefault="00A93663" w:rsidP="00A93663">
      <w:pPr>
        <w:widowControl/>
        <w:spacing w:line="480" w:lineRule="auto"/>
        <w:rPr>
          <w:rFonts w:ascii="Times New Roman" w:hAnsi="Times New Roman" w:cs="Times New Roman"/>
          <w:w w:val="108"/>
          <w:kern w:val="0"/>
          <w:sz w:val="28"/>
          <w:szCs w:val="28"/>
          <w:lang w:val="en-GB" w:eastAsia="en-US"/>
        </w:rPr>
      </w:pPr>
    </w:p>
    <w:p w14:paraId="7EFF22E8" w14:textId="69D85D28" w:rsidR="00A93663" w:rsidRPr="00730F3F" w:rsidRDefault="00A93663" w:rsidP="00A93663">
      <w:pPr>
        <w:spacing w:line="480" w:lineRule="auto"/>
        <w:rPr>
          <w:rFonts w:ascii="Times New Roman" w:hAnsi="Times New Roman" w:cs="Times New Roman"/>
          <w:b/>
          <w:sz w:val="28"/>
          <w:szCs w:val="28"/>
        </w:rPr>
      </w:pPr>
      <w:r w:rsidRPr="00730F3F">
        <w:rPr>
          <w:rFonts w:ascii="Times New Roman" w:hAnsi="Times New Roman" w:cs="Times New Roman"/>
          <w:b/>
          <w:sz w:val="28"/>
          <w:szCs w:val="28"/>
        </w:rPr>
        <w:t xml:space="preserve">Preparation of Pt </w:t>
      </w:r>
      <w:r w:rsidR="00656B5C" w:rsidRPr="00656B5C">
        <w:rPr>
          <w:rFonts w:ascii="Times New Roman" w:hAnsi="Times New Roman" w:cs="Times New Roman"/>
          <w:b/>
          <w:sz w:val="28"/>
          <w:szCs w:val="28"/>
        </w:rPr>
        <w:t>colloidosomes</w:t>
      </w:r>
      <w:r w:rsidR="00656B5C" w:rsidRPr="00730F3F">
        <w:rPr>
          <w:rFonts w:ascii="Times New Roman" w:hAnsi="Times New Roman" w:cs="Times New Roman"/>
          <w:b/>
          <w:sz w:val="28"/>
          <w:szCs w:val="28"/>
        </w:rPr>
        <w:t xml:space="preserve"> </w:t>
      </w:r>
      <w:r w:rsidR="00656B5C">
        <w:rPr>
          <w:rFonts w:ascii="Times New Roman" w:hAnsi="Times New Roman" w:cs="Times New Roman"/>
          <w:b/>
          <w:sz w:val="28"/>
          <w:szCs w:val="28"/>
        </w:rPr>
        <w:t>(</w:t>
      </w:r>
      <w:r w:rsidRPr="00730F3F">
        <w:rPr>
          <w:rFonts w:ascii="Times New Roman" w:hAnsi="Times New Roman" w:cs="Times New Roman"/>
          <w:b/>
          <w:sz w:val="28"/>
          <w:szCs w:val="28"/>
        </w:rPr>
        <w:t>Cs</w:t>
      </w:r>
      <w:r w:rsidR="00656B5C">
        <w:rPr>
          <w:rFonts w:ascii="Times New Roman" w:hAnsi="Times New Roman" w:cs="Times New Roman"/>
          <w:b/>
          <w:sz w:val="28"/>
          <w:szCs w:val="28"/>
        </w:rPr>
        <w:t>)</w:t>
      </w:r>
      <w:r w:rsidRPr="00730F3F">
        <w:rPr>
          <w:rFonts w:ascii="Times New Roman" w:hAnsi="Times New Roman" w:cs="Times New Roman"/>
          <w:b/>
          <w:sz w:val="28"/>
          <w:szCs w:val="28"/>
        </w:rPr>
        <w:t xml:space="preserve"> and PEGylation</w:t>
      </w:r>
    </w:p>
    <w:p w14:paraId="7FFDCF3F" w14:textId="2FD5B44B" w:rsidR="00A93663" w:rsidRPr="00730F3F" w:rsidRDefault="00A93663" w:rsidP="00A93663">
      <w:pPr>
        <w:spacing w:line="480" w:lineRule="auto"/>
        <w:rPr>
          <w:rFonts w:ascii="Times New Roman" w:hAnsi="Times New Roman" w:cs="Times New Roman"/>
          <w:sz w:val="28"/>
          <w:szCs w:val="28"/>
        </w:rPr>
      </w:pPr>
      <w:r w:rsidRPr="00730F3F">
        <w:rPr>
          <w:rFonts w:ascii="Times New Roman" w:hAnsi="Times New Roman" w:cs="Times New Roman"/>
          <w:sz w:val="28"/>
          <w:szCs w:val="28"/>
        </w:rPr>
        <w:t xml:space="preserve">The aforementioned </w:t>
      </w:r>
      <w:r w:rsidRPr="00730F3F">
        <w:rPr>
          <w:rFonts w:ascii="Times New Roman" w:hAnsi="Times New Roman" w:cs="Times New Roman"/>
          <w:sz w:val="28"/>
          <w:szCs w:val="28"/>
          <w:u w:color="FA5050"/>
        </w:rPr>
        <w:t>10 mg</w:t>
      </w:r>
      <w:r w:rsidRPr="00730F3F">
        <w:rPr>
          <w:rFonts w:ascii="Times New Roman" w:hAnsi="Times New Roman" w:cs="Times New Roman"/>
          <w:sz w:val="28"/>
          <w:szCs w:val="28"/>
        </w:rPr>
        <w:t xml:space="preserve"> </w:t>
      </w:r>
      <w:bookmarkStart w:id="2" w:name="_Hlk107425382"/>
      <w:r w:rsidRPr="00730F3F">
        <w:rPr>
          <w:rFonts w:ascii="Times New Roman" w:hAnsi="Times New Roman" w:cs="Times New Roman"/>
          <w:sz w:val="28"/>
          <w:szCs w:val="28"/>
        </w:rPr>
        <w:t>L</w:t>
      </w:r>
      <w:bookmarkEnd w:id="2"/>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was added into the Na</w:t>
      </w:r>
      <w:r w:rsidRPr="00730F3F">
        <w:rPr>
          <w:rFonts w:ascii="Times New Roman" w:hAnsi="Times New Roman" w:cs="Times New Roman"/>
          <w:sz w:val="28"/>
          <w:szCs w:val="28"/>
          <w:vertAlign w:val="subscript"/>
        </w:rPr>
        <w:t>2</w:t>
      </w:r>
      <w:r w:rsidRPr="00730F3F">
        <w:rPr>
          <w:rFonts w:ascii="Times New Roman" w:hAnsi="Times New Roman" w:cs="Times New Roman"/>
          <w:sz w:val="28"/>
          <w:szCs w:val="28"/>
        </w:rPr>
        <w:t>PtCl</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solution (4 mg·mL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sz w:val="28"/>
          <w:szCs w:val="28"/>
        </w:rPr>
        <w:t>) to obtain the initial mixed solution. For comparison, we mixed Na</w:t>
      </w:r>
      <w:r w:rsidRPr="00730F3F">
        <w:rPr>
          <w:rFonts w:ascii="Times New Roman" w:hAnsi="Times New Roman" w:cs="Times New Roman"/>
          <w:sz w:val="28"/>
          <w:szCs w:val="28"/>
          <w:vertAlign w:val="subscript"/>
        </w:rPr>
        <w:t>2</w:t>
      </w:r>
      <w:r w:rsidRPr="00730F3F">
        <w:rPr>
          <w:rFonts w:ascii="Times New Roman" w:hAnsi="Times New Roman" w:cs="Times New Roman"/>
          <w:sz w:val="28"/>
          <w:szCs w:val="28"/>
        </w:rPr>
        <w:t>PtCl</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solutions with different dose of L-Mn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 to tune the molar ratio of Pt/Mn in the final products. </w:t>
      </w:r>
      <w:r w:rsidRPr="00730F3F">
        <w:rPr>
          <w:rFonts w:ascii="Times New Roman" w:hAnsi="Times New Roman" w:cs="Times New Roman"/>
          <w:sz w:val="28"/>
          <w:szCs w:val="28"/>
          <w:u w:color="FA5050"/>
        </w:rPr>
        <w:t>The corresponding</w:t>
      </w:r>
      <w:r w:rsidRPr="00730F3F">
        <w:rPr>
          <w:rFonts w:ascii="Times New Roman" w:hAnsi="Times New Roman" w:cs="Times New Roman"/>
          <w:sz w:val="28"/>
          <w:szCs w:val="28"/>
        </w:rPr>
        <w:t xml:space="preserve"> mass ratio of Na</w:t>
      </w:r>
      <w:r w:rsidRPr="00730F3F">
        <w:rPr>
          <w:rFonts w:ascii="Times New Roman" w:hAnsi="Times New Roman" w:cs="Times New Roman"/>
          <w:sz w:val="28"/>
          <w:szCs w:val="28"/>
          <w:vertAlign w:val="subscript"/>
        </w:rPr>
        <w:t>2</w:t>
      </w:r>
      <w:r w:rsidRPr="00730F3F">
        <w:rPr>
          <w:rFonts w:ascii="Times New Roman" w:hAnsi="Times New Roman" w:cs="Times New Roman"/>
          <w:sz w:val="28"/>
          <w:szCs w:val="28"/>
        </w:rPr>
        <w:t>PtCl</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to 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in these mixed solutions was tuned as 2:1, 6:1, 8:1, and 10:1. Then, ultrapure water was added into the above-mentioned mixed solutions until the volume reached 50 mL. All the solutions were kept under 70℃ by </w:t>
      </w:r>
      <w:r w:rsidRPr="00730F3F">
        <w:rPr>
          <w:rFonts w:ascii="Times New Roman" w:hAnsi="Times New Roman" w:cs="Times New Roman"/>
          <w:sz w:val="28"/>
          <w:szCs w:val="28"/>
          <w:u w:color="FA5050"/>
        </w:rPr>
        <w:t>oil</w:t>
      </w:r>
      <w:r w:rsidRPr="00730F3F">
        <w:rPr>
          <w:rFonts w:ascii="Times New Roman" w:hAnsi="Times New Roman" w:cs="Times New Roman"/>
          <w:sz w:val="28"/>
          <w:szCs w:val="28"/>
        </w:rPr>
        <w:t xml:space="preserve"> bath with gentle stirring for 3 h. After cooling to room </w:t>
      </w:r>
      <w:r w:rsidRPr="00730F3F">
        <w:rPr>
          <w:rFonts w:ascii="Times New Roman" w:hAnsi="Times New Roman" w:cs="Times New Roman"/>
          <w:sz w:val="28"/>
          <w:szCs w:val="28"/>
        </w:rPr>
        <w:lastRenderedPageBreak/>
        <w:t>temperature, the product was isolated by centrifugation and purified in ultrapure water for several times. Finally, we dropped</w:t>
      </w:r>
      <w:r w:rsidRPr="00730F3F">
        <w:rPr>
          <w:rFonts w:ascii="Times New Roman" w:hAnsi="Times New Roman" w:cs="Times New Roman"/>
          <w:sz w:val="28"/>
          <w:szCs w:val="28"/>
          <w:lang w:val="en"/>
        </w:rPr>
        <w:t xml:space="preserve"> 10 mL NaBH</w:t>
      </w:r>
      <w:r w:rsidRPr="00730F3F">
        <w:rPr>
          <w:rFonts w:ascii="Times New Roman" w:hAnsi="Times New Roman" w:cs="Times New Roman"/>
          <w:sz w:val="28"/>
          <w:szCs w:val="28"/>
          <w:vertAlign w:val="subscript"/>
          <w:lang w:val="en"/>
        </w:rPr>
        <w:t>4</w:t>
      </w:r>
      <w:r w:rsidRPr="00730F3F">
        <w:rPr>
          <w:rFonts w:ascii="Times New Roman" w:hAnsi="Times New Roman" w:cs="Times New Roman"/>
          <w:sz w:val="28"/>
          <w:szCs w:val="28"/>
          <w:lang w:val="en"/>
        </w:rPr>
        <w:t xml:space="preserve"> solution (0.5 mg·mL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sz w:val="28"/>
          <w:szCs w:val="28"/>
          <w:lang w:val="en"/>
        </w:rPr>
        <w:t xml:space="preserve">) into the solution of the above products, and </w:t>
      </w:r>
      <w:r w:rsidRPr="00730F3F">
        <w:rPr>
          <w:rFonts w:ascii="Times New Roman" w:hAnsi="Times New Roman" w:cs="Times New Roman"/>
          <w:sz w:val="28"/>
          <w:szCs w:val="28"/>
        </w:rPr>
        <w:t>purified for several times to obtain Pt Cs.</w:t>
      </w:r>
      <w:r w:rsidR="009577C9">
        <w:rPr>
          <w:rFonts w:ascii="Times New Roman" w:hAnsi="Times New Roman" w:cs="Times New Roman" w:hint="eastAsia"/>
          <w:sz w:val="28"/>
          <w:szCs w:val="28"/>
        </w:rPr>
        <w:t xml:space="preserve"> </w:t>
      </w:r>
      <w:r w:rsidRPr="00730F3F">
        <w:rPr>
          <w:rFonts w:ascii="Times New Roman" w:hAnsi="Times New Roman" w:cs="Times New Roman"/>
          <w:sz w:val="28"/>
          <w:szCs w:val="28"/>
        </w:rPr>
        <w:t>The same preparation process was applied to 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 and the product was named as R-Pt Cs. </w:t>
      </w:r>
    </w:p>
    <w:p w14:paraId="4704976D" w14:textId="77777777" w:rsidR="00A93663" w:rsidRPr="00730F3F" w:rsidRDefault="00A93663" w:rsidP="00A93663">
      <w:pPr>
        <w:spacing w:line="480" w:lineRule="auto"/>
        <w:rPr>
          <w:rFonts w:ascii="Times New Roman" w:hAnsi="Times New Roman" w:cs="Times New Roman"/>
          <w:sz w:val="28"/>
          <w:szCs w:val="28"/>
        </w:rPr>
      </w:pPr>
      <w:r w:rsidRPr="00730F3F">
        <w:rPr>
          <w:rFonts w:ascii="Times New Roman" w:hAnsi="Times New Roman" w:cs="Times New Roman"/>
          <w:sz w:val="28"/>
          <w:szCs w:val="28"/>
        </w:rPr>
        <w:t xml:space="preserve">For PEGylation, 10 mg R-Pt Cs or Pt Cs was </w:t>
      </w:r>
      <w:r w:rsidRPr="00730F3F">
        <w:rPr>
          <w:rFonts w:ascii="Times New Roman" w:hAnsi="Times New Roman" w:cs="Times New Roman"/>
          <w:sz w:val="28"/>
          <w:szCs w:val="28"/>
          <w:u w:color="FA5050"/>
        </w:rPr>
        <w:t>dispersed</w:t>
      </w:r>
      <w:r w:rsidRPr="00730F3F">
        <w:rPr>
          <w:rFonts w:ascii="Times New Roman" w:hAnsi="Times New Roman" w:cs="Times New Roman"/>
          <w:sz w:val="28"/>
          <w:szCs w:val="28"/>
        </w:rPr>
        <w:t xml:space="preserve"> into the 50 mL DMF solution with 2 mg</w:t>
      </w:r>
      <w:r w:rsidRPr="00730F3F">
        <w:rPr>
          <w:rFonts w:ascii="Times New Roman" w:hAnsi="Times New Roman" w:cs="Times New Roman"/>
          <w:sz w:val="28"/>
          <w:szCs w:val="28"/>
          <w:lang w:val="en"/>
        </w:rPr>
        <w:t>·</w:t>
      </w:r>
      <w:r w:rsidRPr="00730F3F">
        <w:rPr>
          <w:rFonts w:ascii="Times New Roman" w:hAnsi="Times New Roman" w:cs="Times New Roman"/>
          <w:sz w:val="28"/>
          <w:szCs w:val="28"/>
        </w:rPr>
        <w:t>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sz w:val="28"/>
          <w:szCs w:val="28"/>
        </w:rPr>
        <w:t xml:space="preserve"> mPEG-SH 5000, and the mixture was stirred for 16 h at 50℃. The sample was isolated by centrifugation and washed with ultrapure water for several times. The final product was dried for further test.</w:t>
      </w:r>
    </w:p>
    <w:p w14:paraId="16320E09" w14:textId="77777777" w:rsidR="00A93663" w:rsidRPr="00730F3F" w:rsidRDefault="00A93663" w:rsidP="00A93663">
      <w:pPr>
        <w:spacing w:line="480" w:lineRule="auto"/>
        <w:rPr>
          <w:rFonts w:ascii="Times New Roman" w:hAnsi="Times New Roman" w:cs="Times New Roman"/>
          <w:sz w:val="28"/>
          <w:szCs w:val="28"/>
        </w:rPr>
      </w:pPr>
    </w:p>
    <w:p w14:paraId="19513628" w14:textId="77777777" w:rsidR="00A93663" w:rsidRPr="00730F3F" w:rsidRDefault="00A93663" w:rsidP="00A93663">
      <w:pPr>
        <w:spacing w:line="480" w:lineRule="auto"/>
        <w:rPr>
          <w:rFonts w:ascii="Times New Roman" w:hAnsi="Times New Roman" w:cs="Times New Roman"/>
          <w:b/>
          <w:sz w:val="28"/>
          <w:szCs w:val="28"/>
        </w:rPr>
      </w:pPr>
      <w:r w:rsidRPr="00730F3F">
        <w:rPr>
          <w:rFonts w:ascii="Times New Roman" w:hAnsi="Times New Roman" w:cs="Times New Roman"/>
          <w:b/>
          <w:sz w:val="28"/>
          <w:szCs w:val="28"/>
        </w:rPr>
        <w:t>Characterization</w:t>
      </w:r>
    </w:p>
    <w:p w14:paraId="5B974990" w14:textId="34C100CE" w:rsidR="00A93663" w:rsidRPr="00730F3F" w:rsidRDefault="00A93663" w:rsidP="00A93663">
      <w:pPr>
        <w:spacing w:line="480" w:lineRule="auto"/>
        <w:rPr>
          <w:rFonts w:ascii="Times New Roman" w:hAnsi="Times New Roman" w:cs="Times New Roman"/>
          <w:sz w:val="28"/>
          <w:szCs w:val="28"/>
        </w:rPr>
      </w:pPr>
      <w:r w:rsidRPr="00730F3F">
        <w:rPr>
          <w:rFonts w:ascii="Times New Roman" w:hAnsi="Times New Roman" w:cs="Times New Roman"/>
          <w:sz w:val="28"/>
          <w:szCs w:val="28"/>
        </w:rPr>
        <w:t xml:space="preserve">The morphology and structure of the products were investigated via field-emission scanning electron microscopy (SEM, SU8020) and </w:t>
      </w:r>
      <w:r w:rsidR="00D62813" w:rsidRPr="00D62813">
        <w:rPr>
          <w:rFonts w:ascii="Times New Roman" w:hAnsi="Times New Roman" w:cs="Times New Roman"/>
          <w:sz w:val="28"/>
          <w:szCs w:val="28"/>
        </w:rPr>
        <w:t>Transmission electron microscopy</w:t>
      </w:r>
      <w:r w:rsidR="00D62813" w:rsidRPr="00D62813">
        <w:rPr>
          <w:rFonts w:ascii="Times New Roman" w:hAnsi="Times New Roman" w:cs="Times New Roman"/>
          <w:sz w:val="28"/>
          <w:szCs w:val="28"/>
        </w:rPr>
        <w:t xml:space="preserve"> </w:t>
      </w:r>
      <w:r w:rsidRPr="00730F3F">
        <w:rPr>
          <w:rFonts w:ascii="Times New Roman" w:hAnsi="Times New Roman" w:cs="Times New Roman"/>
          <w:sz w:val="28"/>
          <w:szCs w:val="28"/>
        </w:rPr>
        <w:t>(</w:t>
      </w:r>
      <w:r w:rsidR="00D62813" w:rsidRPr="00730F3F">
        <w:rPr>
          <w:rFonts w:ascii="Times New Roman" w:hAnsi="Times New Roman" w:cs="Times New Roman"/>
          <w:sz w:val="28"/>
          <w:szCs w:val="28"/>
        </w:rPr>
        <w:t>TEM</w:t>
      </w:r>
      <w:r w:rsidR="00D62813">
        <w:rPr>
          <w:rFonts w:ascii="Times New Roman" w:hAnsi="Times New Roman" w:cs="Times New Roman" w:hint="eastAsia"/>
          <w:sz w:val="28"/>
          <w:szCs w:val="28"/>
        </w:rPr>
        <w:t>,</w:t>
      </w:r>
      <w:r w:rsidR="00D62813">
        <w:rPr>
          <w:rFonts w:ascii="Times New Roman" w:hAnsi="Times New Roman" w:cs="Times New Roman"/>
          <w:sz w:val="28"/>
          <w:szCs w:val="28"/>
        </w:rPr>
        <w:t xml:space="preserve"> </w:t>
      </w:r>
      <w:r w:rsidRPr="00730F3F">
        <w:rPr>
          <w:rFonts w:ascii="Times New Roman" w:hAnsi="Times New Roman" w:cs="Times New Roman"/>
          <w:sz w:val="28"/>
          <w:szCs w:val="28"/>
        </w:rPr>
        <w:t xml:space="preserve">JEOL JEM-2010, Japan). </w:t>
      </w:r>
      <w:bookmarkStart w:id="3" w:name="_Hlk43295991"/>
      <w:r w:rsidRPr="00730F3F">
        <w:rPr>
          <w:rFonts w:ascii="Times New Roman" w:hAnsi="Times New Roman" w:cs="Times New Roman"/>
          <w:sz w:val="28"/>
          <w:szCs w:val="28"/>
        </w:rPr>
        <w:t xml:space="preserve">The </w:t>
      </w:r>
      <w:r w:rsidR="00D62813" w:rsidRPr="004F17B1">
        <w:rPr>
          <w:rFonts w:ascii="Times New Roman" w:hAnsi="Times New Roman" w:cs="Times New Roman"/>
          <w:sz w:val="28"/>
          <w:szCs w:val="28"/>
        </w:rPr>
        <w:t>X-ray diffraction</w:t>
      </w:r>
      <w:r w:rsidR="00D62813" w:rsidRPr="00730F3F">
        <w:rPr>
          <w:rFonts w:ascii="Times New Roman" w:hAnsi="Times New Roman" w:cs="Times New Roman"/>
          <w:sz w:val="28"/>
          <w:szCs w:val="28"/>
        </w:rPr>
        <w:t xml:space="preserve"> </w:t>
      </w:r>
      <w:r w:rsidR="00D62813">
        <w:rPr>
          <w:rFonts w:ascii="Times New Roman" w:hAnsi="Times New Roman" w:cs="Times New Roman"/>
          <w:sz w:val="28"/>
          <w:szCs w:val="28"/>
        </w:rPr>
        <w:t>(</w:t>
      </w:r>
      <w:r w:rsidRPr="00730F3F">
        <w:rPr>
          <w:rFonts w:ascii="Times New Roman" w:hAnsi="Times New Roman" w:cs="Times New Roman"/>
          <w:sz w:val="28"/>
          <w:szCs w:val="28"/>
        </w:rPr>
        <w:t>XRD</w:t>
      </w:r>
      <w:r w:rsidR="00D62813">
        <w:rPr>
          <w:rFonts w:ascii="Times New Roman" w:hAnsi="Times New Roman" w:cs="Times New Roman"/>
          <w:sz w:val="28"/>
          <w:szCs w:val="28"/>
        </w:rPr>
        <w:t>)</w:t>
      </w:r>
      <w:r w:rsidRPr="00730F3F">
        <w:rPr>
          <w:rFonts w:ascii="Times New Roman" w:hAnsi="Times New Roman" w:cs="Times New Roman"/>
          <w:sz w:val="28"/>
          <w:szCs w:val="28"/>
        </w:rPr>
        <w:t xml:space="preserve"> pattern of the products was recorded by a Rigaku X-ray diffractometer (G2234) with Cu-K</w:t>
      </w:r>
      <w:r w:rsidRPr="00730F3F">
        <w:rPr>
          <w:rFonts w:ascii="Times New Roman" w:hAnsi="Times New Roman" w:cs="Times New Roman"/>
          <w:sz w:val="28"/>
          <w:szCs w:val="28"/>
          <w:vertAlign w:val="subscript"/>
        </w:rPr>
        <w:t>α</w:t>
      </w:r>
      <w:r w:rsidRPr="00730F3F">
        <w:rPr>
          <w:rFonts w:ascii="Times New Roman" w:hAnsi="Times New Roman" w:cs="Times New Roman"/>
          <w:sz w:val="28"/>
          <w:szCs w:val="28"/>
        </w:rPr>
        <w:t xml:space="preserve"> radiation (λ = </w:t>
      </w:r>
      <w:r w:rsidRPr="00730F3F">
        <w:rPr>
          <w:rFonts w:ascii="Times New Roman" w:hAnsi="Times New Roman" w:cs="Times New Roman"/>
          <w:sz w:val="28"/>
          <w:szCs w:val="28"/>
          <w:u w:color="FA5050"/>
        </w:rPr>
        <w:t>0.15419 nm</w:t>
      </w:r>
      <w:r w:rsidRPr="00730F3F">
        <w:rPr>
          <w:rFonts w:ascii="Times New Roman" w:hAnsi="Times New Roman" w:cs="Times New Roman"/>
          <w:sz w:val="28"/>
          <w:szCs w:val="28"/>
        </w:rPr>
        <w:t>)</w:t>
      </w:r>
      <w:bookmarkEnd w:id="3"/>
      <w:r w:rsidRPr="00730F3F">
        <w:rPr>
          <w:rFonts w:ascii="Times New Roman" w:hAnsi="Times New Roman" w:cs="Times New Roman"/>
          <w:sz w:val="28"/>
          <w:szCs w:val="28"/>
        </w:rPr>
        <w:t xml:space="preserve">. </w:t>
      </w:r>
      <w:r w:rsidRPr="00730F3F">
        <w:rPr>
          <w:rFonts w:ascii="Times New Roman" w:hAnsi="Times New Roman" w:cs="Times New Roman"/>
          <w:sz w:val="28"/>
          <w:szCs w:val="28"/>
          <w:u w:color="FA5050"/>
        </w:rPr>
        <w:t>The optical</w:t>
      </w:r>
      <w:r w:rsidRPr="00730F3F">
        <w:rPr>
          <w:rFonts w:ascii="Times New Roman" w:hAnsi="Times New Roman" w:cs="Times New Roman"/>
          <w:sz w:val="28"/>
          <w:szCs w:val="28"/>
        </w:rPr>
        <w:t xml:space="preserve"> absorption spectra were gathered with a </w:t>
      </w:r>
      <w:r w:rsidR="00D62813" w:rsidRPr="004F17B1">
        <w:rPr>
          <w:rFonts w:ascii="Times New Roman" w:hAnsi="Times New Roman" w:cs="Times New Roman"/>
          <w:sz w:val="28"/>
          <w:szCs w:val="28"/>
        </w:rPr>
        <w:t>ultraviolet</w:t>
      </w:r>
      <w:r w:rsidR="00D62813" w:rsidRPr="00730F3F">
        <w:rPr>
          <w:rFonts w:ascii="Times New Roman" w:hAnsi="Times New Roman" w:cs="Times New Roman"/>
          <w:sz w:val="28"/>
          <w:szCs w:val="28"/>
        </w:rPr>
        <w:t>–</w:t>
      </w:r>
      <w:r w:rsidR="00D62813" w:rsidRPr="004F17B1">
        <w:rPr>
          <w:rFonts w:ascii="Times New Roman" w:hAnsi="Times New Roman" w:cs="Times New Roman"/>
          <w:sz w:val="28"/>
          <w:szCs w:val="28"/>
        </w:rPr>
        <w:t>visible</w:t>
      </w:r>
      <w:r w:rsidR="00D62813" w:rsidRPr="00730F3F">
        <w:rPr>
          <w:rFonts w:ascii="Times New Roman" w:hAnsi="Times New Roman" w:cs="Times New Roman"/>
          <w:sz w:val="28"/>
          <w:szCs w:val="28"/>
        </w:rPr>
        <w:t xml:space="preserve"> </w:t>
      </w:r>
      <w:r w:rsidR="00D62813">
        <w:rPr>
          <w:rFonts w:ascii="Times New Roman" w:hAnsi="Times New Roman" w:cs="Times New Roman"/>
          <w:sz w:val="28"/>
          <w:szCs w:val="28"/>
        </w:rPr>
        <w:t>(</w:t>
      </w:r>
      <w:r w:rsidRPr="00730F3F">
        <w:rPr>
          <w:rFonts w:ascii="Times New Roman" w:hAnsi="Times New Roman" w:cs="Times New Roman"/>
          <w:sz w:val="28"/>
          <w:szCs w:val="28"/>
        </w:rPr>
        <w:t>UV–</w:t>
      </w:r>
      <w:r w:rsidR="00D62813">
        <w:rPr>
          <w:rFonts w:ascii="Times New Roman" w:hAnsi="Times New Roman" w:cs="Times New Roman"/>
          <w:sz w:val="28"/>
          <w:szCs w:val="28"/>
          <w:u w:color="FA5050"/>
        </w:rPr>
        <w:t>V</w:t>
      </w:r>
      <w:r w:rsidRPr="00730F3F">
        <w:rPr>
          <w:rFonts w:ascii="Times New Roman" w:hAnsi="Times New Roman" w:cs="Times New Roman"/>
          <w:sz w:val="28"/>
          <w:szCs w:val="28"/>
          <w:u w:color="FA5050"/>
        </w:rPr>
        <w:t>is</w:t>
      </w:r>
      <w:r w:rsidR="00D62813">
        <w:rPr>
          <w:rFonts w:ascii="Times New Roman" w:hAnsi="Times New Roman" w:cs="Times New Roman"/>
          <w:sz w:val="28"/>
          <w:szCs w:val="28"/>
          <w:u w:color="FA5050"/>
        </w:rPr>
        <w:t>)</w:t>
      </w:r>
      <w:r w:rsidRPr="00730F3F">
        <w:rPr>
          <w:rFonts w:ascii="Times New Roman" w:hAnsi="Times New Roman" w:cs="Times New Roman"/>
          <w:sz w:val="28"/>
          <w:szCs w:val="28"/>
        </w:rPr>
        <w:t xml:space="preserve"> spectrophotometer (Cary-5E). Fourier transform infrared (FTIR) spectra were recorded with an FTIR apparatus (Nicolet 8700). The element concentration was measured by inductively coupled plasma-molar emission spectroscopy (Optima 7300 DV). High-angle annular dark-field </w:t>
      </w:r>
      <w:r w:rsidRPr="00730F3F">
        <w:rPr>
          <w:rFonts w:ascii="Times New Roman" w:hAnsi="Times New Roman" w:cs="Times New Roman"/>
          <w:sz w:val="28"/>
          <w:szCs w:val="28"/>
        </w:rPr>
        <w:lastRenderedPageBreak/>
        <w:t xml:space="preserve">scanning transmission electron microscopic images, </w:t>
      </w:r>
      <w:r w:rsidR="00D62813" w:rsidRPr="00D62813">
        <w:rPr>
          <w:rFonts w:ascii="Times New Roman" w:hAnsi="Times New Roman" w:cs="Times New Roman"/>
          <w:sz w:val="28"/>
          <w:szCs w:val="28"/>
        </w:rPr>
        <w:t>energy-dispersive X-ray spectroscopy</w:t>
      </w:r>
      <w:r w:rsidR="00D62813" w:rsidRPr="00D62813">
        <w:rPr>
          <w:rFonts w:ascii="Times New Roman" w:hAnsi="Times New Roman" w:cs="Times New Roman"/>
          <w:sz w:val="28"/>
          <w:szCs w:val="28"/>
        </w:rPr>
        <w:t xml:space="preserve"> </w:t>
      </w:r>
      <w:r w:rsidR="00D62813">
        <w:rPr>
          <w:rFonts w:ascii="Times New Roman" w:hAnsi="Times New Roman" w:cs="Times New Roman"/>
          <w:sz w:val="28"/>
          <w:szCs w:val="28"/>
        </w:rPr>
        <w:t>(</w:t>
      </w:r>
      <w:r w:rsidRPr="00730F3F">
        <w:rPr>
          <w:rFonts w:ascii="Times New Roman" w:hAnsi="Times New Roman" w:cs="Times New Roman"/>
          <w:sz w:val="28"/>
          <w:szCs w:val="28"/>
        </w:rPr>
        <w:t>EDX</w:t>
      </w:r>
      <w:r w:rsidR="00D62813">
        <w:rPr>
          <w:rFonts w:ascii="Times New Roman" w:hAnsi="Times New Roman" w:cs="Times New Roman"/>
          <w:sz w:val="28"/>
          <w:szCs w:val="28"/>
        </w:rPr>
        <w:t>)</w:t>
      </w:r>
      <w:r w:rsidRPr="00730F3F">
        <w:rPr>
          <w:rFonts w:ascii="Times New Roman" w:hAnsi="Times New Roman" w:cs="Times New Roman"/>
          <w:sz w:val="28"/>
          <w:szCs w:val="28"/>
        </w:rPr>
        <w:t xml:space="preserve"> elemental mapping images, and line scans were recorded on a JEM-ARM 200F instrument. The </w:t>
      </w:r>
      <w:r w:rsidR="00D62813" w:rsidRPr="004F17B1">
        <w:rPr>
          <w:rFonts w:ascii="Times New Roman" w:hAnsi="Times New Roman" w:cs="Times New Roman"/>
          <w:sz w:val="28"/>
        </w:rPr>
        <w:t>X-ray photoelectron spectroscopy</w:t>
      </w:r>
      <w:r w:rsidR="00D62813" w:rsidRPr="00730F3F">
        <w:rPr>
          <w:rFonts w:ascii="Times New Roman" w:hAnsi="Times New Roman" w:cs="Times New Roman"/>
          <w:sz w:val="28"/>
          <w:szCs w:val="28"/>
        </w:rPr>
        <w:t xml:space="preserve"> </w:t>
      </w:r>
      <w:r w:rsidR="00D62813">
        <w:rPr>
          <w:rFonts w:ascii="Times New Roman" w:hAnsi="Times New Roman" w:cs="Times New Roman"/>
          <w:sz w:val="28"/>
          <w:szCs w:val="28"/>
        </w:rPr>
        <w:t>(</w:t>
      </w:r>
      <w:r w:rsidRPr="00730F3F">
        <w:rPr>
          <w:rFonts w:ascii="Times New Roman" w:hAnsi="Times New Roman" w:cs="Times New Roman"/>
          <w:sz w:val="28"/>
          <w:szCs w:val="28"/>
        </w:rPr>
        <w:t>XPS</w:t>
      </w:r>
      <w:r w:rsidR="00D62813">
        <w:rPr>
          <w:rFonts w:ascii="Times New Roman" w:hAnsi="Times New Roman" w:cs="Times New Roman"/>
          <w:sz w:val="28"/>
          <w:szCs w:val="28"/>
        </w:rPr>
        <w:t>)</w:t>
      </w:r>
      <w:r w:rsidRPr="00730F3F">
        <w:rPr>
          <w:rFonts w:ascii="Times New Roman" w:hAnsi="Times New Roman" w:cs="Times New Roman"/>
          <w:sz w:val="28"/>
          <w:szCs w:val="28"/>
        </w:rPr>
        <w:t xml:space="preserve"> system (Thermo ESCALAB 250) was used to analyze the surface element composition of </w:t>
      </w:r>
      <w:r w:rsidRPr="00730F3F">
        <w:rPr>
          <w:rFonts w:ascii="Times New Roman" w:eastAsia="宋体" w:hAnsi="Times New Roman" w:cs="Times New Roman"/>
          <w:sz w:val="28"/>
          <w:szCs w:val="28"/>
        </w:rPr>
        <w:t>samples</w:t>
      </w:r>
      <w:r w:rsidRPr="00730F3F">
        <w:rPr>
          <w:rFonts w:ascii="Times New Roman" w:hAnsi="Times New Roman" w:cs="Times New Roman"/>
          <w:sz w:val="28"/>
          <w:szCs w:val="28"/>
        </w:rPr>
        <w:t>. The binding energy was calibrated against C 1s (284.6 eV).</w:t>
      </w:r>
      <w:r w:rsidRPr="00730F3F">
        <w:rPr>
          <w:rFonts w:ascii="Times New Roman" w:hAnsi="Times New Roman" w:cs="Times New Roman"/>
        </w:rPr>
        <w:t xml:space="preserve"> </w:t>
      </w:r>
      <w:r w:rsidRPr="00730F3F">
        <w:rPr>
          <w:rFonts w:ascii="Times New Roman" w:hAnsi="Times New Roman" w:cs="Times New Roman"/>
          <w:sz w:val="28"/>
          <w:szCs w:val="28"/>
        </w:rPr>
        <w:t>The surface area of the samples was determined by Specific Surface and Porosity Analyzer (ASAP 2460).</w:t>
      </w:r>
    </w:p>
    <w:p w14:paraId="55EDF985" w14:textId="77777777" w:rsidR="00A93663" w:rsidRPr="00730F3F" w:rsidRDefault="00A93663" w:rsidP="00A93663">
      <w:pPr>
        <w:widowControl/>
        <w:spacing w:line="480" w:lineRule="auto"/>
        <w:rPr>
          <w:rFonts w:ascii="Times New Roman" w:hAnsi="Times New Roman" w:cs="Times New Roman"/>
          <w:w w:val="108"/>
          <w:kern w:val="0"/>
          <w:sz w:val="28"/>
          <w:szCs w:val="28"/>
          <w:lang w:val="en-GB" w:eastAsia="en-US"/>
        </w:rPr>
      </w:pPr>
    </w:p>
    <w:p w14:paraId="258A45D9" w14:textId="77777777" w:rsidR="00A93663" w:rsidRPr="00730F3F" w:rsidRDefault="00A93663" w:rsidP="00A93663">
      <w:pPr>
        <w:spacing w:line="480" w:lineRule="auto"/>
        <w:rPr>
          <w:rFonts w:ascii="Times New Roman" w:hAnsi="Times New Roman" w:cs="Times New Roman"/>
          <w:b/>
          <w:sz w:val="28"/>
          <w:szCs w:val="28"/>
        </w:rPr>
      </w:pPr>
      <w:r w:rsidRPr="00730F3F">
        <w:rPr>
          <w:rFonts w:ascii="Times New Roman" w:hAnsi="Times New Roman" w:cs="Times New Roman"/>
          <w:b/>
          <w:sz w:val="28"/>
          <w:szCs w:val="28"/>
        </w:rPr>
        <w:t>Spin-polarized density function theory (DFT) calculations</w:t>
      </w:r>
    </w:p>
    <w:p w14:paraId="44A66A34" w14:textId="1652B320" w:rsidR="00A93663" w:rsidRPr="00730F3F" w:rsidRDefault="00A93663" w:rsidP="00A93663">
      <w:pPr>
        <w:spacing w:line="360" w:lineRule="auto"/>
        <w:rPr>
          <w:rFonts w:ascii="Times New Roman" w:hAnsi="Times New Roman" w:cs="Times New Roman"/>
          <w:sz w:val="28"/>
          <w:szCs w:val="24"/>
        </w:rPr>
      </w:pPr>
      <w:r w:rsidRPr="00730F3F">
        <w:rPr>
          <w:rFonts w:ascii="Times New Roman" w:hAnsi="Times New Roman" w:cs="Times New Roman"/>
          <w:sz w:val="28"/>
          <w:szCs w:val="24"/>
        </w:rPr>
        <w:t>The spin-polarized DFT calculations were performed based on the generalized gradient approximation (GGA), as implemented in the VASP 5.4.4 package</w:t>
      </w:r>
      <w:r w:rsidR="00310790" w:rsidRPr="00730F3F">
        <w:rPr>
          <w:rFonts w:ascii="Times New Roman" w:hAnsi="Times New Roman" w:cs="Times New Roman"/>
          <w:sz w:val="28"/>
          <w:szCs w:val="24"/>
          <w:vertAlign w:val="superscript"/>
        </w:rPr>
        <w:t>1</w:t>
      </w:r>
      <w:r w:rsidRPr="00730F3F">
        <w:rPr>
          <w:rFonts w:ascii="Times New Roman" w:hAnsi="Times New Roman" w:cs="Times New Roman"/>
          <w:sz w:val="28"/>
          <w:szCs w:val="24"/>
        </w:rPr>
        <w:t>. Electronic exchange and correlation are described by Perdew−Burke−Ernzerhof (PBE) functional</w:t>
      </w:r>
      <w:r w:rsidR="00310790" w:rsidRPr="00730F3F">
        <w:rPr>
          <w:rFonts w:ascii="Times New Roman" w:hAnsi="Times New Roman" w:cs="Times New Roman"/>
          <w:sz w:val="28"/>
          <w:szCs w:val="24"/>
          <w:vertAlign w:val="superscript"/>
        </w:rPr>
        <w:t>2</w:t>
      </w:r>
      <w:r w:rsidRPr="00730F3F">
        <w:rPr>
          <w:rFonts w:ascii="Times New Roman" w:hAnsi="Times New Roman" w:cs="Times New Roman"/>
          <w:sz w:val="28"/>
          <w:szCs w:val="24"/>
        </w:rPr>
        <w:t>. All-electron plane-wave basis sets with the projector augmented wave (PAW) potentials are adopted with 2s</w:t>
      </w:r>
      <w:r w:rsidRPr="00730F3F">
        <w:rPr>
          <w:rFonts w:ascii="Times New Roman" w:hAnsi="Times New Roman" w:cs="Times New Roman"/>
          <w:sz w:val="28"/>
          <w:szCs w:val="24"/>
          <w:vertAlign w:val="superscript"/>
        </w:rPr>
        <w:t>2</w:t>
      </w:r>
      <w:r w:rsidRPr="00730F3F">
        <w:rPr>
          <w:rFonts w:ascii="Times New Roman" w:hAnsi="Times New Roman" w:cs="Times New Roman"/>
          <w:sz w:val="28"/>
          <w:szCs w:val="24"/>
        </w:rPr>
        <w:t>2p</w:t>
      </w:r>
      <w:r w:rsidRPr="00730F3F">
        <w:rPr>
          <w:rFonts w:ascii="Times New Roman" w:hAnsi="Times New Roman" w:cs="Times New Roman"/>
          <w:sz w:val="28"/>
          <w:szCs w:val="24"/>
          <w:vertAlign w:val="superscript"/>
        </w:rPr>
        <w:t>4</w:t>
      </w:r>
      <w:r w:rsidRPr="00730F3F">
        <w:rPr>
          <w:rFonts w:ascii="Times New Roman" w:hAnsi="Times New Roman" w:cs="Times New Roman"/>
          <w:sz w:val="28"/>
          <w:szCs w:val="24"/>
        </w:rPr>
        <w:t>, 3s</w:t>
      </w:r>
      <w:r w:rsidRPr="00730F3F">
        <w:rPr>
          <w:rFonts w:ascii="Times New Roman" w:hAnsi="Times New Roman" w:cs="Times New Roman"/>
          <w:sz w:val="28"/>
          <w:szCs w:val="24"/>
          <w:vertAlign w:val="superscript"/>
        </w:rPr>
        <w:t>2</w:t>
      </w:r>
      <w:r w:rsidRPr="00730F3F">
        <w:rPr>
          <w:rFonts w:ascii="Times New Roman" w:hAnsi="Times New Roman" w:cs="Times New Roman"/>
          <w:sz w:val="28"/>
          <w:szCs w:val="24"/>
        </w:rPr>
        <w:t>3p</w:t>
      </w:r>
      <w:r w:rsidRPr="00730F3F">
        <w:rPr>
          <w:rFonts w:ascii="Times New Roman" w:hAnsi="Times New Roman" w:cs="Times New Roman"/>
          <w:sz w:val="28"/>
          <w:szCs w:val="24"/>
          <w:vertAlign w:val="superscript"/>
        </w:rPr>
        <w:t>5</w:t>
      </w:r>
      <w:r w:rsidRPr="00730F3F">
        <w:rPr>
          <w:rFonts w:ascii="Times New Roman" w:hAnsi="Times New Roman" w:cs="Times New Roman"/>
          <w:sz w:val="28"/>
          <w:szCs w:val="24"/>
        </w:rPr>
        <w:t>, 3d</w:t>
      </w:r>
      <w:r w:rsidRPr="00730F3F">
        <w:rPr>
          <w:rFonts w:ascii="Times New Roman" w:hAnsi="Times New Roman" w:cs="Times New Roman"/>
          <w:sz w:val="28"/>
          <w:szCs w:val="24"/>
          <w:vertAlign w:val="superscript"/>
        </w:rPr>
        <w:t>5</w:t>
      </w:r>
      <w:r w:rsidRPr="00730F3F">
        <w:rPr>
          <w:rFonts w:ascii="Times New Roman" w:hAnsi="Times New Roman" w:cs="Times New Roman"/>
          <w:sz w:val="28"/>
          <w:szCs w:val="24"/>
        </w:rPr>
        <w:t>4s</w:t>
      </w:r>
      <w:r w:rsidRPr="00730F3F">
        <w:rPr>
          <w:rFonts w:ascii="Times New Roman" w:hAnsi="Times New Roman" w:cs="Times New Roman"/>
          <w:sz w:val="28"/>
          <w:szCs w:val="24"/>
          <w:vertAlign w:val="superscript"/>
        </w:rPr>
        <w:t>2</w:t>
      </w:r>
      <w:r w:rsidRPr="00730F3F">
        <w:rPr>
          <w:rFonts w:ascii="Times New Roman" w:hAnsi="Times New Roman" w:cs="Times New Roman"/>
          <w:sz w:val="28"/>
          <w:szCs w:val="24"/>
          <w:vertAlign w:val="subscript"/>
        </w:rPr>
        <w:t xml:space="preserve">, </w:t>
      </w:r>
      <w:r w:rsidRPr="00730F3F">
        <w:rPr>
          <w:rFonts w:ascii="Times New Roman" w:hAnsi="Times New Roman" w:cs="Times New Roman"/>
          <w:sz w:val="28"/>
          <w:szCs w:val="24"/>
        </w:rPr>
        <w:t>and 5d</w:t>
      </w:r>
      <w:r w:rsidRPr="00730F3F">
        <w:rPr>
          <w:rFonts w:ascii="Times New Roman" w:hAnsi="Times New Roman" w:cs="Times New Roman"/>
          <w:sz w:val="28"/>
          <w:szCs w:val="24"/>
          <w:vertAlign w:val="superscript"/>
        </w:rPr>
        <w:t>9</w:t>
      </w:r>
      <w:r w:rsidRPr="00730F3F">
        <w:rPr>
          <w:rFonts w:ascii="Times New Roman" w:hAnsi="Times New Roman" w:cs="Times New Roman"/>
          <w:sz w:val="28"/>
          <w:szCs w:val="24"/>
        </w:rPr>
        <w:t>6s</w:t>
      </w:r>
      <w:r w:rsidRPr="00730F3F">
        <w:rPr>
          <w:rFonts w:ascii="Times New Roman" w:hAnsi="Times New Roman" w:cs="Times New Roman"/>
          <w:sz w:val="28"/>
          <w:szCs w:val="24"/>
          <w:vertAlign w:val="superscript"/>
        </w:rPr>
        <w:t>1</w:t>
      </w:r>
      <w:r w:rsidRPr="00730F3F">
        <w:rPr>
          <w:rFonts w:ascii="Times New Roman" w:hAnsi="Times New Roman" w:cs="Times New Roman"/>
          <w:sz w:val="28"/>
          <w:szCs w:val="24"/>
        </w:rPr>
        <w:t xml:space="preserve"> treated as valence electron configuration for O, Cl, Mn and Pt respectively, and the cutoff energy is set to be 450 eV. A dense enough k points sampling is checked with energy tolerance in 1 meV/atom and the force tolerance is set to be 0.02 eV/Å. The surfaces are represented by periodic slab models. A vacuum larger than 12 </w:t>
      </w:r>
      <w:bookmarkStart w:id="4" w:name="OLE_LINK3"/>
      <w:bookmarkStart w:id="5" w:name="OLE_LINK4"/>
      <w:r w:rsidRPr="00730F3F">
        <w:rPr>
          <w:rFonts w:ascii="Times New Roman" w:hAnsi="Times New Roman" w:cs="Times New Roman"/>
          <w:sz w:val="28"/>
          <w:szCs w:val="24"/>
        </w:rPr>
        <w:t>Å</w:t>
      </w:r>
      <w:bookmarkEnd w:id="4"/>
      <w:bookmarkEnd w:id="5"/>
      <w:r w:rsidRPr="00730F3F">
        <w:rPr>
          <w:rFonts w:ascii="Times New Roman" w:hAnsi="Times New Roman" w:cs="Times New Roman"/>
          <w:sz w:val="28"/>
          <w:szCs w:val="24"/>
        </w:rPr>
        <w:t xml:space="preserve"> thick is inserted in each model to avoid interaction with imaging free surfaces. Similarly, the lattice parameters of each slab supercell is also large enough to avoid interaction between the adsorbed PtCl</w:t>
      </w:r>
      <w:r w:rsidRPr="00730F3F">
        <w:rPr>
          <w:rFonts w:ascii="Times New Roman" w:hAnsi="Times New Roman" w:cs="Times New Roman"/>
          <w:sz w:val="28"/>
          <w:szCs w:val="24"/>
          <w:vertAlign w:val="subscript"/>
        </w:rPr>
        <w:t>4</w:t>
      </w:r>
      <w:r w:rsidRPr="00730F3F">
        <w:rPr>
          <w:rFonts w:ascii="Times New Roman" w:hAnsi="Times New Roman" w:cs="Times New Roman"/>
          <w:sz w:val="28"/>
          <w:szCs w:val="24"/>
        </w:rPr>
        <w:t xml:space="preserve"> molecular </w:t>
      </w:r>
      <w:r w:rsidRPr="00730F3F">
        <w:rPr>
          <w:rFonts w:ascii="Times New Roman" w:hAnsi="Times New Roman" w:cs="Times New Roman"/>
          <w:sz w:val="28"/>
          <w:szCs w:val="24"/>
        </w:rPr>
        <w:lastRenderedPageBreak/>
        <w:t>and its image. The optB88-vdW functional was used to calculate the adsorption energy, which is an efficient method to approximately account for the long-range vdW interaction</w:t>
      </w:r>
      <w:r w:rsidR="00310790" w:rsidRPr="00730F3F">
        <w:rPr>
          <w:rFonts w:ascii="Times New Roman" w:hAnsi="Times New Roman" w:cs="Times New Roman"/>
          <w:sz w:val="28"/>
          <w:szCs w:val="24"/>
          <w:vertAlign w:val="superscript"/>
        </w:rPr>
        <w:t>3</w:t>
      </w:r>
      <w:r w:rsidRPr="00730F3F">
        <w:rPr>
          <w:rFonts w:ascii="Times New Roman" w:hAnsi="Times New Roman" w:cs="Times New Roman"/>
          <w:sz w:val="28"/>
          <w:szCs w:val="24"/>
        </w:rPr>
        <w:t>.</w:t>
      </w:r>
    </w:p>
    <w:p w14:paraId="3F451499" w14:textId="77777777" w:rsidR="00A93663" w:rsidRPr="00730F3F" w:rsidRDefault="00A93663" w:rsidP="00A93663">
      <w:pPr>
        <w:widowControl/>
        <w:spacing w:line="480" w:lineRule="auto"/>
        <w:rPr>
          <w:rFonts w:ascii="Times New Roman" w:hAnsi="Times New Roman" w:cs="Times New Roman"/>
          <w:w w:val="108"/>
          <w:kern w:val="0"/>
          <w:sz w:val="28"/>
          <w:szCs w:val="28"/>
          <w:lang w:val="en-GB" w:eastAsia="en-US"/>
        </w:rPr>
      </w:pPr>
    </w:p>
    <w:p w14:paraId="5EACEB28" w14:textId="11430848" w:rsidR="00A93663" w:rsidRPr="00730F3F" w:rsidRDefault="009577C9" w:rsidP="009577C9">
      <w:pPr>
        <w:tabs>
          <w:tab w:val="center" w:pos="4160"/>
          <w:tab w:val="right" w:pos="8300"/>
        </w:tabs>
        <w:spacing w:line="480" w:lineRule="auto"/>
        <w:rPr>
          <w:rFonts w:ascii="Times New Roman" w:hAnsi="Times New Roman" w:cs="Times New Roman"/>
          <w:b/>
          <w:color w:val="000000"/>
          <w:sz w:val="28"/>
          <w:szCs w:val="28"/>
        </w:rPr>
      </w:pPr>
      <w:r>
        <w:rPr>
          <w:rFonts w:ascii="Times New Roman" w:hAnsi="Times New Roman" w:cs="Times New Roman"/>
          <w:b/>
          <w:color w:val="000000"/>
          <w:sz w:val="28"/>
          <w:szCs w:val="28"/>
        </w:rPr>
        <w:t>Oxidase (OXD)</w:t>
      </w:r>
      <w:r w:rsidR="00A93663" w:rsidRPr="00730F3F">
        <w:rPr>
          <w:rFonts w:ascii="Times New Roman" w:hAnsi="Times New Roman" w:cs="Times New Roman"/>
          <w:b/>
          <w:color w:val="000000"/>
          <w:sz w:val="28"/>
          <w:szCs w:val="28"/>
        </w:rPr>
        <w:t xml:space="preserve"> mimic activity of </w:t>
      </w:r>
      <w:r w:rsidR="00A93663" w:rsidRPr="00730F3F">
        <w:rPr>
          <w:rFonts w:ascii="Times New Roman" w:hAnsi="Times New Roman" w:cs="Times New Roman"/>
          <w:b/>
          <w:sz w:val="28"/>
          <w:szCs w:val="28"/>
        </w:rPr>
        <w:t>Pt Cs</w:t>
      </w:r>
      <w:r w:rsidR="00A93663" w:rsidRPr="00730F3F">
        <w:rPr>
          <w:rFonts w:ascii="Times New Roman" w:hAnsi="Times New Roman" w:cs="Times New Roman"/>
          <w:b/>
          <w:color w:val="000000"/>
          <w:sz w:val="28"/>
          <w:szCs w:val="28"/>
        </w:rPr>
        <w:t>.</w:t>
      </w:r>
    </w:p>
    <w:p w14:paraId="2AC6442F" w14:textId="760F2A78" w:rsidR="00A93663" w:rsidRPr="00730F3F" w:rsidRDefault="00A93663" w:rsidP="00A93663">
      <w:pPr>
        <w:spacing w:line="480" w:lineRule="auto"/>
        <w:rPr>
          <w:rFonts w:ascii="Times New Roman" w:hAnsi="Times New Roman" w:cs="Times New Roman"/>
        </w:rPr>
      </w:pPr>
      <w:r w:rsidRPr="00730F3F">
        <w:rPr>
          <w:rFonts w:ascii="Times New Roman" w:hAnsi="Times New Roman" w:cs="Times New Roman"/>
          <w:color w:val="000000"/>
          <w:sz w:val="28"/>
          <w:szCs w:val="28"/>
        </w:rPr>
        <w:t>By monitoring the absorption peaks at 652 nm for oxidized TMB (TMB</w:t>
      </w:r>
      <w:r w:rsidRPr="00730F3F">
        <w:rPr>
          <w:rFonts w:ascii="Times New Roman" w:hAnsi="Times New Roman" w:cs="Times New Roman"/>
          <w:color w:val="000000"/>
          <w:sz w:val="28"/>
          <w:szCs w:val="28"/>
          <w:vertAlign w:val="subscript"/>
        </w:rPr>
        <w:t>ox</w:t>
      </w:r>
      <w:r w:rsidRPr="00730F3F">
        <w:rPr>
          <w:rFonts w:ascii="Times New Roman" w:hAnsi="Times New Roman" w:cs="Times New Roman"/>
          <w:color w:val="000000"/>
          <w:sz w:val="28"/>
          <w:szCs w:val="28"/>
        </w:rPr>
        <w:t>) and 420 nm for oxidized OPD (OPD</w:t>
      </w:r>
      <w:r w:rsidRPr="00730F3F">
        <w:rPr>
          <w:rFonts w:ascii="Times New Roman" w:hAnsi="Times New Roman" w:cs="Times New Roman"/>
          <w:color w:val="000000"/>
          <w:sz w:val="28"/>
          <w:szCs w:val="28"/>
          <w:vertAlign w:val="subscript"/>
        </w:rPr>
        <w:t>ox</w:t>
      </w:r>
      <w:r w:rsidRPr="00730F3F">
        <w:rPr>
          <w:rFonts w:ascii="Times New Roman" w:hAnsi="Times New Roman" w:cs="Times New Roman"/>
          <w:color w:val="000000"/>
          <w:sz w:val="28"/>
          <w:szCs w:val="28"/>
        </w:rPr>
        <w:t>), the catalytic activity of Pt Cs was studied. Pt Cs are suspended in 0.2 M acetate buffer or 0.2 M PBS buffer (pH = 5.0, 6.5 and 7.4), and then TMB was added (0.8 mM). In order to simulate anoxic conditions, before adding Pt Cs, N</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gas was introduced into the solution for 20 min to remove dissolved 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w:t>
      </w:r>
      <w:r w:rsidRPr="00730F3F">
        <w:rPr>
          <w:rFonts w:ascii="Times New Roman" w:hAnsi="Times New Roman" w:cs="Times New Roman"/>
        </w:rPr>
        <w:t xml:space="preserve"> </w:t>
      </w:r>
      <w:r w:rsidRPr="00730F3F">
        <w:rPr>
          <w:rFonts w:ascii="Times New Roman" w:hAnsi="Times New Roman" w:cs="Times New Roman"/>
          <w:color w:val="000000"/>
          <w:sz w:val="28"/>
          <w:szCs w:val="28"/>
        </w:rPr>
        <w:t xml:space="preserve">For investigating the impact of </w:t>
      </w:r>
      <w:bookmarkStart w:id="6" w:name="_Hlk113630229"/>
      <w:r w:rsidRPr="00730F3F">
        <w:rPr>
          <w:rFonts w:ascii="Times New Roman" w:hAnsi="Times New Roman" w:cs="Times New Roman"/>
          <w:color w:val="000000"/>
          <w:sz w:val="28"/>
          <w:szCs w:val="28"/>
        </w:rPr>
        <w:t>Pt/Mn molar ratio</w:t>
      </w:r>
      <w:bookmarkEnd w:id="6"/>
      <w:r w:rsidRPr="00730F3F">
        <w:rPr>
          <w:rFonts w:ascii="Times New Roman" w:hAnsi="Times New Roman" w:cs="Times New Roman"/>
          <w:color w:val="000000"/>
          <w:sz w:val="28"/>
          <w:szCs w:val="28"/>
        </w:rPr>
        <w:t xml:space="preserve"> on the OXD mimic activity of Pt Cs, we took TMB as the OXD substrate. The absorbance of Pt C</w:t>
      </w:r>
      <w:r w:rsidR="00730F3F" w:rsidRPr="00730F3F">
        <w:rPr>
          <w:rFonts w:ascii="Times New Roman" w:hAnsi="Times New Roman" w:cs="Times New Roman"/>
          <w:color w:val="000000"/>
          <w:sz w:val="28"/>
          <w:szCs w:val="28"/>
        </w:rPr>
        <w:t>s (</w:t>
      </w:r>
      <w:r w:rsidRPr="00730F3F">
        <w:rPr>
          <w:rFonts w:ascii="Times New Roman" w:hAnsi="Times New Roman" w:cs="Times New Roman"/>
          <w:color w:val="000000"/>
          <w:sz w:val="28"/>
          <w:szCs w:val="28"/>
        </w:rPr>
        <w:t>final concentration is 33.3 μg</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00730F3F" w:rsidRPr="00730F3F">
        <w:rPr>
          <w:rFonts w:ascii="Times New Roman" w:hAnsi="Times New Roman" w:cs="Times New Roman"/>
          <w:color w:val="000000"/>
          <w:sz w:val="28"/>
          <w:szCs w:val="28"/>
        </w:rPr>
        <w:t>)</w:t>
      </w:r>
      <w:r w:rsidRPr="00730F3F">
        <w:rPr>
          <w:rFonts w:ascii="Times New Roman" w:hAnsi="Times New Roman" w:cs="Times New Roman"/>
          <w:color w:val="000000"/>
          <w:sz w:val="28"/>
          <w:szCs w:val="28"/>
        </w:rPr>
        <w:t xml:space="preserve">, Pt </w:t>
      </w:r>
      <w:r w:rsidRPr="00730F3F">
        <w:rPr>
          <w:rFonts w:ascii="Times New Roman" w:hAnsi="Times New Roman" w:cs="Times New Roman"/>
          <w:sz w:val="28"/>
          <w:szCs w:val="28"/>
        </w:rPr>
        <w:t>NPs</w:t>
      </w:r>
      <w:r w:rsidRPr="00730F3F">
        <w:rPr>
          <w:rFonts w:ascii="Times New Roman" w:hAnsi="Times New Roman" w:cs="Times New Roman"/>
          <w:color w:val="000000"/>
          <w:sz w:val="28"/>
          <w:szCs w:val="28"/>
        </w:rPr>
        <w:t xml:space="preserve"> and </w:t>
      </w:r>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color w:val="000000"/>
          <w:sz w:val="28"/>
          <w:szCs w:val="28"/>
        </w:rPr>
        <w:t xml:space="preserve"> </w:t>
      </w:r>
      <w:r w:rsidRPr="00730F3F">
        <w:rPr>
          <w:rFonts w:ascii="Times New Roman" w:hAnsi="Times New Roman" w:cs="Times New Roman"/>
          <w:sz w:val="28"/>
          <w:szCs w:val="28"/>
        </w:rPr>
        <w:t>NPs</w:t>
      </w:r>
      <w:r w:rsidRPr="00730F3F">
        <w:rPr>
          <w:rFonts w:ascii="Times New Roman" w:hAnsi="Times New Roman" w:cs="Times New Roman"/>
          <w:color w:val="000000"/>
          <w:sz w:val="28"/>
          <w:szCs w:val="28"/>
        </w:rPr>
        <w:t xml:space="preserve"> at 652 nm were measured in 10 min. The concentration of Pt </w:t>
      </w:r>
      <w:r w:rsidRPr="00730F3F">
        <w:rPr>
          <w:rFonts w:ascii="Times New Roman" w:hAnsi="Times New Roman" w:cs="Times New Roman"/>
          <w:sz w:val="28"/>
          <w:szCs w:val="28"/>
        </w:rPr>
        <w:t>NPs</w:t>
      </w:r>
      <w:r w:rsidRPr="00730F3F">
        <w:rPr>
          <w:rFonts w:ascii="Times New Roman" w:hAnsi="Times New Roman" w:cs="Times New Roman"/>
          <w:color w:val="000000"/>
          <w:sz w:val="28"/>
          <w:szCs w:val="28"/>
        </w:rPr>
        <w:t xml:space="preserve"> and </w:t>
      </w:r>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color w:val="000000"/>
          <w:sz w:val="28"/>
          <w:szCs w:val="28"/>
        </w:rPr>
        <w:t xml:space="preserve"> </w:t>
      </w:r>
      <w:r w:rsidRPr="00730F3F">
        <w:rPr>
          <w:rFonts w:ascii="Times New Roman" w:hAnsi="Times New Roman" w:cs="Times New Roman"/>
          <w:sz w:val="28"/>
          <w:szCs w:val="28"/>
        </w:rPr>
        <w:t>NPs</w:t>
      </w:r>
      <w:r w:rsidRPr="00730F3F">
        <w:rPr>
          <w:rFonts w:ascii="Times New Roman" w:hAnsi="Times New Roman" w:cs="Times New Roman"/>
          <w:color w:val="000000"/>
          <w:sz w:val="28"/>
          <w:szCs w:val="28"/>
        </w:rPr>
        <w:t xml:space="preserve"> was decided by the contents of Pt and Mn in the Pt Cs solution.</w:t>
      </w:r>
    </w:p>
    <w:p w14:paraId="13329312" w14:textId="2EEFD42B"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For exploring the OXD mimic activity of Pt Cs under NIR light irradiation, OPD (2.4 mM) and Pt Cs (100 μg·mL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were added to 1 mL of acetate buffer (pH = 5.0), which was irradiated the by 808 nm laser with different energy densities (1, 1.5, 2 and 3 W·cm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for 10 min.</w:t>
      </w:r>
      <w:r w:rsidRPr="00730F3F">
        <w:rPr>
          <w:rFonts w:ascii="Times New Roman" w:hAnsi="Times New Roman" w:cs="Times New Roman"/>
        </w:rPr>
        <w:t xml:space="preserve"> </w:t>
      </w:r>
      <w:r w:rsidRPr="00730F3F">
        <w:rPr>
          <w:rFonts w:ascii="Times New Roman" w:hAnsi="Times New Roman" w:cs="Times New Roman"/>
          <w:color w:val="000000"/>
          <w:sz w:val="28"/>
          <w:szCs w:val="28"/>
        </w:rPr>
        <w:t>We tested the OPD</w:t>
      </w:r>
      <w:r w:rsidRPr="00730F3F">
        <w:rPr>
          <w:rFonts w:ascii="Times New Roman" w:hAnsi="Times New Roman" w:cs="Times New Roman"/>
          <w:color w:val="000000"/>
          <w:sz w:val="28"/>
          <w:szCs w:val="28"/>
          <w:vertAlign w:val="subscript"/>
        </w:rPr>
        <w:t>ox</w:t>
      </w:r>
      <w:r w:rsidRPr="00730F3F">
        <w:rPr>
          <w:rFonts w:ascii="Times New Roman" w:hAnsi="Times New Roman" w:cs="Times New Roman"/>
          <w:color w:val="000000"/>
          <w:sz w:val="28"/>
          <w:szCs w:val="28"/>
        </w:rPr>
        <w:t xml:space="preserve"> concentration in the solution at one-minute intervals</w:t>
      </w:r>
      <w:bookmarkStart w:id="7" w:name="_Hlk113631430"/>
      <w:r w:rsidRPr="00730F3F">
        <w:rPr>
          <w:rFonts w:ascii="Times New Roman" w:hAnsi="Times New Roman" w:cs="Times New Roman"/>
          <w:color w:val="000000"/>
          <w:sz w:val="28"/>
          <w:szCs w:val="28"/>
        </w:rPr>
        <w:t xml:space="preserve"> by measuring the absorbance at 420 nm</w:t>
      </w:r>
      <w:bookmarkEnd w:id="7"/>
      <w:r w:rsidRPr="00730F3F">
        <w:rPr>
          <w:rFonts w:ascii="Times New Roman" w:hAnsi="Times New Roman" w:cs="Times New Roman"/>
          <w:color w:val="000000"/>
          <w:sz w:val="28"/>
          <w:szCs w:val="28"/>
        </w:rPr>
        <w:t xml:space="preserve"> and drew a curve. To exclude the effect of 808 nm </w:t>
      </w:r>
      <w:r w:rsidRPr="00730F3F">
        <w:rPr>
          <w:rFonts w:ascii="Times New Roman" w:hAnsi="Times New Roman" w:cs="Times New Roman"/>
          <w:color w:val="000000"/>
          <w:sz w:val="28"/>
          <w:szCs w:val="28"/>
        </w:rPr>
        <w:lastRenderedPageBreak/>
        <w:t>laser on the oxidation of OPD, light illumination experiments were conducted at different laser power densities (1, 1.5, 2 and 3 W 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for the acetate buffer (pH = 5.0) without adding Pt Cs. After 10 min of incubation, the absorbance at 420 nm was measured for comparison.</w:t>
      </w:r>
    </w:p>
    <w:p w14:paraId="1640E4C5" w14:textId="77777777" w:rsidR="00A93663" w:rsidRPr="00730F3F" w:rsidRDefault="00A93663" w:rsidP="00A93663">
      <w:pPr>
        <w:spacing w:line="480" w:lineRule="auto"/>
        <w:rPr>
          <w:rFonts w:ascii="Times New Roman" w:hAnsi="Times New Roman" w:cs="Times New Roman"/>
          <w:color w:val="000000"/>
          <w:sz w:val="28"/>
          <w:szCs w:val="28"/>
        </w:rPr>
      </w:pPr>
    </w:p>
    <w:p w14:paraId="52951B21" w14:textId="573EF56C" w:rsidR="00A93663" w:rsidRPr="00730F3F" w:rsidRDefault="002B01E0" w:rsidP="00A93663">
      <w:pPr>
        <w:spacing w:line="480" w:lineRule="auto"/>
        <w:rPr>
          <w:rFonts w:ascii="Times New Roman" w:hAnsi="Times New Roman" w:cs="Times New Roman"/>
          <w:b/>
          <w:color w:val="000000"/>
          <w:sz w:val="28"/>
          <w:szCs w:val="28"/>
        </w:rPr>
      </w:pPr>
      <w:r>
        <w:rPr>
          <w:rFonts w:ascii="Times New Roman" w:hAnsi="Times New Roman" w:cs="Times New Roman"/>
          <w:b/>
          <w:color w:val="000000"/>
          <w:sz w:val="28"/>
          <w:szCs w:val="28"/>
        </w:rPr>
        <w:t>C</w:t>
      </w:r>
      <w:r w:rsidR="00810B09" w:rsidRPr="00810B09">
        <w:rPr>
          <w:rFonts w:ascii="Times New Roman" w:hAnsi="Times New Roman" w:cs="Times New Roman"/>
          <w:b/>
          <w:color w:val="000000"/>
          <w:sz w:val="28"/>
          <w:szCs w:val="28"/>
        </w:rPr>
        <w:t>atalase</w:t>
      </w:r>
      <w:r w:rsidR="00810B09" w:rsidRPr="00730F3F">
        <w:rPr>
          <w:rFonts w:ascii="Times New Roman" w:hAnsi="Times New Roman" w:cs="Times New Roman"/>
          <w:b/>
          <w:color w:val="000000"/>
          <w:sz w:val="28"/>
          <w:szCs w:val="28"/>
        </w:rPr>
        <w:t xml:space="preserve"> </w:t>
      </w:r>
      <w:r w:rsidR="00810B09">
        <w:rPr>
          <w:rFonts w:ascii="Times New Roman" w:hAnsi="Times New Roman" w:cs="Times New Roman"/>
          <w:b/>
          <w:color w:val="000000"/>
          <w:sz w:val="28"/>
          <w:szCs w:val="28"/>
        </w:rPr>
        <w:t>(</w:t>
      </w:r>
      <w:r w:rsidR="00A93663" w:rsidRPr="00730F3F">
        <w:rPr>
          <w:rFonts w:ascii="Times New Roman" w:hAnsi="Times New Roman" w:cs="Times New Roman"/>
          <w:b/>
          <w:color w:val="000000"/>
          <w:sz w:val="28"/>
          <w:szCs w:val="28"/>
        </w:rPr>
        <w:t>CAT</w:t>
      </w:r>
      <w:r w:rsidR="00810B09">
        <w:rPr>
          <w:rFonts w:ascii="Times New Roman" w:hAnsi="Times New Roman" w:cs="Times New Roman"/>
          <w:b/>
          <w:color w:val="000000"/>
          <w:sz w:val="28"/>
          <w:szCs w:val="28"/>
        </w:rPr>
        <w:t>)</w:t>
      </w:r>
      <w:r w:rsidR="00A93663" w:rsidRPr="00730F3F">
        <w:rPr>
          <w:rFonts w:ascii="Times New Roman" w:hAnsi="Times New Roman" w:cs="Times New Roman"/>
          <w:b/>
          <w:color w:val="000000"/>
          <w:sz w:val="28"/>
          <w:szCs w:val="28"/>
        </w:rPr>
        <w:t xml:space="preserve"> mimic activity of </w:t>
      </w:r>
      <w:r w:rsidR="00A93663" w:rsidRPr="00730F3F">
        <w:rPr>
          <w:rFonts w:ascii="Times New Roman" w:hAnsi="Times New Roman" w:cs="Times New Roman"/>
          <w:b/>
          <w:sz w:val="28"/>
          <w:szCs w:val="28"/>
        </w:rPr>
        <w:t>Pt Cs</w:t>
      </w:r>
    </w:p>
    <w:p w14:paraId="3D3E985B" w14:textId="77777777"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The 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concentration in the solution was measured by a portable dissolved oxygen meter (JPBJ-610L, Shanghai LEICI).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(100 μM) was added to 10 mL of acetate buffer or PBS buffer (pH = 5.0, 6.5 and 7.4) to form a pre-made solution. The Pt Cs (100 μg</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was subsequently added to such pre-made solution in rubber stopper glass bottle. An oxygen electrode probe was inserted into the flask through this rubber stopper, and the oxygen concentration of the solution was measured in real time to observe the effect of pH. In order to explore the effect of Pt/Mn molar ratio, the oxygen concentration changes with evolution of Pt/Mn ratios in Pt Cs solution (200 μg·mL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within 10 min were tested. The concentration of Pt NPs and Mn</w:t>
      </w:r>
      <w:r w:rsidRPr="00730F3F">
        <w:rPr>
          <w:rFonts w:ascii="Times New Roman" w:hAnsi="Times New Roman" w:cs="Times New Roman"/>
          <w:color w:val="000000"/>
          <w:sz w:val="28"/>
          <w:szCs w:val="28"/>
          <w:vertAlign w:val="subscript"/>
        </w:rPr>
        <w:t>3</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 xml:space="preserve">4 </w:t>
      </w:r>
      <w:r w:rsidRPr="00730F3F">
        <w:rPr>
          <w:rFonts w:ascii="Times New Roman" w:hAnsi="Times New Roman" w:cs="Times New Roman"/>
          <w:color w:val="000000"/>
          <w:sz w:val="28"/>
          <w:szCs w:val="28"/>
        </w:rPr>
        <w:t xml:space="preserve">NPs was decided by the contents of Pt and Mn in the Pt Cs solution. </w:t>
      </w:r>
    </w:p>
    <w:p w14:paraId="2567ACF5" w14:textId="77777777"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 xml:space="preserve">For exploring the CAT mimic activity of Pt Cs under NIR light irradiation, </w:t>
      </w:r>
      <w:bookmarkStart w:id="8" w:name="_Hlk113628191"/>
      <w:r w:rsidRPr="00730F3F">
        <w:rPr>
          <w:rFonts w:ascii="Times New Roman" w:hAnsi="Times New Roman" w:cs="Times New Roman"/>
          <w:color w:val="000000"/>
          <w:sz w:val="28"/>
          <w:szCs w:val="28"/>
        </w:rPr>
        <w:t>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bookmarkEnd w:id="8"/>
      <w:r w:rsidRPr="00730F3F">
        <w:rPr>
          <w:rFonts w:ascii="Times New Roman" w:hAnsi="Times New Roman" w:cs="Times New Roman"/>
          <w:color w:val="000000"/>
          <w:sz w:val="28"/>
          <w:szCs w:val="28"/>
        </w:rPr>
        <w:t xml:space="preserve"> (100 μM) was added to 10 mL of acetate buffer (pH = 5.0) to form a pre-made solution, then Pt Cs (100 μg·mL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xml:space="preserve">) was added. NIR light illumination experiments was carried out by the 808 nm laser with different </w:t>
      </w:r>
      <w:r w:rsidRPr="00730F3F">
        <w:rPr>
          <w:rFonts w:ascii="Times New Roman" w:hAnsi="Times New Roman" w:cs="Times New Roman"/>
          <w:color w:val="000000"/>
          <w:sz w:val="28"/>
          <w:szCs w:val="28"/>
        </w:rPr>
        <w:lastRenderedPageBreak/>
        <w:t>power densities (1, 1.5, 2 and 3 W</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for 10 min. An oxygen electrode probe was used to measure the oxygen concentration of the solution in real time. To exclude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decomposition induced by laser or temperature, the solution of 1 mL acetate buffer containing 12.5 μM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was selected,</w:t>
      </w:r>
      <w:r w:rsidRPr="00730F3F" w:rsidDel="00C1163C">
        <w:rPr>
          <w:rFonts w:ascii="Times New Roman" w:hAnsi="Times New Roman" w:cs="Times New Roman"/>
          <w:color w:val="000000"/>
          <w:sz w:val="28"/>
          <w:szCs w:val="28"/>
        </w:rPr>
        <w:t xml:space="preserve"> </w:t>
      </w:r>
      <w:r w:rsidRPr="00730F3F">
        <w:rPr>
          <w:rFonts w:ascii="Times New Roman" w:hAnsi="Times New Roman" w:cs="Times New Roman"/>
          <w:color w:val="000000"/>
          <w:sz w:val="28"/>
          <w:szCs w:val="28"/>
        </w:rPr>
        <w:t>and the concentration change of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was monitored at different laser power densities (1, 1.5, 2 and 3 W</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and different temperatures conditions (20, 30, 40, 50 and 60℃). After 10 min of incubation, the consumed concentration of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was calculated based on the decrease of absorbance at 240 nm.</w:t>
      </w:r>
    </w:p>
    <w:p w14:paraId="1562FAF0" w14:textId="77777777" w:rsidR="00A93663" w:rsidRPr="00730F3F" w:rsidRDefault="00A93663" w:rsidP="00A93663">
      <w:pPr>
        <w:spacing w:line="480" w:lineRule="auto"/>
        <w:rPr>
          <w:rFonts w:ascii="Times New Roman" w:hAnsi="Times New Roman" w:cs="Times New Roman"/>
          <w:color w:val="000000"/>
          <w:sz w:val="28"/>
          <w:szCs w:val="28"/>
        </w:rPr>
      </w:pPr>
    </w:p>
    <w:p w14:paraId="11418B0D" w14:textId="77777777" w:rsidR="00A93663" w:rsidRPr="00730F3F" w:rsidRDefault="00A93663" w:rsidP="00A93663">
      <w:pPr>
        <w:spacing w:line="360" w:lineRule="auto"/>
        <w:rPr>
          <w:rFonts w:ascii="Times New Roman" w:hAnsi="Times New Roman" w:cs="Times New Roman"/>
          <w:b/>
          <w:bCs/>
          <w:color w:val="000000"/>
          <w:sz w:val="28"/>
          <w:szCs w:val="28"/>
        </w:rPr>
      </w:pPr>
      <w:r w:rsidRPr="00730F3F">
        <w:rPr>
          <w:rFonts w:ascii="Times New Roman" w:hAnsi="Times New Roman" w:cs="Times New Roman"/>
          <w:b/>
          <w:bCs/>
          <w:i/>
          <w:iCs/>
          <w:color w:val="000000"/>
          <w:sz w:val="28"/>
          <w:szCs w:val="28"/>
        </w:rPr>
        <w:t xml:space="preserve">In vitro </w:t>
      </w:r>
      <w:r w:rsidRPr="00730F3F">
        <w:rPr>
          <w:rFonts w:ascii="Times New Roman" w:hAnsi="Times New Roman" w:cs="Times New Roman"/>
          <w:b/>
          <w:bCs/>
          <w:color w:val="000000"/>
          <w:sz w:val="28"/>
          <w:szCs w:val="28"/>
        </w:rPr>
        <w:t>photothermal performance</w:t>
      </w:r>
    </w:p>
    <w:p w14:paraId="1A803E9A" w14:textId="77777777" w:rsidR="00A93663" w:rsidRPr="00730F3F" w:rsidRDefault="00A93663" w:rsidP="00A93663">
      <w:pPr>
        <w:spacing w:line="360" w:lineRule="auto"/>
        <w:rPr>
          <w:rFonts w:ascii="Times New Roman" w:hAnsi="Times New Roman" w:cs="Times New Roman"/>
          <w:w w:val="108"/>
          <w:kern w:val="0"/>
          <w:sz w:val="28"/>
          <w:szCs w:val="28"/>
          <w:lang w:val="en-GB"/>
        </w:rPr>
      </w:pPr>
      <w:r w:rsidRPr="00730F3F">
        <w:rPr>
          <w:rFonts w:ascii="Times New Roman" w:hAnsi="Times New Roman" w:cs="Times New Roman"/>
          <w:w w:val="108"/>
          <w:kern w:val="0"/>
          <w:sz w:val="28"/>
          <w:szCs w:val="28"/>
          <w:lang w:val="en-GB" w:eastAsia="en-US"/>
        </w:rPr>
        <w:t xml:space="preserve">Both R-Pt Cs and </w:t>
      </w:r>
      <w:r w:rsidRPr="00730F3F">
        <w:rPr>
          <w:rFonts w:ascii="Times New Roman" w:hAnsi="Times New Roman" w:cs="Times New Roman"/>
          <w:sz w:val="28"/>
          <w:szCs w:val="28"/>
        </w:rPr>
        <w:t>Pt Cs</w:t>
      </w:r>
      <w:r w:rsidRPr="00730F3F">
        <w:rPr>
          <w:rFonts w:ascii="Times New Roman" w:hAnsi="Times New Roman" w:cs="Times New Roman"/>
          <w:w w:val="108"/>
          <w:kern w:val="0"/>
          <w:sz w:val="28"/>
          <w:szCs w:val="28"/>
          <w:lang w:val="en-GB" w:eastAsia="en-US"/>
        </w:rPr>
        <w:t xml:space="preserve"> solutions were illuminated with an 808 nm laser (MDL-III-808 nm, Changchun New Industries Optoelectronics Tech. Co.</w:t>
      </w:r>
      <w:r w:rsidRPr="00730F3F">
        <w:rPr>
          <w:rFonts w:ascii="Times New Roman" w:hAnsi="Times New Roman" w:cs="Times New Roman"/>
          <w:w w:val="108"/>
          <w:kern w:val="0"/>
          <w:sz w:val="28"/>
          <w:szCs w:val="28"/>
          <w:lang w:val="en-GB"/>
        </w:rPr>
        <w:t xml:space="preserve">, </w:t>
      </w:r>
      <w:r w:rsidRPr="00730F3F">
        <w:rPr>
          <w:rFonts w:ascii="Times New Roman" w:hAnsi="Times New Roman" w:cs="Times New Roman"/>
          <w:w w:val="108"/>
          <w:kern w:val="0"/>
          <w:sz w:val="28"/>
          <w:szCs w:val="28"/>
          <w:lang w:val="en-GB" w:eastAsia="en-US"/>
        </w:rPr>
        <w:t>Ltd, Changchun, China) for 10 min at room temperature. The temperature was monitored by an IR thermal camera (FLIR System E40). Ultrapure water was irradiated in the same way as a control group. All solutions were irradiated at 2 W·cm</w:t>
      </w:r>
      <w:r w:rsidRPr="00730F3F">
        <w:rPr>
          <w:rFonts w:ascii="Times New Roman" w:hAnsi="Times New Roman" w:cs="Times New Roman"/>
          <w:w w:val="108"/>
          <w:kern w:val="0"/>
          <w:sz w:val="28"/>
          <w:szCs w:val="28"/>
          <w:vertAlign w:val="superscript"/>
          <w:lang w:val="en-GB" w:eastAsia="en-US"/>
        </w:rPr>
        <w:t>–2</w:t>
      </w:r>
      <w:r w:rsidRPr="00730F3F">
        <w:rPr>
          <w:rFonts w:ascii="Times New Roman" w:hAnsi="Times New Roman" w:cs="Times New Roman"/>
          <w:w w:val="108"/>
          <w:kern w:val="0"/>
          <w:sz w:val="28"/>
          <w:szCs w:val="28"/>
          <w:lang w:val="en-GB" w:eastAsia="en-US"/>
        </w:rPr>
        <w:t xml:space="preserve"> for three cycles, including a </w:t>
      </w:r>
      <w:r w:rsidRPr="00730F3F">
        <w:rPr>
          <w:rFonts w:ascii="Times New Roman" w:hAnsi="Times New Roman" w:cs="Times New Roman"/>
          <w:w w:val="108"/>
          <w:kern w:val="0"/>
          <w:sz w:val="28"/>
          <w:szCs w:val="28"/>
          <w:lang w:val="en-GB"/>
        </w:rPr>
        <w:t>ten-</w:t>
      </w:r>
      <w:r w:rsidRPr="00730F3F">
        <w:rPr>
          <w:rFonts w:ascii="Times New Roman" w:hAnsi="Times New Roman" w:cs="Times New Roman"/>
          <w:w w:val="108"/>
          <w:kern w:val="0"/>
          <w:sz w:val="28"/>
          <w:szCs w:val="28"/>
          <w:lang w:val="en-GB" w:eastAsia="en-US"/>
        </w:rPr>
        <w:t>min heating period and a natural cooling period, to further verify the photothermal stability.</w:t>
      </w:r>
      <w:r w:rsidRPr="00730F3F">
        <w:rPr>
          <w:rFonts w:ascii="Times New Roman" w:hAnsi="Times New Roman" w:cs="Times New Roman"/>
          <w:w w:val="108"/>
          <w:kern w:val="0"/>
          <w:sz w:val="28"/>
          <w:szCs w:val="28"/>
          <w:lang w:val="en-GB"/>
        </w:rPr>
        <w:t xml:space="preserve"> The power densities of 808 nm laser were tuned from </w:t>
      </w:r>
      <w:r w:rsidRPr="00730F3F">
        <w:rPr>
          <w:rFonts w:ascii="Times New Roman" w:hAnsi="Times New Roman" w:cs="Times New Roman"/>
          <w:color w:val="000000"/>
          <w:sz w:val="28"/>
          <w:szCs w:val="28"/>
        </w:rPr>
        <w:t>1 W</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w w:val="108"/>
          <w:kern w:val="0"/>
          <w:sz w:val="28"/>
          <w:szCs w:val="28"/>
          <w:lang w:val="en-GB"/>
        </w:rPr>
        <w:t xml:space="preserve"> to </w:t>
      </w:r>
      <w:r w:rsidRPr="00730F3F">
        <w:rPr>
          <w:rFonts w:ascii="Times New Roman" w:hAnsi="Times New Roman" w:cs="Times New Roman"/>
          <w:color w:val="000000"/>
          <w:sz w:val="28"/>
          <w:szCs w:val="28"/>
        </w:rPr>
        <w:t>3 W</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w w:val="108"/>
          <w:kern w:val="0"/>
          <w:sz w:val="28"/>
          <w:szCs w:val="28"/>
          <w:lang w:val="en-GB"/>
        </w:rPr>
        <w:t xml:space="preserve"> to irradiate the Pt Cs (</w:t>
      </w:r>
      <w:bookmarkStart w:id="9" w:name="_Hlk107331308"/>
      <w:r w:rsidRPr="00730F3F">
        <w:rPr>
          <w:rFonts w:ascii="Times New Roman" w:hAnsi="Times New Roman" w:cs="Times New Roman"/>
          <w:w w:val="108"/>
          <w:kern w:val="0"/>
          <w:sz w:val="28"/>
          <w:szCs w:val="28"/>
          <w:lang w:val="en-GB"/>
        </w:rPr>
        <w:t>100 μg</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w w:val="108"/>
          <w:kern w:val="0"/>
          <w:sz w:val="28"/>
          <w:szCs w:val="28"/>
          <w:lang w:val="en-GB"/>
        </w:rPr>
        <w:t>mL</w:t>
      </w:r>
      <w:r w:rsidRPr="00730F3F">
        <w:rPr>
          <w:rFonts w:ascii="Times New Roman" w:hAnsi="Times New Roman" w:cs="Times New Roman"/>
          <w:w w:val="108"/>
          <w:kern w:val="0"/>
          <w:sz w:val="28"/>
          <w:szCs w:val="28"/>
          <w:vertAlign w:val="superscript"/>
          <w:lang w:val="en-GB"/>
        </w:rPr>
        <w:t>–1</w:t>
      </w:r>
      <w:bookmarkEnd w:id="9"/>
      <w:r w:rsidRPr="00730F3F">
        <w:rPr>
          <w:rFonts w:ascii="Times New Roman" w:hAnsi="Times New Roman" w:cs="Times New Roman"/>
          <w:w w:val="108"/>
          <w:kern w:val="0"/>
          <w:sz w:val="28"/>
          <w:szCs w:val="28"/>
          <w:lang w:val="en-GB"/>
        </w:rPr>
        <w:t>) and the subsequent temperature change in 10 min was recorded.</w:t>
      </w:r>
    </w:p>
    <w:p w14:paraId="44EE5B5C" w14:textId="77777777" w:rsidR="00A93663" w:rsidRPr="00730F3F" w:rsidRDefault="00A93663" w:rsidP="00A93663">
      <w:pPr>
        <w:spacing w:line="480" w:lineRule="auto"/>
        <w:rPr>
          <w:rFonts w:ascii="Times New Roman" w:hAnsi="Times New Roman" w:cs="Times New Roman"/>
          <w:w w:val="108"/>
          <w:kern w:val="0"/>
          <w:sz w:val="28"/>
          <w:szCs w:val="30"/>
          <w:lang w:val="en-GB" w:eastAsia="en-US"/>
        </w:rPr>
      </w:pPr>
    </w:p>
    <w:p w14:paraId="0733A1DB" w14:textId="77777777" w:rsidR="00A93663" w:rsidRPr="00730F3F" w:rsidRDefault="00A93663" w:rsidP="00A93663">
      <w:pPr>
        <w:spacing w:line="480" w:lineRule="auto"/>
        <w:rPr>
          <w:rFonts w:ascii="Times New Roman" w:hAnsi="Times New Roman" w:cs="Times New Roman"/>
          <w:b/>
          <w:bCs/>
          <w:color w:val="000000"/>
          <w:sz w:val="28"/>
          <w:szCs w:val="30"/>
        </w:rPr>
      </w:pPr>
      <w:r w:rsidRPr="00730F3F">
        <w:rPr>
          <w:rFonts w:ascii="Times New Roman" w:hAnsi="Times New Roman" w:cs="Times New Roman"/>
          <w:b/>
          <w:bCs/>
          <w:color w:val="000000"/>
          <w:sz w:val="28"/>
          <w:szCs w:val="30"/>
        </w:rPr>
        <w:t xml:space="preserve">Calculation of photothermal conversion efficiency </w:t>
      </w:r>
      <w:r w:rsidRPr="00730F3F">
        <w:rPr>
          <w:rFonts w:ascii="Times New Roman" w:hAnsi="Times New Roman" w:cs="Times New Roman"/>
          <w:b/>
          <w:bCs/>
          <w:w w:val="108"/>
          <w:kern w:val="0"/>
          <w:sz w:val="28"/>
          <w:szCs w:val="30"/>
          <w:lang w:val="en-GB" w:eastAsia="en-US"/>
        </w:rPr>
        <w:t>(η)</w:t>
      </w:r>
    </w:p>
    <w:p w14:paraId="62D50255" w14:textId="77777777" w:rsidR="00A93663" w:rsidRPr="00730F3F" w:rsidRDefault="00A93663" w:rsidP="00A93663">
      <w:pPr>
        <w:spacing w:line="480" w:lineRule="auto"/>
        <w:rPr>
          <w:rFonts w:ascii="Times New Roman" w:hAnsi="Times New Roman" w:cs="Times New Roman"/>
          <w:w w:val="108"/>
          <w:kern w:val="0"/>
          <w:sz w:val="28"/>
          <w:szCs w:val="30"/>
          <w:lang w:val="en-GB" w:eastAsia="en-US"/>
        </w:rPr>
      </w:pPr>
      <w:r w:rsidRPr="00730F3F">
        <w:rPr>
          <w:rFonts w:ascii="Times New Roman" w:hAnsi="Times New Roman" w:cs="Times New Roman"/>
          <w:w w:val="108"/>
          <w:kern w:val="0"/>
          <w:sz w:val="28"/>
          <w:szCs w:val="30"/>
          <w:lang w:val="en-GB" w:eastAsia="en-US"/>
        </w:rPr>
        <w:t>The heating and cooling temperatures of the Pt Cs (100 μg·mL</w:t>
      </w:r>
      <w:r w:rsidRPr="00730F3F">
        <w:rPr>
          <w:rFonts w:ascii="Times New Roman" w:hAnsi="Times New Roman" w:cs="Times New Roman"/>
          <w:w w:val="108"/>
          <w:kern w:val="0"/>
          <w:sz w:val="28"/>
          <w:szCs w:val="30"/>
          <w:vertAlign w:val="superscript"/>
          <w:lang w:val="en-GB" w:eastAsia="en-US"/>
        </w:rPr>
        <w:t>–1</w:t>
      </w:r>
      <w:r w:rsidRPr="00730F3F">
        <w:rPr>
          <w:rFonts w:ascii="Times New Roman" w:hAnsi="Times New Roman" w:cs="Times New Roman"/>
          <w:w w:val="108"/>
          <w:kern w:val="0"/>
          <w:sz w:val="28"/>
          <w:szCs w:val="30"/>
          <w:lang w:val="en-GB" w:eastAsia="en-US"/>
        </w:rPr>
        <w:t>) solution were recorded. Following Roper’s report, the η was measured applying the following formula:</w:t>
      </w:r>
    </w:p>
    <w:p w14:paraId="20C7646D" w14:textId="77777777" w:rsidR="00A93663" w:rsidRPr="00730F3F" w:rsidRDefault="00A93663" w:rsidP="00A93663">
      <w:pPr>
        <w:tabs>
          <w:tab w:val="center" w:pos="4160"/>
          <w:tab w:val="right" w:pos="8300"/>
        </w:tabs>
        <w:rPr>
          <w:rFonts w:ascii="Times New Roman" w:hAnsi="Times New Roman" w:cs="Times New Roman"/>
          <w:w w:val="108"/>
          <w:kern w:val="0"/>
          <w:sz w:val="28"/>
          <w:szCs w:val="30"/>
          <w:lang w:val="en-GB" w:eastAsia="en-US"/>
        </w:rPr>
      </w:pPr>
      <w:r w:rsidRPr="00730F3F">
        <w:rPr>
          <w:rFonts w:ascii="Times New Roman" w:hAnsi="Times New Roman" w:cs="Times New Roman"/>
          <w:w w:val="108"/>
          <w:kern w:val="0"/>
          <w:sz w:val="28"/>
          <w:szCs w:val="30"/>
          <w:lang w:val="en-GB" w:eastAsia="en-US"/>
        </w:rPr>
        <w:tab/>
      </w:r>
      <w:r w:rsidRPr="00730F3F">
        <w:rPr>
          <w:rFonts w:ascii="Times New Roman" w:hAnsi="Times New Roman" w:cs="Times New Roman"/>
          <w:noProof/>
          <w:w w:val="108"/>
          <w:kern w:val="0"/>
          <w:position w:val="-29"/>
          <w:sz w:val="28"/>
          <w:szCs w:val="30"/>
        </w:rPr>
        <w:drawing>
          <wp:inline distT="0" distB="0" distL="0" distR="0" wp14:anchorId="0ABD28E5" wp14:editId="15D683AE">
            <wp:extent cx="1869440" cy="44069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69440" cy="440690"/>
                    </a:xfrm>
                    <a:prstGeom prst="rect">
                      <a:avLst/>
                    </a:prstGeom>
                    <a:noFill/>
                    <a:ln>
                      <a:noFill/>
                    </a:ln>
                  </pic:spPr>
                </pic:pic>
              </a:graphicData>
            </a:graphic>
          </wp:inline>
        </w:drawing>
      </w:r>
      <w:r w:rsidRPr="00730F3F">
        <w:rPr>
          <w:rFonts w:ascii="Times New Roman" w:hAnsi="Times New Roman" w:cs="Times New Roman"/>
          <w:w w:val="108"/>
          <w:kern w:val="0"/>
          <w:sz w:val="28"/>
          <w:szCs w:val="30"/>
          <w:lang w:val="en-GB" w:eastAsia="en-US"/>
        </w:rPr>
        <w:tab/>
        <w:t>(1)</w:t>
      </w:r>
    </w:p>
    <w:p w14:paraId="1C647281" w14:textId="2B0808DF" w:rsidR="00A93663" w:rsidRPr="00730F3F" w:rsidRDefault="00A93663" w:rsidP="00A93663">
      <w:pPr>
        <w:spacing w:line="480" w:lineRule="auto"/>
        <w:rPr>
          <w:rFonts w:ascii="Times New Roman" w:hAnsi="Times New Roman" w:cs="Times New Roman"/>
          <w:w w:val="108"/>
          <w:kern w:val="0"/>
          <w:sz w:val="28"/>
          <w:szCs w:val="30"/>
          <w:lang w:val="en-GB" w:eastAsia="en-US"/>
        </w:rPr>
      </w:pPr>
      <w:r w:rsidRPr="00730F3F">
        <w:rPr>
          <w:rFonts w:ascii="Times New Roman" w:hAnsi="Times New Roman" w:cs="Times New Roman"/>
          <w:w w:val="108"/>
          <w:kern w:val="0"/>
          <w:sz w:val="28"/>
          <w:szCs w:val="30"/>
          <w:lang w:val="en-GB" w:eastAsia="en-US"/>
        </w:rPr>
        <w:t xml:space="preserve">where </w:t>
      </w:r>
      <w:r w:rsidRPr="009577C9">
        <w:rPr>
          <w:rFonts w:ascii="Times New Roman" w:hAnsi="Times New Roman" w:cs="Times New Roman"/>
          <w:i/>
          <w:iCs/>
          <w:w w:val="108"/>
          <w:kern w:val="0"/>
          <w:sz w:val="28"/>
          <w:szCs w:val="30"/>
          <w:lang w:val="en-GB" w:eastAsia="en-US"/>
        </w:rPr>
        <w:t>h</w:t>
      </w:r>
      <w:r w:rsidRPr="00730F3F">
        <w:rPr>
          <w:rFonts w:ascii="Times New Roman" w:hAnsi="Times New Roman" w:cs="Times New Roman"/>
          <w:w w:val="108"/>
          <w:kern w:val="0"/>
          <w:sz w:val="28"/>
          <w:szCs w:val="30"/>
          <w:lang w:val="en-GB" w:eastAsia="en-US"/>
        </w:rPr>
        <w:t xml:space="preserve"> is the thermal conversion efficiency of the system, S is the surface area of the container, </w:t>
      </w:r>
      <w:r w:rsidRPr="00730F3F">
        <w:rPr>
          <w:rFonts w:ascii="Times New Roman" w:hAnsi="Times New Roman" w:cs="Times New Roman"/>
          <w:i/>
          <w:w w:val="108"/>
          <w:kern w:val="0"/>
          <w:sz w:val="28"/>
          <w:szCs w:val="30"/>
          <w:lang w:val="en-GB" w:eastAsia="en-US"/>
        </w:rPr>
        <w:t>T</w:t>
      </w:r>
      <w:r w:rsidRPr="00730F3F">
        <w:rPr>
          <w:rFonts w:ascii="Times New Roman" w:hAnsi="Times New Roman" w:cs="Times New Roman"/>
          <w:i/>
          <w:w w:val="108"/>
          <w:kern w:val="0"/>
          <w:sz w:val="28"/>
          <w:szCs w:val="30"/>
          <w:vertAlign w:val="subscript"/>
          <w:lang w:val="en-GB" w:eastAsia="en-US"/>
        </w:rPr>
        <w:t>max</w:t>
      </w:r>
      <w:r w:rsidRPr="00730F3F">
        <w:rPr>
          <w:rFonts w:ascii="Times New Roman" w:hAnsi="Times New Roman" w:cs="Times New Roman"/>
          <w:w w:val="108"/>
          <w:kern w:val="0"/>
          <w:sz w:val="28"/>
          <w:szCs w:val="30"/>
          <w:lang w:val="en-GB" w:eastAsia="en-US"/>
        </w:rPr>
        <w:t xml:space="preserve"> is the equilibrium temperature of the sample solution, </w:t>
      </w:r>
      <w:r w:rsidRPr="00730F3F">
        <w:rPr>
          <w:rFonts w:ascii="Times New Roman" w:hAnsi="Times New Roman" w:cs="Times New Roman"/>
          <w:i/>
          <w:w w:val="108"/>
          <w:kern w:val="0"/>
          <w:sz w:val="28"/>
          <w:szCs w:val="30"/>
          <w:lang w:val="en-GB" w:eastAsia="en-US"/>
        </w:rPr>
        <w:t>T</w:t>
      </w:r>
      <w:r w:rsidRPr="00730F3F">
        <w:rPr>
          <w:rFonts w:ascii="Times New Roman" w:hAnsi="Times New Roman" w:cs="Times New Roman"/>
          <w:i/>
          <w:w w:val="108"/>
          <w:kern w:val="0"/>
          <w:sz w:val="28"/>
          <w:szCs w:val="30"/>
          <w:vertAlign w:val="subscript"/>
          <w:lang w:val="en-GB" w:eastAsia="en-US"/>
        </w:rPr>
        <w:t>surr</w:t>
      </w:r>
      <w:r w:rsidRPr="00730F3F">
        <w:rPr>
          <w:rFonts w:ascii="Times New Roman" w:hAnsi="Times New Roman" w:cs="Times New Roman"/>
          <w:w w:val="108"/>
          <w:kern w:val="0"/>
          <w:sz w:val="28"/>
          <w:szCs w:val="30"/>
          <w:lang w:val="en-GB" w:eastAsia="en-US"/>
        </w:rPr>
        <w:t xml:space="preserve"> represents the surrounding ambient temperature, </w:t>
      </w:r>
      <w:r w:rsidRPr="00730F3F">
        <w:rPr>
          <w:rFonts w:ascii="Times New Roman" w:hAnsi="Times New Roman" w:cs="Times New Roman"/>
          <w:i/>
          <w:w w:val="108"/>
          <w:kern w:val="0"/>
          <w:sz w:val="28"/>
          <w:szCs w:val="30"/>
          <w:lang w:val="en-GB" w:eastAsia="en-US"/>
        </w:rPr>
        <w:t>I</w:t>
      </w:r>
      <w:r w:rsidRPr="00730F3F">
        <w:rPr>
          <w:rFonts w:ascii="Times New Roman" w:hAnsi="Times New Roman" w:cs="Times New Roman"/>
          <w:w w:val="108"/>
          <w:kern w:val="0"/>
          <w:sz w:val="28"/>
          <w:szCs w:val="30"/>
          <w:lang w:val="en-GB" w:eastAsia="en-US"/>
        </w:rPr>
        <w:t xml:space="preserve"> is the power density of the 808 nm continuous laser, and </w:t>
      </w:r>
      <w:r w:rsidRPr="00730F3F">
        <w:rPr>
          <w:rFonts w:ascii="Times New Roman" w:hAnsi="Times New Roman" w:cs="Times New Roman"/>
          <w:i/>
          <w:w w:val="108"/>
          <w:kern w:val="0"/>
          <w:sz w:val="28"/>
          <w:szCs w:val="30"/>
          <w:lang w:val="en-GB" w:eastAsia="en-US"/>
        </w:rPr>
        <w:t>A</w:t>
      </w:r>
      <w:r w:rsidRPr="00730F3F">
        <w:rPr>
          <w:rFonts w:ascii="Times New Roman" w:hAnsi="Times New Roman" w:cs="Times New Roman"/>
          <w:i/>
          <w:w w:val="108"/>
          <w:kern w:val="0"/>
          <w:sz w:val="28"/>
          <w:szCs w:val="30"/>
          <w:vertAlign w:val="subscript"/>
          <w:lang w:val="en-GB" w:eastAsia="en-US"/>
        </w:rPr>
        <w:t>λ</w:t>
      </w:r>
      <w:r w:rsidRPr="00730F3F">
        <w:rPr>
          <w:rFonts w:ascii="Times New Roman" w:hAnsi="Times New Roman" w:cs="Times New Roman"/>
          <w:w w:val="108"/>
          <w:kern w:val="0"/>
          <w:sz w:val="28"/>
          <w:szCs w:val="30"/>
          <w:lang w:val="en-GB" w:eastAsia="en-US"/>
        </w:rPr>
        <w:t xml:space="preserve"> is the absorbance of Pt Cs solution at λ = 808 nm</w:t>
      </w:r>
      <w:r w:rsidR="00310790" w:rsidRPr="00730F3F">
        <w:rPr>
          <w:rFonts w:ascii="Times New Roman" w:hAnsi="Times New Roman" w:cs="Times New Roman"/>
          <w:w w:val="108"/>
          <w:kern w:val="0"/>
          <w:sz w:val="28"/>
          <w:szCs w:val="30"/>
          <w:vertAlign w:val="superscript"/>
          <w:lang w:val="en-GB" w:eastAsia="en-US"/>
        </w:rPr>
        <w:t>4</w:t>
      </w:r>
      <w:r w:rsidRPr="00730F3F">
        <w:rPr>
          <w:rFonts w:ascii="Times New Roman" w:hAnsi="Times New Roman" w:cs="Times New Roman"/>
          <w:w w:val="108"/>
          <w:kern w:val="0"/>
          <w:sz w:val="28"/>
          <w:szCs w:val="30"/>
          <w:lang w:val="en-GB" w:eastAsia="en-US"/>
        </w:rPr>
        <w:t xml:space="preserve">. Additionally, </w:t>
      </w:r>
      <w:r w:rsidRPr="00730F3F">
        <w:rPr>
          <w:rFonts w:ascii="Times New Roman" w:hAnsi="Times New Roman" w:cs="Times New Roman"/>
          <w:i/>
          <w:w w:val="108"/>
          <w:kern w:val="0"/>
          <w:sz w:val="28"/>
          <w:szCs w:val="30"/>
          <w:lang w:val="en-GB" w:eastAsia="en-US"/>
        </w:rPr>
        <w:t>Q</w:t>
      </w:r>
      <w:r w:rsidRPr="00730F3F">
        <w:rPr>
          <w:rFonts w:ascii="Times New Roman" w:hAnsi="Times New Roman" w:cs="Times New Roman"/>
          <w:i/>
          <w:w w:val="108"/>
          <w:kern w:val="0"/>
          <w:sz w:val="28"/>
          <w:szCs w:val="30"/>
          <w:vertAlign w:val="subscript"/>
          <w:lang w:val="en-GB" w:eastAsia="en-US"/>
        </w:rPr>
        <w:t>dis</w:t>
      </w:r>
      <w:r w:rsidRPr="00730F3F">
        <w:rPr>
          <w:rFonts w:ascii="Times New Roman" w:hAnsi="Times New Roman" w:cs="Times New Roman"/>
          <w:w w:val="108"/>
          <w:kern w:val="0"/>
          <w:sz w:val="28"/>
          <w:szCs w:val="30"/>
          <w:lang w:val="en-GB" w:eastAsia="en-US"/>
        </w:rPr>
        <w:t xml:space="preserve"> represents the heat loss due to the light absorption of the container itself, and it was determined as</w:t>
      </w:r>
      <w:r w:rsidRPr="00730F3F">
        <w:rPr>
          <w:rFonts w:ascii="Times New Roman" w:hAnsi="Times New Roman" w:cs="Times New Roman"/>
          <w:i/>
          <w:w w:val="108"/>
          <w:kern w:val="0"/>
          <w:sz w:val="28"/>
          <w:szCs w:val="30"/>
          <w:lang w:val="en-GB" w:eastAsia="en-US"/>
        </w:rPr>
        <w:t xml:space="preserve"> Q</w:t>
      </w:r>
      <w:r w:rsidRPr="00730F3F">
        <w:rPr>
          <w:rFonts w:ascii="Times New Roman" w:hAnsi="Times New Roman" w:cs="Times New Roman"/>
          <w:i/>
          <w:w w:val="108"/>
          <w:kern w:val="0"/>
          <w:sz w:val="28"/>
          <w:szCs w:val="30"/>
          <w:vertAlign w:val="subscript"/>
          <w:lang w:val="en-GB" w:eastAsia="en-US"/>
        </w:rPr>
        <w:t>dis</w:t>
      </w:r>
      <w:r w:rsidRPr="00730F3F">
        <w:rPr>
          <w:rFonts w:ascii="Times New Roman" w:hAnsi="Times New Roman" w:cs="Times New Roman"/>
          <w:w w:val="108"/>
          <w:kern w:val="0"/>
          <w:sz w:val="28"/>
          <w:szCs w:val="30"/>
          <w:lang w:val="en-GB" w:eastAsia="en-US"/>
        </w:rPr>
        <w:t xml:space="preserve"> = (5.4 × 10</w:t>
      </w:r>
      <w:r w:rsidRPr="00730F3F">
        <w:rPr>
          <w:rFonts w:ascii="Times New Roman" w:hAnsi="Times New Roman" w:cs="Times New Roman"/>
          <w:w w:val="108"/>
          <w:kern w:val="0"/>
          <w:sz w:val="28"/>
          <w:szCs w:val="30"/>
          <w:vertAlign w:val="superscript"/>
          <w:lang w:val="en-GB" w:eastAsia="en-US"/>
        </w:rPr>
        <w:t>–4</w:t>
      </w:r>
      <w:r w:rsidRPr="00730F3F">
        <w:rPr>
          <w:rFonts w:ascii="Times New Roman" w:hAnsi="Times New Roman" w:cs="Times New Roman"/>
          <w:w w:val="108"/>
          <w:kern w:val="0"/>
          <w:sz w:val="28"/>
          <w:szCs w:val="30"/>
          <w:lang w:val="en-GB" w:eastAsia="en-US"/>
        </w:rPr>
        <w:t xml:space="preserve">) I. To calculate </w:t>
      </w:r>
      <w:r w:rsidRPr="00730F3F">
        <w:rPr>
          <w:rFonts w:ascii="Times New Roman" w:hAnsi="Times New Roman" w:cs="Times New Roman"/>
          <w:i/>
          <w:w w:val="108"/>
          <w:kern w:val="0"/>
          <w:sz w:val="28"/>
          <w:szCs w:val="30"/>
          <w:lang w:val="en-GB" w:eastAsia="en-US"/>
        </w:rPr>
        <w:t>hS</w:t>
      </w:r>
      <w:r w:rsidRPr="00730F3F">
        <w:rPr>
          <w:rFonts w:ascii="Times New Roman" w:hAnsi="Times New Roman" w:cs="Times New Roman"/>
          <w:w w:val="108"/>
          <w:kern w:val="0"/>
          <w:sz w:val="28"/>
          <w:szCs w:val="30"/>
          <w:lang w:val="en-GB" w:eastAsia="en-US"/>
        </w:rPr>
        <w:t>, another equation was introduced:</w:t>
      </w:r>
    </w:p>
    <w:p w14:paraId="54898E96" w14:textId="77777777" w:rsidR="00A93663" w:rsidRPr="00730F3F" w:rsidRDefault="00A93663" w:rsidP="00A93663">
      <w:pPr>
        <w:tabs>
          <w:tab w:val="center" w:pos="4160"/>
          <w:tab w:val="right" w:pos="8300"/>
        </w:tabs>
        <w:rPr>
          <w:rFonts w:ascii="Times New Roman" w:hAnsi="Times New Roman" w:cs="Times New Roman"/>
          <w:w w:val="108"/>
          <w:kern w:val="0"/>
          <w:sz w:val="28"/>
          <w:szCs w:val="30"/>
          <w:lang w:val="en-GB" w:eastAsia="en-US"/>
        </w:rPr>
      </w:pPr>
      <w:r w:rsidRPr="00730F3F">
        <w:rPr>
          <w:rFonts w:ascii="Times New Roman" w:hAnsi="Times New Roman" w:cs="Times New Roman"/>
          <w:w w:val="108"/>
          <w:kern w:val="0"/>
          <w:sz w:val="28"/>
          <w:szCs w:val="30"/>
          <w:lang w:val="en-GB" w:eastAsia="en-US"/>
        </w:rPr>
        <w:tab/>
      </w:r>
      <w:r w:rsidRPr="00730F3F">
        <w:rPr>
          <w:rFonts w:ascii="Times New Roman" w:hAnsi="Times New Roman" w:cs="Times New Roman"/>
          <w:noProof/>
          <w:w w:val="108"/>
          <w:kern w:val="0"/>
          <w:position w:val="-27"/>
          <w:sz w:val="28"/>
          <w:szCs w:val="30"/>
        </w:rPr>
        <w:drawing>
          <wp:inline distT="0" distB="0" distL="0" distR="0" wp14:anchorId="61865D4F" wp14:editId="7AB69B41">
            <wp:extent cx="934720" cy="42037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4720" cy="420370"/>
                    </a:xfrm>
                    <a:prstGeom prst="rect">
                      <a:avLst/>
                    </a:prstGeom>
                    <a:noFill/>
                    <a:ln>
                      <a:noFill/>
                    </a:ln>
                  </pic:spPr>
                </pic:pic>
              </a:graphicData>
            </a:graphic>
          </wp:inline>
        </w:drawing>
      </w:r>
      <w:r w:rsidRPr="00730F3F">
        <w:rPr>
          <w:rFonts w:ascii="Times New Roman" w:hAnsi="Times New Roman" w:cs="Times New Roman"/>
          <w:w w:val="108"/>
          <w:kern w:val="0"/>
          <w:sz w:val="28"/>
          <w:szCs w:val="30"/>
          <w:lang w:val="en-GB" w:eastAsia="en-US"/>
        </w:rPr>
        <w:tab/>
        <w:t>(2)</w:t>
      </w:r>
    </w:p>
    <w:p w14:paraId="3C2FF486" w14:textId="77777777" w:rsidR="00A93663" w:rsidRPr="00730F3F" w:rsidRDefault="00A93663" w:rsidP="00A93663">
      <w:pPr>
        <w:spacing w:line="480" w:lineRule="auto"/>
        <w:rPr>
          <w:rFonts w:ascii="Times New Roman" w:hAnsi="Times New Roman" w:cs="Times New Roman"/>
          <w:w w:val="108"/>
          <w:kern w:val="0"/>
          <w:sz w:val="28"/>
          <w:szCs w:val="30"/>
          <w:lang w:val="en-GB" w:eastAsia="en-US"/>
        </w:rPr>
      </w:pPr>
      <w:r w:rsidRPr="00730F3F">
        <w:rPr>
          <w:rFonts w:ascii="Times New Roman" w:hAnsi="Times New Roman" w:cs="Times New Roman"/>
          <w:w w:val="108"/>
          <w:kern w:val="0"/>
          <w:sz w:val="28"/>
          <w:szCs w:val="30"/>
          <w:lang w:val="en-GB" w:eastAsia="en-US"/>
        </w:rPr>
        <w:t xml:space="preserve">where </w:t>
      </w:r>
      <w:r w:rsidRPr="00730F3F">
        <w:rPr>
          <w:rFonts w:ascii="Times New Roman" w:hAnsi="Times New Roman" w:cs="Times New Roman"/>
          <w:i/>
          <w:w w:val="108"/>
          <w:kern w:val="0"/>
          <w:sz w:val="28"/>
          <w:szCs w:val="30"/>
          <w:lang w:val="en-GB" w:eastAsia="en-US"/>
        </w:rPr>
        <w:t>m</w:t>
      </w:r>
      <w:r w:rsidRPr="00730F3F">
        <w:rPr>
          <w:rFonts w:ascii="Times New Roman" w:hAnsi="Times New Roman" w:cs="Times New Roman"/>
          <w:w w:val="108"/>
          <w:kern w:val="0"/>
          <w:sz w:val="28"/>
          <w:szCs w:val="30"/>
          <w:lang w:val="en-GB" w:eastAsia="en-US"/>
        </w:rPr>
        <w:t xml:space="preserve"> is the mass of the sample, </w:t>
      </w:r>
      <w:r w:rsidRPr="00730F3F">
        <w:rPr>
          <w:rFonts w:ascii="Times New Roman" w:hAnsi="Times New Roman" w:cs="Times New Roman"/>
          <w:i/>
          <w:w w:val="108"/>
          <w:kern w:val="0"/>
          <w:sz w:val="28"/>
          <w:szCs w:val="30"/>
          <w:lang w:val="en-GB" w:eastAsia="en-US"/>
        </w:rPr>
        <w:t>C</w:t>
      </w:r>
      <w:r w:rsidRPr="00730F3F">
        <w:rPr>
          <w:rFonts w:ascii="Times New Roman" w:hAnsi="Times New Roman" w:cs="Times New Roman"/>
          <w:i/>
          <w:w w:val="108"/>
          <w:kern w:val="0"/>
          <w:sz w:val="28"/>
          <w:szCs w:val="30"/>
          <w:vertAlign w:val="subscript"/>
          <w:lang w:val="en-GB" w:eastAsia="en-US"/>
        </w:rPr>
        <w:t>water</w:t>
      </w:r>
      <w:r w:rsidRPr="00730F3F">
        <w:rPr>
          <w:rFonts w:ascii="Times New Roman" w:hAnsi="Times New Roman" w:cs="Times New Roman"/>
          <w:w w:val="108"/>
          <w:kern w:val="0"/>
          <w:sz w:val="28"/>
          <w:szCs w:val="30"/>
          <w:lang w:val="en-GB" w:eastAsia="en-US"/>
        </w:rPr>
        <w:t xml:space="preserve"> is the heat capacity of water (4.2 J·g</w:t>
      </w:r>
      <w:r w:rsidRPr="00730F3F">
        <w:rPr>
          <w:rFonts w:ascii="Times New Roman" w:hAnsi="Times New Roman" w:cs="Times New Roman"/>
          <w:w w:val="108"/>
          <w:kern w:val="0"/>
          <w:sz w:val="28"/>
          <w:szCs w:val="30"/>
          <w:vertAlign w:val="superscript"/>
          <w:lang w:val="en-GB" w:eastAsia="en-US"/>
        </w:rPr>
        <w:t>–1</w:t>
      </w:r>
      <w:r w:rsidRPr="00730F3F">
        <w:rPr>
          <w:rFonts w:ascii="Times New Roman" w:hAnsi="Times New Roman" w:cs="Times New Roman"/>
          <w:w w:val="108"/>
          <w:kern w:val="0"/>
          <w:sz w:val="28"/>
          <w:szCs w:val="30"/>
          <w:lang w:val="en-GB" w:eastAsia="en-US"/>
        </w:rPr>
        <w:t>·K</w:t>
      </w:r>
      <w:r w:rsidRPr="00730F3F">
        <w:rPr>
          <w:rFonts w:ascii="Times New Roman" w:hAnsi="Times New Roman" w:cs="Times New Roman"/>
          <w:w w:val="108"/>
          <w:kern w:val="0"/>
          <w:sz w:val="28"/>
          <w:szCs w:val="30"/>
          <w:vertAlign w:val="superscript"/>
          <w:lang w:val="en-GB" w:eastAsia="en-US"/>
        </w:rPr>
        <w:t>–1</w:t>
      </w:r>
      <w:r w:rsidRPr="00730F3F">
        <w:rPr>
          <w:rFonts w:ascii="Times New Roman" w:hAnsi="Times New Roman" w:cs="Times New Roman"/>
          <w:w w:val="108"/>
          <w:kern w:val="0"/>
          <w:sz w:val="28"/>
          <w:szCs w:val="30"/>
          <w:lang w:val="en-GB" w:eastAsia="en-US"/>
        </w:rPr>
        <w:t xml:space="preserve">), and </w:t>
      </w:r>
      <w:r w:rsidRPr="00730F3F">
        <w:rPr>
          <w:rFonts w:ascii="Times New Roman" w:hAnsi="Times New Roman" w:cs="Times New Roman"/>
          <w:i/>
          <w:w w:val="108"/>
          <w:kern w:val="0"/>
          <w:sz w:val="28"/>
          <w:szCs w:val="30"/>
          <w:lang w:val="en-GB" w:eastAsia="en-US"/>
        </w:rPr>
        <w:t>τ</w:t>
      </w:r>
      <w:r w:rsidRPr="00730F3F">
        <w:rPr>
          <w:rFonts w:ascii="Times New Roman" w:hAnsi="Times New Roman" w:cs="Times New Roman"/>
          <w:i/>
          <w:w w:val="108"/>
          <w:kern w:val="0"/>
          <w:sz w:val="28"/>
          <w:szCs w:val="30"/>
          <w:vertAlign w:val="subscript"/>
          <w:lang w:val="en-GB" w:eastAsia="en-US"/>
        </w:rPr>
        <w:t>s</w:t>
      </w:r>
      <w:r w:rsidRPr="00730F3F">
        <w:rPr>
          <w:rFonts w:ascii="Times New Roman" w:hAnsi="Times New Roman" w:cs="Times New Roman"/>
          <w:w w:val="108"/>
          <w:kern w:val="0"/>
          <w:sz w:val="28"/>
          <w:szCs w:val="30"/>
          <w:lang w:val="en-GB" w:eastAsia="en-US"/>
        </w:rPr>
        <w:t xml:space="preserve"> is the sample system time constant. By substituting these values into these equations, the 808 nm laser </w:t>
      </w:r>
      <w:r w:rsidRPr="00730F3F">
        <w:rPr>
          <w:rFonts w:ascii="Times New Roman" w:hAnsi="Times New Roman" w:cs="Times New Roman"/>
          <w:i/>
          <w:w w:val="108"/>
          <w:kern w:val="0"/>
          <w:sz w:val="28"/>
          <w:szCs w:val="30"/>
          <w:lang w:val="en-GB" w:eastAsia="en-US"/>
        </w:rPr>
        <w:t>η</w:t>
      </w:r>
      <w:r w:rsidRPr="00730F3F">
        <w:rPr>
          <w:rFonts w:ascii="Times New Roman" w:hAnsi="Times New Roman" w:cs="Times New Roman"/>
          <w:w w:val="108"/>
          <w:kern w:val="0"/>
          <w:sz w:val="28"/>
          <w:szCs w:val="30"/>
          <w:lang w:val="en-GB" w:eastAsia="en-US"/>
        </w:rPr>
        <w:t xml:space="preserve"> of Pt Cs was calculated as 23.9%, and the </w:t>
      </w:r>
      <w:r w:rsidRPr="00730F3F">
        <w:rPr>
          <w:rFonts w:ascii="Times New Roman" w:hAnsi="Times New Roman" w:cs="Times New Roman"/>
          <w:i/>
          <w:w w:val="108"/>
          <w:kern w:val="0"/>
          <w:sz w:val="28"/>
          <w:szCs w:val="30"/>
          <w:lang w:val="en-GB" w:eastAsia="en-US"/>
        </w:rPr>
        <w:t>η</w:t>
      </w:r>
      <w:r w:rsidRPr="00730F3F">
        <w:rPr>
          <w:rFonts w:ascii="Times New Roman" w:hAnsi="Times New Roman" w:cs="Times New Roman"/>
          <w:w w:val="108"/>
          <w:kern w:val="0"/>
          <w:sz w:val="28"/>
          <w:szCs w:val="30"/>
          <w:lang w:val="en-GB" w:eastAsia="en-US"/>
        </w:rPr>
        <w:t xml:space="preserve"> of R-Pt Cs was calculated as 18.9%.</w:t>
      </w:r>
    </w:p>
    <w:p w14:paraId="16C47EF7" w14:textId="77777777" w:rsidR="00A93663" w:rsidRPr="00730F3F" w:rsidRDefault="00A93663" w:rsidP="00A93663">
      <w:pPr>
        <w:spacing w:line="480" w:lineRule="auto"/>
        <w:rPr>
          <w:rFonts w:ascii="Times New Roman" w:hAnsi="Times New Roman" w:cs="Times New Roman"/>
          <w:w w:val="108"/>
          <w:kern w:val="0"/>
          <w:sz w:val="28"/>
          <w:szCs w:val="30"/>
          <w:lang w:val="en-GB" w:eastAsia="en-US"/>
        </w:rPr>
      </w:pPr>
    </w:p>
    <w:p w14:paraId="0B478BBF" w14:textId="77777777" w:rsidR="00A93663" w:rsidRPr="00730F3F" w:rsidRDefault="00A93663" w:rsidP="00A93663">
      <w:pPr>
        <w:spacing w:line="480" w:lineRule="auto"/>
        <w:rPr>
          <w:rFonts w:ascii="Times New Roman" w:hAnsi="Times New Roman" w:cs="Times New Roman"/>
          <w:b/>
          <w:color w:val="000000"/>
          <w:sz w:val="28"/>
          <w:szCs w:val="28"/>
        </w:rPr>
      </w:pPr>
      <w:r w:rsidRPr="00730F3F">
        <w:rPr>
          <w:rFonts w:ascii="Times New Roman" w:hAnsi="Times New Roman" w:cs="Times New Roman"/>
          <w:b/>
          <w:color w:val="000000"/>
          <w:sz w:val="28"/>
          <w:szCs w:val="28"/>
        </w:rPr>
        <w:lastRenderedPageBreak/>
        <w:t>Hot electron generation</w:t>
      </w:r>
    </w:p>
    <w:p w14:paraId="52C8D2D6" w14:textId="77777777"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 xml:space="preserve">Two parallel experiments under different temperature conditions were designed to verify the generation of hot electron in five samples: </w:t>
      </w:r>
      <w:bookmarkStart w:id="10" w:name="_Hlk120957004"/>
      <w:r w:rsidRPr="00730F3F">
        <w:rPr>
          <w:rFonts w:ascii="Times New Roman" w:hAnsi="Times New Roman" w:cs="Times New Roman"/>
          <w:color w:val="000000"/>
          <w:sz w:val="28"/>
          <w:szCs w:val="28"/>
        </w:rPr>
        <w:t xml:space="preserve">Pt Cs, R-Pt Cs, Pt </w:t>
      </w:r>
      <w:r w:rsidRPr="00730F3F">
        <w:rPr>
          <w:rFonts w:ascii="Times New Roman" w:hAnsi="Times New Roman" w:cs="Times New Roman"/>
          <w:sz w:val="28"/>
          <w:szCs w:val="28"/>
        </w:rPr>
        <w:t>NPs</w:t>
      </w:r>
      <w:r w:rsidRPr="00730F3F">
        <w:rPr>
          <w:rFonts w:ascii="Times New Roman" w:hAnsi="Times New Roman" w:cs="Times New Roman"/>
          <w:color w:val="000000"/>
          <w:sz w:val="28"/>
          <w:szCs w:val="28"/>
        </w:rPr>
        <w:t xml:space="preserve">, </w:t>
      </w:r>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color w:val="000000"/>
          <w:sz w:val="28"/>
          <w:szCs w:val="28"/>
          <w:vertAlign w:val="subscript"/>
        </w:rPr>
        <w:t xml:space="preserve"> </w:t>
      </w:r>
      <w:r w:rsidRPr="00730F3F">
        <w:rPr>
          <w:rFonts w:ascii="Times New Roman" w:hAnsi="Times New Roman" w:cs="Times New Roman"/>
          <w:sz w:val="28"/>
          <w:szCs w:val="28"/>
        </w:rPr>
        <w:t>NPs</w:t>
      </w:r>
      <w:bookmarkEnd w:id="10"/>
      <w:r w:rsidRPr="00730F3F">
        <w:rPr>
          <w:rFonts w:ascii="Times New Roman" w:hAnsi="Times New Roman" w:cs="Times New Roman"/>
          <w:color w:val="000000"/>
          <w:sz w:val="28"/>
          <w:szCs w:val="28"/>
        </w:rPr>
        <w:t xml:space="preserve">, and blank control. </w:t>
      </w:r>
    </w:p>
    <w:p w14:paraId="7D4D3B46" w14:textId="0A03B661"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Parallel experiment 1: all experiments were carried out with an initial temperature of 25</w:t>
      </w:r>
      <w:r w:rsidR="00620649" w:rsidRPr="00730F3F">
        <w:rPr>
          <w:rFonts w:ascii="Times New Roman" w:hAnsi="Times New Roman" w:cs="Times New Roman"/>
          <w:sz w:val="28"/>
          <w:szCs w:val="28"/>
        </w:rPr>
        <w:t>℃</w:t>
      </w:r>
      <w:r w:rsidRPr="00730F3F">
        <w:rPr>
          <w:rFonts w:ascii="Times New Roman" w:hAnsi="Times New Roman" w:cs="Times New Roman"/>
          <w:color w:val="000000"/>
          <w:sz w:val="28"/>
          <w:szCs w:val="28"/>
        </w:rPr>
        <w:t xml:space="preserve"> (room temperature). To explore the contribution of the unavoidable photothermal effect under NIR light irradiation, we added the heating experiments using water bath heater when studying the enzyme-like activities of the five groups. For OXD mimic activity, we mixed 900 μL of acetate buffer (pH = 5.0), 50 μL of OPD solution (2.4 mM) and 50 μL of different sample solutions at room temperature. We analyzed activity change of the group heated by water-bath condition and the group irradiated by 808 nm laser (2 W</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After 5 min of reaction, the solution volume was diluted to 3 mL and the characteristic absorbance was measured. For the 808 nm laser group, the OPD solution was added after the reaction system was irradiated by the laser for 10 min. For the water bath group, the temperature of the water bath was the same as the temperature of the reaction system irradiated by laser for 10 min. The water bath group was placed in water for 20 min and then the OPD solution was added.</w:t>
      </w:r>
    </w:p>
    <w:p w14:paraId="58150FB4" w14:textId="3827D1D8"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Parallel experiment 2: all experiments were carried out under ice-water bath condition to avoid heat induced by laser irradiation.</w:t>
      </w:r>
      <w:r w:rsidR="002B01E0">
        <w:rPr>
          <w:rFonts w:ascii="Times New Roman" w:hAnsi="Times New Roman" w:cs="Times New Roman" w:hint="eastAsia"/>
          <w:color w:val="000000"/>
          <w:sz w:val="28"/>
          <w:szCs w:val="28"/>
        </w:rPr>
        <w:t xml:space="preserve"> </w:t>
      </w:r>
      <w:r w:rsidRPr="00730F3F">
        <w:rPr>
          <w:rFonts w:ascii="Times New Roman" w:hAnsi="Times New Roman" w:cs="Times New Roman"/>
          <w:color w:val="000000"/>
          <w:sz w:val="28"/>
          <w:szCs w:val="28"/>
        </w:rPr>
        <w:t xml:space="preserve">For OXD mimic </w:t>
      </w:r>
      <w:r w:rsidRPr="00730F3F">
        <w:rPr>
          <w:rFonts w:ascii="Times New Roman" w:hAnsi="Times New Roman" w:cs="Times New Roman"/>
          <w:color w:val="000000"/>
          <w:sz w:val="28"/>
          <w:szCs w:val="28"/>
        </w:rPr>
        <w:lastRenderedPageBreak/>
        <w:t>activity analysis, 900 μL of acetate buffer (pH = 5.0) was placed in an ice-water bath for 20 min, and then 50 μL TMB solution (2.4 mM) and 50 μL different sample solutions were added. The experiment was divided into two groups: 808 nm laser (2 W</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xml:space="preserve">) irradiation group and no light irradiation group. The duration for laser beam irradiation was 5 min. Finally, we measured the absorption spectra for all sample solutions. In these experiments, </w:t>
      </w:r>
      <w:bookmarkStart w:id="11" w:name="_Hlk113627440"/>
      <w:r w:rsidRPr="00730F3F">
        <w:rPr>
          <w:rFonts w:ascii="Times New Roman" w:hAnsi="Times New Roman" w:cs="Times New Roman"/>
          <w:color w:val="000000"/>
          <w:sz w:val="28"/>
          <w:szCs w:val="28"/>
        </w:rPr>
        <w:t>Pt Cs and R-Pt Cs have the same concentration of 100 μg</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xml:space="preserve">, and the concentrations of Pt NPs and </w:t>
      </w:r>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color w:val="000000"/>
          <w:sz w:val="28"/>
          <w:szCs w:val="28"/>
        </w:rPr>
        <w:t xml:space="preserve"> NPs were decided by the elemental contents of Pt and Mn in R-Pt Cs.</w:t>
      </w:r>
    </w:p>
    <w:bookmarkEnd w:id="11"/>
    <w:p w14:paraId="3B083EAA" w14:textId="488A1879" w:rsidR="00A93663"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 xml:space="preserve">In the parallel experiment 1 and parallel experiment 2, the experimental conditions for the CAT mimic activity of the samples were the same as the </w:t>
      </w:r>
      <w:r w:rsidR="000F56B6">
        <w:rPr>
          <w:rFonts w:ascii="Times New Roman" w:hAnsi="Times New Roman" w:cs="Times New Roman"/>
          <w:color w:val="000000"/>
          <w:sz w:val="28"/>
          <w:szCs w:val="28"/>
        </w:rPr>
        <w:t>OXD</w:t>
      </w:r>
      <w:r w:rsidRPr="00730F3F">
        <w:rPr>
          <w:rFonts w:ascii="Times New Roman" w:hAnsi="Times New Roman" w:cs="Times New Roman"/>
          <w:color w:val="000000"/>
          <w:sz w:val="28"/>
          <w:szCs w:val="28"/>
        </w:rPr>
        <w:t xml:space="preserve"> mimic activity analysis, but the reaction system is 10 mL</w:t>
      </w:r>
      <w:r w:rsidR="000F56B6">
        <w:rPr>
          <w:rFonts w:ascii="Times New Roman" w:hAnsi="Times New Roman" w:cs="Times New Roman"/>
          <w:color w:val="000000"/>
          <w:sz w:val="28"/>
          <w:szCs w:val="28"/>
        </w:rPr>
        <w:t xml:space="preserve"> </w:t>
      </w:r>
      <w:r w:rsidR="000F56B6" w:rsidRPr="000F56B6">
        <w:rPr>
          <w:rFonts w:ascii="Times New Roman" w:hAnsi="Times New Roman" w:cs="Times New Roman"/>
          <w:color w:val="000000"/>
          <w:sz w:val="28"/>
          <w:szCs w:val="28"/>
        </w:rPr>
        <w:t>and the detection method is as mentioned above</w:t>
      </w:r>
      <w:r w:rsidRPr="00730F3F">
        <w:rPr>
          <w:rFonts w:ascii="Times New Roman" w:hAnsi="Times New Roman" w:cs="Times New Roman"/>
          <w:color w:val="000000"/>
          <w:sz w:val="28"/>
          <w:szCs w:val="28"/>
        </w:rPr>
        <w:t>. For different samples, Pt Cs and R-Pt Cs have the same concentration of 100 μg</w:t>
      </w:r>
      <w:r w:rsidRPr="00730F3F">
        <w:rPr>
          <w:rFonts w:ascii="Times New Roman" w:hAnsi="Times New Roman" w:cs="Times New Roman"/>
          <w:color w:val="000000"/>
          <w:sz w:val="28"/>
          <w:szCs w:val="28"/>
          <w:lang w:val="en-GB"/>
        </w:rPr>
        <w:t>·</w:t>
      </w:r>
      <w:r w:rsidRPr="00730F3F">
        <w:rPr>
          <w:rFonts w:ascii="Times New Roman" w:hAnsi="Times New Roman" w:cs="Times New Roman"/>
          <w:color w:val="000000"/>
          <w:sz w:val="28"/>
          <w:szCs w:val="28"/>
        </w:rPr>
        <w:t>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and the concentrations of Pt NPs and Mn</w:t>
      </w:r>
      <w:r w:rsidRPr="00730F3F">
        <w:rPr>
          <w:rFonts w:ascii="Times New Roman" w:hAnsi="Times New Roman" w:cs="Times New Roman"/>
          <w:color w:val="000000"/>
          <w:sz w:val="28"/>
          <w:szCs w:val="28"/>
          <w:vertAlign w:val="subscript"/>
        </w:rPr>
        <w:t>3</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4</w:t>
      </w:r>
      <w:r w:rsidRPr="00730F3F">
        <w:rPr>
          <w:rFonts w:ascii="Times New Roman" w:hAnsi="Times New Roman" w:cs="Times New Roman"/>
          <w:color w:val="000000"/>
          <w:sz w:val="28"/>
          <w:szCs w:val="28"/>
        </w:rPr>
        <w:t xml:space="preserve"> NPs were decided by the elemental contents of Pt and Mn in R-Pt Cs. The final concentration of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00A7224C" w:rsidRPr="00730F3F">
        <w:rPr>
          <w:rFonts w:ascii="Times New Roman" w:hAnsi="Times New Roman" w:cs="Times New Roman"/>
          <w:color w:val="000000"/>
          <w:sz w:val="28"/>
          <w:szCs w:val="28"/>
        </w:rPr>
        <w:t xml:space="preserve"> </w:t>
      </w:r>
      <w:r w:rsidRPr="00730F3F">
        <w:rPr>
          <w:rFonts w:ascii="Times New Roman" w:hAnsi="Times New Roman" w:cs="Times New Roman"/>
          <w:color w:val="000000"/>
          <w:sz w:val="28"/>
          <w:szCs w:val="28"/>
        </w:rPr>
        <w:t>in system is 100 μM.</w:t>
      </w:r>
    </w:p>
    <w:p w14:paraId="158F6358" w14:textId="1BFA1BAD" w:rsidR="000F56B6" w:rsidRPr="000F56B6" w:rsidRDefault="000F56B6" w:rsidP="00A93663">
      <w:pPr>
        <w:spacing w:line="480" w:lineRule="auto"/>
        <w:rPr>
          <w:rFonts w:ascii="Times New Roman" w:hAnsi="Times New Roman" w:cs="Times New Roman"/>
          <w:b/>
          <w:bCs/>
          <w:color w:val="000000"/>
          <w:sz w:val="28"/>
          <w:szCs w:val="28"/>
        </w:rPr>
      </w:pPr>
      <w:r w:rsidRPr="00730F3F">
        <w:rPr>
          <w:rFonts w:ascii="Times New Roman" w:hAnsi="Times New Roman" w:cs="Times New Roman"/>
          <w:color w:val="000000"/>
          <w:sz w:val="28"/>
          <w:szCs w:val="28"/>
        </w:rPr>
        <w:t xml:space="preserve">In the parallel experiment 1 and parallel experiment 2, the experimental conditions for the </w:t>
      </w:r>
      <w:r w:rsidRPr="004F17B1">
        <w:rPr>
          <w:rFonts w:ascii="Times New Roman" w:hAnsi="Times New Roman" w:cs="Times New Roman"/>
          <w:sz w:val="28"/>
          <w:szCs w:val="28"/>
        </w:rPr>
        <w:t>self-cascade catalysis</w:t>
      </w:r>
      <w:r>
        <w:rPr>
          <w:rFonts w:ascii="Times New Roman" w:hAnsi="Times New Roman" w:cs="Times New Roman"/>
          <w:sz w:val="28"/>
          <w:szCs w:val="28"/>
        </w:rPr>
        <w:t xml:space="preserve"> </w:t>
      </w:r>
      <w:r w:rsidRPr="00730F3F">
        <w:rPr>
          <w:rFonts w:ascii="Times New Roman" w:hAnsi="Times New Roman" w:cs="Times New Roman"/>
          <w:color w:val="000000"/>
          <w:sz w:val="28"/>
          <w:szCs w:val="28"/>
        </w:rPr>
        <w:t xml:space="preserve">activity of the samples were the same as the </w:t>
      </w:r>
      <w:r>
        <w:rPr>
          <w:rFonts w:ascii="Times New Roman" w:hAnsi="Times New Roman" w:cs="Times New Roman"/>
          <w:color w:val="000000"/>
          <w:sz w:val="28"/>
          <w:szCs w:val="28"/>
        </w:rPr>
        <w:t>OXD</w:t>
      </w:r>
      <w:r w:rsidRPr="00730F3F">
        <w:rPr>
          <w:rFonts w:ascii="Times New Roman" w:hAnsi="Times New Roman" w:cs="Times New Roman"/>
          <w:color w:val="000000"/>
          <w:sz w:val="28"/>
          <w:szCs w:val="28"/>
        </w:rPr>
        <w:t xml:space="preserve"> mimic activity analysis,</w:t>
      </w:r>
      <w:r w:rsidR="00FD1E28">
        <w:rPr>
          <w:rFonts w:ascii="Times New Roman" w:hAnsi="Times New Roman" w:cs="Times New Roman"/>
          <w:color w:val="000000"/>
          <w:sz w:val="28"/>
          <w:szCs w:val="28"/>
        </w:rPr>
        <w:t xml:space="preserve"> </w:t>
      </w:r>
      <w:r w:rsidR="00FD1E28" w:rsidRPr="00FD1E28">
        <w:rPr>
          <w:rFonts w:ascii="Times New Roman" w:hAnsi="Times New Roman" w:cs="Times New Roman"/>
          <w:color w:val="000000"/>
          <w:sz w:val="28"/>
          <w:szCs w:val="28"/>
        </w:rPr>
        <w:t>except for the addition of H</w:t>
      </w:r>
      <w:r w:rsidR="00FD1E28" w:rsidRPr="00FD1E28">
        <w:rPr>
          <w:rFonts w:ascii="Times New Roman" w:hAnsi="Times New Roman" w:cs="Times New Roman"/>
          <w:color w:val="000000"/>
          <w:sz w:val="28"/>
          <w:szCs w:val="28"/>
          <w:vertAlign w:val="subscript"/>
        </w:rPr>
        <w:t>2</w:t>
      </w:r>
      <w:r w:rsidR="00FD1E28" w:rsidRPr="00FD1E28">
        <w:rPr>
          <w:rFonts w:ascii="Times New Roman" w:hAnsi="Times New Roman" w:cs="Times New Roman"/>
          <w:color w:val="000000"/>
          <w:sz w:val="28"/>
          <w:szCs w:val="28"/>
        </w:rPr>
        <w:t>O</w:t>
      </w:r>
      <w:r w:rsidR="00FD1E28" w:rsidRPr="00FD1E28">
        <w:rPr>
          <w:rFonts w:ascii="Times New Roman" w:hAnsi="Times New Roman" w:cs="Times New Roman"/>
          <w:color w:val="000000"/>
          <w:sz w:val="28"/>
          <w:szCs w:val="28"/>
          <w:vertAlign w:val="subscript"/>
        </w:rPr>
        <w:t>2</w:t>
      </w:r>
      <w:r w:rsidR="00FD1E28" w:rsidRPr="00FD1E28">
        <w:rPr>
          <w:rFonts w:ascii="Times New Roman" w:hAnsi="Times New Roman" w:cs="Times New Roman"/>
          <w:color w:val="000000"/>
          <w:sz w:val="28"/>
          <w:szCs w:val="28"/>
        </w:rPr>
        <w:t xml:space="preserve"> with the final concentration of </w:t>
      </w:r>
      <w:r w:rsidR="00FD1E28" w:rsidRPr="00730F3F">
        <w:rPr>
          <w:rFonts w:ascii="Times New Roman" w:hAnsi="Times New Roman" w:cs="Times New Roman"/>
          <w:color w:val="000000"/>
          <w:sz w:val="28"/>
          <w:szCs w:val="28"/>
        </w:rPr>
        <w:t>100 μM</w:t>
      </w:r>
      <w:r w:rsidR="00FD1E28" w:rsidRPr="00FD1E28">
        <w:rPr>
          <w:rFonts w:ascii="Times New Roman" w:hAnsi="Times New Roman" w:cs="Times New Roman"/>
          <w:color w:val="000000"/>
          <w:sz w:val="28"/>
          <w:szCs w:val="28"/>
        </w:rPr>
        <w:t xml:space="preserve"> in the reaction system</w:t>
      </w:r>
      <w:r w:rsidR="00FD1E28">
        <w:rPr>
          <w:rFonts w:ascii="Times New Roman" w:hAnsi="Times New Roman" w:cs="Times New Roman"/>
          <w:color w:val="000000"/>
          <w:sz w:val="28"/>
          <w:szCs w:val="28"/>
        </w:rPr>
        <w:t>.</w:t>
      </w:r>
    </w:p>
    <w:p w14:paraId="4658C42B" w14:textId="77777777" w:rsidR="00A93663" w:rsidRPr="00730F3F" w:rsidRDefault="00A93663" w:rsidP="00A93663">
      <w:pPr>
        <w:spacing w:line="480" w:lineRule="auto"/>
        <w:rPr>
          <w:rFonts w:ascii="Times New Roman" w:hAnsi="Times New Roman" w:cs="Times New Roman"/>
          <w:color w:val="000000"/>
          <w:sz w:val="28"/>
          <w:szCs w:val="28"/>
        </w:rPr>
      </w:pPr>
    </w:p>
    <w:p w14:paraId="566A793D" w14:textId="6AE857FB" w:rsidR="00A93663" w:rsidRPr="00730F3F" w:rsidRDefault="00A93663" w:rsidP="00A93663">
      <w:pPr>
        <w:spacing w:line="360" w:lineRule="auto"/>
        <w:rPr>
          <w:rFonts w:ascii="Times New Roman" w:hAnsi="Times New Roman" w:cs="Times New Roman"/>
          <w:b/>
          <w:bCs/>
          <w:color w:val="000000"/>
          <w:sz w:val="28"/>
          <w:szCs w:val="28"/>
        </w:rPr>
      </w:pPr>
      <w:r w:rsidRPr="00730F3F">
        <w:rPr>
          <w:rFonts w:ascii="Times New Roman" w:hAnsi="Times New Roman" w:cs="Times New Roman"/>
          <w:b/>
          <w:bCs/>
          <w:color w:val="000000"/>
          <w:sz w:val="28"/>
          <w:szCs w:val="28"/>
        </w:rPr>
        <w:lastRenderedPageBreak/>
        <w:t>Finite difference time</w:t>
      </w:r>
      <w:r w:rsidR="00A7224C" w:rsidRPr="00730F3F">
        <w:rPr>
          <w:rFonts w:ascii="Times New Roman" w:hAnsi="Times New Roman" w:cs="Times New Roman"/>
          <w:b/>
          <w:bCs/>
          <w:color w:val="000000"/>
          <w:sz w:val="28"/>
          <w:szCs w:val="28"/>
        </w:rPr>
        <w:t>-</w:t>
      </w:r>
      <w:r w:rsidRPr="00730F3F">
        <w:rPr>
          <w:rFonts w:ascii="Times New Roman" w:hAnsi="Times New Roman" w:cs="Times New Roman"/>
          <w:b/>
          <w:bCs/>
          <w:color w:val="000000"/>
          <w:sz w:val="28"/>
          <w:szCs w:val="28"/>
        </w:rPr>
        <w:t>domain (FDTD) simulation.</w:t>
      </w:r>
    </w:p>
    <w:p w14:paraId="4DBA0E46" w14:textId="77777777" w:rsidR="00A93663" w:rsidRPr="00730F3F" w:rsidRDefault="00A93663" w:rsidP="00A93663">
      <w:pPr>
        <w:widowControl/>
        <w:spacing w:line="480" w:lineRule="auto"/>
        <w:rPr>
          <w:rFonts w:ascii="Times New Roman" w:hAnsi="Times New Roman" w:cs="Times New Roman"/>
          <w:w w:val="108"/>
          <w:kern w:val="0"/>
          <w:sz w:val="28"/>
          <w:szCs w:val="28"/>
          <w:lang w:val="en-GB" w:eastAsia="en-US"/>
        </w:rPr>
      </w:pPr>
      <w:r w:rsidRPr="00730F3F">
        <w:rPr>
          <w:rFonts w:ascii="Times New Roman" w:hAnsi="Times New Roman" w:cs="Times New Roman"/>
          <w:w w:val="108"/>
          <w:kern w:val="0"/>
          <w:sz w:val="28"/>
          <w:szCs w:val="28"/>
          <w:lang w:val="en-GB" w:eastAsia="en-US"/>
        </w:rPr>
        <w:t xml:space="preserve">FDTD simulations were carried out using FDTD </w:t>
      </w:r>
      <w:r w:rsidRPr="00730F3F">
        <w:rPr>
          <w:rFonts w:ascii="Times New Roman" w:hAnsi="Times New Roman" w:cs="Times New Roman"/>
          <w:bCs/>
          <w:color w:val="000000"/>
          <w:sz w:val="28"/>
          <w:szCs w:val="28"/>
        </w:rPr>
        <w:t>simulation</w:t>
      </w:r>
      <w:r w:rsidRPr="00730F3F">
        <w:rPr>
          <w:rFonts w:ascii="Times New Roman" w:hAnsi="Times New Roman" w:cs="Times New Roman"/>
          <w:w w:val="108"/>
          <w:kern w:val="0"/>
          <w:sz w:val="28"/>
          <w:szCs w:val="28"/>
          <w:lang w:val="en-GB" w:eastAsia="en-US"/>
        </w:rPr>
        <w:t xml:space="preserve"> software (Lumerical Co. Ltd). Plane wave was used as the light source at 808 nm. Periodic boundary was used along the x-axis and y-axis, and the perfect match layer (PML) boundary was used along the z-axis. Mesh size was set as 0.1 nm for the structure during FDTD simulations.</w:t>
      </w:r>
    </w:p>
    <w:p w14:paraId="75C26998" w14:textId="77777777" w:rsidR="00A93663" w:rsidRPr="00730F3F" w:rsidRDefault="00A93663" w:rsidP="00A93663">
      <w:pPr>
        <w:widowControl/>
        <w:spacing w:line="480" w:lineRule="auto"/>
        <w:rPr>
          <w:rFonts w:ascii="Times New Roman" w:hAnsi="Times New Roman" w:cs="Times New Roman"/>
          <w:w w:val="108"/>
          <w:kern w:val="0"/>
          <w:sz w:val="28"/>
          <w:szCs w:val="28"/>
          <w:lang w:val="en-GB" w:eastAsia="en-US"/>
        </w:rPr>
      </w:pPr>
    </w:p>
    <w:p w14:paraId="3E59E813" w14:textId="77777777" w:rsidR="00A93663" w:rsidRPr="00730F3F" w:rsidRDefault="00A93663" w:rsidP="00A93663">
      <w:pPr>
        <w:widowControl/>
        <w:spacing w:line="480" w:lineRule="auto"/>
        <w:rPr>
          <w:rFonts w:ascii="Times New Roman" w:hAnsi="Times New Roman" w:cs="Times New Roman"/>
          <w:w w:val="108"/>
          <w:kern w:val="0"/>
          <w:sz w:val="28"/>
          <w:szCs w:val="28"/>
          <w:lang w:eastAsia="en-US"/>
        </w:rPr>
      </w:pPr>
      <w:r w:rsidRPr="00730F3F">
        <w:rPr>
          <w:rFonts w:ascii="Times New Roman" w:hAnsi="Times New Roman" w:cs="Times New Roman"/>
          <w:b/>
          <w:bCs/>
          <w:color w:val="000000"/>
          <w:sz w:val="28"/>
          <w:szCs w:val="28"/>
        </w:rPr>
        <w:t>Photocurrent measurements.</w:t>
      </w:r>
    </w:p>
    <w:p w14:paraId="1A29047C" w14:textId="5D024B20" w:rsidR="00A93663" w:rsidRPr="00730F3F" w:rsidRDefault="00A93663" w:rsidP="00A93663">
      <w:pPr>
        <w:widowControl/>
        <w:spacing w:line="480" w:lineRule="auto"/>
        <w:rPr>
          <w:rFonts w:ascii="Times New Roman" w:hAnsi="Times New Roman" w:cs="Times New Roman"/>
          <w:w w:val="108"/>
          <w:kern w:val="0"/>
          <w:sz w:val="28"/>
          <w:szCs w:val="28"/>
          <w:lang w:val="en-GB"/>
        </w:rPr>
      </w:pPr>
      <w:r w:rsidRPr="00730F3F">
        <w:rPr>
          <w:rFonts w:ascii="Times New Roman" w:hAnsi="Times New Roman" w:cs="Times New Roman"/>
          <w:w w:val="108"/>
          <w:kern w:val="0"/>
          <w:sz w:val="28"/>
          <w:szCs w:val="28"/>
          <w:lang w:val="en-GB" w:eastAsia="en-US"/>
        </w:rPr>
        <w:t>We added 1 mg samples (Pt Cs, R-Pt Cs, Pt NPs or Mn</w:t>
      </w:r>
      <w:r w:rsidRPr="00730F3F">
        <w:rPr>
          <w:rFonts w:ascii="Times New Roman" w:hAnsi="Times New Roman" w:cs="Times New Roman"/>
          <w:w w:val="108"/>
          <w:kern w:val="0"/>
          <w:sz w:val="28"/>
          <w:szCs w:val="28"/>
          <w:vertAlign w:val="subscript"/>
          <w:lang w:val="en-GB" w:eastAsia="en-US"/>
        </w:rPr>
        <w:t>3</w:t>
      </w:r>
      <w:r w:rsidRPr="00730F3F">
        <w:rPr>
          <w:rFonts w:ascii="Times New Roman" w:hAnsi="Times New Roman" w:cs="Times New Roman"/>
          <w:w w:val="108"/>
          <w:kern w:val="0"/>
          <w:sz w:val="28"/>
          <w:szCs w:val="28"/>
          <w:lang w:val="en-GB" w:eastAsia="en-US"/>
        </w:rPr>
        <w:t>O</w:t>
      </w:r>
      <w:r w:rsidRPr="00730F3F">
        <w:rPr>
          <w:rFonts w:ascii="Times New Roman" w:hAnsi="Times New Roman" w:cs="Times New Roman"/>
          <w:w w:val="108"/>
          <w:kern w:val="0"/>
          <w:sz w:val="28"/>
          <w:szCs w:val="28"/>
          <w:vertAlign w:val="subscript"/>
          <w:lang w:val="en-GB" w:eastAsia="en-US"/>
        </w:rPr>
        <w:t>4</w:t>
      </w:r>
      <w:r w:rsidRPr="00730F3F">
        <w:rPr>
          <w:rFonts w:ascii="Times New Roman" w:hAnsi="Times New Roman" w:cs="Times New Roman"/>
          <w:w w:val="108"/>
          <w:kern w:val="0"/>
          <w:sz w:val="28"/>
          <w:szCs w:val="28"/>
          <w:lang w:val="en-GB" w:eastAsia="en-US"/>
        </w:rPr>
        <w:t xml:space="preserve"> NPs) and 20 μL nafion into 500 μL ethanol, and dispersed the mixture for 20 min with an ultrasonic cleaner until the mixture is uniform. Then we dropped them on the conductive surface of FTO glass with an area of 1 cm</w:t>
      </w:r>
      <w:r w:rsidRPr="00730F3F">
        <w:rPr>
          <w:rFonts w:ascii="Times New Roman" w:hAnsi="Times New Roman" w:cs="Times New Roman"/>
          <w:w w:val="108"/>
          <w:kern w:val="0"/>
          <w:sz w:val="28"/>
          <w:szCs w:val="28"/>
          <w:vertAlign w:val="superscript"/>
          <w:lang w:val="en-GB" w:eastAsia="en-US"/>
        </w:rPr>
        <w:t>2</w:t>
      </w:r>
      <w:r w:rsidRPr="00730F3F">
        <w:rPr>
          <w:rFonts w:ascii="Times New Roman" w:hAnsi="Times New Roman" w:cs="Times New Roman"/>
          <w:w w:val="108"/>
          <w:kern w:val="0"/>
          <w:sz w:val="28"/>
          <w:szCs w:val="28"/>
          <w:lang w:val="en-GB" w:eastAsia="en-US"/>
        </w:rPr>
        <w:t>, and dried them as working electrodes. All the photoelectrochemical experiments were conducted in a conventional three-electrode system by electrochemical analyzer (CHI-660E, Shanghai Chenhua). Counter electrode was a Pt plate while reference electrode was Ag/AgCl electrode. 0.1 M Na</w:t>
      </w:r>
      <w:r w:rsidRPr="00730F3F">
        <w:rPr>
          <w:rFonts w:ascii="Times New Roman" w:hAnsi="Times New Roman" w:cs="Times New Roman"/>
          <w:w w:val="108"/>
          <w:kern w:val="0"/>
          <w:sz w:val="28"/>
          <w:szCs w:val="28"/>
          <w:vertAlign w:val="subscript"/>
          <w:lang w:val="en-GB" w:eastAsia="en-US"/>
        </w:rPr>
        <w:t>2</w:t>
      </w:r>
      <w:r w:rsidRPr="00730F3F">
        <w:rPr>
          <w:rFonts w:ascii="Times New Roman" w:hAnsi="Times New Roman" w:cs="Times New Roman"/>
          <w:w w:val="108"/>
          <w:kern w:val="0"/>
          <w:sz w:val="28"/>
          <w:szCs w:val="28"/>
          <w:lang w:val="en-GB" w:eastAsia="en-US"/>
        </w:rPr>
        <w:t>SO</w:t>
      </w:r>
      <w:r w:rsidRPr="00730F3F">
        <w:rPr>
          <w:rFonts w:ascii="Times New Roman" w:hAnsi="Times New Roman" w:cs="Times New Roman"/>
          <w:w w:val="108"/>
          <w:kern w:val="0"/>
          <w:sz w:val="28"/>
          <w:szCs w:val="28"/>
          <w:vertAlign w:val="subscript"/>
          <w:lang w:val="en-GB" w:eastAsia="en-US"/>
        </w:rPr>
        <w:t>4</w:t>
      </w:r>
      <w:r w:rsidRPr="00730F3F">
        <w:rPr>
          <w:rFonts w:ascii="Times New Roman" w:hAnsi="Times New Roman" w:cs="Times New Roman"/>
          <w:w w:val="108"/>
          <w:kern w:val="0"/>
          <w:sz w:val="28"/>
          <w:szCs w:val="28"/>
          <w:lang w:val="en-GB" w:eastAsia="en-US"/>
        </w:rPr>
        <w:t xml:space="preserve"> aqueous solution was used as the electrolyte. Photocurrent is measured by chronoamperometry with a sampling interval of 0.02 s. The photoelectrochemical experiments without the oxygen was carried out by saturating with N</w:t>
      </w:r>
      <w:r w:rsidRPr="00730F3F">
        <w:rPr>
          <w:rFonts w:ascii="Times New Roman" w:hAnsi="Times New Roman" w:cs="Times New Roman"/>
          <w:w w:val="108"/>
          <w:kern w:val="0"/>
          <w:sz w:val="28"/>
          <w:szCs w:val="28"/>
          <w:vertAlign w:val="subscript"/>
          <w:lang w:val="en-GB" w:eastAsia="en-US"/>
        </w:rPr>
        <w:t>2</w:t>
      </w:r>
      <w:r w:rsidRPr="00730F3F">
        <w:rPr>
          <w:rFonts w:ascii="Times New Roman" w:hAnsi="Times New Roman" w:cs="Times New Roman"/>
          <w:w w:val="108"/>
          <w:kern w:val="0"/>
          <w:sz w:val="28"/>
          <w:szCs w:val="28"/>
          <w:lang w:val="en-GB" w:eastAsia="en-US"/>
        </w:rPr>
        <w:t xml:space="preserve"> for 30 min. and 808 </w:t>
      </w:r>
      <w:r w:rsidRPr="00730F3F">
        <w:rPr>
          <w:rFonts w:ascii="Times New Roman" w:hAnsi="Times New Roman" w:cs="Times New Roman"/>
          <w:w w:val="108"/>
          <w:kern w:val="0"/>
          <w:sz w:val="28"/>
          <w:szCs w:val="28"/>
          <w:lang w:val="en-GB"/>
        </w:rPr>
        <w:t xml:space="preserve">nm laser with a power density of 2 </w:t>
      </w:r>
      <w:r w:rsidRPr="00730F3F">
        <w:rPr>
          <w:rFonts w:ascii="Times New Roman" w:hAnsi="Times New Roman" w:cs="Times New Roman"/>
          <w:w w:val="108"/>
          <w:kern w:val="0"/>
          <w:sz w:val="28"/>
          <w:szCs w:val="28"/>
          <w:lang w:val="en-GB" w:eastAsia="en-US"/>
        </w:rPr>
        <w:t>W·cm</w:t>
      </w:r>
      <w:r w:rsidRPr="00730F3F">
        <w:rPr>
          <w:rFonts w:ascii="Times New Roman" w:hAnsi="Times New Roman" w:cs="Times New Roman"/>
          <w:w w:val="108"/>
          <w:kern w:val="0"/>
          <w:sz w:val="28"/>
          <w:szCs w:val="28"/>
          <w:vertAlign w:val="superscript"/>
          <w:lang w:val="en-GB" w:eastAsia="en-US"/>
        </w:rPr>
        <w:t>–2</w:t>
      </w:r>
      <w:r w:rsidRPr="00730F3F">
        <w:rPr>
          <w:rFonts w:ascii="Times New Roman" w:hAnsi="Times New Roman" w:cs="Times New Roman"/>
          <w:w w:val="108"/>
          <w:kern w:val="0"/>
          <w:sz w:val="28"/>
          <w:szCs w:val="28"/>
          <w:lang w:val="en-GB" w:eastAsia="en-US"/>
        </w:rPr>
        <w:t xml:space="preserve"> was the light source.</w:t>
      </w:r>
      <w:r w:rsidR="000F56B6">
        <w:rPr>
          <w:rFonts w:ascii="Times New Roman" w:hAnsi="Times New Roman" w:cs="Times New Roman"/>
          <w:w w:val="108"/>
          <w:kern w:val="0"/>
          <w:sz w:val="28"/>
          <w:szCs w:val="28"/>
          <w:lang w:val="en-GB" w:eastAsia="en-US"/>
        </w:rPr>
        <w:t xml:space="preserve"> </w:t>
      </w:r>
    </w:p>
    <w:p w14:paraId="329DCBE2" w14:textId="77777777" w:rsidR="00A93663" w:rsidRPr="00730F3F" w:rsidRDefault="00A93663" w:rsidP="00A93663">
      <w:pPr>
        <w:spacing w:line="480" w:lineRule="auto"/>
        <w:rPr>
          <w:rFonts w:ascii="Times New Roman" w:hAnsi="Times New Roman" w:cs="Times New Roman"/>
          <w:color w:val="000000"/>
          <w:sz w:val="28"/>
          <w:szCs w:val="28"/>
          <w:lang w:val="en-GB"/>
        </w:rPr>
      </w:pPr>
    </w:p>
    <w:p w14:paraId="6AA377D6" w14:textId="273FDD36" w:rsidR="00A93663" w:rsidRPr="00730F3F" w:rsidRDefault="00A93663" w:rsidP="00A93663">
      <w:pPr>
        <w:spacing w:line="480" w:lineRule="auto"/>
        <w:rPr>
          <w:rFonts w:ascii="Times New Roman" w:hAnsi="Times New Roman" w:cs="Times New Roman"/>
          <w:b/>
          <w:color w:val="000000"/>
          <w:sz w:val="28"/>
          <w:szCs w:val="28"/>
        </w:rPr>
      </w:pPr>
      <w:r w:rsidRPr="00730F3F">
        <w:rPr>
          <w:rFonts w:ascii="Times New Roman" w:hAnsi="Times New Roman" w:cs="Times New Roman"/>
          <w:b/>
          <w:color w:val="000000"/>
          <w:sz w:val="28"/>
          <w:szCs w:val="28"/>
        </w:rPr>
        <w:t xml:space="preserve">The </w:t>
      </w:r>
      <w:r w:rsidR="00950ECB">
        <w:rPr>
          <w:rFonts w:ascii="Times New Roman" w:hAnsi="Times New Roman" w:cs="Times New Roman"/>
          <w:b/>
          <w:color w:val="000000"/>
          <w:sz w:val="28"/>
          <w:szCs w:val="28"/>
        </w:rPr>
        <w:t>d</w:t>
      </w:r>
      <w:r w:rsidRPr="00730F3F">
        <w:rPr>
          <w:rFonts w:ascii="Times New Roman" w:hAnsi="Times New Roman" w:cs="Times New Roman"/>
          <w:b/>
          <w:color w:val="000000"/>
          <w:sz w:val="28"/>
          <w:szCs w:val="28"/>
        </w:rPr>
        <w:t xml:space="preserve">etermination of </w:t>
      </w:r>
      <w:r w:rsidR="00950ECB">
        <w:rPr>
          <w:rFonts w:ascii="Times New Roman" w:hAnsi="Times New Roman" w:cs="Times New Roman"/>
          <w:b/>
          <w:color w:val="000000"/>
          <w:sz w:val="28"/>
          <w:szCs w:val="28"/>
        </w:rPr>
        <w:t>c</w:t>
      </w:r>
      <w:r w:rsidRPr="00730F3F">
        <w:rPr>
          <w:rFonts w:ascii="Times New Roman" w:hAnsi="Times New Roman" w:cs="Times New Roman"/>
          <w:b/>
          <w:color w:val="000000"/>
          <w:sz w:val="28"/>
          <w:szCs w:val="28"/>
        </w:rPr>
        <w:t xml:space="preserve">atalytic </w:t>
      </w:r>
      <w:r w:rsidR="00950ECB">
        <w:rPr>
          <w:rFonts w:ascii="Times New Roman" w:hAnsi="Times New Roman" w:cs="Times New Roman"/>
          <w:b/>
          <w:color w:val="000000"/>
          <w:sz w:val="28"/>
          <w:szCs w:val="28"/>
        </w:rPr>
        <w:t>k</w:t>
      </w:r>
      <w:r w:rsidRPr="00730F3F">
        <w:rPr>
          <w:rFonts w:ascii="Times New Roman" w:hAnsi="Times New Roman" w:cs="Times New Roman"/>
          <w:b/>
          <w:color w:val="000000"/>
          <w:sz w:val="28"/>
          <w:szCs w:val="28"/>
        </w:rPr>
        <w:t>inetics.</w:t>
      </w:r>
    </w:p>
    <w:p w14:paraId="1C394BAC" w14:textId="3043B08D" w:rsidR="00A93663" w:rsidRPr="00730F3F" w:rsidRDefault="00A93663" w:rsidP="00A93663">
      <w:pPr>
        <w:spacing w:line="360" w:lineRule="auto"/>
        <w:rPr>
          <w:rFonts w:ascii="Times New Roman" w:hAnsi="Times New Roman" w:cs="Times New Roman"/>
          <w:color w:val="242021"/>
          <w:sz w:val="28"/>
          <w:szCs w:val="24"/>
        </w:rPr>
      </w:pPr>
      <w:r w:rsidRPr="00730F3F">
        <w:rPr>
          <w:rFonts w:ascii="Times New Roman" w:hAnsi="Times New Roman" w:cs="Times New Roman"/>
          <w:color w:val="000000"/>
          <w:sz w:val="28"/>
          <w:szCs w:val="28"/>
        </w:rPr>
        <w:t>The kinetic assays of Pt Cs using OPD as substrate were also performed. All reactions were monitored by measuring the initial reaction rate of different OPD concentrations (0.02, 0.04, 0.08, 0.17, 0.35 and 0.70 mM), then the K</w:t>
      </w:r>
      <w:r w:rsidRPr="00730F3F">
        <w:rPr>
          <w:rFonts w:ascii="Times New Roman" w:hAnsi="Times New Roman" w:cs="Times New Roman"/>
          <w:color w:val="000000"/>
          <w:sz w:val="28"/>
          <w:szCs w:val="28"/>
          <w:vertAlign w:val="subscript"/>
        </w:rPr>
        <w:t>m</w:t>
      </w:r>
      <w:r w:rsidRPr="00730F3F">
        <w:rPr>
          <w:rFonts w:ascii="Times New Roman" w:hAnsi="Times New Roman" w:cs="Times New Roman"/>
          <w:color w:val="000000"/>
          <w:sz w:val="28"/>
          <w:szCs w:val="28"/>
        </w:rPr>
        <w:t xml:space="preserve"> and V</w:t>
      </w:r>
      <w:r w:rsidRPr="00730F3F">
        <w:rPr>
          <w:rFonts w:ascii="Times New Roman" w:hAnsi="Times New Roman" w:cs="Times New Roman"/>
          <w:color w:val="000000"/>
          <w:sz w:val="28"/>
          <w:szCs w:val="28"/>
          <w:vertAlign w:val="subscript"/>
        </w:rPr>
        <w:t>max</w:t>
      </w:r>
      <w:r w:rsidRPr="00730F3F">
        <w:rPr>
          <w:rFonts w:ascii="Times New Roman" w:hAnsi="Times New Roman" w:cs="Times New Roman"/>
          <w:color w:val="000000"/>
          <w:sz w:val="28"/>
          <w:szCs w:val="28"/>
        </w:rPr>
        <w:t xml:space="preserve"> were calculated based on the Michaelis</w:t>
      </w:r>
      <w:r w:rsidRPr="00730F3F">
        <w:rPr>
          <w:rFonts w:ascii="Times New Roman" w:hAnsi="Times New Roman" w:cs="Times New Roman"/>
          <w:sz w:val="28"/>
          <w:szCs w:val="28"/>
        </w:rPr>
        <w:t>–</w:t>
      </w:r>
      <w:r w:rsidRPr="00730F3F">
        <w:rPr>
          <w:rFonts w:ascii="Times New Roman" w:hAnsi="Times New Roman" w:cs="Times New Roman"/>
          <w:color w:val="000000"/>
          <w:sz w:val="28"/>
          <w:szCs w:val="28"/>
        </w:rPr>
        <w:t>Menten saturation curve. The kinetic analysis of Pt Cs under NIR light used an 808 nm laser (2 W</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as the light source.</w:t>
      </w:r>
      <w:r w:rsidRPr="00730F3F">
        <w:rPr>
          <w:rFonts w:ascii="Times New Roman" w:hAnsi="Times New Roman" w:cs="Times New Roman"/>
          <w:color w:val="000000"/>
          <w:sz w:val="32"/>
          <w:szCs w:val="28"/>
        </w:rPr>
        <w:t xml:space="preserve"> </w:t>
      </w:r>
      <w:r w:rsidRPr="00730F3F">
        <w:rPr>
          <w:rFonts w:ascii="Times New Roman" w:hAnsi="Times New Roman" w:cs="Times New Roman"/>
          <w:color w:val="242021"/>
          <w:sz w:val="28"/>
          <w:szCs w:val="24"/>
        </w:rPr>
        <w:t xml:space="preserve">the absorbance change at 420 nm of the system was recorded, and a series of initial reaction rates were calculated by formula (3) (with a </w:t>
      </w:r>
      <w:r w:rsidRPr="00730F3F">
        <w:rPr>
          <w:rFonts w:ascii="Times New Roman" w:hAnsi="Times New Roman" w:cs="Times New Roman"/>
          <w:i/>
          <w:color w:val="242021"/>
          <w:sz w:val="28"/>
          <w:szCs w:val="24"/>
        </w:rPr>
        <w:t>ε</w:t>
      </w:r>
      <w:r w:rsidRPr="00730F3F">
        <w:rPr>
          <w:rFonts w:ascii="Times New Roman" w:hAnsi="Times New Roman" w:cs="Times New Roman"/>
          <w:color w:val="242021"/>
          <w:sz w:val="28"/>
          <w:szCs w:val="24"/>
        </w:rPr>
        <w:t xml:space="preserve"> of 1.67 × 10</w:t>
      </w:r>
      <w:r w:rsidRPr="00730F3F">
        <w:rPr>
          <w:rFonts w:ascii="Times New Roman" w:hAnsi="Times New Roman" w:cs="Times New Roman"/>
          <w:color w:val="242021"/>
          <w:sz w:val="28"/>
          <w:szCs w:val="24"/>
          <w:vertAlign w:val="superscript"/>
        </w:rPr>
        <w:t>4</w:t>
      </w:r>
      <w:r w:rsidRPr="00730F3F">
        <w:rPr>
          <w:rFonts w:ascii="Times New Roman" w:hAnsi="Times New Roman" w:cs="Times New Roman"/>
          <w:color w:val="242021"/>
          <w:sz w:val="28"/>
          <w:szCs w:val="24"/>
        </w:rPr>
        <w:t xml:space="preserve"> M</w:t>
      </w:r>
      <w:r w:rsidRPr="00730F3F">
        <w:rPr>
          <w:rFonts w:ascii="Times New Roman" w:hAnsi="Times New Roman" w:cs="Times New Roman"/>
          <w:color w:val="242021"/>
          <w:sz w:val="28"/>
          <w:szCs w:val="24"/>
          <w:vertAlign w:val="superscript"/>
        </w:rPr>
        <w:t>−1</w:t>
      </w:r>
      <w:r w:rsidRPr="00730F3F">
        <w:rPr>
          <w:rFonts w:ascii="Times New Roman" w:hAnsi="Times New Roman" w:cs="Times New Roman"/>
          <w:color w:val="242021"/>
          <w:sz w:val="28"/>
          <w:szCs w:val="24"/>
        </w:rPr>
        <w:t>·cm</w:t>
      </w:r>
      <w:r w:rsidRPr="00730F3F">
        <w:rPr>
          <w:rFonts w:ascii="Times New Roman" w:hAnsi="Times New Roman" w:cs="Times New Roman"/>
          <w:color w:val="242021"/>
          <w:sz w:val="28"/>
          <w:szCs w:val="24"/>
          <w:vertAlign w:val="superscript"/>
        </w:rPr>
        <w:t>−1</w:t>
      </w:r>
      <w:r w:rsidRPr="00730F3F">
        <w:rPr>
          <w:rFonts w:ascii="Times New Roman" w:hAnsi="Times New Roman" w:cs="Times New Roman"/>
          <w:color w:val="242021"/>
          <w:sz w:val="28"/>
          <w:szCs w:val="24"/>
        </w:rPr>
        <w:t xml:space="preserve"> for OPD</w:t>
      </w:r>
      <w:r w:rsidRPr="00730F3F">
        <w:rPr>
          <w:rFonts w:ascii="Times New Roman" w:hAnsi="Times New Roman" w:cs="Times New Roman"/>
          <w:color w:val="242021"/>
          <w:sz w:val="28"/>
          <w:szCs w:val="24"/>
          <w:vertAlign w:val="subscript"/>
        </w:rPr>
        <w:t>ox</w:t>
      </w:r>
      <w:r w:rsidRPr="00730F3F">
        <w:rPr>
          <w:rFonts w:ascii="Times New Roman" w:hAnsi="Times New Roman" w:cs="Times New Roman"/>
          <w:color w:val="242021"/>
          <w:sz w:val="28"/>
          <w:szCs w:val="24"/>
        </w:rPr>
        <w:t xml:space="preserve"> at 420 nm). Then, we fitted the curve according to formula (4): where </w:t>
      </w:r>
      <w:r w:rsidRPr="00730F3F">
        <w:rPr>
          <w:rFonts w:ascii="Times New Roman" w:hAnsi="Times New Roman" w:cs="Times New Roman"/>
          <w:i/>
          <w:color w:val="242021"/>
          <w:sz w:val="28"/>
          <w:szCs w:val="24"/>
        </w:rPr>
        <w:t>v</w:t>
      </w:r>
      <w:r w:rsidRPr="00730F3F">
        <w:rPr>
          <w:rFonts w:ascii="Times New Roman" w:hAnsi="Times New Roman" w:cs="Times New Roman"/>
          <w:i/>
          <w:color w:val="242021"/>
          <w:sz w:val="28"/>
          <w:szCs w:val="24"/>
          <w:vertAlign w:val="subscript"/>
        </w:rPr>
        <w:t>0</w:t>
      </w:r>
      <w:r w:rsidRPr="00730F3F">
        <w:rPr>
          <w:rFonts w:ascii="Times New Roman" w:hAnsi="Times New Roman" w:cs="Times New Roman"/>
          <w:color w:val="242021"/>
          <w:sz w:val="28"/>
          <w:szCs w:val="24"/>
        </w:rPr>
        <w:t xml:space="preserve"> is the initial velocity, </w:t>
      </w:r>
      <w:r w:rsidRPr="00730F3F">
        <w:rPr>
          <w:rFonts w:ascii="Times New Roman" w:hAnsi="Times New Roman" w:cs="Times New Roman"/>
          <w:i/>
          <w:color w:val="242021"/>
          <w:sz w:val="28"/>
          <w:szCs w:val="24"/>
        </w:rPr>
        <w:t>V</w:t>
      </w:r>
      <w:r w:rsidRPr="00730F3F">
        <w:rPr>
          <w:rFonts w:ascii="Times New Roman" w:hAnsi="Times New Roman" w:cs="Times New Roman"/>
          <w:i/>
          <w:color w:val="242021"/>
          <w:sz w:val="28"/>
          <w:szCs w:val="24"/>
          <w:vertAlign w:val="subscript"/>
        </w:rPr>
        <w:t>max</w:t>
      </w:r>
      <w:r w:rsidRPr="00730F3F">
        <w:rPr>
          <w:rFonts w:ascii="Times New Roman" w:hAnsi="Times New Roman" w:cs="Times New Roman"/>
          <w:color w:val="242021"/>
          <w:sz w:val="28"/>
          <w:szCs w:val="24"/>
        </w:rPr>
        <w:t xml:space="preserve"> is the maximal reaction velocity, </w:t>
      </w:r>
      <w:r w:rsidRPr="00730F3F">
        <w:rPr>
          <w:rFonts w:ascii="Times New Roman" w:hAnsi="Times New Roman" w:cs="Times New Roman"/>
          <w:i/>
          <w:color w:val="242021"/>
          <w:sz w:val="28"/>
          <w:szCs w:val="24"/>
        </w:rPr>
        <w:t>[S]</w:t>
      </w:r>
      <w:r w:rsidRPr="00730F3F">
        <w:rPr>
          <w:rFonts w:ascii="Times New Roman" w:hAnsi="Times New Roman" w:cs="Times New Roman"/>
          <w:color w:val="242021"/>
          <w:sz w:val="28"/>
          <w:szCs w:val="24"/>
        </w:rPr>
        <w:t xml:space="preserve"> is the concentration of OPD and </w:t>
      </w:r>
      <w:r w:rsidRPr="00730F3F">
        <w:rPr>
          <w:rFonts w:ascii="Times New Roman" w:hAnsi="Times New Roman" w:cs="Times New Roman"/>
          <w:i/>
          <w:color w:val="242021"/>
          <w:sz w:val="28"/>
          <w:szCs w:val="24"/>
        </w:rPr>
        <w:t>K</w:t>
      </w:r>
      <w:r w:rsidRPr="00730F3F">
        <w:rPr>
          <w:rFonts w:ascii="Times New Roman" w:hAnsi="Times New Roman" w:cs="Times New Roman"/>
          <w:i/>
          <w:color w:val="242021"/>
          <w:sz w:val="28"/>
          <w:szCs w:val="24"/>
          <w:vertAlign w:val="subscript"/>
        </w:rPr>
        <w:t>m</w:t>
      </w:r>
      <w:r w:rsidRPr="00730F3F">
        <w:rPr>
          <w:rFonts w:ascii="Times New Roman" w:hAnsi="Times New Roman" w:cs="Times New Roman"/>
          <w:color w:val="242021"/>
          <w:sz w:val="28"/>
          <w:szCs w:val="24"/>
        </w:rPr>
        <w:t xml:space="preserve"> is the Michaelis constant</w:t>
      </w:r>
      <w:r w:rsidR="00310790" w:rsidRPr="00730F3F">
        <w:rPr>
          <w:rFonts w:ascii="Times New Roman" w:hAnsi="Times New Roman" w:cs="Times New Roman"/>
          <w:color w:val="242021"/>
          <w:sz w:val="28"/>
          <w:szCs w:val="24"/>
          <w:vertAlign w:val="superscript"/>
        </w:rPr>
        <w:t>5</w:t>
      </w:r>
      <w:r w:rsidRPr="00730F3F">
        <w:rPr>
          <w:rFonts w:ascii="Times New Roman" w:hAnsi="Times New Roman" w:cs="Times New Roman"/>
          <w:color w:val="242021"/>
          <w:sz w:val="28"/>
          <w:szCs w:val="24"/>
        </w:rPr>
        <w:t>.</w:t>
      </w:r>
    </w:p>
    <w:p w14:paraId="5D18D3C8" w14:textId="77777777" w:rsidR="00A93663" w:rsidRPr="00730F3F" w:rsidRDefault="00A93663" w:rsidP="00A93663">
      <w:pPr>
        <w:tabs>
          <w:tab w:val="center" w:pos="4160"/>
          <w:tab w:val="right" w:pos="8300"/>
        </w:tabs>
        <w:spacing w:line="360" w:lineRule="auto"/>
        <w:rPr>
          <w:rFonts w:ascii="Times New Roman" w:hAnsi="Times New Roman" w:cs="Times New Roman"/>
          <w:sz w:val="24"/>
          <w:szCs w:val="24"/>
        </w:rPr>
      </w:pPr>
      <w:r w:rsidRPr="00730F3F">
        <w:rPr>
          <w:rFonts w:ascii="Times New Roman" w:hAnsi="Times New Roman" w:cs="Times New Roman"/>
          <w:sz w:val="24"/>
          <w:szCs w:val="24"/>
        </w:rPr>
        <w:tab/>
      </w:r>
      <w:r w:rsidRPr="00730F3F">
        <w:rPr>
          <w:rFonts w:ascii="Times New Roman" w:hAnsi="Times New Roman" w:cs="Times New Roman"/>
          <w:noProof/>
          <w:position w:val="-13"/>
          <w:sz w:val="24"/>
          <w:szCs w:val="24"/>
        </w:rPr>
        <w:drawing>
          <wp:inline distT="0" distB="0" distL="0" distR="0" wp14:anchorId="4A6EFA9C" wp14:editId="1E90FF07">
            <wp:extent cx="608330" cy="273685"/>
            <wp:effectExtent l="0" t="0" r="127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8330" cy="273685"/>
                    </a:xfrm>
                    <a:prstGeom prst="rect">
                      <a:avLst/>
                    </a:prstGeom>
                    <a:noFill/>
                    <a:ln>
                      <a:noFill/>
                    </a:ln>
                  </pic:spPr>
                </pic:pic>
              </a:graphicData>
            </a:graphic>
          </wp:inline>
        </w:drawing>
      </w:r>
      <w:r w:rsidRPr="00730F3F">
        <w:rPr>
          <w:rFonts w:ascii="Times New Roman" w:hAnsi="Times New Roman" w:cs="Times New Roman"/>
          <w:sz w:val="24"/>
          <w:szCs w:val="24"/>
        </w:rPr>
        <w:tab/>
        <w:t>(3)</w:t>
      </w:r>
    </w:p>
    <w:p w14:paraId="1C8198BE" w14:textId="77777777" w:rsidR="00A93663" w:rsidRPr="00730F3F" w:rsidRDefault="00A93663" w:rsidP="00A93663">
      <w:pPr>
        <w:tabs>
          <w:tab w:val="center" w:pos="4160"/>
          <w:tab w:val="right" w:pos="8300"/>
        </w:tabs>
        <w:spacing w:line="360" w:lineRule="auto"/>
        <w:rPr>
          <w:rFonts w:ascii="Times New Roman" w:hAnsi="Times New Roman" w:cs="Times New Roman"/>
          <w:sz w:val="24"/>
          <w:szCs w:val="24"/>
        </w:rPr>
      </w:pPr>
      <w:r w:rsidRPr="00730F3F">
        <w:rPr>
          <w:rFonts w:ascii="Times New Roman" w:hAnsi="Times New Roman" w:cs="Times New Roman"/>
          <w:sz w:val="24"/>
          <w:szCs w:val="24"/>
        </w:rPr>
        <w:tab/>
      </w:r>
      <w:r w:rsidRPr="00730F3F">
        <w:rPr>
          <w:rFonts w:ascii="Times New Roman" w:hAnsi="Times New Roman" w:cs="Times New Roman"/>
          <w:noProof/>
          <w:position w:val="-32"/>
          <w:sz w:val="24"/>
          <w:szCs w:val="24"/>
        </w:rPr>
        <w:drawing>
          <wp:inline distT="0" distB="0" distL="0" distR="0" wp14:anchorId="3B94668A" wp14:editId="472EA269">
            <wp:extent cx="1167765" cy="5143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7765" cy="514350"/>
                    </a:xfrm>
                    <a:prstGeom prst="rect">
                      <a:avLst/>
                    </a:prstGeom>
                    <a:noFill/>
                    <a:ln>
                      <a:noFill/>
                    </a:ln>
                  </pic:spPr>
                </pic:pic>
              </a:graphicData>
            </a:graphic>
          </wp:inline>
        </w:drawing>
      </w:r>
      <w:r w:rsidRPr="00730F3F">
        <w:rPr>
          <w:rFonts w:ascii="Times New Roman" w:hAnsi="Times New Roman" w:cs="Times New Roman"/>
          <w:sz w:val="24"/>
          <w:szCs w:val="24"/>
        </w:rPr>
        <w:tab/>
        <w:t>(4)</w:t>
      </w:r>
    </w:p>
    <w:p w14:paraId="32CD78E1" w14:textId="77777777"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Meanwhile, the kinetic assays of Pt Cs using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as substrate were also performed. All reactions were monitored by measuring the initial reaction rate of different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concentrations (0.00625, 0.0125, 0.025, 0.05, 0.1 and 0.2 mM), then </w:t>
      </w:r>
      <w:r w:rsidRPr="00730F3F">
        <w:rPr>
          <w:rFonts w:ascii="Times New Roman" w:hAnsi="Times New Roman" w:cs="Times New Roman"/>
          <w:i/>
          <w:color w:val="000000"/>
          <w:sz w:val="28"/>
          <w:szCs w:val="28"/>
        </w:rPr>
        <w:t>K</w:t>
      </w:r>
      <w:r w:rsidRPr="00730F3F">
        <w:rPr>
          <w:rFonts w:ascii="Times New Roman" w:hAnsi="Times New Roman" w:cs="Times New Roman"/>
          <w:i/>
          <w:color w:val="000000"/>
          <w:sz w:val="28"/>
          <w:szCs w:val="28"/>
          <w:vertAlign w:val="subscript"/>
        </w:rPr>
        <w:t>m</w:t>
      </w:r>
      <w:r w:rsidRPr="00730F3F">
        <w:rPr>
          <w:rFonts w:ascii="Times New Roman" w:hAnsi="Times New Roman" w:cs="Times New Roman"/>
          <w:color w:val="000000"/>
          <w:sz w:val="28"/>
          <w:szCs w:val="28"/>
        </w:rPr>
        <w:t xml:space="preserve"> and </w:t>
      </w:r>
      <w:r w:rsidRPr="00730F3F">
        <w:rPr>
          <w:rFonts w:ascii="Times New Roman" w:hAnsi="Times New Roman" w:cs="Times New Roman"/>
          <w:i/>
          <w:color w:val="000000"/>
          <w:sz w:val="28"/>
          <w:szCs w:val="28"/>
        </w:rPr>
        <w:t>V</w:t>
      </w:r>
      <w:r w:rsidRPr="00730F3F">
        <w:rPr>
          <w:rFonts w:ascii="Times New Roman" w:hAnsi="Times New Roman" w:cs="Times New Roman"/>
          <w:i/>
          <w:color w:val="000000"/>
          <w:sz w:val="28"/>
          <w:szCs w:val="28"/>
          <w:vertAlign w:val="subscript"/>
        </w:rPr>
        <w:t>max</w:t>
      </w:r>
      <w:r w:rsidRPr="00730F3F">
        <w:rPr>
          <w:rFonts w:ascii="Times New Roman" w:hAnsi="Times New Roman" w:cs="Times New Roman"/>
          <w:color w:val="000000"/>
          <w:sz w:val="28"/>
          <w:szCs w:val="28"/>
        </w:rPr>
        <w:t xml:space="preserve"> were calculated based on the Michaelis</w:t>
      </w:r>
      <w:r w:rsidRPr="00730F3F">
        <w:rPr>
          <w:rFonts w:ascii="Times New Roman" w:hAnsi="Times New Roman" w:cs="Times New Roman"/>
          <w:sz w:val="28"/>
          <w:szCs w:val="28"/>
        </w:rPr>
        <w:t>–</w:t>
      </w:r>
      <w:r w:rsidRPr="00730F3F">
        <w:rPr>
          <w:rFonts w:ascii="Times New Roman" w:hAnsi="Times New Roman" w:cs="Times New Roman"/>
          <w:color w:val="000000"/>
          <w:sz w:val="28"/>
          <w:szCs w:val="28"/>
        </w:rPr>
        <w:t>Menten saturation curve. The kinetic analysis of Pt Cs under NIR light used an 808 nm laser (2 W</w:t>
      </w:r>
      <w:r w:rsidRPr="00730F3F">
        <w:rPr>
          <w:rFonts w:ascii="Times New Roman" w:hAnsi="Times New Roman" w:cs="Times New Roman"/>
          <w:w w:val="108"/>
          <w:kern w:val="0"/>
          <w:sz w:val="28"/>
          <w:szCs w:val="28"/>
          <w:lang w:val="en-GB" w:eastAsia="en-US"/>
        </w:rPr>
        <w:t>·</w:t>
      </w:r>
      <w:r w:rsidRPr="00730F3F">
        <w:rPr>
          <w:rFonts w:ascii="Times New Roman" w:hAnsi="Times New Roman" w:cs="Times New Roman"/>
          <w:color w:val="000000"/>
          <w:sz w:val="28"/>
          <w:szCs w:val="28"/>
        </w:rPr>
        <w:t>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as the light source.</w:t>
      </w:r>
    </w:p>
    <w:p w14:paraId="0FA33100" w14:textId="77777777" w:rsidR="00A93663" w:rsidRPr="00730F3F" w:rsidRDefault="00A93663" w:rsidP="00A93663">
      <w:pPr>
        <w:spacing w:line="480" w:lineRule="auto"/>
        <w:rPr>
          <w:rFonts w:ascii="Times New Roman" w:hAnsi="Times New Roman" w:cs="Times New Roman"/>
          <w:color w:val="000000"/>
          <w:sz w:val="28"/>
          <w:szCs w:val="28"/>
        </w:rPr>
      </w:pPr>
    </w:p>
    <w:p w14:paraId="029B77A3" w14:textId="77777777" w:rsidR="00A93663" w:rsidRPr="00730F3F" w:rsidRDefault="00A93663" w:rsidP="00A93663">
      <w:pPr>
        <w:spacing w:line="480" w:lineRule="auto"/>
        <w:rPr>
          <w:rFonts w:ascii="Times New Roman" w:hAnsi="Times New Roman" w:cs="Times New Roman"/>
          <w:b/>
          <w:color w:val="000000"/>
          <w:sz w:val="28"/>
          <w:szCs w:val="28"/>
        </w:rPr>
      </w:pPr>
      <w:r w:rsidRPr="00730F3F">
        <w:rPr>
          <w:rFonts w:ascii="Times New Roman" w:hAnsi="Times New Roman" w:cs="Times New Roman"/>
          <w:b/>
          <w:color w:val="000000"/>
          <w:sz w:val="28"/>
          <w:szCs w:val="28"/>
        </w:rPr>
        <w:lastRenderedPageBreak/>
        <w:t>ESR measurements.</w:t>
      </w:r>
    </w:p>
    <w:p w14:paraId="21496941" w14:textId="77777777"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 xml:space="preserve">For </w:t>
      </w:r>
      <w:r w:rsidRPr="00730F3F">
        <w:rPr>
          <w:rFonts w:ascii="Times New Roman" w:hAnsi="Times New Roman" w:cs="Times New Roman"/>
          <w:sz w:val="28"/>
        </w:rPr>
        <w:t>O</w:t>
      </w:r>
      <w:r w:rsidRPr="00730F3F">
        <w:rPr>
          <w:rFonts w:ascii="Times New Roman" w:hAnsi="Times New Roman" w:cs="Times New Roman"/>
          <w:sz w:val="28"/>
          <w:vertAlign w:val="subscript"/>
        </w:rPr>
        <w:t>2</w:t>
      </w:r>
      <w:r w:rsidRPr="00730F3F">
        <w:rPr>
          <w:rFonts w:ascii="Times New Roman" w:hAnsi="Times New Roman" w:cs="Times New Roman"/>
          <w:sz w:val="28"/>
          <w:vertAlign w:val="superscript"/>
        </w:rPr>
        <w:t>•−</w:t>
      </w:r>
      <w:r w:rsidRPr="00730F3F">
        <w:rPr>
          <w:rFonts w:ascii="Times New Roman" w:hAnsi="Times New Roman" w:cs="Times New Roman"/>
          <w:color w:val="000000"/>
          <w:sz w:val="28"/>
          <w:szCs w:val="28"/>
        </w:rPr>
        <w:t xml:space="preserve"> detection, 30 μL DMSO was mixed with 10 μL DMPO, 2 μL Pt Cs, 8 μL acetate buffer (pH = 5.0, 0.2 M). After incubation of 5 min, ESR spectra were recorded. For </w:t>
      </w:r>
      <w:r w:rsidRPr="00730F3F">
        <w:rPr>
          <w:rFonts w:ascii="Times New Roman" w:hAnsi="Times New Roman" w:cs="Times New Roman"/>
          <w:b/>
          <w:bCs/>
          <w:color w:val="000000"/>
          <w:sz w:val="28"/>
          <w:szCs w:val="28"/>
        </w:rPr>
        <w:t>·</w:t>
      </w:r>
      <w:r w:rsidRPr="00730F3F">
        <w:rPr>
          <w:rFonts w:ascii="Times New Roman" w:hAnsi="Times New Roman" w:cs="Times New Roman"/>
          <w:color w:val="000000"/>
          <w:sz w:val="28"/>
          <w:szCs w:val="28"/>
        </w:rPr>
        <w:t>OH detection, 36 μL acetate buffer (pH 5.0, 200 mM) was added with 10 μL DMPO, 2 μL Pt Cs, 2 μL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After incubation of 5 min, ESR spectra were recorded. The following instrument settings were used for collecting ESR spectra: 1G field modulation, 100 G scan range, and 20 mW microwave power. We set up three groups to explore the OXD mimic activity of Pt Cs and the effect of laser on the OXD mimic activity of Pt Cs: (1) Control; (2) Pt Cs; (3) Pt Cs + 808 nm laser. In addition, six groups were designed to explore the ROS production of Pt Cs, Pt NPs, </w:t>
      </w:r>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color w:val="000000"/>
          <w:sz w:val="28"/>
          <w:szCs w:val="28"/>
        </w:rPr>
        <w:t xml:space="preserve"> NPs and the effect of laser on the ROS production of Pt Cs in a simulated tumor environment: </w:t>
      </w:r>
      <w:bookmarkStart w:id="12" w:name="_Hlk120978064"/>
      <w:r w:rsidRPr="00730F3F">
        <w:rPr>
          <w:rFonts w:ascii="Times New Roman" w:hAnsi="Times New Roman" w:cs="Times New Roman"/>
          <w:color w:val="000000"/>
          <w:sz w:val="28"/>
          <w:szCs w:val="28"/>
        </w:rPr>
        <w:t>(1) Control; (2)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(3) </w:t>
      </w:r>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color w:val="000000"/>
          <w:sz w:val="28"/>
          <w:szCs w:val="28"/>
        </w:rPr>
        <w:t xml:space="preserve"> +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(4) Pt +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(5) Pt Cs +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(6) Pt Cs + H</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 + 808 nm laser.</w:t>
      </w:r>
      <w:bookmarkEnd w:id="12"/>
    </w:p>
    <w:p w14:paraId="1857AF92" w14:textId="77777777" w:rsidR="00A93663" w:rsidRPr="00730F3F" w:rsidRDefault="00A93663" w:rsidP="00A93663">
      <w:pPr>
        <w:spacing w:line="480" w:lineRule="auto"/>
        <w:rPr>
          <w:rFonts w:ascii="Times New Roman" w:hAnsi="Times New Roman" w:cs="Times New Roman"/>
          <w:sz w:val="28"/>
          <w:szCs w:val="28"/>
        </w:rPr>
      </w:pPr>
    </w:p>
    <w:p w14:paraId="76F72D0E" w14:textId="77777777" w:rsidR="00A93663" w:rsidRPr="00730F3F" w:rsidRDefault="00A93663" w:rsidP="00A93663">
      <w:pPr>
        <w:spacing w:line="480" w:lineRule="auto"/>
        <w:rPr>
          <w:rFonts w:ascii="Times New Roman" w:hAnsi="Times New Roman" w:cs="Times New Roman"/>
          <w:b/>
          <w:bCs/>
          <w:color w:val="000000"/>
          <w:sz w:val="28"/>
          <w:szCs w:val="28"/>
        </w:rPr>
      </w:pPr>
      <w:r w:rsidRPr="00730F3F">
        <w:rPr>
          <w:rFonts w:ascii="Times New Roman" w:hAnsi="Times New Roman" w:cs="Times New Roman"/>
          <w:b/>
          <w:bCs/>
          <w:color w:val="000000"/>
          <w:sz w:val="28"/>
          <w:szCs w:val="28"/>
        </w:rPr>
        <w:t xml:space="preserve">Cell culture. </w:t>
      </w:r>
    </w:p>
    <w:p w14:paraId="03887B0F" w14:textId="63E96864"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293T cell line and HL7702 cell line were cultured in high-glucose DMEM (Gibco, USA) supplemented with 10% heat-inactivated fetal bovine serum (FBS), streptomycin (100 mg·mL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and penicillin (100 units·mL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xml:space="preserve">). The same condition was maintained for 4T1 mouse breast tumor cell line cultured in RPMI 1640 (Gibco, USA). All the cell lines were obtained from Shanghai Institute of cells, Chinese Academy of Sciences, and cultured at </w:t>
      </w:r>
      <w:r w:rsidRPr="00730F3F">
        <w:rPr>
          <w:rFonts w:ascii="Times New Roman" w:hAnsi="Times New Roman" w:cs="Times New Roman"/>
          <w:color w:val="000000"/>
          <w:sz w:val="28"/>
          <w:szCs w:val="28"/>
        </w:rPr>
        <w:lastRenderedPageBreak/>
        <w:t>37</w:t>
      </w:r>
      <w:r w:rsidR="00620649" w:rsidRPr="00730F3F">
        <w:rPr>
          <w:rFonts w:ascii="Times New Roman" w:hAnsi="Times New Roman" w:cs="Times New Roman"/>
          <w:sz w:val="28"/>
          <w:szCs w:val="28"/>
        </w:rPr>
        <w:t>℃</w:t>
      </w:r>
      <w:r w:rsidRPr="00730F3F">
        <w:rPr>
          <w:rFonts w:ascii="Times New Roman" w:hAnsi="Times New Roman" w:cs="Times New Roman"/>
          <w:color w:val="000000"/>
          <w:sz w:val="28"/>
          <w:szCs w:val="28"/>
        </w:rPr>
        <w:t xml:space="preserve"> in humidified atmosphere along with 5% CO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w:t>
      </w:r>
    </w:p>
    <w:p w14:paraId="25E5A36D" w14:textId="77777777" w:rsidR="00A93663" w:rsidRPr="00730F3F" w:rsidRDefault="00A93663" w:rsidP="00A93663">
      <w:pPr>
        <w:spacing w:line="480" w:lineRule="auto"/>
        <w:rPr>
          <w:rFonts w:ascii="Times New Roman" w:hAnsi="Times New Roman" w:cs="Times New Roman"/>
          <w:color w:val="000000"/>
          <w:sz w:val="28"/>
          <w:szCs w:val="28"/>
        </w:rPr>
      </w:pPr>
    </w:p>
    <w:p w14:paraId="75BB502E" w14:textId="77777777" w:rsidR="00A93663" w:rsidRPr="00730F3F" w:rsidRDefault="00A93663" w:rsidP="00A93663">
      <w:pPr>
        <w:spacing w:line="480" w:lineRule="auto"/>
        <w:rPr>
          <w:rFonts w:ascii="Times New Roman" w:hAnsi="Times New Roman" w:cs="Times New Roman"/>
          <w:b/>
          <w:bCs/>
          <w:color w:val="000000"/>
          <w:sz w:val="28"/>
          <w:szCs w:val="28"/>
        </w:rPr>
      </w:pPr>
      <w:r w:rsidRPr="00730F3F">
        <w:rPr>
          <w:rFonts w:ascii="Times New Roman" w:hAnsi="Times New Roman" w:cs="Times New Roman"/>
          <w:b/>
          <w:bCs/>
          <w:color w:val="000000"/>
          <w:sz w:val="28"/>
          <w:szCs w:val="28"/>
        </w:rPr>
        <w:t xml:space="preserve">Confocal fluorescence imaging. </w:t>
      </w:r>
    </w:p>
    <w:p w14:paraId="2DFFEEC5" w14:textId="35C002E3"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In the CLSM culture vessel, 1 × 10</w:t>
      </w:r>
      <w:r w:rsidRPr="00730F3F">
        <w:rPr>
          <w:rFonts w:ascii="Times New Roman" w:hAnsi="Times New Roman" w:cs="Times New Roman"/>
          <w:color w:val="000000"/>
          <w:sz w:val="28"/>
          <w:szCs w:val="28"/>
          <w:vertAlign w:val="superscript"/>
        </w:rPr>
        <w:t>5</w:t>
      </w:r>
      <w:r w:rsidRPr="00730F3F">
        <w:rPr>
          <w:rFonts w:ascii="Times New Roman" w:hAnsi="Times New Roman" w:cs="Times New Roman"/>
          <w:color w:val="000000"/>
          <w:sz w:val="28"/>
          <w:szCs w:val="28"/>
        </w:rPr>
        <w:t xml:space="preserve"> 4T1 cells were inoculated in 1 mL RPMI 1640 with pH = 7.4 and permitted to adhere overnight.</w:t>
      </w:r>
      <w:r w:rsidRPr="00730F3F">
        <w:rPr>
          <w:rFonts w:ascii="Times New Roman" w:hAnsi="Times New Roman" w:cs="Times New Roman"/>
          <w:sz w:val="28"/>
          <w:szCs w:val="28"/>
        </w:rPr>
        <w:t xml:space="preserve"> </w:t>
      </w:r>
      <w:r w:rsidRPr="00730F3F">
        <w:rPr>
          <w:rFonts w:ascii="Times New Roman" w:hAnsi="Times New Roman" w:cs="Times New Roman"/>
          <w:color w:val="000000"/>
          <w:sz w:val="28"/>
          <w:szCs w:val="28"/>
        </w:rPr>
        <w:t>Co-incubating it with 1 mL DCFH-DA (10 μM in FBS-free RPMI 1640) at 37</w:t>
      </w:r>
      <w:r w:rsidR="00620649" w:rsidRPr="00730F3F">
        <w:rPr>
          <w:rFonts w:ascii="Times New Roman" w:hAnsi="Times New Roman" w:cs="Times New Roman"/>
          <w:sz w:val="28"/>
          <w:szCs w:val="28"/>
        </w:rPr>
        <w:t>℃</w:t>
      </w:r>
      <w:r w:rsidRPr="00730F3F">
        <w:rPr>
          <w:rFonts w:ascii="Times New Roman" w:hAnsi="Times New Roman" w:cs="Times New Roman"/>
          <w:color w:val="000000"/>
          <w:sz w:val="28"/>
          <w:szCs w:val="28"/>
        </w:rPr>
        <w:t xml:space="preserve"> in 5% CO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then replacing the medium by RPMI 1640 media after 20 min. These cells were divided into the following groups with different culture conditions:</w:t>
      </w:r>
      <w:bookmarkStart w:id="13" w:name="_Hlk113551904"/>
      <w:r w:rsidRPr="00730F3F">
        <w:rPr>
          <w:rFonts w:ascii="Times New Roman" w:hAnsi="Times New Roman" w:cs="Times New Roman"/>
          <w:color w:val="000000"/>
          <w:sz w:val="28"/>
          <w:szCs w:val="28"/>
        </w:rPr>
        <w:t xml:space="preserve"> (1) PBS; (2) PBS + 808 nm laser; (3) </w:t>
      </w:r>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w:t>
      </w:r>
      <w:r w:rsidRPr="00730F3F">
        <w:rPr>
          <w:rFonts w:ascii="Times New Roman" w:hAnsi="Times New Roman" w:cs="Times New Roman"/>
          <w:color w:val="000000"/>
          <w:sz w:val="28"/>
          <w:szCs w:val="28"/>
        </w:rPr>
        <w:t>; (4) Pt NPs; (5) PEG/Pt Cs; (6) PEG/Pt Cs +</w:t>
      </w:r>
      <w:bookmarkEnd w:id="13"/>
      <w:r w:rsidRPr="00730F3F">
        <w:rPr>
          <w:rFonts w:ascii="Times New Roman" w:hAnsi="Times New Roman" w:cs="Times New Roman"/>
          <w:color w:val="000000"/>
          <w:sz w:val="28"/>
          <w:szCs w:val="28"/>
        </w:rPr>
        <w:t xml:space="preserve"> 808 nm laser. The cells were further incubated at 37</w:t>
      </w:r>
      <w:r w:rsidR="00620649" w:rsidRPr="00730F3F">
        <w:rPr>
          <w:rFonts w:ascii="Times New Roman" w:hAnsi="Times New Roman" w:cs="Times New Roman"/>
          <w:sz w:val="28"/>
          <w:szCs w:val="28"/>
        </w:rPr>
        <w:t>℃</w:t>
      </w:r>
      <w:r w:rsidRPr="00730F3F">
        <w:rPr>
          <w:rFonts w:ascii="Times New Roman" w:hAnsi="Times New Roman" w:cs="Times New Roman"/>
          <w:color w:val="000000"/>
          <w:sz w:val="28"/>
          <w:szCs w:val="28"/>
        </w:rPr>
        <w:t xml:space="preserve"> in 5% CO</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After incubation for 6 h, the cells were washed with PBS for several times. Subsequently, we used the confocal laser scanning microscopy (FV 1000, Olympus, Japan) to examine the degree of intracellular ROS by inspecting the fluorescence of DCFH (λ</w:t>
      </w:r>
      <w:r w:rsidRPr="00730F3F">
        <w:rPr>
          <w:rFonts w:ascii="Times New Roman" w:hAnsi="Times New Roman" w:cs="Times New Roman"/>
          <w:color w:val="000000"/>
          <w:sz w:val="28"/>
          <w:szCs w:val="28"/>
          <w:vertAlign w:val="subscript"/>
        </w:rPr>
        <w:t>ex</w:t>
      </w:r>
      <w:r w:rsidRPr="00730F3F">
        <w:rPr>
          <w:rFonts w:ascii="Times New Roman" w:hAnsi="Times New Roman" w:cs="Times New Roman"/>
          <w:color w:val="000000"/>
          <w:sz w:val="28"/>
          <w:szCs w:val="28"/>
        </w:rPr>
        <w:t xml:space="preserve"> = 488 nm, λ</w:t>
      </w:r>
      <w:r w:rsidRPr="00730F3F">
        <w:rPr>
          <w:rFonts w:ascii="Times New Roman" w:hAnsi="Times New Roman" w:cs="Times New Roman"/>
          <w:color w:val="000000"/>
          <w:sz w:val="28"/>
          <w:szCs w:val="28"/>
          <w:vertAlign w:val="subscript"/>
        </w:rPr>
        <w:t>em</w:t>
      </w:r>
      <w:r w:rsidRPr="00730F3F">
        <w:rPr>
          <w:rFonts w:ascii="Times New Roman" w:hAnsi="Times New Roman" w:cs="Times New Roman"/>
          <w:color w:val="000000"/>
          <w:sz w:val="28"/>
          <w:szCs w:val="28"/>
        </w:rPr>
        <w:t xml:space="preserve"> = 525 nm).</w:t>
      </w:r>
    </w:p>
    <w:p w14:paraId="4E77D15C" w14:textId="77777777" w:rsidR="00A93663" w:rsidRPr="00730F3F" w:rsidRDefault="00A93663" w:rsidP="00A93663">
      <w:pPr>
        <w:spacing w:line="480" w:lineRule="auto"/>
        <w:rPr>
          <w:rFonts w:ascii="Times New Roman" w:hAnsi="Times New Roman" w:cs="Times New Roman"/>
          <w:b/>
          <w:bCs/>
          <w:color w:val="000000"/>
          <w:sz w:val="28"/>
          <w:szCs w:val="28"/>
        </w:rPr>
      </w:pPr>
      <w:r w:rsidRPr="00730F3F">
        <w:rPr>
          <w:rFonts w:ascii="Times New Roman" w:hAnsi="Times New Roman" w:cs="Times New Roman"/>
          <w:color w:val="000000"/>
          <w:sz w:val="28"/>
          <w:szCs w:val="28"/>
        </w:rPr>
        <w:br/>
      </w:r>
      <w:r w:rsidRPr="00730F3F">
        <w:rPr>
          <w:rFonts w:ascii="Times New Roman" w:hAnsi="Times New Roman" w:cs="Times New Roman"/>
          <w:b/>
          <w:bCs/>
          <w:color w:val="000000"/>
          <w:sz w:val="28"/>
          <w:szCs w:val="28"/>
        </w:rPr>
        <w:t xml:space="preserve">Cytotoxicity measurement. </w:t>
      </w:r>
    </w:p>
    <w:p w14:paraId="65A78F6F" w14:textId="77777777"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Cytotoxicities of PEG/Pt Cs were conducted on 293T cell line, HL7702 cell line and 4T1 mouse breast tumor cells. These cells were seeded (3×10</w:t>
      </w:r>
      <w:r w:rsidRPr="00730F3F">
        <w:rPr>
          <w:rFonts w:ascii="Times New Roman" w:hAnsi="Times New Roman" w:cs="Times New Roman"/>
          <w:color w:val="000000"/>
          <w:sz w:val="28"/>
          <w:szCs w:val="28"/>
          <w:vertAlign w:val="superscript"/>
        </w:rPr>
        <w:t>3</w:t>
      </w:r>
      <w:r w:rsidRPr="00730F3F">
        <w:rPr>
          <w:rFonts w:ascii="Times New Roman" w:hAnsi="Times New Roman" w:cs="Times New Roman"/>
          <w:color w:val="000000"/>
          <w:sz w:val="28"/>
          <w:szCs w:val="28"/>
        </w:rPr>
        <w:t xml:space="preserve"> cells in 100 μL of homologous culture medium per well) in sextuplicate in 96-well microplates, respectively, and permitted to adhere overnight. Subsequently, the culture medium was replaced by fresh culture medium </w:t>
      </w:r>
      <w:r w:rsidRPr="00730F3F">
        <w:rPr>
          <w:rFonts w:ascii="Times New Roman" w:hAnsi="Times New Roman" w:cs="Times New Roman"/>
          <w:color w:val="000000"/>
          <w:sz w:val="28"/>
          <w:szCs w:val="28"/>
        </w:rPr>
        <w:lastRenderedPageBreak/>
        <w:t>including PEG/Pt Cs with the concentration of 25, 50, 100, 150 and 300 μg·mL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respectively. After co-incubation for 48 h, the culture medium was then replaced by FBS-free medium containing 0.6 mg·mL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xml:space="preserve"> 3-[4,5-dimethylthiazol-2-yl-]-2,5-diphenyltetrazolium bromide (MTT). Lastly, we used 100 μL of DMSO to replace the MTT solution after co-incubation for 4 h. The microplate reader (Bio TekELx800, USA) is used for testing, and the cell</w:t>
      </w:r>
      <w:r w:rsidRPr="00730F3F">
        <w:rPr>
          <w:rFonts w:ascii="Times New Roman" w:hAnsi="Times New Roman" w:cs="Times New Roman"/>
          <w:sz w:val="28"/>
          <w:szCs w:val="28"/>
        </w:rPr>
        <w:t xml:space="preserve"> </w:t>
      </w:r>
      <w:r w:rsidRPr="00730F3F">
        <w:rPr>
          <w:rFonts w:ascii="Times New Roman" w:hAnsi="Times New Roman" w:cs="Times New Roman"/>
          <w:color w:val="000000"/>
          <w:sz w:val="28"/>
          <w:szCs w:val="28"/>
        </w:rPr>
        <w:t>proliferation was examined by comparing the absorbance at 490 nm between the experimental group and the control. The cytotoxicity of 808 nm laser to 4T1 cells in 24 h after incubation with the concentration of 25, 50, 100, 150 and 300 μg·mL</w:t>
      </w:r>
      <w:r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color w:val="000000"/>
          <w:sz w:val="28"/>
          <w:szCs w:val="28"/>
        </w:rPr>
        <w:t xml:space="preserve"> was conducted in the same way as the above mentioned. </w:t>
      </w:r>
    </w:p>
    <w:p w14:paraId="68368D6F" w14:textId="77777777" w:rsidR="00A93663" w:rsidRPr="00730F3F" w:rsidRDefault="00A93663" w:rsidP="00A93663">
      <w:pPr>
        <w:spacing w:line="480" w:lineRule="auto"/>
        <w:rPr>
          <w:rFonts w:ascii="Times New Roman" w:hAnsi="Times New Roman" w:cs="Times New Roman"/>
          <w:sz w:val="28"/>
          <w:szCs w:val="28"/>
        </w:rPr>
      </w:pPr>
    </w:p>
    <w:p w14:paraId="0FDCBBAF" w14:textId="77777777" w:rsidR="00A93663" w:rsidRPr="00730F3F" w:rsidRDefault="00A93663" w:rsidP="00A93663">
      <w:pPr>
        <w:spacing w:line="480" w:lineRule="auto"/>
        <w:rPr>
          <w:rFonts w:ascii="Times New Roman" w:hAnsi="Times New Roman" w:cs="Times New Roman"/>
          <w:b/>
          <w:sz w:val="28"/>
          <w:szCs w:val="28"/>
        </w:rPr>
      </w:pPr>
      <w:r w:rsidRPr="00730F3F">
        <w:rPr>
          <w:rFonts w:ascii="Times New Roman" w:hAnsi="Times New Roman" w:cs="Times New Roman"/>
          <w:b/>
          <w:sz w:val="28"/>
          <w:szCs w:val="28"/>
        </w:rPr>
        <w:t xml:space="preserve">Live/dead cell staining assay. </w:t>
      </w:r>
    </w:p>
    <w:p w14:paraId="2218F2AE" w14:textId="27A7501B" w:rsidR="00A93663" w:rsidRPr="00730F3F" w:rsidRDefault="00A93663" w:rsidP="00A93663">
      <w:pPr>
        <w:spacing w:line="480" w:lineRule="auto"/>
        <w:rPr>
          <w:rFonts w:ascii="Times New Roman" w:hAnsi="Times New Roman" w:cs="Times New Roman"/>
          <w:sz w:val="28"/>
          <w:szCs w:val="28"/>
        </w:rPr>
      </w:pPr>
      <w:r w:rsidRPr="00730F3F">
        <w:rPr>
          <w:rFonts w:ascii="Times New Roman" w:hAnsi="Times New Roman" w:cs="Times New Roman"/>
          <w:sz w:val="28"/>
          <w:szCs w:val="28"/>
        </w:rPr>
        <w:t>4T1 cancer cells were incubated in 6-well plates at 37</w:t>
      </w:r>
      <w:r w:rsidR="00620649" w:rsidRPr="00730F3F">
        <w:rPr>
          <w:rFonts w:ascii="Times New Roman" w:hAnsi="Times New Roman" w:cs="Times New Roman"/>
          <w:sz w:val="28"/>
          <w:szCs w:val="28"/>
        </w:rPr>
        <w:t>℃</w:t>
      </w:r>
      <w:r w:rsidRPr="00730F3F">
        <w:rPr>
          <w:rFonts w:ascii="Times New Roman" w:hAnsi="Times New Roman" w:cs="Times New Roman"/>
          <w:sz w:val="28"/>
          <w:szCs w:val="28"/>
        </w:rPr>
        <w:t xml:space="preserve"> for 24 h. Then, previous medium was replaced by fresh medium, and co-culture for 6 h with the following conditions: </w:t>
      </w:r>
      <w:r w:rsidRPr="00730F3F">
        <w:rPr>
          <w:rFonts w:ascii="Times New Roman" w:hAnsi="Times New Roman" w:cs="Times New Roman"/>
          <w:color w:val="000000"/>
          <w:sz w:val="28"/>
          <w:szCs w:val="28"/>
        </w:rPr>
        <w:t xml:space="preserve">(1) PBS; (2) PBS + 808 nm laser; (3) </w:t>
      </w:r>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w:t>
      </w:r>
      <w:r w:rsidRPr="00730F3F">
        <w:rPr>
          <w:rFonts w:ascii="Times New Roman" w:hAnsi="Times New Roman" w:cs="Times New Roman"/>
          <w:color w:val="000000"/>
          <w:sz w:val="28"/>
          <w:szCs w:val="28"/>
        </w:rPr>
        <w:t>; (4) Pt NPs; (5) PEG/Pt Cs; (6) PEG/Pt Cs + 808 nm laser.</w:t>
      </w:r>
      <w:r w:rsidRPr="00730F3F">
        <w:rPr>
          <w:rFonts w:ascii="Times New Roman" w:hAnsi="Times New Roman" w:cs="Times New Roman"/>
          <w:sz w:val="28"/>
          <w:szCs w:val="28"/>
        </w:rPr>
        <w:t xml:space="preserve"> Cells were stained with calcein AM (5 μL) and PI (10 μL) according to the product description for 0.5 h and then observed using a fluorescence inverted microscope (Olympus UHGLGPS, China)</w:t>
      </w:r>
    </w:p>
    <w:p w14:paraId="3222C957" w14:textId="77777777" w:rsidR="00A93663" w:rsidRPr="00730F3F" w:rsidRDefault="00A93663" w:rsidP="00A93663">
      <w:pPr>
        <w:spacing w:line="480" w:lineRule="auto"/>
        <w:rPr>
          <w:rFonts w:ascii="Times New Roman" w:hAnsi="Times New Roman" w:cs="Times New Roman"/>
          <w:sz w:val="28"/>
          <w:szCs w:val="28"/>
        </w:rPr>
      </w:pPr>
    </w:p>
    <w:p w14:paraId="7B92D70F" w14:textId="77777777" w:rsidR="00A93663" w:rsidRPr="00730F3F" w:rsidRDefault="00A93663" w:rsidP="00A93663">
      <w:pPr>
        <w:spacing w:line="480" w:lineRule="auto"/>
        <w:rPr>
          <w:rFonts w:ascii="Times New Roman" w:hAnsi="Times New Roman" w:cs="Times New Roman"/>
          <w:b/>
          <w:bCs/>
          <w:color w:val="000000"/>
          <w:sz w:val="28"/>
          <w:szCs w:val="28"/>
        </w:rPr>
      </w:pPr>
      <w:r w:rsidRPr="00730F3F">
        <w:rPr>
          <w:rFonts w:ascii="Times New Roman" w:hAnsi="Times New Roman" w:cs="Times New Roman"/>
          <w:b/>
          <w:bCs/>
          <w:i/>
          <w:color w:val="000000"/>
          <w:sz w:val="28"/>
          <w:szCs w:val="28"/>
        </w:rPr>
        <w:t>In vitro</w:t>
      </w:r>
      <w:r w:rsidRPr="00730F3F">
        <w:rPr>
          <w:rFonts w:ascii="Times New Roman" w:hAnsi="Times New Roman" w:cs="Times New Roman"/>
          <w:b/>
          <w:bCs/>
          <w:color w:val="000000"/>
          <w:sz w:val="28"/>
          <w:szCs w:val="28"/>
        </w:rPr>
        <w:t xml:space="preserve"> and </w:t>
      </w:r>
      <w:r w:rsidRPr="00730F3F">
        <w:rPr>
          <w:rFonts w:ascii="Times New Roman" w:hAnsi="Times New Roman" w:cs="Times New Roman"/>
          <w:b/>
          <w:bCs/>
          <w:i/>
          <w:color w:val="000000"/>
          <w:sz w:val="28"/>
          <w:szCs w:val="28"/>
        </w:rPr>
        <w:t>in vivo</w:t>
      </w:r>
      <w:r w:rsidRPr="00730F3F">
        <w:rPr>
          <w:rFonts w:ascii="Times New Roman" w:hAnsi="Times New Roman" w:cs="Times New Roman"/>
          <w:b/>
          <w:bCs/>
          <w:color w:val="000000"/>
          <w:sz w:val="28"/>
          <w:szCs w:val="28"/>
        </w:rPr>
        <w:t xml:space="preserve"> MRI tests. </w:t>
      </w:r>
    </w:p>
    <w:p w14:paraId="4B514D17" w14:textId="77777777"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lastRenderedPageBreak/>
        <w:t xml:space="preserve">The </w:t>
      </w:r>
      <w:r w:rsidRPr="00730F3F">
        <w:rPr>
          <w:rFonts w:ascii="Times New Roman" w:hAnsi="Times New Roman" w:cs="Times New Roman"/>
          <w:i/>
          <w:color w:val="000000"/>
          <w:sz w:val="28"/>
          <w:szCs w:val="28"/>
        </w:rPr>
        <w:t xml:space="preserve">in vitro </w:t>
      </w:r>
      <w:r w:rsidRPr="00730F3F">
        <w:rPr>
          <w:rFonts w:ascii="Times New Roman" w:hAnsi="Times New Roman" w:cs="Times New Roman"/>
          <w:color w:val="000000"/>
          <w:sz w:val="28"/>
          <w:szCs w:val="28"/>
        </w:rPr>
        <w:t xml:space="preserve">and </w:t>
      </w:r>
      <w:r w:rsidRPr="00730F3F">
        <w:rPr>
          <w:rFonts w:ascii="Times New Roman" w:hAnsi="Times New Roman" w:cs="Times New Roman"/>
          <w:i/>
          <w:color w:val="000000"/>
          <w:sz w:val="28"/>
          <w:szCs w:val="28"/>
        </w:rPr>
        <w:t>in vivo</w:t>
      </w:r>
      <w:r w:rsidRPr="00730F3F">
        <w:rPr>
          <w:rFonts w:ascii="Times New Roman" w:hAnsi="Times New Roman" w:cs="Times New Roman"/>
          <w:color w:val="000000"/>
          <w:sz w:val="28"/>
          <w:szCs w:val="28"/>
        </w:rPr>
        <w:t xml:space="preserve"> MRI tests were conducted on a 3.0 T clinical MRI instrument (GE Signa 3.0 T). To test the self-enhanced performance of </w:t>
      </w:r>
      <w:r w:rsidRPr="00730F3F">
        <w:rPr>
          <w:rFonts w:ascii="Times New Roman" w:hAnsi="Times New Roman" w:cs="Times New Roman"/>
          <w:iCs/>
          <w:sz w:val="28"/>
          <w:szCs w:val="24"/>
        </w:rPr>
        <w:t xml:space="preserve">longitudinal </w:t>
      </w:r>
      <w:bookmarkStart w:id="14" w:name="_Hlk118553399"/>
      <w:r w:rsidRPr="00730F3F">
        <w:rPr>
          <w:rFonts w:ascii="Times New Roman" w:hAnsi="Times New Roman" w:cs="Times New Roman"/>
          <w:iCs/>
          <w:sz w:val="28"/>
          <w:szCs w:val="24"/>
        </w:rPr>
        <w:t>relaxivity (</w:t>
      </w:r>
      <w:r w:rsidRPr="00730F3F">
        <w:rPr>
          <w:rFonts w:ascii="Times New Roman" w:hAnsi="Times New Roman" w:cs="Times New Roman"/>
          <w:i/>
          <w:iCs/>
          <w:sz w:val="28"/>
          <w:szCs w:val="24"/>
        </w:rPr>
        <w:t>r</w:t>
      </w:r>
      <w:r w:rsidRPr="00730F3F">
        <w:rPr>
          <w:rFonts w:ascii="Times New Roman" w:hAnsi="Times New Roman" w:cs="Times New Roman"/>
          <w:i/>
          <w:iCs/>
          <w:sz w:val="28"/>
          <w:szCs w:val="24"/>
          <w:vertAlign w:val="subscript"/>
        </w:rPr>
        <w:t>1</w:t>
      </w:r>
      <w:r w:rsidRPr="00730F3F">
        <w:rPr>
          <w:rFonts w:ascii="Times New Roman" w:hAnsi="Times New Roman" w:cs="Times New Roman"/>
          <w:iCs/>
          <w:sz w:val="28"/>
          <w:szCs w:val="24"/>
        </w:rPr>
        <w:t>)</w:t>
      </w:r>
      <w:bookmarkEnd w:id="14"/>
      <w:r w:rsidRPr="00730F3F">
        <w:rPr>
          <w:rFonts w:ascii="Times New Roman" w:hAnsi="Times New Roman" w:cs="Times New Roman"/>
          <w:color w:val="000000"/>
          <w:sz w:val="28"/>
          <w:szCs w:val="28"/>
        </w:rPr>
        <w:t xml:space="preserve"> and </w:t>
      </w:r>
      <w:r w:rsidRPr="00730F3F">
        <w:rPr>
          <w:rFonts w:ascii="Times New Roman" w:hAnsi="Times New Roman" w:cs="Times New Roman"/>
          <w:iCs/>
          <w:sz w:val="28"/>
          <w:szCs w:val="24"/>
        </w:rPr>
        <w:t>transverse relaxivity (</w:t>
      </w:r>
      <w:r w:rsidRPr="00730F3F">
        <w:rPr>
          <w:rFonts w:ascii="Times New Roman" w:hAnsi="Times New Roman" w:cs="Times New Roman"/>
          <w:i/>
          <w:iCs/>
          <w:sz w:val="28"/>
          <w:szCs w:val="24"/>
        </w:rPr>
        <w:t>r</w:t>
      </w:r>
      <w:r w:rsidRPr="00730F3F">
        <w:rPr>
          <w:rFonts w:ascii="Times New Roman" w:hAnsi="Times New Roman" w:cs="Times New Roman"/>
          <w:i/>
          <w:iCs/>
          <w:sz w:val="28"/>
          <w:szCs w:val="24"/>
          <w:vertAlign w:val="subscript"/>
        </w:rPr>
        <w:t>2</w:t>
      </w:r>
      <w:r w:rsidRPr="00730F3F">
        <w:rPr>
          <w:rFonts w:ascii="Times New Roman" w:hAnsi="Times New Roman" w:cs="Times New Roman"/>
          <w:iCs/>
          <w:sz w:val="28"/>
          <w:szCs w:val="24"/>
        </w:rPr>
        <w:t>)</w:t>
      </w:r>
      <w:r w:rsidRPr="00730F3F">
        <w:rPr>
          <w:rFonts w:ascii="Times New Roman" w:hAnsi="Times New Roman" w:cs="Times New Roman"/>
          <w:color w:val="000000"/>
          <w:sz w:val="28"/>
          <w:szCs w:val="28"/>
        </w:rPr>
        <w:t xml:space="preserve"> </w:t>
      </w:r>
      <w:r w:rsidRPr="00730F3F">
        <w:rPr>
          <w:rFonts w:ascii="Times New Roman" w:hAnsi="Times New Roman" w:cs="Times New Roman"/>
          <w:i/>
          <w:color w:val="000000"/>
          <w:sz w:val="28"/>
          <w:szCs w:val="28"/>
        </w:rPr>
        <w:t>in vitro</w:t>
      </w:r>
      <w:r w:rsidRPr="00730F3F">
        <w:rPr>
          <w:rFonts w:ascii="Times New Roman" w:hAnsi="Times New Roman" w:cs="Times New Roman"/>
          <w:color w:val="000000"/>
          <w:sz w:val="28"/>
          <w:szCs w:val="28"/>
        </w:rPr>
        <w:t>, PEG/Pt Cs with Mn concentrations of 0.12, 0.24, 0.48, 0.72 and 1.2 mM were dispersed in 1 mL of Acetate buffer solution (pH = 7.4) containing 1 wt% agarose gel, and placed in centrifuge tubes (1.5 mL) for MRI scanning. T</w:t>
      </w:r>
      <w:r w:rsidRPr="00730F3F">
        <w:rPr>
          <w:rFonts w:ascii="Times New Roman" w:hAnsi="Times New Roman" w:cs="Times New Roman"/>
          <w:color w:val="000000"/>
          <w:sz w:val="28"/>
          <w:szCs w:val="28"/>
          <w:vertAlign w:val="subscript"/>
        </w:rPr>
        <w:t>1</w:t>
      </w:r>
      <w:r w:rsidRPr="00730F3F">
        <w:rPr>
          <w:rFonts w:ascii="Times New Roman" w:hAnsi="Times New Roman" w:cs="Times New Roman"/>
          <w:color w:val="000000"/>
          <w:sz w:val="28"/>
          <w:szCs w:val="28"/>
        </w:rPr>
        <w:t>-weighted Fast-recovery spin-echo (FR-FSE) sequence is described as follows: TR/TE = 1000, 2000, 3000 and 4000/7.9 ms, Slice thickness = 3.0 mm, Space = 0.5 mm, Field of view (Fov) = 20 cm, Phase Fov = 0.8 cm, Freq × Phase = 384 × 256, Number of excitations (Nex) = 2, ETL = 2. T</w:t>
      </w:r>
      <w:r w:rsidRPr="00730F3F">
        <w:rPr>
          <w:rFonts w:ascii="Times New Roman" w:hAnsi="Times New Roman" w:cs="Times New Roman"/>
          <w:color w:val="000000"/>
          <w:sz w:val="28"/>
          <w:szCs w:val="28"/>
          <w:vertAlign w:val="subscript"/>
        </w:rPr>
        <w:t>2</w:t>
      </w:r>
      <w:r w:rsidRPr="00730F3F">
        <w:rPr>
          <w:rFonts w:ascii="Times New Roman" w:hAnsi="Times New Roman" w:cs="Times New Roman"/>
          <w:color w:val="000000"/>
          <w:sz w:val="28"/>
          <w:szCs w:val="28"/>
        </w:rPr>
        <w:t xml:space="preserve">-weighted FR-FSE sequence: TR = 3000 ms, TE = 102 ms, Slice thickness = 3.0 mm, Freq. Fov = 4.5, Phase Fov = 0.8, Freq × Phase=384 × 256. For </w:t>
      </w:r>
      <w:r w:rsidRPr="00730F3F">
        <w:rPr>
          <w:rFonts w:ascii="Times New Roman" w:hAnsi="Times New Roman" w:cs="Times New Roman"/>
          <w:i/>
          <w:color w:val="000000"/>
          <w:sz w:val="28"/>
          <w:szCs w:val="28"/>
        </w:rPr>
        <w:t>in vivo</w:t>
      </w:r>
      <w:r w:rsidRPr="00730F3F">
        <w:rPr>
          <w:rFonts w:ascii="Times New Roman" w:hAnsi="Times New Roman" w:cs="Times New Roman"/>
          <w:color w:val="000000"/>
          <w:sz w:val="28"/>
          <w:szCs w:val="28"/>
        </w:rPr>
        <w:t xml:space="preserve"> MRI evaluation, PEG/Pt Cs were tail intravenous injected and monitored its performance once after the injection.</w:t>
      </w:r>
    </w:p>
    <w:p w14:paraId="090741E7" w14:textId="77777777" w:rsidR="00A93663" w:rsidRPr="00730F3F" w:rsidRDefault="00A93663" w:rsidP="00A93663">
      <w:pPr>
        <w:spacing w:line="480" w:lineRule="auto"/>
        <w:rPr>
          <w:rFonts w:ascii="Times New Roman" w:hAnsi="Times New Roman" w:cs="Times New Roman"/>
          <w:color w:val="000000"/>
          <w:sz w:val="28"/>
          <w:szCs w:val="28"/>
        </w:rPr>
      </w:pPr>
    </w:p>
    <w:p w14:paraId="7677E686" w14:textId="77777777" w:rsidR="00A93663" w:rsidRPr="00730F3F" w:rsidRDefault="00A93663" w:rsidP="00A93663">
      <w:pPr>
        <w:spacing w:line="480" w:lineRule="auto"/>
        <w:rPr>
          <w:rFonts w:ascii="Times New Roman" w:hAnsi="Times New Roman" w:cs="Times New Roman"/>
          <w:b/>
          <w:color w:val="000000"/>
          <w:sz w:val="28"/>
          <w:szCs w:val="28"/>
        </w:rPr>
      </w:pPr>
      <w:r w:rsidRPr="00730F3F">
        <w:rPr>
          <w:rFonts w:ascii="Times New Roman" w:hAnsi="Times New Roman" w:cs="Times New Roman"/>
          <w:b/>
          <w:color w:val="000000"/>
          <w:sz w:val="28"/>
          <w:szCs w:val="28"/>
        </w:rPr>
        <w:t xml:space="preserve">Synergistic therapy </w:t>
      </w:r>
      <w:r w:rsidRPr="00730F3F">
        <w:rPr>
          <w:rFonts w:ascii="Times New Roman" w:hAnsi="Times New Roman" w:cs="Times New Roman"/>
          <w:b/>
          <w:i/>
          <w:color w:val="000000"/>
          <w:sz w:val="28"/>
          <w:szCs w:val="28"/>
        </w:rPr>
        <w:t>in vivo</w:t>
      </w:r>
      <w:r w:rsidRPr="00730F3F">
        <w:rPr>
          <w:rFonts w:ascii="Times New Roman" w:hAnsi="Times New Roman" w:cs="Times New Roman"/>
          <w:b/>
          <w:color w:val="000000"/>
          <w:sz w:val="28"/>
          <w:szCs w:val="28"/>
        </w:rPr>
        <w:t xml:space="preserve"> </w:t>
      </w:r>
    </w:p>
    <w:p w14:paraId="70D397F1" w14:textId="77777777"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4T1-luciferase breast tumor cells tumor-bearing Balb/c mice (n = 5) were divided into 6 groups, and treated with</w:t>
      </w:r>
      <w:r w:rsidRPr="00730F3F">
        <w:rPr>
          <w:rFonts w:ascii="Times New Roman" w:hAnsi="Times New Roman" w:cs="Times New Roman"/>
          <w:sz w:val="28"/>
          <w:szCs w:val="28"/>
        </w:rPr>
        <w:t xml:space="preserve"> the following conditions: </w:t>
      </w:r>
      <w:r w:rsidRPr="00730F3F">
        <w:rPr>
          <w:rFonts w:ascii="Times New Roman" w:hAnsi="Times New Roman" w:cs="Times New Roman"/>
          <w:color w:val="000000"/>
          <w:sz w:val="28"/>
          <w:szCs w:val="28"/>
        </w:rPr>
        <w:t xml:space="preserve">(1) PBS; (2) PBS + 808 nm laser; (3) </w:t>
      </w:r>
      <w:r w:rsidRPr="00730F3F">
        <w:rPr>
          <w:rFonts w:ascii="Times New Roman" w:hAnsi="Times New Roman" w:cs="Times New Roman"/>
          <w:sz w:val="28"/>
          <w:szCs w:val="28"/>
        </w:rPr>
        <w:t>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NPs</w:t>
      </w:r>
      <w:r w:rsidRPr="00730F3F">
        <w:rPr>
          <w:rFonts w:ascii="Times New Roman" w:hAnsi="Times New Roman" w:cs="Times New Roman"/>
          <w:color w:val="000000"/>
          <w:sz w:val="28"/>
          <w:szCs w:val="28"/>
        </w:rPr>
        <w:t>; (4) Pt NPs; (5) PEG/Pt Cs; (6) PEG/Pt Cs + 808 nm laser. After 6 h, tumors were exposed to laser excitation at 808 nm laser (2 W·cm</w:t>
      </w:r>
      <w:r w:rsidRPr="00730F3F">
        <w:rPr>
          <w:rFonts w:ascii="Times New Roman" w:hAnsi="Times New Roman" w:cs="Times New Roman"/>
          <w:sz w:val="28"/>
          <w:szCs w:val="24"/>
          <w:vertAlign w:val="superscript"/>
        </w:rPr>
        <w:t>−</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for 3 min. In this experiment, body weight and tumor volume were recorded monitored for 21 days. Multi-</w:t>
      </w:r>
      <w:r w:rsidRPr="00730F3F">
        <w:rPr>
          <w:rFonts w:ascii="Times New Roman" w:hAnsi="Times New Roman" w:cs="Times New Roman"/>
          <w:color w:val="000000"/>
          <w:sz w:val="28"/>
          <w:szCs w:val="28"/>
        </w:rPr>
        <w:lastRenderedPageBreak/>
        <w:t>mode imaging system was used to monitor tumor volume every 3 days. Tumor volume was calculated using the equation: (Tumor Length) × (Tumor Width)</w:t>
      </w:r>
      <w:r w:rsidRPr="00730F3F">
        <w:rPr>
          <w:rFonts w:ascii="Times New Roman" w:hAnsi="Times New Roman" w:cs="Times New Roman"/>
          <w:color w:val="000000"/>
          <w:sz w:val="28"/>
          <w:szCs w:val="28"/>
          <w:vertAlign w:val="superscript"/>
        </w:rPr>
        <w:t>2</w:t>
      </w:r>
      <w:r w:rsidRPr="00730F3F">
        <w:rPr>
          <w:rFonts w:ascii="Times New Roman" w:hAnsi="Times New Roman" w:cs="Times New Roman"/>
          <w:color w:val="000000"/>
          <w:sz w:val="28"/>
          <w:szCs w:val="28"/>
        </w:rPr>
        <w:t xml:space="preserve"> /2. After</w:t>
      </w:r>
      <w:r w:rsidRPr="00730F3F">
        <w:rPr>
          <w:rFonts w:ascii="Times New Roman" w:hAnsi="Times New Roman" w:cs="Times New Roman"/>
          <w:i/>
          <w:color w:val="000000"/>
          <w:sz w:val="28"/>
          <w:szCs w:val="28"/>
        </w:rPr>
        <w:t xml:space="preserve"> in vivo</w:t>
      </w:r>
      <w:r w:rsidRPr="00730F3F">
        <w:rPr>
          <w:rFonts w:ascii="Times New Roman" w:hAnsi="Times New Roman" w:cs="Times New Roman"/>
          <w:color w:val="000000"/>
          <w:sz w:val="28"/>
          <w:szCs w:val="28"/>
        </w:rPr>
        <w:t xml:space="preserve"> therapy, tumor tissues of control and PEG/Pt Cs + 808 nm laser groups were resected, fixed with 4% formaldehyde solution and embedded in paraffin blocks. The tissue blocks were sectioned and stained with H&amp;E, KI67 and Tunnel.</w:t>
      </w:r>
    </w:p>
    <w:p w14:paraId="0078DCBC" w14:textId="77777777" w:rsidR="00A93663" w:rsidRPr="00730F3F" w:rsidRDefault="00A93663" w:rsidP="00A93663">
      <w:pPr>
        <w:spacing w:line="480" w:lineRule="auto"/>
        <w:rPr>
          <w:rFonts w:ascii="Times New Roman" w:hAnsi="Times New Roman" w:cs="Times New Roman"/>
          <w:color w:val="000000"/>
          <w:sz w:val="28"/>
          <w:szCs w:val="28"/>
        </w:rPr>
      </w:pPr>
    </w:p>
    <w:p w14:paraId="37B8C63B" w14:textId="77777777" w:rsidR="00A93663" w:rsidRPr="00730F3F" w:rsidRDefault="00A93663" w:rsidP="00A93663">
      <w:pPr>
        <w:spacing w:line="480" w:lineRule="auto"/>
        <w:rPr>
          <w:rFonts w:ascii="Times New Roman" w:hAnsi="Times New Roman" w:cs="Times New Roman"/>
          <w:color w:val="000000"/>
          <w:sz w:val="28"/>
          <w:szCs w:val="28"/>
        </w:rPr>
      </w:pPr>
      <w:r w:rsidRPr="00730F3F">
        <w:rPr>
          <w:rFonts w:ascii="Times New Roman" w:hAnsi="Times New Roman" w:cs="Times New Roman"/>
          <w:b/>
          <w:bCs/>
          <w:i/>
          <w:color w:val="000000"/>
          <w:sz w:val="28"/>
          <w:szCs w:val="28"/>
        </w:rPr>
        <w:t>In vivo</w:t>
      </w:r>
      <w:r w:rsidRPr="00730F3F">
        <w:rPr>
          <w:rFonts w:ascii="Times New Roman" w:hAnsi="Times New Roman" w:cs="Times New Roman"/>
          <w:b/>
          <w:bCs/>
          <w:color w:val="000000"/>
          <w:sz w:val="28"/>
          <w:szCs w:val="28"/>
        </w:rPr>
        <w:t xml:space="preserve"> biocompatibility analysis.</w:t>
      </w:r>
      <w:r w:rsidRPr="00730F3F">
        <w:rPr>
          <w:rFonts w:ascii="Times New Roman" w:hAnsi="Times New Roman" w:cs="Times New Roman"/>
          <w:color w:val="000000"/>
          <w:sz w:val="28"/>
          <w:szCs w:val="28"/>
        </w:rPr>
        <w:t xml:space="preserve"> </w:t>
      </w:r>
    </w:p>
    <w:p w14:paraId="4D4155DF" w14:textId="55DEA499" w:rsidR="001B4F25" w:rsidRPr="001B4F25" w:rsidRDefault="00A93663" w:rsidP="001B4F25">
      <w:pPr>
        <w:spacing w:line="480" w:lineRule="auto"/>
        <w:rPr>
          <w:rFonts w:ascii="Times New Roman" w:hAnsi="Times New Roman" w:cs="Times New Roman"/>
          <w:color w:val="000000"/>
          <w:sz w:val="28"/>
          <w:szCs w:val="28"/>
        </w:rPr>
      </w:pPr>
      <w:r w:rsidRPr="00730F3F">
        <w:rPr>
          <w:rFonts w:ascii="Times New Roman" w:hAnsi="Times New Roman" w:cs="Times New Roman"/>
          <w:color w:val="000000"/>
          <w:sz w:val="28"/>
          <w:szCs w:val="28"/>
        </w:rPr>
        <w:t>For the long-term biocompatibility study, mice were first intravenously injected with PEG/Pt Cs and accepted 808 nm laser irradiation. Two-week later, the mouse were euthanized and their main organs (heart, kidney, liver, lung</w:t>
      </w:r>
      <w:r w:rsidR="009577C9">
        <w:rPr>
          <w:rFonts w:ascii="Times New Roman" w:hAnsi="Times New Roman" w:cs="Times New Roman"/>
          <w:color w:val="000000"/>
          <w:sz w:val="28"/>
          <w:szCs w:val="28"/>
        </w:rPr>
        <w:t xml:space="preserve"> </w:t>
      </w:r>
      <w:r w:rsidR="009577C9">
        <w:rPr>
          <w:rFonts w:ascii="Times New Roman" w:hAnsi="Times New Roman" w:cs="Times New Roman" w:hint="eastAsia"/>
          <w:color w:val="000000"/>
          <w:sz w:val="28"/>
          <w:szCs w:val="28"/>
        </w:rPr>
        <w:t>and</w:t>
      </w:r>
      <w:r w:rsidR="009577C9">
        <w:rPr>
          <w:rFonts w:ascii="Times New Roman" w:hAnsi="Times New Roman" w:cs="Times New Roman"/>
          <w:color w:val="000000"/>
          <w:sz w:val="28"/>
          <w:szCs w:val="28"/>
        </w:rPr>
        <w:t xml:space="preserve"> </w:t>
      </w:r>
      <w:r w:rsidRPr="00730F3F">
        <w:rPr>
          <w:rFonts w:ascii="Times New Roman" w:hAnsi="Times New Roman" w:cs="Times New Roman"/>
          <w:color w:val="000000"/>
          <w:sz w:val="28"/>
          <w:szCs w:val="28"/>
        </w:rPr>
        <w:t>spleen) were collected and fixed with 4% paraformaldehyde. After embedded in paraffin, tissue samples were cryo-sliced (4 μm) before further histological analysis by standard H&amp;E staining procedure.</w:t>
      </w:r>
      <w:r w:rsidR="001B4F25">
        <w:rPr>
          <w:rFonts w:ascii="Times New Roman" w:hAnsi="Times New Roman" w:cs="Times New Roman"/>
          <w:color w:val="000000"/>
          <w:sz w:val="28"/>
          <w:szCs w:val="28"/>
        </w:rPr>
        <w:t xml:space="preserve"> </w:t>
      </w:r>
      <w:r w:rsidR="001B4F25" w:rsidRPr="001B4F25">
        <w:rPr>
          <w:rFonts w:ascii="Times New Roman" w:hAnsi="Times New Roman" w:cs="Times New Roman"/>
          <w:color w:val="000000"/>
          <w:sz w:val="28"/>
          <w:szCs w:val="28"/>
          <w:lang w:val="en-GB"/>
        </w:rPr>
        <w:t xml:space="preserve">For </w:t>
      </w:r>
      <w:bookmarkStart w:id="15" w:name="_Hlk62674335"/>
      <w:r w:rsidR="001B4F25" w:rsidRPr="001B4F25">
        <w:rPr>
          <w:rFonts w:ascii="Times New Roman" w:hAnsi="Times New Roman" w:cs="Times New Roman"/>
          <w:color w:val="000000"/>
          <w:sz w:val="28"/>
          <w:szCs w:val="28"/>
          <w:lang w:val="en-GB"/>
        </w:rPr>
        <w:t>hematology</w:t>
      </w:r>
      <w:bookmarkEnd w:id="15"/>
      <w:r w:rsidR="001B4F25" w:rsidRPr="001B4F25">
        <w:rPr>
          <w:rFonts w:ascii="Times New Roman" w:hAnsi="Times New Roman" w:cs="Times New Roman"/>
          <w:color w:val="000000"/>
          <w:sz w:val="28"/>
          <w:szCs w:val="28"/>
          <w:lang w:val="en-GB"/>
        </w:rPr>
        <w:t xml:space="preserve"> index evaluation, mice were sacrificed </w:t>
      </w:r>
      <w:r w:rsidR="001B4F25">
        <w:rPr>
          <w:rFonts w:ascii="Times New Roman" w:hAnsi="Times New Roman" w:cs="Times New Roman"/>
          <w:color w:val="000000"/>
          <w:sz w:val="28"/>
          <w:szCs w:val="28"/>
          <w:lang w:val="en-GB"/>
        </w:rPr>
        <w:t>before</w:t>
      </w:r>
      <w:r w:rsidR="001B4F25" w:rsidRPr="001B4F25">
        <w:rPr>
          <w:rFonts w:ascii="Times New Roman" w:hAnsi="Times New Roman" w:cs="Times New Roman"/>
          <w:color w:val="000000"/>
          <w:sz w:val="28"/>
          <w:szCs w:val="28"/>
          <w:lang w:val="en-GB"/>
        </w:rPr>
        <w:t xml:space="preserve"> and </w:t>
      </w:r>
      <w:r w:rsidR="001B4F25">
        <w:rPr>
          <w:rFonts w:ascii="Times New Roman" w:hAnsi="Times New Roman" w:cs="Times New Roman"/>
          <w:color w:val="000000"/>
          <w:sz w:val="28"/>
          <w:szCs w:val="28"/>
          <w:lang w:val="en-GB"/>
        </w:rPr>
        <w:t>21</w:t>
      </w:r>
      <w:r w:rsidR="001B4F25" w:rsidRPr="001B4F25">
        <w:rPr>
          <w:rFonts w:ascii="Times New Roman" w:hAnsi="Times New Roman" w:cs="Times New Roman"/>
          <w:color w:val="000000"/>
          <w:sz w:val="28"/>
          <w:szCs w:val="28"/>
          <w:lang w:val="en-GB"/>
        </w:rPr>
        <w:t xml:space="preserve"> days after intravenous injection to collect the blood samples. The examinations were carried out on specialized apparatuses in method of statistical analysis.</w:t>
      </w:r>
    </w:p>
    <w:p w14:paraId="62CDEDCF" w14:textId="15F56274" w:rsidR="005E33DE" w:rsidRPr="001B4F25" w:rsidRDefault="005E33DE" w:rsidP="000F1F29">
      <w:pPr>
        <w:spacing w:line="480" w:lineRule="auto"/>
        <w:rPr>
          <w:rFonts w:ascii="Times New Roman" w:hAnsi="Times New Roman" w:cs="Times New Roman"/>
          <w:color w:val="000000"/>
          <w:sz w:val="28"/>
          <w:szCs w:val="28"/>
          <w:lang w:val="en-GB"/>
        </w:rPr>
      </w:pPr>
    </w:p>
    <w:p w14:paraId="01CEC487" w14:textId="74560DFC" w:rsidR="001B4F25" w:rsidRDefault="001B4F25" w:rsidP="000F1F29">
      <w:pPr>
        <w:spacing w:line="480" w:lineRule="auto"/>
        <w:rPr>
          <w:rFonts w:ascii="Times New Roman" w:hAnsi="Times New Roman" w:cs="Times New Roman"/>
          <w:color w:val="000000"/>
          <w:sz w:val="28"/>
          <w:szCs w:val="28"/>
        </w:rPr>
      </w:pPr>
    </w:p>
    <w:p w14:paraId="24637D6E" w14:textId="17CF9957" w:rsidR="001B4F25" w:rsidRDefault="001B4F25" w:rsidP="000F1F29">
      <w:pPr>
        <w:spacing w:line="480" w:lineRule="auto"/>
        <w:rPr>
          <w:rFonts w:ascii="Times New Roman" w:hAnsi="Times New Roman" w:cs="Times New Roman"/>
          <w:color w:val="000000"/>
          <w:sz w:val="28"/>
          <w:szCs w:val="28"/>
        </w:rPr>
      </w:pPr>
    </w:p>
    <w:p w14:paraId="123A50D0" w14:textId="77777777" w:rsidR="001B4F25" w:rsidRPr="00730F3F" w:rsidRDefault="001B4F25" w:rsidP="000F1F29">
      <w:pPr>
        <w:spacing w:line="480" w:lineRule="auto"/>
        <w:rPr>
          <w:rFonts w:ascii="Times New Roman" w:hAnsi="Times New Roman" w:cs="Times New Roman"/>
          <w:color w:val="000000"/>
          <w:sz w:val="28"/>
          <w:szCs w:val="28"/>
        </w:rPr>
      </w:pPr>
    </w:p>
    <w:p w14:paraId="6F4CC06F" w14:textId="6E7F642C" w:rsidR="005E33DE" w:rsidRPr="00730F3F" w:rsidRDefault="005E33DE" w:rsidP="000F1F29">
      <w:pPr>
        <w:spacing w:line="480" w:lineRule="auto"/>
        <w:rPr>
          <w:rFonts w:ascii="Times New Roman" w:hAnsi="Times New Roman" w:cs="Times New Roman"/>
          <w:color w:val="000000"/>
          <w:sz w:val="28"/>
          <w:szCs w:val="28"/>
        </w:rPr>
      </w:pPr>
    </w:p>
    <w:p w14:paraId="2832E3F2" w14:textId="435F8D69" w:rsidR="005E33DE" w:rsidRPr="00730F3F" w:rsidRDefault="005E33DE" w:rsidP="000F1F29">
      <w:pPr>
        <w:spacing w:line="480" w:lineRule="auto"/>
        <w:rPr>
          <w:rFonts w:ascii="Times New Roman" w:hAnsi="Times New Roman" w:cs="Times New Roman"/>
          <w:color w:val="000000"/>
          <w:sz w:val="28"/>
          <w:szCs w:val="28"/>
        </w:rPr>
      </w:pPr>
    </w:p>
    <w:p w14:paraId="2574121B" w14:textId="6E751898" w:rsidR="00C74044" w:rsidRPr="00730F3F" w:rsidRDefault="00D37DB4" w:rsidP="00C74044">
      <w:pPr>
        <w:jc w:val="center"/>
        <w:rPr>
          <w:rFonts w:ascii="Times New Roman" w:hAnsi="Times New Roman" w:cs="Times New Roman"/>
          <w:sz w:val="24"/>
        </w:rPr>
      </w:pPr>
      <w:r w:rsidRPr="00730F3F">
        <w:rPr>
          <w:rFonts w:ascii="Times New Roman" w:hAnsi="Times New Roman" w:cs="Times New Roman"/>
          <w:noProof/>
        </w:rPr>
        <w:drawing>
          <wp:inline distT="0" distB="0" distL="0" distR="0" wp14:anchorId="31C55F11" wp14:editId="40CF5ED0">
            <wp:extent cx="2879725" cy="156591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9725" cy="1565910"/>
                    </a:xfrm>
                    <a:prstGeom prst="rect">
                      <a:avLst/>
                    </a:prstGeom>
                    <a:noFill/>
                    <a:ln>
                      <a:noFill/>
                    </a:ln>
                  </pic:spPr>
                </pic:pic>
              </a:graphicData>
            </a:graphic>
          </wp:inline>
        </w:drawing>
      </w:r>
    </w:p>
    <w:p w14:paraId="4843168C" w14:textId="61B70259" w:rsidR="00C74044" w:rsidRPr="00730F3F" w:rsidRDefault="00C74044" w:rsidP="00C74044">
      <w:pPr>
        <w:ind w:left="120" w:hangingChars="50" w:hanging="120"/>
        <w:jc w:val="left"/>
        <w:rPr>
          <w:rFonts w:ascii="Times New Roman" w:hAnsi="Times New Roman" w:cs="Times New Roman"/>
          <w:sz w:val="24"/>
        </w:rPr>
      </w:pPr>
      <w:r w:rsidRPr="00730F3F">
        <w:rPr>
          <w:rFonts w:ascii="Times New Roman" w:hAnsi="Times New Roman" w:cs="Times New Roman"/>
          <w:sz w:val="24"/>
        </w:rPr>
        <w:t>Figure S</w:t>
      </w:r>
      <w:r w:rsidR="000A5917" w:rsidRPr="00730F3F">
        <w:rPr>
          <w:rFonts w:ascii="Times New Roman" w:hAnsi="Times New Roman" w:cs="Times New Roman"/>
          <w:sz w:val="24"/>
        </w:rPr>
        <w:t>1</w:t>
      </w:r>
      <w:r w:rsidRPr="00730F3F">
        <w:rPr>
          <w:rFonts w:ascii="Times New Roman" w:hAnsi="Times New Roman" w:cs="Times New Roman"/>
          <w:sz w:val="24"/>
        </w:rPr>
        <w:t>.</w:t>
      </w:r>
      <w:r w:rsidR="00927050" w:rsidRPr="00730F3F">
        <w:rPr>
          <w:rFonts w:ascii="Times New Roman" w:hAnsi="Times New Roman" w:cs="Times New Roman"/>
          <w:sz w:val="24"/>
        </w:rPr>
        <w:t xml:space="preserve"> The</w:t>
      </w:r>
      <w:r w:rsidRPr="00730F3F">
        <w:rPr>
          <w:rFonts w:ascii="Times New Roman" w:hAnsi="Times New Roman" w:cs="Times New Roman"/>
          <w:sz w:val="24"/>
        </w:rPr>
        <w:t xml:space="preserve"> </w:t>
      </w:r>
      <w:r w:rsidR="00927050" w:rsidRPr="00730F3F">
        <w:rPr>
          <w:rFonts w:ascii="Times New Roman" w:hAnsi="Times New Roman" w:cs="Times New Roman"/>
          <w:sz w:val="24"/>
        </w:rPr>
        <w:t>d</w:t>
      </w:r>
      <w:r w:rsidRPr="00730F3F">
        <w:rPr>
          <w:rFonts w:ascii="Times New Roman" w:hAnsi="Times New Roman" w:cs="Times New Roman"/>
          <w:sz w:val="24"/>
        </w:rPr>
        <w:t xml:space="preserve">igital photos of </w:t>
      </w:r>
      <w:bookmarkStart w:id="16" w:name="_Hlk114125958"/>
      <w:r w:rsidRPr="00730F3F">
        <w:rPr>
          <w:rFonts w:ascii="Times New Roman" w:hAnsi="Times New Roman" w:cs="Times New Roman"/>
          <w:sz w:val="24"/>
        </w:rPr>
        <w:t>R-Mn</w:t>
      </w:r>
      <w:r w:rsidRPr="00730F3F">
        <w:rPr>
          <w:rFonts w:ascii="Times New Roman" w:hAnsi="Times New Roman" w:cs="Times New Roman"/>
          <w:sz w:val="24"/>
          <w:vertAlign w:val="subscript"/>
        </w:rPr>
        <w:t>3</w:t>
      </w:r>
      <w:r w:rsidRPr="00730F3F">
        <w:rPr>
          <w:rFonts w:ascii="Times New Roman" w:hAnsi="Times New Roman" w:cs="Times New Roman"/>
          <w:sz w:val="24"/>
        </w:rPr>
        <w:t>O</w:t>
      </w:r>
      <w:r w:rsidRPr="00730F3F">
        <w:rPr>
          <w:rFonts w:ascii="Times New Roman" w:hAnsi="Times New Roman" w:cs="Times New Roman"/>
          <w:sz w:val="24"/>
          <w:vertAlign w:val="subscript"/>
        </w:rPr>
        <w:t>4</w:t>
      </w:r>
      <w:r w:rsidRPr="00730F3F">
        <w:rPr>
          <w:rFonts w:ascii="Times New Roman" w:hAnsi="Times New Roman" w:cs="Times New Roman"/>
          <w:sz w:val="24"/>
        </w:rPr>
        <w:t xml:space="preserve"> NPs</w:t>
      </w:r>
      <w:bookmarkEnd w:id="16"/>
      <w:r w:rsidRPr="00730F3F">
        <w:rPr>
          <w:rFonts w:ascii="Times New Roman" w:hAnsi="Times New Roman" w:cs="Times New Roman"/>
          <w:sz w:val="24"/>
        </w:rPr>
        <w:t>, L-Mn</w:t>
      </w:r>
      <w:r w:rsidRPr="00730F3F">
        <w:rPr>
          <w:rFonts w:ascii="Times New Roman" w:hAnsi="Times New Roman" w:cs="Times New Roman"/>
          <w:sz w:val="24"/>
          <w:vertAlign w:val="subscript"/>
        </w:rPr>
        <w:t>3</w:t>
      </w:r>
      <w:r w:rsidRPr="00730F3F">
        <w:rPr>
          <w:rFonts w:ascii="Times New Roman" w:hAnsi="Times New Roman" w:cs="Times New Roman"/>
          <w:sz w:val="24"/>
        </w:rPr>
        <w:t>O</w:t>
      </w:r>
      <w:r w:rsidRPr="00730F3F">
        <w:rPr>
          <w:rFonts w:ascii="Times New Roman" w:hAnsi="Times New Roman" w:cs="Times New Roman"/>
          <w:sz w:val="24"/>
          <w:vertAlign w:val="subscript"/>
        </w:rPr>
        <w:t>4</w:t>
      </w:r>
      <w:r w:rsidRPr="00730F3F">
        <w:rPr>
          <w:rFonts w:ascii="Times New Roman" w:hAnsi="Times New Roman" w:cs="Times New Roman"/>
          <w:sz w:val="24"/>
        </w:rPr>
        <w:t xml:space="preserve"> NPs and Pt Cs</w:t>
      </w:r>
    </w:p>
    <w:p w14:paraId="44E20D3D" w14:textId="2F22AF22" w:rsidR="00293163" w:rsidRPr="00730F3F" w:rsidRDefault="00293163" w:rsidP="00C74044">
      <w:pPr>
        <w:ind w:left="120" w:hangingChars="50" w:hanging="120"/>
        <w:jc w:val="left"/>
        <w:rPr>
          <w:rFonts w:ascii="Times New Roman" w:hAnsi="Times New Roman" w:cs="Times New Roman"/>
          <w:sz w:val="24"/>
        </w:rPr>
      </w:pPr>
    </w:p>
    <w:p w14:paraId="60A57A40" w14:textId="474FCD5B" w:rsidR="00293163" w:rsidRPr="00730F3F" w:rsidRDefault="00293163" w:rsidP="00C74044">
      <w:pPr>
        <w:ind w:left="120" w:hangingChars="50" w:hanging="120"/>
        <w:jc w:val="left"/>
        <w:rPr>
          <w:rFonts w:ascii="Times New Roman" w:hAnsi="Times New Roman" w:cs="Times New Roman"/>
          <w:sz w:val="24"/>
        </w:rPr>
      </w:pPr>
    </w:p>
    <w:p w14:paraId="5B85E94F" w14:textId="3B545FF4" w:rsidR="00293163" w:rsidRPr="00730F3F" w:rsidRDefault="00293163" w:rsidP="00C74044">
      <w:pPr>
        <w:ind w:left="120" w:hangingChars="50" w:hanging="120"/>
        <w:jc w:val="left"/>
        <w:rPr>
          <w:rFonts w:ascii="Times New Roman" w:hAnsi="Times New Roman" w:cs="Times New Roman"/>
          <w:sz w:val="24"/>
        </w:rPr>
      </w:pPr>
    </w:p>
    <w:p w14:paraId="2EF1EED4" w14:textId="12641708" w:rsidR="00293163" w:rsidRPr="00730F3F" w:rsidRDefault="00293163" w:rsidP="00C74044">
      <w:pPr>
        <w:ind w:left="120" w:hangingChars="50" w:hanging="120"/>
        <w:jc w:val="left"/>
        <w:rPr>
          <w:rFonts w:ascii="Times New Roman" w:hAnsi="Times New Roman" w:cs="Times New Roman"/>
          <w:sz w:val="24"/>
        </w:rPr>
      </w:pPr>
    </w:p>
    <w:p w14:paraId="24D4437B" w14:textId="7E2D9AA6" w:rsidR="00293163" w:rsidRPr="00730F3F" w:rsidRDefault="00293163" w:rsidP="00C74044">
      <w:pPr>
        <w:ind w:left="120" w:hangingChars="50" w:hanging="120"/>
        <w:jc w:val="left"/>
        <w:rPr>
          <w:rFonts w:ascii="Times New Roman" w:hAnsi="Times New Roman" w:cs="Times New Roman"/>
          <w:sz w:val="24"/>
        </w:rPr>
      </w:pPr>
    </w:p>
    <w:p w14:paraId="3692D1C2" w14:textId="3985D844" w:rsidR="00293163" w:rsidRPr="00730F3F" w:rsidRDefault="00293163" w:rsidP="00C74044">
      <w:pPr>
        <w:ind w:left="120" w:hangingChars="50" w:hanging="120"/>
        <w:jc w:val="left"/>
        <w:rPr>
          <w:rFonts w:ascii="Times New Roman" w:hAnsi="Times New Roman" w:cs="Times New Roman"/>
          <w:sz w:val="24"/>
        </w:rPr>
      </w:pPr>
    </w:p>
    <w:p w14:paraId="5EC68BE8" w14:textId="01F23002" w:rsidR="00293163" w:rsidRPr="00730F3F" w:rsidRDefault="00293163" w:rsidP="00C74044">
      <w:pPr>
        <w:ind w:left="120" w:hangingChars="50" w:hanging="120"/>
        <w:jc w:val="left"/>
        <w:rPr>
          <w:rFonts w:ascii="Times New Roman" w:hAnsi="Times New Roman" w:cs="Times New Roman"/>
          <w:sz w:val="24"/>
        </w:rPr>
      </w:pPr>
    </w:p>
    <w:p w14:paraId="43285F58" w14:textId="7EDE89A9" w:rsidR="00293163" w:rsidRPr="00730F3F" w:rsidRDefault="00293163" w:rsidP="00C74044">
      <w:pPr>
        <w:ind w:left="120" w:hangingChars="50" w:hanging="120"/>
        <w:jc w:val="left"/>
        <w:rPr>
          <w:rFonts w:ascii="Times New Roman" w:hAnsi="Times New Roman" w:cs="Times New Roman"/>
          <w:sz w:val="24"/>
        </w:rPr>
      </w:pPr>
    </w:p>
    <w:p w14:paraId="3A540F4E" w14:textId="45DC075D" w:rsidR="00293163" w:rsidRPr="00730F3F" w:rsidRDefault="00293163" w:rsidP="00C74044">
      <w:pPr>
        <w:ind w:left="120" w:hangingChars="50" w:hanging="120"/>
        <w:jc w:val="left"/>
        <w:rPr>
          <w:rFonts w:ascii="Times New Roman" w:hAnsi="Times New Roman" w:cs="Times New Roman"/>
          <w:sz w:val="24"/>
        </w:rPr>
      </w:pPr>
    </w:p>
    <w:p w14:paraId="2513676F" w14:textId="7473CF55" w:rsidR="00293163" w:rsidRPr="00730F3F" w:rsidRDefault="00293163" w:rsidP="00C74044">
      <w:pPr>
        <w:ind w:left="120" w:hangingChars="50" w:hanging="120"/>
        <w:jc w:val="left"/>
        <w:rPr>
          <w:rFonts w:ascii="Times New Roman" w:hAnsi="Times New Roman" w:cs="Times New Roman"/>
          <w:sz w:val="24"/>
        </w:rPr>
      </w:pPr>
    </w:p>
    <w:p w14:paraId="19E5F10F" w14:textId="255D859F" w:rsidR="00293163" w:rsidRPr="00730F3F" w:rsidRDefault="00293163" w:rsidP="00C74044">
      <w:pPr>
        <w:ind w:left="120" w:hangingChars="50" w:hanging="120"/>
        <w:jc w:val="left"/>
        <w:rPr>
          <w:rFonts w:ascii="Times New Roman" w:hAnsi="Times New Roman" w:cs="Times New Roman"/>
          <w:sz w:val="24"/>
        </w:rPr>
      </w:pPr>
    </w:p>
    <w:p w14:paraId="0FDBEEF2" w14:textId="036A66A6" w:rsidR="00293163" w:rsidRPr="00730F3F" w:rsidRDefault="00293163" w:rsidP="00C74044">
      <w:pPr>
        <w:ind w:left="120" w:hangingChars="50" w:hanging="120"/>
        <w:jc w:val="left"/>
        <w:rPr>
          <w:rFonts w:ascii="Times New Roman" w:hAnsi="Times New Roman" w:cs="Times New Roman"/>
          <w:sz w:val="24"/>
        </w:rPr>
      </w:pPr>
    </w:p>
    <w:p w14:paraId="23F0B2A4" w14:textId="64020A3A" w:rsidR="00293163" w:rsidRPr="00730F3F" w:rsidRDefault="00293163" w:rsidP="00C74044">
      <w:pPr>
        <w:ind w:left="120" w:hangingChars="50" w:hanging="120"/>
        <w:jc w:val="left"/>
        <w:rPr>
          <w:rFonts w:ascii="Times New Roman" w:hAnsi="Times New Roman" w:cs="Times New Roman"/>
          <w:sz w:val="24"/>
        </w:rPr>
      </w:pPr>
    </w:p>
    <w:p w14:paraId="3D4F4C4E" w14:textId="262F2221" w:rsidR="00293163" w:rsidRPr="00730F3F" w:rsidRDefault="00293163" w:rsidP="00C74044">
      <w:pPr>
        <w:ind w:left="120" w:hangingChars="50" w:hanging="120"/>
        <w:jc w:val="left"/>
        <w:rPr>
          <w:rFonts w:ascii="Times New Roman" w:hAnsi="Times New Roman" w:cs="Times New Roman"/>
          <w:sz w:val="24"/>
        </w:rPr>
      </w:pPr>
    </w:p>
    <w:p w14:paraId="793D2500" w14:textId="39C1691C" w:rsidR="00293163" w:rsidRPr="00730F3F" w:rsidRDefault="00293163" w:rsidP="00C74044">
      <w:pPr>
        <w:ind w:left="120" w:hangingChars="50" w:hanging="120"/>
        <w:jc w:val="left"/>
        <w:rPr>
          <w:rFonts w:ascii="Times New Roman" w:hAnsi="Times New Roman" w:cs="Times New Roman"/>
          <w:sz w:val="24"/>
        </w:rPr>
      </w:pPr>
    </w:p>
    <w:p w14:paraId="4BEA379B" w14:textId="73640661" w:rsidR="00293163" w:rsidRPr="00730F3F" w:rsidRDefault="00293163" w:rsidP="00C74044">
      <w:pPr>
        <w:ind w:left="120" w:hangingChars="50" w:hanging="120"/>
        <w:jc w:val="left"/>
        <w:rPr>
          <w:rFonts w:ascii="Times New Roman" w:hAnsi="Times New Roman" w:cs="Times New Roman"/>
          <w:sz w:val="24"/>
        </w:rPr>
      </w:pPr>
    </w:p>
    <w:p w14:paraId="5F55A59B" w14:textId="73BF1A93" w:rsidR="00293163" w:rsidRPr="00730F3F" w:rsidRDefault="00293163" w:rsidP="00C74044">
      <w:pPr>
        <w:ind w:left="120" w:hangingChars="50" w:hanging="120"/>
        <w:jc w:val="left"/>
        <w:rPr>
          <w:rFonts w:ascii="Times New Roman" w:hAnsi="Times New Roman" w:cs="Times New Roman"/>
          <w:sz w:val="24"/>
        </w:rPr>
      </w:pPr>
    </w:p>
    <w:p w14:paraId="056B6F7E" w14:textId="05A0F271" w:rsidR="00293163" w:rsidRPr="00730F3F" w:rsidRDefault="00293163" w:rsidP="00C74044">
      <w:pPr>
        <w:ind w:left="120" w:hangingChars="50" w:hanging="120"/>
        <w:jc w:val="left"/>
        <w:rPr>
          <w:rFonts w:ascii="Times New Roman" w:hAnsi="Times New Roman" w:cs="Times New Roman"/>
          <w:sz w:val="24"/>
        </w:rPr>
      </w:pPr>
    </w:p>
    <w:p w14:paraId="0A819F56" w14:textId="29CA6841" w:rsidR="00293163" w:rsidRPr="00730F3F" w:rsidRDefault="00293163" w:rsidP="00C74044">
      <w:pPr>
        <w:ind w:left="120" w:hangingChars="50" w:hanging="120"/>
        <w:jc w:val="left"/>
        <w:rPr>
          <w:rFonts w:ascii="Times New Roman" w:hAnsi="Times New Roman" w:cs="Times New Roman"/>
          <w:sz w:val="24"/>
        </w:rPr>
      </w:pPr>
    </w:p>
    <w:p w14:paraId="550E606D" w14:textId="23961522" w:rsidR="00293163" w:rsidRPr="00730F3F" w:rsidRDefault="00293163" w:rsidP="00C74044">
      <w:pPr>
        <w:ind w:left="120" w:hangingChars="50" w:hanging="120"/>
        <w:jc w:val="left"/>
        <w:rPr>
          <w:rFonts w:ascii="Times New Roman" w:hAnsi="Times New Roman" w:cs="Times New Roman"/>
          <w:sz w:val="24"/>
        </w:rPr>
      </w:pPr>
    </w:p>
    <w:p w14:paraId="4FB58388" w14:textId="0183CB82" w:rsidR="00293163" w:rsidRPr="00730F3F" w:rsidRDefault="00293163" w:rsidP="00C74044">
      <w:pPr>
        <w:ind w:left="120" w:hangingChars="50" w:hanging="120"/>
        <w:jc w:val="left"/>
        <w:rPr>
          <w:rFonts w:ascii="Times New Roman" w:hAnsi="Times New Roman" w:cs="Times New Roman"/>
          <w:sz w:val="24"/>
        </w:rPr>
      </w:pPr>
    </w:p>
    <w:p w14:paraId="3822D833" w14:textId="2BCCE92F" w:rsidR="00293163" w:rsidRPr="00730F3F" w:rsidRDefault="00293163" w:rsidP="00C74044">
      <w:pPr>
        <w:ind w:left="120" w:hangingChars="50" w:hanging="120"/>
        <w:jc w:val="left"/>
        <w:rPr>
          <w:rFonts w:ascii="Times New Roman" w:hAnsi="Times New Roman" w:cs="Times New Roman"/>
          <w:sz w:val="24"/>
        </w:rPr>
      </w:pPr>
    </w:p>
    <w:p w14:paraId="6F1A680B" w14:textId="63166222" w:rsidR="00293163" w:rsidRPr="00730F3F" w:rsidRDefault="00293163" w:rsidP="00C74044">
      <w:pPr>
        <w:ind w:left="120" w:hangingChars="50" w:hanging="120"/>
        <w:jc w:val="left"/>
        <w:rPr>
          <w:rFonts w:ascii="Times New Roman" w:hAnsi="Times New Roman" w:cs="Times New Roman"/>
          <w:sz w:val="24"/>
        </w:rPr>
      </w:pPr>
    </w:p>
    <w:p w14:paraId="6CBFA12B" w14:textId="0E96E144" w:rsidR="00293163" w:rsidRPr="00730F3F" w:rsidRDefault="00293163" w:rsidP="00C74044">
      <w:pPr>
        <w:ind w:left="120" w:hangingChars="50" w:hanging="120"/>
        <w:jc w:val="left"/>
        <w:rPr>
          <w:rFonts w:ascii="Times New Roman" w:hAnsi="Times New Roman" w:cs="Times New Roman"/>
          <w:sz w:val="24"/>
        </w:rPr>
      </w:pPr>
    </w:p>
    <w:p w14:paraId="4D4C9DE2" w14:textId="0F51B914" w:rsidR="00293163" w:rsidRPr="00730F3F" w:rsidRDefault="00293163" w:rsidP="00C74044">
      <w:pPr>
        <w:ind w:left="120" w:hangingChars="50" w:hanging="120"/>
        <w:jc w:val="left"/>
        <w:rPr>
          <w:rFonts w:ascii="Times New Roman" w:hAnsi="Times New Roman" w:cs="Times New Roman"/>
          <w:sz w:val="24"/>
        </w:rPr>
      </w:pPr>
    </w:p>
    <w:p w14:paraId="4D35DCCD" w14:textId="26648894" w:rsidR="00293163" w:rsidRPr="00730F3F" w:rsidRDefault="00293163" w:rsidP="00C74044">
      <w:pPr>
        <w:ind w:left="120" w:hangingChars="50" w:hanging="120"/>
        <w:jc w:val="left"/>
        <w:rPr>
          <w:rFonts w:ascii="Times New Roman" w:hAnsi="Times New Roman" w:cs="Times New Roman"/>
          <w:sz w:val="24"/>
        </w:rPr>
      </w:pPr>
    </w:p>
    <w:p w14:paraId="79D86303" w14:textId="7D5B74B4" w:rsidR="00293163" w:rsidRPr="00730F3F" w:rsidRDefault="00293163" w:rsidP="00C74044">
      <w:pPr>
        <w:ind w:left="120" w:hangingChars="50" w:hanging="120"/>
        <w:jc w:val="left"/>
        <w:rPr>
          <w:rFonts w:ascii="Times New Roman" w:hAnsi="Times New Roman" w:cs="Times New Roman"/>
          <w:sz w:val="24"/>
        </w:rPr>
      </w:pPr>
    </w:p>
    <w:p w14:paraId="38991F18" w14:textId="77777777" w:rsidR="00293163" w:rsidRPr="00730F3F" w:rsidRDefault="00293163" w:rsidP="00C74044">
      <w:pPr>
        <w:ind w:left="120" w:hangingChars="50" w:hanging="120"/>
        <w:jc w:val="left"/>
        <w:rPr>
          <w:rFonts w:ascii="Times New Roman" w:hAnsi="Times New Roman" w:cs="Times New Roman"/>
          <w:sz w:val="24"/>
        </w:rPr>
      </w:pPr>
    </w:p>
    <w:p w14:paraId="2B74BBF3" w14:textId="77777777" w:rsidR="00C74044" w:rsidRPr="00730F3F" w:rsidRDefault="00C74044" w:rsidP="00C74044">
      <w:pPr>
        <w:ind w:left="105" w:hangingChars="50" w:hanging="105"/>
        <w:jc w:val="left"/>
        <w:rPr>
          <w:rFonts w:ascii="Times New Roman" w:hAnsi="Times New Roman" w:cs="Times New Roman"/>
        </w:rPr>
      </w:pPr>
    </w:p>
    <w:p w14:paraId="3690E55F" w14:textId="126F09F9" w:rsidR="0056162D" w:rsidRPr="00730F3F" w:rsidRDefault="00D37DB4" w:rsidP="00630BC7">
      <w:pPr>
        <w:ind w:left="105" w:hangingChars="50" w:hanging="105"/>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59BF7E0C" wp14:editId="17113026">
            <wp:extent cx="4108170" cy="1692166"/>
            <wp:effectExtent l="0" t="0" r="6985"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9946" cy="1697017"/>
                    </a:xfrm>
                    <a:prstGeom prst="rect">
                      <a:avLst/>
                    </a:prstGeom>
                    <a:noFill/>
                    <a:ln>
                      <a:noFill/>
                    </a:ln>
                  </pic:spPr>
                </pic:pic>
              </a:graphicData>
            </a:graphic>
          </wp:inline>
        </w:drawing>
      </w:r>
    </w:p>
    <w:p w14:paraId="068185F9" w14:textId="5E863592" w:rsidR="00574697" w:rsidRPr="00730F3F" w:rsidRDefault="00574697" w:rsidP="000E7A52">
      <w:pPr>
        <w:ind w:left="120" w:hangingChars="50" w:hanging="120"/>
        <w:rPr>
          <w:rFonts w:ascii="Times New Roman" w:hAnsi="Times New Roman" w:cs="Times New Roman"/>
          <w:sz w:val="24"/>
        </w:rPr>
      </w:pPr>
      <w:r w:rsidRPr="00730F3F">
        <w:rPr>
          <w:rFonts w:ascii="Times New Roman" w:hAnsi="Times New Roman" w:cs="Times New Roman"/>
          <w:sz w:val="24"/>
        </w:rPr>
        <w:t>Figure S</w:t>
      </w:r>
      <w:r w:rsidR="004A4D3B" w:rsidRPr="00730F3F">
        <w:rPr>
          <w:rFonts w:ascii="Times New Roman" w:hAnsi="Times New Roman" w:cs="Times New Roman"/>
          <w:sz w:val="24"/>
        </w:rPr>
        <w:t>2</w:t>
      </w:r>
      <w:r w:rsidRPr="00730F3F">
        <w:rPr>
          <w:rFonts w:ascii="Times New Roman" w:hAnsi="Times New Roman" w:cs="Times New Roman"/>
          <w:sz w:val="24"/>
        </w:rPr>
        <w:t>.</w:t>
      </w:r>
      <w:r w:rsidR="00F351CE" w:rsidRPr="00730F3F">
        <w:rPr>
          <w:rFonts w:ascii="Times New Roman" w:hAnsi="Times New Roman" w:cs="Times New Roman"/>
          <w:sz w:val="24"/>
        </w:rPr>
        <w:t xml:space="preserve"> (a)</w:t>
      </w:r>
      <w:r w:rsidR="00B259CE" w:rsidRPr="00730F3F">
        <w:rPr>
          <w:rFonts w:ascii="Times New Roman" w:hAnsi="Times New Roman" w:cs="Times New Roman"/>
          <w:sz w:val="24"/>
        </w:rPr>
        <w:t xml:space="preserve"> </w:t>
      </w:r>
      <w:r w:rsidR="00927050" w:rsidRPr="00730F3F">
        <w:rPr>
          <w:rFonts w:ascii="Times New Roman" w:hAnsi="Times New Roman" w:cs="Times New Roman"/>
          <w:sz w:val="24"/>
        </w:rPr>
        <w:t>T</w:t>
      </w:r>
      <w:r w:rsidRPr="00730F3F">
        <w:rPr>
          <w:rFonts w:ascii="Times New Roman" w:hAnsi="Times New Roman" w:cs="Times New Roman"/>
          <w:sz w:val="24"/>
        </w:rPr>
        <w:t>he UV−Vis absorption spectra of R-Mn</w:t>
      </w:r>
      <w:r w:rsidRPr="00730F3F">
        <w:rPr>
          <w:rFonts w:ascii="Times New Roman" w:hAnsi="Times New Roman" w:cs="Times New Roman"/>
          <w:sz w:val="24"/>
          <w:vertAlign w:val="subscript"/>
        </w:rPr>
        <w:t>3</w:t>
      </w:r>
      <w:r w:rsidRPr="00730F3F">
        <w:rPr>
          <w:rFonts w:ascii="Times New Roman" w:hAnsi="Times New Roman" w:cs="Times New Roman"/>
          <w:sz w:val="24"/>
        </w:rPr>
        <w:t>O</w:t>
      </w:r>
      <w:r w:rsidRPr="00730F3F">
        <w:rPr>
          <w:rFonts w:ascii="Times New Roman" w:hAnsi="Times New Roman" w:cs="Times New Roman"/>
          <w:sz w:val="24"/>
          <w:vertAlign w:val="subscript"/>
        </w:rPr>
        <w:t>4</w:t>
      </w:r>
      <w:r w:rsidRPr="00730F3F">
        <w:rPr>
          <w:rFonts w:ascii="Times New Roman" w:hAnsi="Times New Roman" w:cs="Times New Roman"/>
          <w:sz w:val="24"/>
        </w:rPr>
        <w:t xml:space="preserve"> NPs</w:t>
      </w:r>
      <w:r w:rsidR="00F351CE" w:rsidRPr="00730F3F">
        <w:rPr>
          <w:rFonts w:ascii="Times New Roman" w:hAnsi="Times New Roman" w:cs="Times New Roman"/>
          <w:sz w:val="24"/>
        </w:rPr>
        <w:t xml:space="preserve"> and (b) the corresponding plot of (</w:t>
      </w:r>
      <w:r w:rsidR="00F351CE" w:rsidRPr="00730F3F">
        <w:rPr>
          <w:rFonts w:ascii="Times New Roman" w:hAnsi="Times New Roman" w:cs="Times New Roman"/>
          <w:i/>
          <w:sz w:val="24"/>
        </w:rPr>
        <w:t>αhν</w:t>
      </w:r>
      <w:r w:rsidR="00F351CE" w:rsidRPr="00730F3F">
        <w:rPr>
          <w:rFonts w:ascii="Times New Roman" w:hAnsi="Times New Roman" w:cs="Times New Roman"/>
          <w:sz w:val="24"/>
        </w:rPr>
        <w:t>)</w:t>
      </w:r>
      <w:r w:rsidR="00F351CE" w:rsidRPr="00730F3F">
        <w:rPr>
          <w:rFonts w:ascii="Times New Roman" w:hAnsi="Times New Roman" w:cs="Times New Roman"/>
          <w:sz w:val="24"/>
          <w:vertAlign w:val="superscript"/>
        </w:rPr>
        <w:t>2</w:t>
      </w:r>
      <w:r w:rsidR="00F351CE" w:rsidRPr="00730F3F">
        <w:rPr>
          <w:rFonts w:ascii="Times New Roman" w:hAnsi="Times New Roman" w:cs="Times New Roman"/>
          <w:sz w:val="24"/>
        </w:rPr>
        <w:t xml:space="preserve"> </w:t>
      </w:r>
      <w:r w:rsidR="004D1610" w:rsidRPr="00730F3F">
        <w:rPr>
          <w:rFonts w:ascii="Times New Roman" w:hAnsi="Times New Roman" w:cs="Times New Roman"/>
          <w:sz w:val="24"/>
        </w:rPr>
        <w:t>versus</w:t>
      </w:r>
      <w:r w:rsidR="00F351CE" w:rsidRPr="00730F3F">
        <w:rPr>
          <w:rFonts w:ascii="Times New Roman" w:hAnsi="Times New Roman" w:cs="Times New Roman"/>
          <w:sz w:val="24"/>
        </w:rPr>
        <w:t xml:space="preserve"> </w:t>
      </w:r>
      <w:r w:rsidR="00F351CE" w:rsidRPr="00730F3F">
        <w:rPr>
          <w:rFonts w:ascii="Times New Roman" w:hAnsi="Times New Roman" w:cs="Times New Roman"/>
          <w:i/>
          <w:sz w:val="24"/>
        </w:rPr>
        <w:t>hν</w:t>
      </w:r>
      <w:r w:rsidR="00F351CE" w:rsidRPr="00730F3F">
        <w:rPr>
          <w:rFonts w:ascii="Times New Roman" w:hAnsi="Times New Roman" w:cs="Times New Roman"/>
          <w:sz w:val="24"/>
        </w:rPr>
        <w:t>.</w:t>
      </w:r>
    </w:p>
    <w:p w14:paraId="49CEC891" w14:textId="1CF12FB4" w:rsidR="00D1210E" w:rsidRPr="00730F3F" w:rsidRDefault="00D1210E" w:rsidP="00574697">
      <w:pPr>
        <w:ind w:left="140" w:hangingChars="50" w:hanging="140"/>
        <w:jc w:val="left"/>
        <w:rPr>
          <w:rFonts w:ascii="Times New Roman" w:hAnsi="Times New Roman" w:cs="Times New Roman"/>
          <w:sz w:val="28"/>
        </w:rPr>
      </w:pPr>
    </w:p>
    <w:p w14:paraId="57A5DE8C" w14:textId="51101713" w:rsidR="00F351CE" w:rsidRPr="00730F3F" w:rsidRDefault="009539CE" w:rsidP="00332CB4">
      <w:pPr>
        <w:rPr>
          <w:rFonts w:ascii="Times New Roman" w:hAnsi="Times New Roman" w:cs="Times New Roman"/>
          <w:sz w:val="28"/>
        </w:rPr>
      </w:pPr>
      <w:r w:rsidRPr="00730F3F">
        <w:rPr>
          <w:rFonts w:ascii="Times New Roman" w:hAnsi="Times New Roman" w:cs="Times New Roman"/>
          <w:sz w:val="28"/>
        </w:rPr>
        <w:t>Due to t</w:t>
      </w:r>
      <w:r w:rsidR="00332CB4" w:rsidRPr="00730F3F">
        <w:rPr>
          <w:rFonts w:ascii="Times New Roman" w:hAnsi="Times New Roman" w:cs="Times New Roman"/>
          <w:sz w:val="28"/>
        </w:rPr>
        <w:t xml:space="preserve">he direct optical band gap </w:t>
      </w:r>
      <w:r w:rsidR="00EA13CB" w:rsidRPr="00730F3F">
        <w:rPr>
          <w:rFonts w:ascii="Times New Roman" w:hAnsi="Times New Roman" w:cs="Times New Roman"/>
          <w:sz w:val="28"/>
        </w:rPr>
        <w:t>of</w:t>
      </w:r>
      <w:r w:rsidR="00332CB4" w:rsidRPr="00730F3F">
        <w:rPr>
          <w:rFonts w:ascii="Times New Roman" w:hAnsi="Times New Roman" w:cs="Times New Roman"/>
          <w:sz w:val="28"/>
        </w:rPr>
        <w:t xml:space="preserve"> the</w:t>
      </w:r>
      <w:r w:rsidR="00332CB4" w:rsidRPr="00730F3F">
        <w:rPr>
          <w:rFonts w:ascii="Times New Roman" w:hAnsi="Times New Roman" w:cs="Times New Roman"/>
        </w:rPr>
        <w:t xml:space="preserve"> </w:t>
      </w:r>
      <w:r w:rsidR="00332CB4" w:rsidRPr="00730F3F">
        <w:rPr>
          <w:rFonts w:ascii="Times New Roman" w:hAnsi="Times New Roman" w:cs="Times New Roman"/>
          <w:sz w:val="28"/>
        </w:rPr>
        <w:t>R-Mn</w:t>
      </w:r>
      <w:r w:rsidR="00332CB4" w:rsidRPr="00730F3F">
        <w:rPr>
          <w:rFonts w:ascii="Times New Roman" w:hAnsi="Times New Roman" w:cs="Times New Roman"/>
          <w:sz w:val="28"/>
          <w:vertAlign w:val="subscript"/>
        </w:rPr>
        <w:t>3</w:t>
      </w:r>
      <w:r w:rsidR="00332CB4" w:rsidRPr="00730F3F">
        <w:rPr>
          <w:rFonts w:ascii="Times New Roman" w:hAnsi="Times New Roman" w:cs="Times New Roman"/>
          <w:sz w:val="28"/>
        </w:rPr>
        <w:t>O</w:t>
      </w:r>
      <w:r w:rsidR="00332CB4" w:rsidRPr="00730F3F">
        <w:rPr>
          <w:rFonts w:ascii="Times New Roman" w:hAnsi="Times New Roman" w:cs="Times New Roman"/>
          <w:sz w:val="28"/>
          <w:vertAlign w:val="subscript"/>
        </w:rPr>
        <w:t>4</w:t>
      </w:r>
      <w:r w:rsidR="00332CB4" w:rsidRPr="00730F3F">
        <w:rPr>
          <w:rFonts w:ascii="Times New Roman" w:hAnsi="Times New Roman" w:cs="Times New Roman"/>
          <w:sz w:val="28"/>
        </w:rPr>
        <w:t xml:space="preserve"> NPs, </w:t>
      </w:r>
      <w:r w:rsidRPr="00730F3F">
        <w:rPr>
          <w:rFonts w:ascii="Times New Roman" w:hAnsi="Times New Roman" w:cs="Times New Roman"/>
          <w:i/>
          <w:sz w:val="28"/>
        </w:rPr>
        <w:t>E</w:t>
      </w:r>
      <w:r w:rsidRPr="00730F3F">
        <w:rPr>
          <w:rFonts w:ascii="Times New Roman" w:hAnsi="Times New Roman" w:cs="Times New Roman"/>
          <w:i/>
          <w:sz w:val="28"/>
          <w:vertAlign w:val="subscript"/>
        </w:rPr>
        <w:t>g</w:t>
      </w:r>
      <w:r w:rsidRPr="00730F3F">
        <w:rPr>
          <w:rFonts w:ascii="Times New Roman" w:hAnsi="Times New Roman" w:cs="Times New Roman"/>
          <w:sz w:val="28"/>
        </w:rPr>
        <w:t xml:space="preserve"> </w:t>
      </w:r>
      <w:r w:rsidR="00332CB4" w:rsidRPr="00730F3F">
        <w:rPr>
          <w:rFonts w:ascii="Times New Roman" w:hAnsi="Times New Roman" w:cs="Times New Roman"/>
          <w:sz w:val="28"/>
        </w:rPr>
        <w:t>was calculated by drawing a graph between (</w:t>
      </w:r>
      <w:r w:rsidR="00332CB4" w:rsidRPr="00730F3F">
        <w:rPr>
          <w:rFonts w:ascii="Times New Roman" w:hAnsi="Times New Roman" w:cs="Times New Roman"/>
          <w:i/>
          <w:sz w:val="28"/>
        </w:rPr>
        <w:t>αhυ</w:t>
      </w:r>
      <w:r w:rsidR="00332CB4" w:rsidRPr="00730F3F">
        <w:rPr>
          <w:rFonts w:ascii="Times New Roman" w:hAnsi="Times New Roman" w:cs="Times New Roman"/>
          <w:sz w:val="28"/>
        </w:rPr>
        <w:t>)</w:t>
      </w:r>
      <w:r w:rsidR="00332CB4" w:rsidRPr="00730F3F">
        <w:rPr>
          <w:rFonts w:ascii="Times New Roman" w:hAnsi="Times New Roman" w:cs="Times New Roman"/>
          <w:sz w:val="28"/>
          <w:vertAlign w:val="superscript"/>
        </w:rPr>
        <w:t>2</w:t>
      </w:r>
      <w:r w:rsidR="00332CB4" w:rsidRPr="00730F3F">
        <w:rPr>
          <w:rFonts w:ascii="Times New Roman" w:hAnsi="Times New Roman" w:cs="Times New Roman"/>
          <w:sz w:val="28"/>
        </w:rPr>
        <w:t xml:space="preserve"> versus </w:t>
      </w:r>
      <w:r w:rsidR="00332CB4" w:rsidRPr="00730F3F">
        <w:rPr>
          <w:rFonts w:ascii="Times New Roman" w:hAnsi="Times New Roman" w:cs="Times New Roman"/>
          <w:i/>
          <w:sz w:val="28"/>
        </w:rPr>
        <w:t>hυ</w:t>
      </w:r>
      <w:r w:rsidR="004D1610" w:rsidRPr="00730F3F">
        <w:rPr>
          <w:rFonts w:ascii="Times New Roman" w:hAnsi="Times New Roman" w:cs="Times New Roman"/>
          <w:sz w:val="28"/>
        </w:rPr>
        <w:t xml:space="preserve"> (</w:t>
      </w:r>
      <w:r w:rsidR="00332CB4" w:rsidRPr="00730F3F">
        <w:rPr>
          <w:rFonts w:ascii="Times New Roman" w:hAnsi="Times New Roman" w:cs="Times New Roman"/>
          <w:sz w:val="28"/>
        </w:rPr>
        <w:t>Figure S2</w:t>
      </w:r>
      <w:r w:rsidR="005F34B1" w:rsidRPr="00730F3F">
        <w:rPr>
          <w:rFonts w:ascii="Times New Roman" w:hAnsi="Times New Roman" w:cs="Times New Roman"/>
          <w:sz w:val="28"/>
        </w:rPr>
        <w:t>(</w:t>
      </w:r>
      <w:r w:rsidR="00332CB4" w:rsidRPr="00730F3F">
        <w:rPr>
          <w:rFonts w:ascii="Times New Roman" w:hAnsi="Times New Roman" w:cs="Times New Roman"/>
          <w:sz w:val="28"/>
        </w:rPr>
        <w:t>b</w:t>
      </w:r>
      <w:r w:rsidR="005F34B1" w:rsidRPr="00730F3F">
        <w:rPr>
          <w:rFonts w:ascii="Times New Roman" w:hAnsi="Times New Roman" w:cs="Times New Roman"/>
          <w:sz w:val="28"/>
        </w:rPr>
        <w:t>)</w:t>
      </w:r>
      <w:r w:rsidR="004D1610" w:rsidRPr="00730F3F">
        <w:rPr>
          <w:rFonts w:ascii="Times New Roman" w:hAnsi="Times New Roman" w:cs="Times New Roman"/>
          <w:sz w:val="28"/>
        </w:rPr>
        <w:t>)</w:t>
      </w:r>
      <w:r w:rsidR="00332CB4" w:rsidRPr="00730F3F">
        <w:rPr>
          <w:rFonts w:ascii="Times New Roman" w:hAnsi="Times New Roman" w:cs="Times New Roman"/>
          <w:sz w:val="28"/>
        </w:rPr>
        <w:t xml:space="preserve">. A straight line can be seen in the field of higher energies in the </w:t>
      </w:r>
      <w:r w:rsidR="00CB33D0" w:rsidRPr="00730F3F">
        <w:rPr>
          <w:rFonts w:ascii="Times New Roman" w:hAnsi="Times New Roman" w:cs="Times New Roman"/>
          <w:sz w:val="28"/>
        </w:rPr>
        <w:t>graph</w:t>
      </w:r>
      <w:r w:rsidR="00332CB4" w:rsidRPr="00730F3F">
        <w:rPr>
          <w:rFonts w:ascii="Times New Roman" w:hAnsi="Times New Roman" w:cs="Times New Roman"/>
          <w:sz w:val="28"/>
        </w:rPr>
        <w:t xml:space="preserve">. The relationship between </w:t>
      </w:r>
      <w:r w:rsidR="00CB33D0" w:rsidRPr="00730F3F">
        <w:rPr>
          <w:rFonts w:ascii="Times New Roman" w:hAnsi="Times New Roman" w:cs="Times New Roman"/>
          <w:sz w:val="28"/>
        </w:rPr>
        <w:t>absorption coefficient (</w:t>
      </w:r>
      <w:r w:rsidR="00CB33D0" w:rsidRPr="00730F3F">
        <w:rPr>
          <w:rFonts w:ascii="Times New Roman" w:hAnsi="Times New Roman" w:cs="Times New Roman"/>
          <w:i/>
          <w:sz w:val="28"/>
        </w:rPr>
        <w:t>α</w:t>
      </w:r>
      <w:r w:rsidR="00CB33D0" w:rsidRPr="00730F3F">
        <w:rPr>
          <w:rFonts w:ascii="Times New Roman" w:hAnsi="Times New Roman" w:cs="Times New Roman"/>
          <w:sz w:val="28"/>
        </w:rPr>
        <w:t xml:space="preserve">) </w:t>
      </w:r>
      <w:r w:rsidR="00332CB4" w:rsidRPr="00730F3F">
        <w:rPr>
          <w:rFonts w:ascii="Times New Roman" w:hAnsi="Times New Roman" w:cs="Times New Roman"/>
          <w:sz w:val="28"/>
        </w:rPr>
        <w:t xml:space="preserve">and </w:t>
      </w:r>
      <w:r w:rsidR="00332CB4" w:rsidRPr="00730F3F">
        <w:rPr>
          <w:rFonts w:ascii="Times New Roman" w:hAnsi="Times New Roman" w:cs="Times New Roman"/>
          <w:i/>
          <w:sz w:val="28"/>
        </w:rPr>
        <w:t>hυ</w:t>
      </w:r>
      <w:r w:rsidR="00EA13CB" w:rsidRPr="00730F3F">
        <w:rPr>
          <w:rFonts w:ascii="Times New Roman" w:hAnsi="Times New Roman" w:cs="Times New Roman"/>
          <w:sz w:val="28"/>
        </w:rPr>
        <w:t xml:space="preserve"> </w:t>
      </w:r>
      <w:r w:rsidR="00332CB4" w:rsidRPr="00730F3F">
        <w:rPr>
          <w:rFonts w:ascii="Times New Roman" w:hAnsi="Times New Roman" w:cs="Times New Roman"/>
          <w:sz w:val="28"/>
        </w:rPr>
        <w:t>is given by the optical absorption equation</w:t>
      </w:r>
      <w:r w:rsidR="00A50255" w:rsidRPr="00730F3F">
        <w:rPr>
          <w:rFonts w:ascii="Times New Roman" w:hAnsi="Times New Roman" w:cs="Times New Roman"/>
          <w:sz w:val="28"/>
          <w:vertAlign w:val="superscript"/>
        </w:rPr>
        <w:t>6</w:t>
      </w:r>
      <w:r w:rsidR="00001657" w:rsidRPr="00730F3F">
        <w:rPr>
          <w:rFonts w:ascii="Times New Roman" w:hAnsi="Times New Roman" w:cs="Times New Roman"/>
          <w:sz w:val="28"/>
        </w:rPr>
        <w:t>:</w:t>
      </w:r>
    </w:p>
    <w:p w14:paraId="18C8FA4A" w14:textId="548D41F0" w:rsidR="00001657" w:rsidRPr="00730F3F" w:rsidRDefault="00001657" w:rsidP="00001657">
      <w:pPr>
        <w:pStyle w:val="AMDisplayEquation"/>
      </w:pPr>
      <w:r w:rsidRPr="00730F3F">
        <w:tab/>
      </w:r>
      <w:r w:rsidR="00000000">
        <w:rPr>
          <w:position w:val="-15"/>
        </w:rPr>
        <w:pict w14:anchorId="2BE6E9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6pt;height:21.9pt">
            <v:imagedata r:id="rId13" o:title=""/>
          </v:shape>
        </w:pict>
      </w:r>
      <w:r w:rsidRPr="00730F3F">
        <w:tab/>
        <w:t>(</w:t>
      </w:r>
      <w:r w:rsidR="00710C44" w:rsidRPr="00730F3F">
        <w:t>5</w:t>
      </w:r>
      <w:r w:rsidRPr="00730F3F">
        <w:t>)</w:t>
      </w:r>
    </w:p>
    <w:p w14:paraId="458A9B9F" w14:textId="654A9F61" w:rsidR="00332CB4" w:rsidRPr="00730F3F" w:rsidRDefault="009064E6" w:rsidP="001E034B">
      <w:pPr>
        <w:rPr>
          <w:rFonts w:ascii="Times New Roman" w:hAnsi="Times New Roman" w:cs="Times New Roman"/>
          <w:sz w:val="28"/>
        </w:rPr>
      </w:pPr>
      <w:r w:rsidRPr="00730F3F">
        <w:rPr>
          <w:rFonts w:ascii="Times New Roman" w:hAnsi="Times New Roman" w:cs="Times New Roman"/>
          <w:sz w:val="28"/>
        </w:rPr>
        <w:t xml:space="preserve">where </w:t>
      </w:r>
      <w:r w:rsidRPr="00730F3F">
        <w:rPr>
          <w:rFonts w:ascii="Times New Roman" w:hAnsi="Times New Roman" w:cs="Times New Roman"/>
          <w:i/>
          <w:sz w:val="28"/>
        </w:rPr>
        <w:t>A</w:t>
      </w:r>
      <w:r w:rsidR="0066490E" w:rsidRPr="00730F3F">
        <w:rPr>
          <w:rFonts w:ascii="Times New Roman" w:hAnsi="Times New Roman" w:cs="Times New Roman"/>
          <w:sz w:val="28"/>
        </w:rPr>
        <w:t xml:space="preserve"> is </w:t>
      </w:r>
      <w:r w:rsidRPr="00730F3F">
        <w:rPr>
          <w:rFonts w:ascii="Times New Roman" w:hAnsi="Times New Roman" w:cs="Times New Roman"/>
          <w:sz w:val="28"/>
        </w:rPr>
        <w:t>constant; for indirect permissible transition</w:t>
      </w:r>
      <w:r w:rsidR="004D1610" w:rsidRPr="00730F3F">
        <w:rPr>
          <w:rFonts w:ascii="Times New Roman" w:hAnsi="Times New Roman" w:cs="Times New Roman"/>
          <w:sz w:val="28"/>
        </w:rPr>
        <w:t xml:space="preserve"> </w:t>
      </w:r>
      <w:r w:rsidR="004D1610" w:rsidRPr="00730F3F">
        <w:rPr>
          <w:rFonts w:ascii="Times New Roman" w:hAnsi="Times New Roman" w:cs="Times New Roman"/>
          <w:i/>
          <w:sz w:val="28"/>
        </w:rPr>
        <w:t>n</w:t>
      </w:r>
      <w:r w:rsidR="004D1610" w:rsidRPr="00730F3F">
        <w:rPr>
          <w:rFonts w:ascii="Times New Roman" w:hAnsi="Times New Roman" w:cs="Times New Roman"/>
          <w:sz w:val="28"/>
        </w:rPr>
        <w:t xml:space="preserve"> = 2</w:t>
      </w:r>
      <w:r w:rsidRPr="00730F3F">
        <w:rPr>
          <w:rFonts w:ascii="Times New Roman" w:hAnsi="Times New Roman" w:cs="Times New Roman"/>
          <w:sz w:val="28"/>
        </w:rPr>
        <w:t xml:space="preserve"> and for direct permissible transition </w:t>
      </w:r>
      <w:r w:rsidRPr="00730F3F">
        <w:rPr>
          <w:rFonts w:ascii="Times New Roman" w:hAnsi="Times New Roman" w:cs="Times New Roman"/>
          <w:i/>
          <w:sz w:val="28"/>
        </w:rPr>
        <w:t>n</w:t>
      </w:r>
      <w:r w:rsidRPr="00730F3F">
        <w:rPr>
          <w:rFonts w:ascii="Times New Roman" w:hAnsi="Times New Roman" w:cs="Times New Roman"/>
          <w:sz w:val="28"/>
        </w:rPr>
        <w:t xml:space="preserve"> = </w:t>
      </w:r>
      <w:r w:rsidR="001E034B" w:rsidRPr="00730F3F">
        <w:rPr>
          <w:rFonts w:ascii="Times New Roman" w:hAnsi="Times New Roman" w:cs="Times New Roman"/>
          <w:sz w:val="28"/>
        </w:rPr>
        <w:t>1/2.</w:t>
      </w:r>
      <w:r w:rsidRPr="00730F3F">
        <w:rPr>
          <w:rFonts w:ascii="Times New Roman" w:hAnsi="Times New Roman" w:cs="Times New Roman"/>
          <w:sz w:val="28"/>
        </w:rPr>
        <w:t xml:space="preserve"> </w:t>
      </w:r>
      <w:r w:rsidR="001E034B" w:rsidRPr="00730F3F">
        <w:rPr>
          <w:rFonts w:ascii="Times New Roman" w:hAnsi="Times New Roman" w:cs="Times New Roman"/>
          <w:sz w:val="28"/>
        </w:rPr>
        <w:t>T</w:t>
      </w:r>
      <w:r w:rsidRPr="00730F3F">
        <w:rPr>
          <w:rFonts w:ascii="Times New Roman" w:hAnsi="Times New Roman" w:cs="Times New Roman"/>
          <w:sz w:val="28"/>
        </w:rPr>
        <w:t xml:space="preserve">he </w:t>
      </w:r>
      <w:r w:rsidRPr="00730F3F">
        <w:rPr>
          <w:rFonts w:ascii="Times New Roman" w:hAnsi="Times New Roman" w:cs="Times New Roman"/>
          <w:i/>
          <w:sz w:val="28"/>
        </w:rPr>
        <w:t>E</w:t>
      </w:r>
      <w:r w:rsidRPr="00730F3F">
        <w:rPr>
          <w:rFonts w:ascii="Times New Roman" w:hAnsi="Times New Roman" w:cs="Times New Roman"/>
          <w:i/>
          <w:sz w:val="28"/>
          <w:vertAlign w:val="subscript"/>
        </w:rPr>
        <w:t>g</w:t>
      </w:r>
      <w:r w:rsidRPr="00730F3F">
        <w:rPr>
          <w:rFonts w:ascii="Times New Roman" w:hAnsi="Times New Roman" w:cs="Times New Roman"/>
          <w:sz w:val="28"/>
        </w:rPr>
        <w:t xml:space="preserve"> can be evaluated by drawing a straight line from (</w:t>
      </w:r>
      <w:r w:rsidRPr="00730F3F">
        <w:rPr>
          <w:rFonts w:ascii="Times New Roman" w:hAnsi="Times New Roman" w:cs="Times New Roman"/>
          <w:i/>
          <w:sz w:val="28"/>
        </w:rPr>
        <w:t>αhυ</w:t>
      </w:r>
      <w:r w:rsidRPr="00730F3F">
        <w:rPr>
          <w:rFonts w:ascii="Times New Roman" w:hAnsi="Times New Roman" w:cs="Times New Roman"/>
          <w:sz w:val="28"/>
        </w:rPr>
        <w:t>)</w:t>
      </w:r>
      <w:r w:rsidRPr="00730F3F">
        <w:rPr>
          <w:rFonts w:ascii="Times New Roman" w:hAnsi="Times New Roman" w:cs="Times New Roman"/>
          <w:sz w:val="28"/>
          <w:vertAlign w:val="superscript"/>
        </w:rPr>
        <w:t>2</w:t>
      </w:r>
      <w:r w:rsidRPr="00730F3F">
        <w:rPr>
          <w:rFonts w:ascii="Times New Roman" w:hAnsi="Times New Roman" w:cs="Times New Roman"/>
          <w:sz w:val="28"/>
        </w:rPr>
        <w:t xml:space="preserve"> versus </w:t>
      </w:r>
      <w:r w:rsidRPr="00730F3F">
        <w:rPr>
          <w:rFonts w:ascii="Times New Roman" w:hAnsi="Times New Roman" w:cs="Times New Roman"/>
          <w:i/>
          <w:sz w:val="28"/>
        </w:rPr>
        <w:t>hυ</w:t>
      </w:r>
      <w:r w:rsidRPr="00730F3F">
        <w:rPr>
          <w:rFonts w:ascii="Times New Roman" w:hAnsi="Times New Roman" w:cs="Times New Roman"/>
          <w:sz w:val="28"/>
        </w:rPr>
        <w:t xml:space="preserve"> graph. The</w:t>
      </w:r>
      <w:r w:rsidR="001E034B" w:rsidRPr="00730F3F">
        <w:rPr>
          <w:rFonts w:ascii="Times New Roman" w:hAnsi="Times New Roman" w:cs="Times New Roman"/>
          <w:sz w:val="28"/>
        </w:rPr>
        <w:t xml:space="preserve"> </w:t>
      </w:r>
      <w:r w:rsidRPr="00730F3F">
        <w:rPr>
          <w:rFonts w:ascii="Times New Roman" w:hAnsi="Times New Roman" w:cs="Times New Roman"/>
          <w:i/>
          <w:sz w:val="28"/>
        </w:rPr>
        <w:t>E</w:t>
      </w:r>
      <w:r w:rsidRPr="00730F3F">
        <w:rPr>
          <w:rFonts w:ascii="Times New Roman" w:hAnsi="Times New Roman" w:cs="Times New Roman"/>
          <w:i/>
          <w:sz w:val="28"/>
          <w:vertAlign w:val="subscript"/>
        </w:rPr>
        <w:t>g</w:t>
      </w:r>
      <w:r w:rsidRPr="00730F3F">
        <w:rPr>
          <w:rFonts w:ascii="Times New Roman" w:hAnsi="Times New Roman" w:cs="Times New Roman"/>
          <w:sz w:val="28"/>
        </w:rPr>
        <w:t xml:space="preserve"> </w:t>
      </w:r>
      <w:r w:rsidR="0066490E" w:rsidRPr="00730F3F">
        <w:rPr>
          <w:rFonts w:ascii="Times New Roman" w:hAnsi="Times New Roman" w:cs="Times New Roman"/>
          <w:sz w:val="28"/>
        </w:rPr>
        <w:t>of</w:t>
      </w:r>
      <w:r w:rsidRPr="00730F3F">
        <w:rPr>
          <w:rFonts w:ascii="Times New Roman" w:hAnsi="Times New Roman" w:cs="Times New Roman"/>
          <w:sz w:val="28"/>
        </w:rPr>
        <w:t xml:space="preserve"> the </w:t>
      </w:r>
      <w:r w:rsidR="00107CC2" w:rsidRPr="00730F3F">
        <w:rPr>
          <w:rFonts w:ascii="Times New Roman" w:hAnsi="Times New Roman" w:cs="Times New Roman"/>
          <w:sz w:val="28"/>
        </w:rPr>
        <w:t>R-Mn</w:t>
      </w:r>
      <w:r w:rsidR="00107CC2" w:rsidRPr="00730F3F">
        <w:rPr>
          <w:rFonts w:ascii="Times New Roman" w:hAnsi="Times New Roman" w:cs="Times New Roman"/>
          <w:sz w:val="28"/>
          <w:vertAlign w:val="subscript"/>
        </w:rPr>
        <w:t>3</w:t>
      </w:r>
      <w:r w:rsidR="00107CC2" w:rsidRPr="00730F3F">
        <w:rPr>
          <w:rFonts w:ascii="Times New Roman" w:hAnsi="Times New Roman" w:cs="Times New Roman"/>
          <w:sz w:val="28"/>
        </w:rPr>
        <w:t>O</w:t>
      </w:r>
      <w:r w:rsidR="00107CC2" w:rsidRPr="00730F3F">
        <w:rPr>
          <w:rFonts w:ascii="Times New Roman" w:hAnsi="Times New Roman" w:cs="Times New Roman"/>
          <w:sz w:val="28"/>
          <w:vertAlign w:val="subscript"/>
        </w:rPr>
        <w:t>4</w:t>
      </w:r>
      <w:r w:rsidR="00107CC2" w:rsidRPr="00730F3F">
        <w:rPr>
          <w:rFonts w:ascii="Times New Roman" w:hAnsi="Times New Roman" w:cs="Times New Roman"/>
          <w:sz w:val="28"/>
        </w:rPr>
        <w:t xml:space="preserve"> NPs</w:t>
      </w:r>
      <w:r w:rsidRPr="00730F3F">
        <w:rPr>
          <w:rFonts w:ascii="Times New Roman" w:hAnsi="Times New Roman" w:cs="Times New Roman"/>
          <w:sz w:val="28"/>
        </w:rPr>
        <w:t xml:space="preserve"> was </w:t>
      </w:r>
      <w:r w:rsidR="0066490E" w:rsidRPr="00730F3F">
        <w:rPr>
          <w:rFonts w:ascii="Times New Roman" w:hAnsi="Times New Roman" w:cs="Times New Roman"/>
          <w:sz w:val="28"/>
        </w:rPr>
        <w:t>calculated</w:t>
      </w:r>
      <w:r w:rsidRPr="00730F3F">
        <w:rPr>
          <w:rFonts w:ascii="Times New Roman" w:hAnsi="Times New Roman" w:cs="Times New Roman"/>
          <w:sz w:val="28"/>
        </w:rPr>
        <w:t xml:space="preserve"> to be </w:t>
      </w:r>
      <w:r w:rsidR="001E034B" w:rsidRPr="00730F3F">
        <w:rPr>
          <w:rFonts w:ascii="Times New Roman" w:hAnsi="Times New Roman" w:cs="Times New Roman"/>
          <w:sz w:val="28"/>
        </w:rPr>
        <w:t>2.54</w:t>
      </w:r>
      <w:r w:rsidRPr="00730F3F">
        <w:rPr>
          <w:rFonts w:ascii="Times New Roman" w:hAnsi="Times New Roman" w:cs="Times New Roman"/>
          <w:sz w:val="28"/>
        </w:rPr>
        <w:t> eV.</w:t>
      </w:r>
    </w:p>
    <w:p w14:paraId="7AD126E6" w14:textId="44CE3D84" w:rsidR="00293163" w:rsidRPr="00730F3F" w:rsidRDefault="00293163" w:rsidP="001E034B">
      <w:pPr>
        <w:rPr>
          <w:rFonts w:ascii="Times New Roman" w:hAnsi="Times New Roman" w:cs="Times New Roman"/>
          <w:sz w:val="28"/>
        </w:rPr>
      </w:pPr>
    </w:p>
    <w:p w14:paraId="371AC373" w14:textId="18C8EC18" w:rsidR="00293163" w:rsidRPr="00730F3F" w:rsidRDefault="00293163" w:rsidP="001E034B">
      <w:pPr>
        <w:rPr>
          <w:rFonts w:ascii="Times New Roman" w:hAnsi="Times New Roman" w:cs="Times New Roman"/>
          <w:sz w:val="28"/>
        </w:rPr>
      </w:pPr>
    </w:p>
    <w:p w14:paraId="6F161BF9" w14:textId="3E3C15B2" w:rsidR="00293163" w:rsidRPr="00730F3F" w:rsidRDefault="00293163" w:rsidP="001E034B">
      <w:pPr>
        <w:rPr>
          <w:rFonts w:ascii="Times New Roman" w:hAnsi="Times New Roman" w:cs="Times New Roman"/>
          <w:sz w:val="28"/>
        </w:rPr>
      </w:pPr>
    </w:p>
    <w:p w14:paraId="2219196B" w14:textId="37F0E9D9" w:rsidR="00293163" w:rsidRPr="00730F3F" w:rsidRDefault="00293163" w:rsidP="001E034B">
      <w:pPr>
        <w:rPr>
          <w:rFonts w:ascii="Times New Roman" w:hAnsi="Times New Roman" w:cs="Times New Roman"/>
          <w:sz w:val="28"/>
        </w:rPr>
      </w:pPr>
    </w:p>
    <w:p w14:paraId="5955ECFF" w14:textId="77777777" w:rsidR="00293163" w:rsidRPr="00730F3F" w:rsidRDefault="00293163" w:rsidP="001E034B">
      <w:pPr>
        <w:rPr>
          <w:rFonts w:ascii="Times New Roman" w:hAnsi="Times New Roman" w:cs="Times New Roman"/>
          <w:sz w:val="28"/>
        </w:rPr>
      </w:pPr>
    </w:p>
    <w:p w14:paraId="2538174D" w14:textId="2FC4E935" w:rsidR="0056162D" w:rsidRPr="00730F3F" w:rsidRDefault="00D37DB4" w:rsidP="00F80B19">
      <w:pPr>
        <w:ind w:left="105" w:hangingChars="50" w:hanging="105"/>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2B622EA2" wp14:editId="6BF9E5B8">
            <wp:extent cx="3799271" cy="1397876"/>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1167" cy="1402253"/>
                    </a:xfrm>
                    <a:prstGeom prst="rect">
                      <a:avLst/>
                    </a:prstGeom>
                    <a:noFill/>
                    <a:ln>
                      <a:noFill/>
                    </a:ln>
                  </pic:spPr>
                </pic:pic>
              </a:graphicData>
            </a:graphic>
          </wp:inline>
        </w:drawing>
      </w:r>
    </w:p>
    <w:p w14:paraId="57687084" w14:textId="5CB161E6" w:rsidR="00574697" w:rsidRPr="00730F3F" w:rsidRDefault="00574697" w:rsidP="00F80B19">
      <w:pPr>
        <w:ind w:left="105" w:hangingChars="50" w:hanging="105"/>
        <w:jc w:val="center"/>
        <w:rPr>
          <w:rFonts w:ascii="Times New Roman" w:hAnsi="Times New Roman" w:cs="Times New Roman"/>
        </w:rPr>
      </w:pPr>
    </w:p>
    <w:p w14:paraId="1C05AE9E" w14:textId="6C2BBE17" w:rsidR="00574697" w:rsidRPr="00730F3F" w:rsidRDefault="004A4D3B" w:rsidP="004A4D3B">
      <w:pPr>
        <w:ind w:left="120" w:hangingChars="50" w:hanging="120"/>
        <w:jc w:val="left"/>
        <w:rPr>
          <w:rFonts w:ascii="Times New Roman" w:hAnsi="Times New Roman" w:cs="Times New Roman"/>
          <w:sz w:val="24"/>
          <w:szCs w:val="24"/>
        </w:rPr>
      </w:pPr>
      <w:r w:rsidRPr="00730F3F">
        <w:rPr>
          <w:rFonts w:ascii="Times New Roman" w:hAnsi="Times New Roman" w:cs="Times New Roman"/>
          <w:sz w:val="24"/>
        </w:rPr>
        <w:t>Figure S3.</w:t>
      </w:r>
      <w:r w:rsidRPr="00730F3F">
        <w:rPr>
          <w:rFonts w:ascii="Times New Roman" w:hAnsi="Times New Roman" w:cs="Times New Roman"/>
          <w:sz w:val="24"/>
          <w:szCs w:val="24"/>
        </w:rPr>
        <w:t xml:space="preserve"> (a) </w:t>
      </w:r>
      <w:r w:rsidR="00630BC7" w:rsidRPr="00730F3F">
        <w:rPr>
          <w:rFonts w:ascii="Times New Roman" w:hAnsi="Times New Roman" w:cs="Times New Roman"/>
          <w:sz w:val="24"/>
          <w:szCs w:val="24"/>
        </w:rPr>
        <w:t>T</w:t>
      </w:r>
      <w:r w:rsidRPr="00730F3F">
        <w:rPr>
          <w:rFonts w:ascii="Times New Roman" w:hAnsi="Times New Roman" w:cs="Times New Roman"/>
          <w:sz w:val="24"/>
          <w:szCs w:val="24"/>
        </w:rPr>
        <w:t>he TEM image</w:t>
      </w:r>
      <w:r w:rsidR="008E5B09" w:rsidRPr="00730F3F">
        <w:rPr>
          <w:rFonts w:ascii="Times New Roman" w:hAnsi="Times New Roman" w:cs="Times New Roman"/>
          <w:sz w:val="24"/>
          <w:szCs w:val="24"/>
        </w:rPr>
        <w:t xml:space="preserve"> of R-Mn</w:t>
      </w:r>
      <w:r w:rsidR="008E5B09" w:rsidRPr="00730F3F">
        <w:rPr>
          <w:rFonts w:ascii="Times New Roman" w:hAnsi="Times New Roman" w:cs="Times New Roman"/>
          <w:sz w:val="24"/>
          <w:szCs w:val="24"/>
          <w:vertAlign w:val="subscript"/>
        </w:rPr>
        <w:t>3</w:t>
      </w:r>
      <w:r w:rsidR="008E5B09" w:rsidRPr="00730F3F">
        <w:rPr>
          <w:rFonts w:ascii="Times New Roman" w:hAnsi="Times New Roman" w:cs="Times New Roman"/>
          <w:sz w:val="24"/>
          <w:szCs w:val="24"/>
        </w:rPr>
        <w:t>O</w:t>
      </w:r>
      <w:r w:rsidR="008E5B09" w:rsidRPr="00730F3F">
        <w:rPr>
          <w:rFonts w:ascii="Times New Roman" w:hAnsi="Times New Roman" w:cs="Times New Roman"/>
          <w:sz w:val="24"/>
          <w:szCs w:val="24"/>
          <w:vertAlign w:val="subscript"/>
        </w:rPr>
        <w:t>4</w:t>
      </w:r>
      <w:r w:rsidR="008E5B09" w:rsidRPr="00730F3F">
        <w:rPr>
          <w:rFonts w:ascii="Times New Roman" w:hAnsi="Times New Roman" w:cs="Times New Roman"/>
          <w:sz w:val="24"/>
          <w:szCs w:val="24"/>
        </w:rPr>
        <w:t xml:space="preserve"> NPs</w:t>
      </w:r>
      <w:r w:rsidRPr="00730F3F">
        <w:rPr>
          <w:rFonts w:ascii="Times New Roman" w:hAnsi="Times New Roman" w:cs="Times New Roman"/>
          <w:sz w:val="24"/>
          <w:szCs w:val="24"/>
        </w:rPr>
        <w:t xml:space="preserve"> and (b) the HRTEM</w:t>
      </w:r>
      <w:r w:rsidR="008E5B09" w:rsidRPr="00730F3F">
        <w:rPr>
          <w:rFonts w:ascii="Times New Roman" w:hAnsi="Times New Roman" w:cs="Times New Roman"/>
          <w:sz w:val="24"/>
          <w:szCs w:val="24"/>
        </w:rPr>
        <w:t xml:space="preserve"> corresponding to (a)</w:t>
      </w:r>
      <w:r w:rsidRPr="00730F3F">
        <w:rPr>
          <w:rFonts w:ascii="Times New Roman" w:hAnsi="Times New Roman" w:cs="Times New Roman"/>
          <w:sz w:val="24"/>
          <w:szCs w:val="24"/>
        </w:rPr>
        <w:t>.</w:t>
      </w:r>
    </w:p>
    <w:p w14:paraId="0A4C7064" w14:textId="77777777" w:rsidR="008F4327" w:rsidRPr="00730F3F" w:rsidRDefault="008F4327" w:rsidP="004A4D3B">
      <w:pPr>
        <w:ind w:left="120" w:hangingChars="50" w:hanging="120"/>
        <w:jc w:val="left"/>
        <w:rPr>
          <w:rFonts w:ascii="Times New Roman" w:hAnsi="Times New Roman" w:cs="Times New Roman"/>
          <w:sz w:val="24"/>
          <w:szCs w:val="24"/>
        </w:rPr>
      </w:pPr>
    </w:p>
    <w:p w14:paraId="0CCF323C" w14:textId="5A0E9355" w:rsidR="008F4327" w:rsidRPr="00730F3F" w:rsidRDefault="008F4327" w:rsidP="008F4327">
      <w:pPr>
        <w:jc w:val="left"/>
        <w:rPr>
          <w:rFonts w:ascii="Times New Roman" w:hAnsi="Times New Roman" w:cs="Times New Roman"/>
          <w:sz w:val="28"/>
        </w:rPr>
      </w:pPr>
      <w:r w:rsidRPr="00730F3F">
        <w:rPr>
          <w:rFonts w:ascii="Times New Roman" w:hAnsi="Times New Roman" w:cs="Times New Roman"/>
          <w:sz w:val="28"/>
        </w:rPr>
        <w:t>Figure S</w:t>
      </w:r>
      <w:r w:rsidR="005F34B1" w:rsidRPr="00730F3F">
        <w:rPr>
          <w:rFonts w:ascii="Times New Roman" w:hAnsi="Times New Roman" w:cs="Times New Roman"/>
          <w:sz w:val="28"/>
        </w:rPr>
        <w:t>3(</w:t>
      </w:r>
      <w:r w:rsidRPr="00730F3F">
        <w:rPr>
          <w:rFonts w:ascii="Times New Roman" w:hAnsi="Times New Roman" w:cs="Times New Roman"/>
          <w:sz w:val="28"/>
        </w:rPr>
        <w:t>a</w:t>
      </w:r>
      <w:r w:rsidR="005F34B1" w:rsidRPr="00730F3F">
        <w:rPr>
          <w:rFonts w:ascii="Times New Roman" w:hAnsi="Times New Roman" w:cs="Times New Roman"/>
          <w:sz w:val="28"/>
        </w:rPr>
        <w:t>)</w:t>
      </w:r>
      <w:r w:rsidRPr="00730F3F">
        <w:rPr>
          <w:rFonts w:ascii="Times New Roman" w:hAnsi="Times New Roman" w:cs="Times New Roman"/>
          <w:sz w:val="28"/>
        </w:rPr>
        <w:t xml:space="preserve"> shows </w:t>
      </w:r>
      <w:r w:rsidR="00193BD1" w:rsidRPr="00730F3F">
        <w:rPr>
          <w:rFonts w:ascii="Times New Roman" w:hAnsi="Times New Roman" w:cs="Times New Roman"/>
          <w:sz w:val="28"/>
        </w:rPr>
        <w:t>that the</w:t>
      </w:r>
      <w:r w:rsidRPr="00730F3F">
        <w:rPr>
          <w:rFonts w:ascii="Times New Roman" w:hAnsi="Times New Roman" w:cs="Times New Roman"/>
          <w:sz w:val="28"/>
        </w:rPr>
        <w:t xml:space="preserve"> average diameter of R-Mn</w:t>
      </w:r>
      <w:r w:rsidRPr="00730F3F">
        <w:rPr>
          <w:rFonts w:ascii="Times New Roman" w:hAnsi="Times New Roman" w:cs="Times New Roman"/>
          <w:sz w:val="28"/>
          <w:vertAlign w:val="subscript"/>
        </w:rPr>
        <w:t>3</w:t>
      </w:r>
      <w:r w:rsidRPr="00730F3F">
        <w:rPr>
          <w:rFonts w:ascii="Times New Roman" w:hAnsi="Times New Roman" w:cs="Times New Roman"/>
          <w:sz w:val="28"/>
        </w:rPr>
        <w:t>O</w:t>
      </w:r>
      <w:r w:rsidRPr="00730F3F">
        <w:rPr>
          <w:rFonts w:ascii="Times New Roman" w:hAnsi="Times New Roman" w:cs="Times New Roman"/>
          <w:sz w:val="28"/>
          <w:vertAlign w:val="subscript"/>
        </w:rPr>
        <w:t>4</w:t>
      </w:r>
      <w:r w:rsidR="00193BD1" w:rsidRPr="00730F3F">
        <w:rPr>
          <w:rFonts w:ascii="Times New Roman" w:hAnsi="Times New Roman" w:cs="Times New Roman"/>
          <w:sz w:val="28"/>
        </w:rPr>
        <w:t xml:space="preserve"> NPs is about 50 nm</w:t>
      </w:r>
      <w:r w:rsidRPr="00730F3F">
        <w:rPr>
          <w:rFonts w:ascii="Times New Roman" w:hAnsi="Times New Roman" w:cs="Times New Roman"/>
          <w:sz w:val="28"/>
        </w:rPr>
        <w:t>, and the larger version in Figure S</w:t>
      </w:r>
      <w:r w:rsidR="005F34B1" w:rsidRPr="00730F3F">
        <w:rPr>
          <w:rFonts w:ascii="Times New Roman" w:hAnsi="Times New Roman" w:cs="Times New Roman"/>
          <w:sz w:val="28"/>
        </w:rPr>
        <w:t>3(</w:t>
      </w:r>
      <w:r w:rsidRPr="00730F3F">
        <w:rPr>
          <w:rFonts w:ascii="Times New Roman" w:hAnsi="Times New Roman" w:cs="Times New Roman"/>
          <w:sz w:val="28"/>
        </w:rPr>
        <w:t>b</w:t>
      </w:r>
      <w:r w:rsidR="005F34B1" w:rsidRPr="00730F3F">
        <w:rPr>
          <w:rFonts w:ascii="Times New Roman" w:hAnsi="Times New Roman" w:cs="Times New Roman"/>
          <w:sz w:val="28"/>
        </w:rPr>
        <w:t>)</w:t>
      </w:r>
      <w:r w:rsidRPr="00730F3F">
        <w:rPr>
          <w:rFonts w:ascii="Times New Roman" w:hAnsi="Times New Roman" w:cs="Times New Roman"/>
          <w:sz w:val="28"/>
        </w:rPr>
        <w:t xml:space="preserve"> displays a uniform lattice spacing of 0.49 nm, which is </w:t>
      </w:r>
      <w:r w:rsidR="00193BD1" w:rsidRPr="00730F3F">
        <w:rPr>
          <w:rFonts w:ascii="Times New Roman" w:hAnsi="Times New Roman" w:cs="Times New Roman"/>
          <w:sz w:val="28"/>
        </w:rPr>
        <w:t>consistent</w:t>
      </w:r>
      <w:r w:rsidRPr="00730F3F">
        <w:rPr>
          <w:rFonts w:ascii="Times New Roman" w:hAnsi="Times New Roman" w:cs="Times New Roman"/>
          <w:sz w:val="28"/>
        </w:rPr>
        <w:t xml:space="preserve"> with the (101) </w:t>
      </w:r>
      <w:r w:rsidR="00D80146" w:rsidRPr="00730F3F">
        <w:rPr>
          <w:rFonts w:ascii="Times New Roman" w:hAnsi="Times New Roman" w:cs="Times New Roman"/>
          <w:sz w:val="28"/>
        </w:rPr>
        <w:t>plane</w:t>
      </w:r>
      <w:r w:rsidRPr="00730F3F">
        <w:rPr>
          <w:rFonts w:ascii="Times New Roman" w:hAnsi="Times New Roman" w:cs="Times New Roman"/>
          <w:sz w:val="28"/>
        </w:rPr>
        <w:t xml:space="preserve"> of </w:t>
      </w:r>
      <w:r w:rsidR="0070707E" w:rsidRPr="00730F3F">
        <w:rPr>
          <w:rFonts w:ascii="Times New Roman" w:hAnsi="Times New Roman" w:cs="Times New Roman"/>
          <w:sz w:val="28"/>
        </w:rPr>
        <w:t>t</w:t>
      </w:r>
      <w:r w:rsidRPr="00730F3F">
        <w:rPr>
          <w:rFonts w:ascii="Times New Roman" w:hAnsi="Times New Roman" w:cs="Times New Roman"/>
          <w:sz w:val="28"/>
        </w:rPr>
        <w:t>etragonal Mn</w:t>
      </w:r>
      <w:r w:rsidRPr="00730F3F">
        <w:rPr>
          <w:rFonts w:ascii="Times New Roman" w:hAnsi="Times New Roman" w:cs="Times New Roman"/>
          <w:sz w:val="28"/>
          <w:vertAlign w:val="subscript"/>
        </w:rPr>
        <w:t>3</w:t>
      </w:r>
      <w:r w:rsidRPr="00730F3F">
        <w:rPr>
          <w:rFonts w:ascii="Times New Roman" w:hAnsi="Times New Roman" w:cs="Times New Roman"/>
          <w:sz w:val="28"/>
        </w:rPr>
        <w:t>O</w:t>
      </w:r>
      <w:r w:rsidRPr="00730F3F">
        <w:rPr>
          <w:rFonts w:ascii="Times New Roman" w:hAnsi="Times New Roman" w:cs="Times New Roman"/>
          <w:sz w:val="28"/>
          <w:vertAlign w:val="subscript"/>
        </w:rPr>
        <w:t>4</w:t>
      </w:r>
      <w:r w:rsidRPr="00730F3F">
        <w:rPr>
          <w:rFonts w:ascii="Times New Roman" w:hAnsi="Times New Roman" w:cs="Times New Roman"/>
          <w:sz w:val="28"/>
        </w:rPr>
        <w:t>.</w:t>
      </w:r>
    </w:p>
    <w:p w14:paraId="114A3705" w14:textId="672D813F" w:rsidR="00D235C7" w:rsidRPr="00730F3F" w:rsidRDefault="00D235C7" w:rsidP="008F4327">
      <w:pPr>
        <w:jc w:val="left"/>
        <w:rPr>
          <w:rFonts w:ascii="Times New Roman" w:hAnsi="Times New Roman" w:cs="Times New Roman"/>
        </w:rPr>
      </w:pPr>
    </w:p>
    <w:p w14:paraId="57C44433" w14:textId="5071D8B0" w:rsidR="00D235C7" w:rsidRPr="00730F3F" w:rsidRDefault="00D235C7" w:rsidP="008F4327">
      <w:pPr>
        <w:jc w:val="left"/>
        <w:rPr>
          <w:rFonts w:ascii="Times New Roman" w:hAnsi="Times New Roman" w:cs="Times New Roman"/>
        </w:rPr>
      </w:pPr>
    </w:p>
    <w:p w14:paraId="3A92C0EA" w14:textId="2AFF96D8" w:rsidR="00293163" w:rsidRPr="00730F3F" w:rsidRDefault="00293163" w:rsidP="008F4327">
      <w:pPr>
        <w:jc w:val="left"/>
        <w:rPr>
          <w:rFonts w:ascii="Times New Roman" w:hAnsi="Times New Roman" w:cs="Times New Roman"/>
        </w:rPr>
      </w:pPr>
    </w:p>
    <w:p w14:paraId="2A4A9B09" w14:textId="0B2A7573" w:rsidR="00293163" w:rsidRPr="00730F3F" w:rsidRDefault="00293163" w:rsidP="008F4327">
      <w:pPr>
        <w:jc w:val="left"/>
        <w:rPr>
          <w:rFonts w:ascii="Times New Roman" w:hAnsi="Times New Roman" w:cs="Times New Roman"/>
        </w:rPr>
      </w:pPr>
    </w:p>
    <w:p w14:paraId="76E873B2" w14:textId="4EAB7956" w:rsidR="00293163" w:rsidRPr="00730F3F" w:rsidRDefault="00293163" w:rsidP="008F4327">
      <w:pPr>
        <w:jc w:val="left"/>
        <w:rPr>
          <w:rFonts w:ascii="Times New Roman" w:hAnsi="Times New Roman" w:cs="Times New Roman"/>
        </w:rPr>
      </w:pPr>
    </w:p>
    <w:p w14:paraId="235AB3E2" w14:textId="69B39E32" w:rsidR="00293163" w:rsidRPr="00730F3F" w:rsidRDefault="00293163" w:rsidP="008F4327">
      <w:pPr>
        <w:jc w:val="left"/>
        <w:rPr>
          <w:rFonts w:ascii="Times New Roman" w:hAnsi="Times New Roman" w:cs="Times New Roman"/>
        </w:rPr>
      </w:pPr>
    </w:p>
    <w:p w14:paraId="2AC8CDBD" w14:textId="7489A2E0" w:rsidR="00293163" w:rsidRPr="00730F3F" w:rsidRDefault="00293163" w:rsidP="008F4327">
      <w:pPr>
        <w:jc w:val="left"/>
        <w:rPr>
          <w:rFonts w:ascii="Times New Roman" w:hAnsi="Times New Roman" w:cs="Times New Roman"/>
        </w:rPr>
      </w:pPr>
    </w:p>
    <w:p w14:paraId="5F3A55B2" w14:textId="5BF68446" w:rsidR="00293163" w:rsidRPr="00730F3F" w:rsidRDefault="00293163" w:rsidP="008F4327">
      <w:pPr>
        <w:jc w:val="left"/>
        <w:rPr>
          <w:rFonts w:ascii="Times New Roman" w:hAnsi="Times New Roman" w:cs="Times New Roman"/>
        </w:rPr>
      </w:pPr>
    </w:p>
    <w:p w14:paraId="1B3D5FE0" w14:textId="1C93E42D" w:rsidR="00293163" w:rsidRPr="00730F3F" w:rsidRDefault="00293163" w:rsidP="008F4327">
      <w:pPr>
        <w:jc w:val="left"/>
        <w:rPr>
          <w:rFonts w:ascii="Times New Roman" w:hAnsi="Times New Roman" w:cs="Times New Roman"/>
        </w:rPr>
      </w:pPr>
    </w:p>
    <w:p w14:paraId="70A556FB" w14:textId="1206C3B6" w:rsidR="00293163" w:rsidRPr="00730F3F" w:rsidRDefault="00293163" w:rsidP="008F4327">
      <w:pPr>
        <w:jc w:val="left"/>
        <w:rPr>
          <w:rFonts w:ascii="Times New Roman" w:hAnsi="Times New Roman" w:cs="Times New Roman"/>
        </w:rPr>
      </w:pPr>
    </w:p>
    <w:p w14:paraId="288EDF95" w14:textId="0C240F07" w:rsidR="00293163" w:rsidRPr="00730F3F" w:rsidRDefault="00293163" w:rsidP="008F4327">
      <w:pPr>
        <w:jc w:val="left"/>
        <w:rPr>
          <w:rFonts w:ascii="Times New Roman" w:hAnsi="Times New Roman" w:cs="Times New Roman"/>
        </w:rPr>
      </w:pPr>
    </w:p>
    <w:p w14:paraId="5E614659" w14:textId="54D4B71F" w:rsidR="00293163" w:rsidRPr="00730F3F" w:rsidRDefault="00293163" w:rsidP="008F4327">
      <w:pPr>
        <w:jc w:val="left"/>
        <w:rPr>
          <w:rFonts w:ascii="Times New Roman" w:hAnsi="Times New Roman" w:cs="Times New Roman"/>
        </w:rPr>
      </w:pPr>
    </w:p>
    <w:p w14:paraId="7F820496" w14:textId="39F6F703" w:rsidR="00293163" w:rsidRPr="00730F3F" w:rsidRDefault="00293163" w:rsidP="008F4327">
      <w:pPr>
        <w:jc w:val="left"/>
        <w:rPr>
          <w:rFonts w:ascii="Times New Roman" w:hAnsi="Times New Roman" w:cs="Times New Roman"/>
        </w:rPr>
      </w:pPr>
    </w:p>
    <w:p w14:paraId="526F0621" w14:textId="084B0A3E" w:rsidR="00293163" w:rsidRPr="00730F3F" w:rsidRDefault="00293163" w:rsidP="008F4327">
      <w:pPr>
        <w:jc w:val="left"/>
        <w:rPr>
          <w:rFonts w:ascii="Times New Roman" w:hAnsi="Times New Roman" w:cs="Times New Roman"/>
        </w:rPr>
      </w:pPr>
    </w:p>
    <w:p w14:paraId="41D48F5E" w14:textId="128CCE63" w:rsidR="00293163" w:rsidRPr="00730F3F" w:rsidRDefault="00293163" w:rsidP="008F4327">
      <w:pPr>
        <w:jc w:val="left"/>
        <w:rPr>
          <w:rFonts w:ascii="Times New Roman" w:hAnsi="Times New Roman" w:cs="Times New Roman"/>
        </w:rPr>
      </w:pPr>
    </w:p>
    <w:p w14:paraId="3ED65926" w14:textId="4026CE96" w:rsidR="00293163" w:rsidRPr="00730F3F" w:rsidRDefault="00293163" w:rsidP="008F4327">
      <w:pPr>
        <w:jc w:val="left"/>
        <w:rPr>
          <w:rFonts w:ascii="Times New Roman" w:hAnsi="Times New Roman" w:cs="Times New Roman"/>
        </w:rPr>
      </w:pPr>
    </w:p>
    <w:p w14:paraId="2BD02AC8" w14:textId="6C060FC6" w:rsidR="00293163" w:rsidRPr="00730F3F" w:rsidRDefault="00293163" w:rsidP="008F4327">
      <w:pPr>
        <w:jc w:val="left"/>
        <w:rPr>
          <w:rFonts w:ascii="Times New Roman" w:hAnsi="Times New Roman" w:cs="Times New Roman"/>
        </w:rPr>
      </w:pPr>
    </w:p>
    <w:p w14:paraId="3F9805F5" w14:textId="4629588D" w:rsidR="00293163" w:rsidRPr="00730F3F" w:rsidRDefault="00293163" w:rsidP="008F4327">
      <w:pPr>
        <w:jc w:val="left"/>
        <w:rPr>
          <w:rFonts w:ascii="Times New Roman" w:hAnsi="Times New Roman" w:cs="Times New Roman"/>
        </w:rPr>
      </w:pPr>
    </w:p>
    <w:p w14:paraId="3B36FD2D" w14:textId="479B8D06" w:rsidR="00293163" w:rsidRPr="00730F3F" w:rsidRDefault="00293163" w:rsidP="008F4327">
      <w:pPr>
        <w:jc w:val="left"/>
        <w:rPr>
          <w:rFonts w:ascii="Times New Roman" w:hAnsi="Times New Roman" w:cs="Times New Roman"/>
        </w:rPr>
      </w:pPr>
    </w:p>
    <w:p w14:paraId="357E0BAD" w14:textId="3F92C649" w:rsidR="00293163" w:rsidRPr="00730F3F" w:rsidRDefault="00293163" w:rsidP="008F4327">
      <w:pPr>
        <w:jc w:val="left"/>
        <w:rPr>
          <w:rFonts w:ascii="Times New Roman" w:hAnsi="Times New Roman" w:cs="Times New Roman"/>
        </w:rPr>
      </w:pPr>
    </w:p>
    <w:p w14:paraId="7CCDC192" w14:textId="7C88032F" w:rsidR="00293163" w:rsidRPr="00730F3F" w:rsidRDefault="00293163" w:rsidP="008F4327">
      <w:pPr>
        <w:jc w:val="left"/>
        <w:rPr>
          <w:rFonts w:ascii="Times New Roman" w:hAnsi="Times New Roman" w:cs="Times New Roman"/>
        </w:rPr>
      </w:pPr>
    </w:p>
    <w:p w14:paraId="08EF19BD" w14:textId="57BB1E48" w:rsidR="00293163" w:rsidRPr="00730F3F" w:rsidRDefault="00293163" w:rsidP="008F4327">
      <w:pPr>
        <w:jc w:val="left"/>
        <w:rPr>
          <w:rFonts w:ascii="Times New Roman" w:hAnsi="Times New Roman" w:cs="Times New Roman"/>
        </w:rPr>
      </w:pPr>
    </w:p>
    <w:p w14:paraId="408599F5" w14:textId="607011C3" w:rsidR="00293163" w:rsidRPr="00730F3F" w:rsidRDefault="00293163" w:rsidP="008F4327">
      <w:pPr>
        <w:jc w:val="left"/>
        <w:rPr>
          <w:rFonts w:ascii="Times New Roman" w:hAnsi="Times New Roman" w:cs="Times New Roman"/>
        </w:rPr>
      </w:pPr>
    </w:p>
    <w:p w14:paraId="46BB930C" w14:textId="77777777" w:rsidR="00293163" w:rsidRPr="00730F3F" w:rsidRDefault="00293163" w:rsidP="008F4327">
      <w:pPr>
        <w:jc w:val="left"/>
        <w:rPr>
          <w:rFonts w:ascii="Times New Roman" w:hAnsi="Times New Roman" w:cs="Times New Roman"/>
        </w:rPr>
      </w:pPr>
    </w:p>
    <w:p w14:paraId="2D855D66" w14:textId="646D8369" w:rsidR="00BD17F8" w:rsidRPr="00730F3F" w:rsidRDefault="00D37DB4" w:rsidP="00AB4F3A">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41052F25" wp14:editId="30AA79C1">
            <wp:extent cx="2083666" cy="156604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2742" cy="1572862"/>
                    </a:xfrm>
                    <a:prstGeom prst="rect">
                      <a:avLst/>
                    </a:prstGeom>
                    <a:noFill/>
                    <a:ln>
                      <a:noFill/>
                    </a:ln>
                  </pic:spPr>
                </pic:pic>
              </a:graphicData>
            </a:graphic>
          </wp:inline>
        </w:drawing>
      </w:r>
    </w:p>
    <w:p w14:paraId="763A554B" w14:textId="7941FEBF" w:rsidR="00C34AAE" w:rsidRPr="00730F3F" w:rsidRDefault="00C34AAE" w:rsidP="00A47793">
      <w:pPr>
        <w:ind w:left="120" w:hangingChars="50" w:hanging="120"/>
        <w:rPr>
          <w:rFonts w:ascii="Times New Roman" w:hAnsi="Times New Roman" w:cs="Times New Roman"/>
          <w:sz w:val="24"/>
          <w:szCs w:val="24"/>
        </w:rPr>
      </w:pPr>
      <w:r w:rsidRPr="00730F3F">
        <w:rPr>
          <w:rFonts w:ascii="Times New Roman" w:hAnsi="Times New Roman" w:cs="Times New Roman"/>
          <w:sz w:val="24"/>
        </w:rPr>
        <w:t>Figure S</w:t>
      </w:r>
      <w:r w:rsidR="00192606" w:rsidRPr="00730F3F">
        <w:rPr>
          <w:rFonts w:ascii="Times New Roman" w:hAnsi="Times New Roman" w:cs="Times New Roman"/>
          <w:sz w:val="24"/>
        </w:rPr>
        <w:t>4</w:t>
      </w:r>
      <w:r w:rsidRPr="00730F3F">
        <w:rPr>
          <w:rFonts w:ascii="Times New Roman" w:hAnsi="Times New Roman" w:cs="Times New Roman"/>
          <w:sz w:val="24"/>
        </w:rPr>
        <w:t>.</w:t>
      </w:r>
      <w:r w:rsidRPr="00730F3F">
        <w:rPr>
          <w:rFonts w:ascii="Times New Roman" w:hAnsi="Times New Roman" w:cs="Times New Roman"/>
          <w:sz w:val="24"/>
          <w:szCs w:val="24"/>
        </w:rPr>
        <w:t xml:space="preserve"> The TEM image of educts broken from R-Mn</w:t>
      </w:r>
      <w:r w:rsidRPr="00730F3F">
        <w:rPr>
          <w:rFonts w:ascii="Times New Roman" w:hAnsi="Times New Roman" w:cs="Times New Roman"/>
          <w:sz w:val="24"/>
          <w:szCs w:val="24"/>
          <w:vertAlign w:val="subscript"/>
        </w:rPr>
        <w:t>3</w:t>
      </w:r>
      <w:r w:rsidRPr="00730F3F">
        <w:rPr>
          <w:rFonts w:ascii="Times New Roman" w:hAnsi="Times New Roman" w:cs="Times New Roman"/>
          <w:sz w:val="24"/>
          <w:szCs w:val="24"/>
        </w:rPr>
        <w:t>O</w:t>
      </w:r>
      <w:r w:rsidRPr="00730F3F">
        <w:rPr>
          <w:rFonts w:ascii="Times New Roman" w:hAnsi="Times New Roman" w:cs="Times New Roman"/>
          <w:sz w:val="24"/>
          <w:szCs w:val="24"/>
          <w:vertAlign w:val="subscript"/>
        </w:rPr>
        <w:t>4</w:t>
      </w:r>
      <w:r w:rsidRPr="00730F3F">
        <w:rPr>
          <w:rFonts w:ascii="Times New Roman" w:hAnsi="Times New Roman" w:cs="Times New Roman"/>
          <w:sz w:val="24"/>
          <w:szCs w:val="24"/>
        </w:rPr>
        <w:t xml:space="preserve"> NPs</w:t>
      </w:r>
      <w:r w:rsidR="00A47793" w:rsidRPr="00730F3F">
        <w:rPr>
          <w:rFonts w:ascii="Times New Roman" w:hAnsi="Times New Roman" w:cs="Times New Roman"/>
          <w:sz w:val="24"/>
          <w:szCs w:val="24"/>
        </w:rPr>
        <w:t xml:space="preserve"> by 532 nm pulsed laser</w:t>
      </w:r>
      <w:r w:rsidR="00E5398D" w:rsidRPr="00730F3F">
        <w:rPr>
          <w:rFonts w:ascii="Times New Roman" w:hAnsi="Times New Roman" w:cs="Times New Roman"/>
          <w:sz w:val="24"/>
          <w:szCs w:val="24"/>
        </w:rPr>
        <w:t xml:space="preserve"> irradiation</w:t>
      </w:r>
      <w:r w:rsidRPr="00730F3F">
        <w:rPr>
          <w:rFonts w:ascii="Times New Roman" w:hAnsi="Times New Roman" w:cs="Times New Roman"/>
          <w:sz w:val="24"/>
          <w:szCs w:val="24"/>
        </w:rPr>
        <w:t>.</w:t>
      </w:r>
    </w:p>
    <w:p w14:paraId="6108BD3E" w14:textId="25051119" w:rsidR="00AB4F3A" w:rsidRPr="00730F3F" w:rsidRDefault="00AB4F3A" w:rsidP="00293163">
      <w:pPr>
        <w:jc w:val="left"/>
        <w:rPr>
          <w:rFonts w:ascii="Times New Roman" w:hAnsi="Times New Roman" w:cs="Times New Roman"/>
        </w:rPr>
      </w:pPr>
    </w:p>
    <w:p w14:paraId="4E6DA879" w14:textId="5FE5133B" w:rsidR="00293163" w:rsidRPr="00730F3F" w:rsidRDefault="00293163" w:rsidP="00293163">
      <w:pPr>
        <w:jc w:val="left"/>
        <w:rPr>
          <w:rFonts w:ascii="Times New Roman" w:hAnsi="Times New Roman" w:cs="Times New Roman"/>
        </w:rPr>
      </w:pPr>
    </w:p>
    <w:p w14:paraId="721FA023" w14:textId="424F5986" w:rsidR="00293163" w:rsidRPr="00730F3F" w:rsidRDefault="00293163" w:rsidP="00293163">
      <w:pPr>
        <w:jc w:val="left"/>
        <w:rPr>
          <w:rFonts w:ascii="Times New Roman" w:hAnsi="Times New Roman" w:cs="Times New Roman"/>
        </w:rPr>
      </w:pPr>
    </w:p>
    <w:p w14:paraId="792A386D" w14:textId="63C3AA20" w:rsidR="00293163" w:rsidRPr="00730F3F" w:rsidRDefault="00293163" w:rsidP="00293163">
      <w:pPr>
        <w:jc w:val="left"/>
        <w:rPr>
          <w:rFonts w:ascii="Times New Roman" w:hAnsi="Times New Roman" w:cs="Times New Roman"/>
        </w:rPr>
      </w:pPr>
    </w:p>
    <w:p w14:paraId="646289A1" w14:textId="3346D6EE" w:rsidR="00293163" w:rsidRPr="00730F3F" w:rsidRDefault="00293163" w:rsidP="00293163">
      <w:pPr>
        <w:jc w:val="left"/>
        <w:rPr>
          <w:rFonts w:ascii="Times New Roman" w:hAnsi="Times New Roman" w:cs="Times New Roman"/>
        </w:rPr>
      </w:pPr>
    </w:p>
    <w:p w14:paraId="3FB04273" w14:textId="67F21562" w:rsidR="00293163" w:rsidRPr="00730F3F" w:rsidRDefault="00293163" w:rsidP="00293163">
      <w:pPr>
        <w:jc w:val="left"/>
        <w:rPr>
          <w:rFonts w:ascii="Times New Roman" w:hAnsi="Times New Roman" w:cs="Times New Roman"/>
        </w:rPr>
      </w:pPr>
    </w:p>
    <w:p w14:paraId="4D2B481D" w14:textId="107A4F83" w:rsidR="00293163" w:rsidRPr="00730F3F" w:rsidRDefault="00293163" w:rsidP="00293163">
      <w:pPr>
        <w:jc w:val="left"/>
        <w:rPr>
          <w:rFonts w:ascii="Times New Roman" w:hAnsi="Times New Roman" w:cs="Times New Roman"/>
        </w:rPr>
      </w:pPr>
    </w:p>
    <w:p w14:paraId="3F49194D" w14:textId="725C681A" w:rsidR="00293163" w:rsidRPr="00730F3F" w:rsidRDefault="00293163" w:rsidP="00293163">
      <w:pPr>
        <w:jc w:val="left"/>
        <w:rPr>
          <w:rFonts w:ascii="Times New Roman" w:hAnsi="Times New Roman" w:cs="Times New Roman"/>
        </w:rPr>
      </w:pPr>
    </w:p>
    <w:p w14:paraId="5E129213" w14:textId="097ABAA6" w:rsidR="00293163" w:rsidRPr="00730F3F" w:rsidRDefault="00293163" w:rsidP="00293163">
      <w:pPr>
        <w:jc w:val="left"/>
        <w:rPr>
          <w:rFonts w:ascii="Times New Roman" w:hAnsi="Times New Roman" w:cs="Times New Roman"/>
        </w:rPr>
      </w:pPr>
    </w:p>
    <w:p w14:paraId="44571A51" w14:textId="5C996F1D" w:rsidR="00293163" w:rsidRPr="00730F3F" w:rsidRDefault="00293163" w:rsidP="00293163">
      <w:pPr>
        <w:jc w:val="left"/>
        <w:rPr>
          <w:rFonts w:ascii="Times New Roman" w:hAnsi="Times New Roman" w:cs="Times New Roman"/>
        </w:rPr>
      </w:pPr>
    </w:p>
    <w:p w14:paraId="054895A3" w14:textId="4CA1497C" w:rsidR="00293163" w:rsidRPr="00730F3F" w:rsidRDefault="00293163" w:rsidP="00293163">
      <w:pPr>
        <w:jc w:val="left"/>
        <w:rPr>
          <w:rFonts w:ascii="Times New Roman" w:hAnsi="Times New Roman" w:cs="Times New Roman"/>
        </w:rPr>
      </w:pPr>
    </w:p>
    <w:p w14:paraId="628CE785" w14:textId="529AD27A" w:rsidR="00293163" w:rsidRPr="00730F3F" w:rsidRDefault="00293163" w:rsidP="00293163">
      <w:pPr>
        <w:jc w:val="left"/>
        <w:rPr>
          <w:rFonts w:ascii="Times New Roman" w:hAnsi="Times New Roman" w:cs="Times New Roman"/>
        </w:rPr>
      </w:pPr>
    </w:p>
    <w:p w14:paraId="18896126" w14:textId="6960A593" w:rsidR="00293163" w:rsidRPr="00730F3F" w:rsidRDefault="00293163" w:rsidP="00293163">
      <w:pPr>
        <w:jc w:val="left"/>
        <w:rPr>
          <w:rFonts w:ascii="Times New Roman" w:hAnsi="Times New Roman" w:cs="Times New Roman"/>
        </w:rPr>
      </w:pPr>
    </w:p>
    <w:p w14:paraId="3BBCF023" w14:textId="5A555298" w:rsidR="00293163" w:rsidRPr="00730F3F" w:rsidRDefault="00293163" w:rsidP="00293163">
      <w:pPr>
        <w:jc w:val="left"/>
        <w:rPr>
          <w:rFonts w:ascii="Times New Roman" w:hAnsi="Times New Roman" w:cs="Times New Roman"/>
        </w:rPr>
      </w:pPr>
    </w:p>
    <w:p w14:paraId="164E6FEE" w14:textId="5A28C7B7" w:rsidR="00293163" w:rsidRPr="00730F3F" w:rsidRDefault="00293163" w:rsidP="00293163">
      <w:pPr>
        <w:jc w:val="left"/>
        <w:rPr>
          <w:rFonts w:ascii="Times New Roman" w:hAnsi="Times New Roman" w:cs="Times New Roman"/>
        </w:rPr>
      </w:pPr>
    </w:p>
    <w:p w14:paraId="6982918B" w14:textId="51166812" w:rsidR="00293163" w:rsidRPr="00730F3F" w:rsidRDefault="00293163" w:rsidP="00293163">
      <w:pPr>
        <w:jc w:val="left"/>
        <w:rPr>
          <w:rFonts w:ascii="Times New Roman" w:hAnsi="Times New Roman" w:cs="Times New Roman"/>
        </w:rPr>
      </w:pPr>
    </w:p>
    <w:p w14:paraId="63A36DED" w14:textId="0FBD12D0" w:rsidR="00293163" w:rsidRPr="00730F3F" w:rsidRDefault="00293163" w:rsidP="00293163">
      <w:pPr>
        <w:jc w:val="left"/>
        <w:rPr>
          <w:rFonts w:ascii="Times New Roman" w:hAnsi="Times New Roman" w:cs="Times New Roman"/>
        </w:rPr>
      </w:pPr>
    </w:p>
    <w:p w14:paraId="638776C0" w14:textId="5EE37EA3" w:rsidR="00293163" w:rsidRPr="00730F3F" w:rsidRDefault="00293163" w:rsidP="00293163">
      <w:pPr>
        <w:jc w:val="left"/>
        <w:rPr>
          <w:rFonts w:ascii="Times New Roman" w:hAnsi="Times New Roman" w:cs="Times New Roman"/>
        </w:rPr>
      </w:pPr>
    </w:p>
    <w:p w14:paraId="587E19B7" w14:textId="78AD6DE6" w:rsidR="00293163" w:rsidRPr="00730F3F" w:rsidRDefault="00293163" w:rsidP="00293163">
      <w:pPr>
        <w:jc w:val="left"/>
        <w:rPr>
          <w:rFonts w:ascii="Times New Roman" w:hAnsi="Times New Roman" w:cs="Times New Roman"/>
        </w:rPr>
      </w:pPr>
    </w:p>
    <w:p w14:paraId="305E0A64" w14:textId="22C15F4B" w:rsidR="00293163" w:rsidRPr="00730F3F" w:rsidRDefault="00293163" w:rsidP="00293163">
      <w:pPr>
        <w:jc w:val="left"/>
        <w:rPr>
          <w:rFonts w:ascii="Times New Roman" w:hAnsi="Times New Roman" w:cs="Times New Roman"/>
        </w:rPr>
      </w:pPr>
    </w:p>
    <w:p w14:paraId="6F71863A" w14:textId="713751EF" w:rsidR="00293163" w:rsidRPr="00730F3F" w:rsidRDefault="00293163" w:rsidP="00293163">
      <w:pPr>
        <w:jc w:val="left"/>
        <w:rPr>
          <w:rFonts w:ascii="Times New Roman" w:hAnsi="Times New Roman" w:cs="Times New Roman"/>
        </w:rPr>
      </w:pPr>
    </w:p>
    <w:p w14:paraId="724F2932" w14:textId="61EC483E" w:rsidR="00293163" w:rsidRPr="00730F3F" w:rsidRDefault="00293163" w:rsidP="00293163">
      <w:pPr>
        <w:jc w:val="left"/>
        <w:rPr>
          <w:rFonts w:ascii="Times New Roman" w:hAnsi="Times New Roman" w:cs="Times New Roman"/>
        </w:rPr>
      </w:pPr>
    </w:p>
    <w:p w14:paraId="409C4DB6" w14:textId="475E1B21" w:rsidR="00293163" w:rsidRPr="00730F3F" w:rsidRDefault="00293163" w:rsidP="00293163">
      <w:pPr>
        <w:jc w:val="left"/>
        <w:rPr>
          <w:rFonts w:ascii="Times New Roman" w:hAnsi="Times New Roman" w:cs="Times New Roman"/>
        </w:rPr>
      </w:pPr>
    </w:p>
    <w:p w14:paraId="00439CEE" w14:textId="3CE80511" w:rsidR="00293163" w:rsidRPr="00730F3F" w:rsidRDefault="00293163" w:rsidP="00293163">
      <w:pPr>
        <w:jc w:val="left"/>
        <w:rPr>
          <w:rFonts w:ascii="Times New Roman" w:hAnsi="Times New Roman" w:cs="Times New Roman"/>
        </w:rPr>
      </w:pPr>
    </w:p>
    <w:p w14:paraId="2C173645" w14:textId="1189B5CF" w:rsidR="00293163" w:rsidRPr="00730F3F" w:rsidRDefault="00293163" w:rsidP="00293163">
      <w:pPr>
        <w:jc w:val="left"/>
        <w:rPr>
          <w:rFonts w:ascii="Times New Roman" w:hAnsi="Times New Roman" w:cs="Times New Roman"/>
        </w:rPr>
      </w:pPr>
    </w:p>
    <w:p w14:paraId="6B107746" w14:textId="71BCB7A8" w:rsidR="00293163" w:rsidRPr="00730F3F" w:rsidRDefault="00293163" w:rsidP="00293163">
      <w:pPr>
        <w:jc w:val="left"/>
        <w:rPr>
          <w:rFonts w:ascii="Times New Roman" w:hAnsi="Times New Roman" w:cs="Times New Roman"/>
        </w:rPr>
      </w:pPr>
    </w:p>
    <w:p w14:paraId="6FDE925A" w14:textId="48A17D4E" w:rsidR="00293163" w:rsidRPr="00730F3F" w:rsidRDefault="00293163" w:rsidP="00293163">
      <w:pPr>
        <w:jc w:val="left"/>
        <w:rPr>
          <w:rFonts w:ascii="Times New Roman" w:hAnsi="Times New Roman" w:cs="Times New Roman"/>
        </w:rPr>
      </w:pPr>
    </w:p>
    <w:p w14:paraId="765107DA" w14:textId="1DA73354" w:rsidR="00293163" w:rsidRPr="00730F3F" w:rsidRDefault="00293163" w:rsidP="00293163">
      <w:pPr>
        <w:jc w:val="left"/>
        <w:rPr>
          <w:rFonts w:ascii="Times New Roman" w:hAnsi="Times New Roman" w:cs="Times New Roman"/>
        </w:rPr>
      </w:pPr>
    </w:p>
    <w:p w14:paraId="3268DE2E" w14:textId="7C205B2E" w:rsidR="00293163" w:rsidRPr="00730F3F" w:rsidRDefault="00293163" w:rsidP="00293163">
      <w:pPr>
        <w:jc w:val="left"/>
        <w:rPr>
          <w:rFonts w:ascii="Times New Roman" w:hAnsi="Times New Roman" w:cs="Times New Roman"/>
        </w:rPr>
      </w:pPr>
    </w:p>
    <w:p w14:paraId="0056F710" w14:textId="2350E453" w:rsidR="00293163" w:rsidRPr="00730F3F" w:rsidRDefault="00293163" w:rsidP="00293163">
      <w:pPr>
        <w:jc w:val="left"/>
        <w:rPr>
          <w:rFonts w:ascii="Times New Roman" w:hAnsi="Times New Roman" w:cs="Times New Roman"/>
        </w:rPr>
      </w:pPr>
    </w:p>
    <w:p w14:paraId="715410E1" w14:textId="77777777" w:rsidR="00293163" w:rsidRPr="00730F3F" w:rsidRDefault="00293163" w:rsidP="00293163">
      <w:pPr>
        <w:jc w:val="left"/>
        <w:rPr>
          <w:rFonts w:ascii="Times New Roman" w:hAnsi="Times New Roman" w:cs="Times New Roman"/>
        </w:rPr>
      </w:pPr>
    </w:p>
    <w:p w14:paraId="66C5A233" w14:textId="77777777" w:rsidR="00AB4F3A" w:rsidRPr="00730F3F" w:rsidRDefault="00AB4F3A" w:rsidP="00293163">
      <w:pPr>
        <w:jc w:val="left"/>
        <w:rPr>
          <w:rFonts w:ascii="Times New Roman" w:hAnsi="Times New Roman" w:cs="Times New Roman"/>
        </w:rPr>
      </w:pPr>
    </w:p>
    <w:p w14:paraId="60F2C828" w14:textId="4EAFDAF5" w:rsidR="00574697" w:rsidRPr="00730F3F" w:rsidRDefault="00D37DB4" w:rsidP="00F80B19">
      <w:pPr>
        <w:ind w:left="105" w:hangingChars="50" w:hanging="105"/>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04EC3C50" wp14:editId="0FB29CD8">
            <wp:extent cx="3671085" cy="2753710"/>
            <wp:effectExtent l="0" t="0" r="5715"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76057" cy="2757439"/>
                    </a:xfrm>
                    <a:prstGeom prst="rect">
                      <a:avLst/>
                    </a:prstGeom>
                    <a:noFill/>
                    <a:ln>
                      <a:noFill/>
                    </a:ln>
                  </pic:spPr>
                </pic:pic>
              </a:graphicData>
            </a:graphic>
          </wp:inline>
        </w:drawing>
      </w:r>
    </w:p>
    <w:p w14:paraId="17193048" w14:textId="5BA32355" w:rsidR="00DE6CFA" w:rsidRPr="00730F3F" w:rsidRDefault="00DE6CFA" w:rsidP="00E661E5">
      <w:pPr>
        <w:rPr>
          <w:rFonts w:ascii="Times New Roman" w:hAnsi="Times New Roman" w:cs="Times New Roman"/>
          <w:sz w:val="24"/>
          <w:szCs w:val="24"/>
        </w:rPr>
      </w:pPr>
      <w:r w:rsidRPr="00730F3F">
        <w:rPr>
          <w:rFonts w:ascii="Times New Roman" w:hAnsi="Times New Roman" w:cs="Times New Roman"/>
          <w:sz w:val="24"/>
          <w:szCs w:val="24"/>
        </w:rPr>
        <w:t>Figure S</w:t>
      </w:r>
      <w:r w:rsidR="00E93172" w:rsidRPr="00730F3F">
        <w:rPr>
          <w:rFonts w:ascii="Times New Roman" w:hAnsi="Times New Roman" w:cs="Times New Roman"/>
          <w:sz w:val="24"/>
          <w:szCs w:val="24"/>
        </w:rPr>
        <w:t>5</w:t>
      </w:r>
      <w:r w:rsidRPr="00730F3F">
        <w:rPr>
          <w:rFonts w:ascii="Times New Roman" w:hAnsi="Times New Roman" w:cs="Times New Roman"/>
          <w:sz w:val="24"/>
          <w:szCs w:val="24"/>
        </w:rPr>
        <w:t>.</w:t>
      </w:r>
      <w:r w:rsidR="001C20F3" w:rsidRPr="00730F3F">
        <w:rPr>
          <w:rFonts w:ascii="Times New Roman" w:hAnsi="Times New Roman" w:cs="Times New Roman"/>
          <w:sz w:val="24"/>
          <w:szCs w:val="24"/>
        </w:rPr>
        <w:t xml:space="preserve"> </w:t>
      </w:r>
      <w:r w:rsidR="004463B5" w:rsidRPr="00730F3F">
        <w:rPr>
          <w:rFonts w:ascii="Times New Roman" w:hAnsi="Times New Roman" w:cs="Times New Roman"/>
          <w:sz w:val="24"/>
          <w:szCs w:val="24"/>
        </w:rPr>
        <w:t>(</w:t>
      </w:r>
      <w:r w:rsidR="004A4D3B" w:rsidRPr="00730F3F">
        <w:rPr>
          <w:rFonts w:ascii="Times New Roman" w:hAnsi="Times New Roman" w:cs="Times New Roman"/>
          <w:sz w:val="24"/>
          <w:szCs w:val="24"/>
        </w:rPr>
        <w:t>a-b</w:t>
      </w:r>
      <w:r w:rsidR="004463B5" w:rsidRPr="00730F3F">
        <w:rPr>
          <w:rFonts w:ascii="Times New Roman" w:hAnsi="Times New Roman" w:cs="Times New Roman"/>
          <w:sz w:val="24"/>
          <w:szCs w:val="24"/>
        </w:rPr>
        <w:t>)</w:t>
      </w:r>
      <w:r w:rsidR="004463B5" w:rsidRPr="00730F3F">
        <w:rPr>
          <w:rFonts w:ascii="Times New Roman" w:hAnsi="Times New Roman" w:cs="Times New Roman"/>
        </w:rPr>
        <w:t xml:space="preserve"> </w:t>
      </w:r>
      <w:r w:rsidR="004463B5" w:rsidRPr="00730F3F">
        <w:rPr>
          <w:rFonts w:ascii="Times New Roman" w:hAnsi="Times New Roman" w:cs="Times New Roman"/>
          <w:sz w:val="24"/>
          <w:szCs w:val="24"/>
        </w:rPr>
        <w:t>Laser induced distinct grain boundary regions of L-Mn</w:t>
      </w:r>
      <w:r w:rsidR="004463B5" w:rsidRPr="00730F3F">
        <w:rPr>
          <w:rFonts w:ascii="Times New Roman" w:hAnsi="Times New Roman" w:cs="Times New Roman"/>
          <w:sz w:val="24"/>
          <w:szCs w:val="24"/>
          <w:vertAlign w:val="subscript"/>
        </w:rPr>
        <w:t>3</w:t>
      </w:r>
      <w:r w:rsidR="004463B5" w:rsidRPr="00730F3F">
        <w:rPr>
          <w:rFonts w:ascii="Times New Roman" w:hAnsi="Times New Roman" w:cs="Times New Roman"/>
          <w:sz w:val="24"/>
          <w:szCs w:val="24"/>
        </w:rPr>
        <w:t>O</w:t>
      </w:r>
      <w:r w:rsidR="004463B5" w:rsidRPr="00730F3F">
        <w:rPr>
          <w:rFonts w:ascii="Times New Roman" w:hAnsi="Times New Roman" w:cs="Times New Roman"/>
          <w:sz w:val="24"/>
          <w:szCs w:val="24"/>
          <w:vertAlign w:val="subscript"/>
        </w:rPr>
        <w:t>4</w:t>
      </w:r>
      <w:r w:rsidR="004463B5" w:rsidRPr="00730F3F">
        <w:rPr>
          <w:rFonts w:ascii="Times New Roman" w:hAnsi="Times New Roman" w:cs="Times New Roman"/>
          <w:sz w:val="24"/>
          <w:szCs w:val="24"/>
        </w:rPr>
        <w:t xml:space="preserve"> NPs</w:t>
      </w:r>
      <w:r w:rsidR="000445FC" w:rsidRPr="00730F3F">
        <w:rPr>
          <w:rFonts w:ascii="Times New Roman" w:hAnsi="Times New Roman" w:cs="Times New Roman"/>
          <w:sz w:val="24"/>
          <w:szCs w:val="24"/>
        </w:rPr>
        <w:t>.</w:t>
      </w:r>
      <w:r w:rsidR="004A4D3B" w:rsidRPr="00730F3F">
        <w:rPr>
          <w:rFonts w:ascii="Times New Roman" w:hAnsi="Times New Roman" w:cs="Times New Roman"/>
          <w:sz w:val="24"/>
          <w:szCs w:val="24"/>
        </w:rPr>
        <w:t xml:space="preserve"> (c) Selected </w:t>
      </w:r>
      <w:r w:rsidR="00192606" w:rsidRPr="00730F3F">
        <w:rPr>
          <w:rFonts w:ascii="Times New Roman" w:hAnsi="Times New Roman" w:cs="Times New Roman"/>
          <w:sz w:val="24"/>
          <w:szCs w:val="24"/>
        </w:rPr>
        <w:t>a</w:t>
      </w:r>
      <w:r w:rsidR="004A4D3B" w:rsidRPr="00730F3F">
        <w:rPr>
          <w:rFonts w:ascii="Times New Roman" w:hAnsi="Times New Roman" w:cs="Times New Roman"/>
          <w:sz w:val="24"/>
          <w:szCs w:val="24"/>
        </w:rPr>
        <w:t xml:space="preserve">rea </w:t>
      </w:r>
      <w:r w:rsidR="00192606" w:rsidRPr="00730F3F">
        <w:rPr>
          <w:rFonts w:ascii="Times New Roman" w:hAnsi="Times New Roman" w:cs="Times New Roman"/>
          <w:sz w:val="24"/>
          <w:szCs w:val="24"/>
        </w:rPr>
        <w:t>e</w:t>
      </w:r>
      <w:r w:rsidR="004A4D3B" w:rsidRPr="00730F3F">
        <w:rPr>
          <w:rFonts w:ascii="Times New Roman" w:hAnsi="Times New Roman" w:cs="Times New Roman"/>
          <w:sz w:val="24"/>
          <w:szCs w:val="24"/>
        </w:rPr>
        <w:t xml:space="preserve">lectron </w:t>
      </w:r>
      <w:r w:rsidR="00192606" w:rsidRPr="00730F3F">
        <w:rPr>
          <w:rFonts w:ascii="Times New Roman" w:hAnsi="Times New Roman" w:cs="Times New Roman"/>
          <w:sz w:val="24"/>
          <w:szCs w:val="24"/>
        </w:rPr>
        <w:t>d</w:t>
      </w:r>
      <w:r w:rsidR="004A4D3B" w:rsidRPr="00730F3F">
        <w:rPr>
          <w:rFonts w:ascii="Times New Roman" w:hAnsi="Times New Roman" w:cs="Times New Roman"/>
          <w:sz w:val="24"/>
          <w:szCs w:val="24"/>
        </w:rPr>
        <w:t xml:space="preserve">iffraction </w:t>
      </w:r>
      <w:r w:rsidR="00A47793" w:rsidRPr="00730F3F">
        <w:rPr>
          <w:rFonts w:ascii="Times New Roman" w:hAnsi="Times New Roman" w:cs="Times New Roman"/>
          <w:sz w:val="24"/>
          <w:szCs w:val="24"/>
        </w:rPr>
        <w:t>i</w:t>
      </w:r>
      <w:r w:rsidR="004A4D3B" w:rsidRPr="00730F3F">
        <w:rPr>
          <w:rFonts w:ascii="Times New Roman" w:hAnsi="Times New Roman" w:cs="Times New Roman"/>
          <w:sz w:val="24"/>
          <w:szCs w:val="24"/>
        </w:rPr>
        <w:t>mage of L-</w:t>
      </w:r>
      <w:bookmarkStart w:id="17" w:name="_Hlk107578562"/>
      <w:r w:rsidR="004A4D3B" w:rsidRPr="00730F3F">
        <w:rPr>
          <w:rFonts w:ascii="Times New Roman" w:hAnsi="Times New Roman" w:cs="Times New Roman"/>
          <w:sz w:val="24"/>
          <w:szCs w:val="24"/>
        </w:rPr>
        <w:t>Mn</w:t>
      </w:r>
      <w:r w:rsidR="004A4D3B" w:rsidRPr="00730F3F">
        <w:rPr>
          <w:rFonts w:ascii="Times New Roman" w:hAnsi="Times New Roman" w:cs="Times New Roman"/>
          <w:sz w:val="24"/>
          <w:szCs w:val="24"/>
          <w:vertAlign w:val="subscript"/>
        </w:rPr>
        <w:t>3</w:t>
      </w:r>
      <w:r w:rsidR="004A4D3B" w:rsidRPr="00730F3F">
        <w:rPr>
          <w:rFonts w:ascii="Times New Roman" w:hAnsi="Times New Roman" w:cs="Times New Roman"/>
          <w:sz w:val="24"/>
          <w:szCs w:val="24"/>
        </w:rPr>
        <w:t>O</w:t>
      </w:r>
      <w:r w:rsidR="004A4D3B" w:rsidRPr="00730F3F">
        <w:rPr>
          <w:rFonts w:ascii="Times New Roman" w:hAnsi="Times New Roman" w:cs="Times New Roman"/>
          <w:sz w:val="24"/>
          <w:szCs w:val="24"/>
          <w:vertAlign w:val="subscript"/>
        </w:rPr>
        <w:t>4</w:t>
      </w:r>
      <w:bookmarkEnd w:id="17"/>
      <w:r w:rsidR="00192606" w:rsidRPr="00730F3F">
        <w:rPr>
          <w:rFonts w:ascii="Times New Roman" w:hAnsi="Times New Roman" w:cs="Times New Roman"/>
          <w:sz w:val="24"/>
          <w:szCs w:val="24"/>
        </w:rPr>
        <w:t xml:space="preserve"> NPs</w:t>
      </w:r>
      <w:r w:rsidR="004A4D3B" w:rsidRPr="00730F3F">
        <w:rPr>
          <w:rFonts w:ascii="Times New Roman" w:hAnsi="Times New Roman" w:cs="Times New Roman"/>
          <w:sz w:val="24"/>
          <w:szCs w:val="24"/>
          <w:vertAlign w:val="subscript"/>
        </w:rPr>
        <w:t>.</w:t>
      </w:r>
    </w:p>
    <w:p w14:paraId="16E27D10" w14:textId="77777777" w:rsidR="00C573A9" w:rsidRPr="00730F3F" w:rsidRDefault="00C573A9" w:rsidP="00E661E5">
      <w:pPr>
        <w:rPr>
          <w:rFonts w:ascii="Times New Roman" w:hAnsi="Times New Roman" w:cs="Times New Roman"/>
          <w:sz w:val="24"/>
          <w:szCs w:val="24"/>
        </w:rPr>
      </w:pPr>
    </w:p>
    <w:p w14:paraId="759D4383" w14:textId="7117BC18" w:rsidR="009831D0" w:rsidRPr="00730F3F" w:rsidRDefault="00E91FA1" w:rsidP="009831D0">
      <w:pPr>
        <w:rPr>
          <w:rFonts w:ascii="Times New Roman" w:hAnsi="Times New Roman" w:cs="Times New Roman"/>
          <w:sz w:val="28"/>
        </w:rPr>
      </w:pPr>
      <w:r w:rsidRPr="00730F3F">
        <w:rPr>
          <w:rFonts w:ascii="Times New Roman" w:hAnsi="Times New Roman" w:cs="Times New Roman"/>
          <w:sz w:val="28"/>
        </w:rPr>
        <w:t>Figure S</w:t>
      </w:r>
      <w:r w:rsidR="00E93172" w:rsidRPr="00730F3F">
        <w:rPr>
          <w:rFonts w:ascii="Times New Roman" w:hAnsi="Times New Roman" w:cs="Times New Roman"/>
          <w:sz w:val="28"/>
        </w:rPr>
        <w:t>5</w:t>
      </w:r>
      <w:r w:rsidR="005F34B1" w:rsidRPr="00730F3F">
        <w:rPr>
          <w:rFonts w:ascii="Times New Roman" w:hAnsi="Times New Roman" w:cs="Times New Roman"/>
          <w:sz w:val="28"/>
        </w:rPr>
        <w:t>(</w:t>
      </w:r>
      <w:r w:rsidR="00FE06CA" w:rsidRPr="00730F3F">
        <w:rPr>
          <w:rFonts w:ascii="Times New Roman" w:hAnsi="Times New Roman" w:cs="Times New Roman"/>
          <w:sz w:val="28"/>
        </w:rPr>
        <w:t>a</w:t>
      </w:r>
      <w:r w:rsidR="005F34B1" w:rsidRPr="00730F3F">
        <w:rPr>
          <w:rFonts w:ascii="Times New Roman" w:hAnsi="Times New Roman" w:cs="Times New Roman"/>
          <w:sz w:val="28"/>
        </w:rPr>
        <w:t>)</w:t>
      </w:r>
      <w:r w:rsidRPr="00730F3F">
        <w:rPr>
          <w:rFonts w:ascii="Times New Roman" w:hAnsi="Times New Roman" w:cs="Times New Roman"/>
          <w:sz w:val="28"/>
        </w:rPr>
        <w:t xml:space="preserve"> and Figure S</w:t>
      </w:r>
      <w:r w:rsidR="00E93172" w:rsidRPr="00730F3F">
        <w:rPr>
          <w:rFonts w:ascii="Times New Roman" w:hAnsi="Times New Roman" w:cs="Times New Roman"/>
          <w:sz w:val="28"/>
        </w:rPr>
        <w:t>5</w:t>
      </w:r>
      <w:r w:rsidR="005F34B1" w:rsidRPr="00730F3F">
        <w:rPr>
          <w:rFonts w:ascii="Times New Roman" w:hAnsi="Times New Roman" w:cs="Times New Roman"/>
          <w:sz w:val="28"/>
        </w:rPr>
        <w:t>(</w:t>
      </w:r>
      <w:r w:rsidR="00FE06CA" w:rsidRPr="00730F3F">
        <w:rPr>
          <w:rFonts w:ascii="Times New Roman" w:hAnsi="Times New Roman" w:cs="Times New Roman"/>
          <w:sz w:val="28"/>
        </w:rPr>
        <w:t>b</w:t>
      </w:r>
      <w:r w:rsidR="005F34B1" w:rsidRPr="00730F3F">
        <w:rPr>
          <w:rFonts w:ascii="Times New Roman" w:hAnsi="Times New Roman" w:cs="Times New Roman"/>
          <w:sz w:val="28"/>
        </w:rPr>
        <w:t>)</w:t>
      </w:r>
      <w:r w:rsidRPr="00730F3F">
        <w:rPr>
          <w:rFonts w:ascii="Times New Roman" w:hAnsi="Times New Roman" w:cs="Times New Roman"/>
          <w:sz w:val="28"/>
        </w:rPr>
        <w:t xml:space="preserve"> </w:t>
      </w:r>
      <w:r w:rsidR="000E6615" w:rsidRPr="00730F3F">
        <w:rPr>
          <w:rFonts w:ascii="Times New Roman" w:hAnsi="Times New Roman" w:cs="Times New Roman"/>
          <w:sz w:val="28"/>
        </w:rPr>
        <w:t xml:space="preserve">are </w:t>
      </w:r>
      <w:r w:rsidRPr="00730F3F">
        <w:rPr>
          <w:rFonts w:ascii="Times New Roman" w:hAnsi="Times New Roman" w:cs="Times New Roman"/>
          <w:sz w:val="28"/>
        </w:rPr>
        <w:t xml:space="preserve">the </w:t>
      </w:r>
      <w:r w:rsidR="00FE06CA" w:rsidRPr="00730F3F">
        <w:rPr>
          <w:rFonts w:ascii="Times New Roman" w:hAnsi="Times New Roman" w:cs="Times New Roman"/>
          <w:sz w:val="28"/>
        </w:rPr>
        <w:t>HR</w:t>
      </w:r>
      <w:r w:rsidRPr="00730F3F">
        <w:rPr>
          <w:rFonts w:ascii="Times New Roman" w:hAnsi="Times New Roman" w:cs="Times New Roman"/>
          <w:sz w:val="28"/>
        </w:rPr>
        <w:t>TEM</w:t>
      </w:r>
      <w:r w:rsidR="00A76E79" w:rsidRPr="00730F3F">
        <w:rPr>
          <w:rFonts w:ascii="Times New Roman" w:hAnsi="Times New Roman" w:cs="Times New Roman"/>
          <w:sz w:val="28"/>
        </w:rPr>
        <w:t xml:space="preserve"> images</w:t>
      </w:r>
      <w:r w:rsidRPr="00730F3F">
        <w:rPr>
          <w:rFonts w:ascii="Times New Roman" w:hAnsi="Times New Roman" w:cs="Times New Roman"/>
          <w:sz w:val="28"/>
        </w:rPr>
        <w:t xml:space="preserve"> of </w:t>
      </w:r>
      <w:r w:rsidR="000E6615" w:rsidRPr="00730F3F">
        <w:rPr>
          <w:rFonts w:ascii="Times New Roman" w:hAnsi="Times New Roman" w:cs="Times New Roman"/>
          <w:sz w:val="28"/>
        </w:rPr>
        <w:t>different</w:t>
      </w:r>
      <w:r w:rsidR="001521D4" w:rsidRPr="00730F3F">
        <w:rPr>
          <w:rFonts w:ascii="Times New Roman" w:hAnsi="Times New Roman" w:cs="Times New Roman"/>
          <w:sz w:val="28"/>
        </w:rPr>
        <w:t xml:space="preserve"> random</w:t>
      </w:r>
      <w:r w:rsidRPr="00730F3F">
        <w:rPr>
          <w:rFonts w:ascii="Times New Roman" w:hAnsi="Times New Roman" w:cs="Times New Roman"/>
          <w:sz w:val="28"/>
        </w:rPr>
        <w:t xml:space="preserve"> regions </w:t>
      </w:r>
      <w:r w:rsidR="000E6615" w:rsidRPr="00730F3F">
        <w:rPr>
          <w:rFonts w:ascii="Times New Roman" w:hAnsi="Times New Roman" w:cs="Times New Roman"/>
          <w:sz w:val="28"/>
        </w:rPr>
        <w:t xml:space="preserve">on </w:t>
      </w:r>
      <w:r w:rsidR="00ED4AD0" w:rsidRPr="00730F3F">
        <w:rPr>
          <w:rFonts w:ascii="Times New Roman" w:hAnsi="Times New Roman" w:cs="Times New Roman"/>
          <w:sz w:val="28"/>
        </w:rPr>
        <w:t xml:space="preserve">the </w:t>
      </w:r>
      <w:r w:rsidR="000E6615" w:rsidRPr="00730F3F">
        <w:rPr>
          <w:rFonts w:ascii="Times New Roman" w:hAnsi="Times New Roman" w:cs="Times New Roman"/>
          <w:sz w:val="28"/>
        </w:rPr>
        <w:t xml:space="preserve">surface of </w:t>
      </w:r>
      <w:r w:rsidRPr="00730F3F">
        <w:rPr>
          <w:rFonts w:ascii="Times New Roman" w:hAnsi="Times New Roman" w:cs="Times New Roman"/>
          <w:sz w:val="28"/>
        </w:rPr>
        <w:t>L-Mn</w:t>
      </w:r>
      <w:r w:rsidRPr="00730F3F">
        <w:rPr>
          <w:rFonts w:ascii="Times New Roman" w:hAnsi="Times New Roman" w:cs="Times New Roman"/>
          <w:sz w:val="28"/>
          <w:vertAlign w:val="subscript"/>
        </w:rPr>
        <w:t>3</w:t>
      </w:r>
      <w:r w:rsidRPr="00730F3F">
        <w:rPr>
          <w:rFonts w:ascii="Times New Roman" w:hAnsi="Times New Roman" w:cs="Times New Roman"/>
          <w:sz w:val="28"/>
        </w:rPr>
        <w:t>O</w:t>
      </w:r>
      <w:r w:rsidRPr="00730F3F">
        <w:rPr>
          <w:rFonts w:ascii="Times New Roman" w:hAnsi="Times New Roman" w:cs="Times New Roman"/>
          <w:sz w:val="28"/>
          <w:vertAlign w:val="subscript"/>
        </w:rPr>
        <w:t>4</w:t>
      </w:r>
      <w:r w:rsidRPr="00730F3F">
        <w:rPr>
          <w:rFonts w:ascii="Times New Roman" w:hAnsi="Times New Roman" w:cs="Times New Roman"/>
          <w:sz w:val="28"/>
        </w:rPr>
        <w:t xml:space="preserve"> NPs, </w:t>
      </w:r>
      <w:r w:rsidR="000E6615" w:rsidRPr="00730F3F">
        <w:rPr>
          <w:rFonts w:ascii="Times New Roman" w:hAnsi="Times New Roman" w:cs="Times New Roman"/>
          <w:sz w:val="28"/>
        </w:rPr>
        <w:t xml:space="preserve">where </w:t>
      </w:r>
      <w:r w:rsidR="00346243" w:rsidRPr="00730F3F">
        <w:rPr>
          <w:rFonts w:ascii="Times New Roman" w:hAnsi="Times New Roman" w:cs="Times New Roman"/>
          <w:sz w:val="28"/>
        </w:rPr>
        <w:t>many grain boundaries are randomly distributed</w:t>
      </w:r>
      <w:r w:rsidRPr="00730F3F">
        <w:rPr>
          <w:rFonts w:ascii="Times New Roman" w:hAnsi="Times New Roman" w:cs="Times New Roman"/>
          <w:sz w:val="28"/>
        </w:rPr>
        <w:t>.</w:t>
      </w:r>
      <w:r w:rsidR="00BF091B" w:rsidRPr="00730F3F">
        <w:rPr>
          <w:rFonts w:ascii="Times New Roman" w:hAnsi="Times New Roman" w:cs="Times New Roman"/>
          <w:sz w:val="28"/>
        </w:rPr>
        <w:t xml:space="preserve"> </w:t>
      </w:r>
      <w:r w:rsidR="00216240" w:rsidRPr="00730F3F">
        <w:rPr>
          <w:rFonts w:ascii="Times New Roman" w:hAnsi="Times New Roman" w:cs="Times New Roman"/>
          <w:sz w:val="28"/>
          <w:szCs w:val="28"/>
        </w:rPr>
        <w:t>According to the lattice fringes of L-Mn</w:t>
      </w:r>
      <w:r w:rsidR="00216240" w:rsidRPr="00730F3F">
        <w:rPr>
          <w:rFonts w:ascii="Times New Roman" w:hAnsi="Times New Roman" w:cs="Times New Roman"/>
          <w:sz w:val="28"/>
          <w:szCs w:val="28"/>
          <w:vertAlign w:val="subscript"/>
        </w:rPr>
        <w:t>3</w:t>
      </w:r>
      <w:r w:rsidR="00216240" w:rsidRPr="00730F3F">
        <w:rPr>
          <w:rFonts w:ascii="Times New Roman" w:hAnsi="Times New Roman" w:cs="Times New Roman"/>
          <w:sz w:val="28"/>
          <w:szCs w:val="28"/>
        </w:rPr>
        <w:t>O</w:t>
      </w:r>
      <w:r w:rsidR="00216240" w:rsidRPr="00730F3F">
        <w:rPr>
          <w:rFonts w:ascii="Times New Roman" w:hAnsi="Times New Roman" w:cs="Times New Roman"/>
          <w:sz w:val="28"/>
          <w:szCs w:val="28"/>
          <w:vertAlign w:val="subscript"/>
        </w:rPr>
        <w:t>4</w:t>
      </w:r>
      <w:r w:rsidR="00216240" w:rsidRPr="00730F3F">
        <w:rPr>
          <w:rFonts w:ascii="Times New Roman" w:hAnsi="Times New Roman" w:cs="Times New Roman"/>
          <w:sz w:val="28"/>
          <w:szCs w:val="28"/>
        </w:rPr>
        <w:t xml:space="preserve"> surface and orthorhombic lattice structure theory, it is easy to understand that {200} plane is co-perpendicular to (011) (</w:t>
      </w:r>
      <w:r w:rsidR="00216240" w:rsidRPr="00730F3F">
        <w:rPr>
          <w:rFonts w:ascii="Times New Roman" w:hAnsi="Times New Roman" w:cs="Times New Roman"/>
          <w:sz w:val="28"/>
        </w:rPr>
        <w:t>lattice spacing is</w:t>
      </w:r>
      <w:r w:rsidR="00216240" w:rsidRPr="00730F3F">
        <w:rPr>
          <w:rFonts w:ascii="Times New Roman" w:hAnsi="Times New Roman" w:cs="Times New Roman"/>
          <w:sz w:val="28"/>
          <w:szCs w:val="28"/>
        </w:rPr>
        <w:t xml:space="preserve"> 0.49 nm) and (013) (</w:t>
      </w:r>
      <w:r w:rsidR="00216240" w:rsidRPr="00730F3F">
        <w:rPr>
          <w:rFonts w:ascii="Times New Roman" w:hAnsi="Times New Roman" w:cs="Times New Roman"/>
          <w:sz w:val="28"/>
        </w:rPr>
        <w:t>lattice spacing is</w:t>
      </w:r>
      <w:r w:rsidR="00216240" w:rsidRPr="00730F3F">
        <w:rPr>
          <w:rFonts w:ascii="Times New Roman" w:hAnsi="Times New Roman" w:cs="Times New Roman"/>
          <w:sz w:val="28"/>
          <w:szCs w:val="28"/>
        </w:rPr>
        <w:t xml:space="preserve"> 0.28 nm) planes. Likewise, {004} plane is simultaneously perpendicular to (200) (</w:t>
      </w:r>
      <w:r w:rsidR="00216240" w:rsidRPr="00730F3F">
        <w:rPr>
          <w:rFonts w:ascii="Times New Roman" w:hAnsi="Times New Roman" w:cs="Times New Roman"/>
          <w:sz w:val="28"/>
        </w:rPr>
        <w:t>lattice spacing is</w:t>
      </w:r>
      <w:r w:rsidR="00216240" w:rsidRPr="00730F3F">
        <w:rPr>
          <w:rFonts w:ascii="Times New Roman" w:hAnsi="Times New Roman" w:cs="Times New Roman"/>
          <w:sz w:val="28"/>
          <w:szCs w:val="28"/>
        </w:rPr>
        <w:t xml:space="preserve"> 0.29 nm) and (220) (</w:t>
      </w:r>
      <w:r w:rsidR="00216240" w:rsidRPr="00730F3F">
        <w:rPr>
          <w:rFonts w:ascii="Times New Roman" w:hAnsi="Times New Roman" w:cs="Times New Roman"/>
          <w:sz w:val="28"/>
        </w:rPr>
        <w:t>lattice spacing is</w:t>
      </w:r>
      <w:r w:rsidR="00216240" w:rsidRPr="00730F3F">
        <w:rPr>
          <w:rFonts w:ascii="Times New Roman" w:hAnsi="Times New Roman" w:cs="Times New Roman"/>
          <w:sz w:val="28"/>
          <w:szCs w:val="28"/>
        </w:rPr>
        <w:t xml:space="preserve"> 0.20 nm) planes. Combined with the characteristic peaks of </w:t>
      </w:r>
      <w:bookmarkStart w:id="18" w:name="_Hlk116289378"/>
      <w:r w:rsidR="00216240" w:rsidRPr="00730F3F">
        <w:rPr>
          <w:rFonts w:ascii="Times New Roman" w:hAnsi="Times New Roman" w:cs="Times New Roman"/>
          <w:sz w:val="28"/>
          <w:szCs w:val="28"/>
        </w:rPr>
        <w:t>L-Mn</w:t>
      </w:r>
      <w:r w:rsidR="00216240" w:rsidRPr="00730F3F">
        <w:rPr>
          <w:rFonts w:ascii="Times New Roman" w:hAnsi="Times New Roman" w:cs="Times New Roman"/>
          <w:sz w:val="28"/>
          <w:szCs w:val="28"/>
          <w:vertAlign w:val="subscript"/>
        </w:rPr>
        <w:t>3</w:t>
      </w:r>
      <w:r w:rsidR="00216240" w:rsidRPr="00730F3F">
        <w:rPr>
          <w:rFonts w:ascii="Times New Roman" w:hAnsi="Times New Roman" w:cs="Times New Roman"/>
          <w:sz w:val="28"/>
          <w:szCs w:val="28"/>
        </w:rPr>
        <w:t>O</w:t>
      </w:r>
      <w:r w:rsidR="00216240" w:rsidRPr="00730F3F">
        <w:rPr>
          <w:rFonts w:ascii="Times New Roman" w:hAnsi="Times New Roman" w:cs="Times New Roman"/>
          <w:sz w:val="28"/>
          <w:szCs w:val="28"/>
          <w:vertAlign w:val="subscript"/>
        </w:rPr>
        <w:t>4</w:t>
      </w:r>
      <w:r w:rsidR="00A47793" w:rsidRPr="00730F3F">
        <w:rPr>
          <w:rFonts w:ascii="Times New Roman" w:hAnsi="Times New Roman" w:cs="Times New Roman"/>
          <w:sz w:val="28"/>
          <w:szCs w:val="28"/>
        </w:rPr>
        <w:t xml:space="preserve"> NPs</w:t>
      </w:r>
      <w:bookmarkEnd w:id="18"/>
      <w:r w:rsidR="00216240" w:rsidRPr="00730F3F">
        <w:rPr>
          <w:rFonts w:ascii="Times New Roman" w:hAnsi="Times New Roman" w:cs="Times New Roman"/>
          <w:sz w:val="28"/>
          <w:szCs w:val="28"/>
        </w:rPr>
        <w:t xml:space="preserve"> in the XRD pattern (Figure 1</w:t>
      </w:r>
      <w:r w:rsidR="005F34B1" w:rsidRPr="00730F3F">
        <w:rPr>
          <w:rFonts w:ascii="Times New Roman" w:hAnsi="Times New Roman" w:cs="Times New Roman"/>
          <w:sz w:val="28"/>
          <w:szCs w:val="28"/>
        </w:rPr>
        <w:t>(</w:t>
      </w:r>
      <w:r w:rsidR="00216240" w:rsidRPr="00730F3F">
        <w:rPr>
          <w:rFonts w:ascii="Times New Roman" w:hAnsi="Times New Roman" w:cs="Times New Roman"/>
          <w:sz w:val="28"/>
          <w:szCs w:val="28"/>
        </w:rPr>
        <w:t>f</w:t>
      </w:r>
      <w:r w:rsidR="005F34B1" w:rsidRPr="00730F3F">
        <w:rPr>
          <w:rFonts w:ascii="Times New Roman" w:hAnsi="Times New Roman" w:cs="Times New Roman"/>
          <w:sz w:val="28"/>
          <w:szCs w:val="28"/>
        </w:rPr>
        <w:t>)</w:t>
      </w:r>
      <w:r w:rsidR="00216240" w:rsidRPr="00730F3F">
        <w:rPr>
          <w:rFonts w:ascii="Times New Roman" w:hAnsi="Times New Roman" w:cs="Times New Roman"/>
          <w:sz w:val="28"/>
          <w:szCs w:val="28"/>
        </w:rPr>
        <w:t xml:space="preserve">) and the corresponding selected area </w:t>
      </w:r>
      <w:r w:rsidR="009831D0" w:rsidRPr="00730F3F">
        <w:rPr>
          <w:rFonts w:ascii="Times New Roman" w:hAnsi="Times New Roman" w:cs="Times New Roman"/>
          <w:sz w:val="28"/>
        </w:rPr>
        <w:t>electron</w:t>
      </w:r>
      <w:r w:rsidR="009831D0" w:rsidRPr="00730F3F">
        <w:rPr>
          <w:rFonts w:ascii="Times New Roman" w:hAnsi="Times New Roman" w:cs="Times New Roman"/>
          <w:sz w:val="28"/>
          <w:szCs w:val="28"/>
        </w:rPr>
        <w:t xml:space="preserve"> </w:t>
      </w:r>
      <w:r w:rsidR="00216240" w:rsidRPr="00730F3F">
        <w:rPr>
          <w:rFonts w:ascii="Times New Roman" w:hAnsi="Times New Roman" w:cs="Times New Roman"/>
          <w:sz w:val="28"/>
          <w:szCs w:val="28"/>
        </w:rPr>
        <w:t>diffraction patterns (Figure S</w:t>
      </w:r>
      <w:r w:rsidR="005F34B1" w:rsidRPr="00730F3F">
        <w:rPr>
          <w:rFonts w:ascii="Times New Roman" w:hAnsi="Times New Roman" w:cs="Times New Roman"/>
          <w:sz w:val="28"/>
          <w:szCs w:val="28"/>
        </w:rPr>
        <w:t>5(</w:t>
      </w:r>
      <w:r w:rsidR="009831D0" w:rsidRPr="00730F3F">
        <w:rPr>
          <w:rFonts w:ascii="Times New Roman" w:hAnsi="Times New Roman" w:cs="Times New Roman"/>
          <w:sz w:val="28"/>
          <w:szCs w:val="28"/>
        </w:rPr>
        <w:t>c</w:t>
      </w:r>
      <w:r w:rsidR="005F34B1" w:rsidRPr="00730F3F">
        <w:rPr>
          <w:rFonts w:ascii="Times New Roman" w:hAnsi="Times New Roman" w:cs="Times New Roman"/>
          <w:sz w:val="28"/>
          <w:szCs w:val="28"/>
        </w:rPr>
        <w:t>)</w:t>
      </w:r>
      <w:r w:rsidR="00216240" w:rsidRPr="00730F3F">
        <w:rPr>
          <w:rFonts w:ascii="Times New Roman" w:hAnsi="Times New Roman" w:cs="Times New Roman"/>
          <w:sz w:val="28"/>
          <w:szCs w:val="28"/>
        </w:rPr>
        <w:t>) both confirm the existence of {200} and {004} planes</w:t>
      </w:r>
      <w:r w:rsidR="00DE24EC" w:rsidRPr="00730F3F">
        <w:rPr>
          <w:rFonts w:ascii="Times New Roman" w:hAnsi="Times New Roman" w:cs="Times New Roman"/>
          <w:sz w:val="28"/>
          <w:szCs w:val="28"/>
        </w:rPr>
        <w:t>.</w:t>
      </w:r>
      <w:r w:rsidR="00216240" w:rsidRPr="00730F3F">
        <w:rPr>
          <w:rFonts w:ascii="Times New Roman" w:hAnsi="Times New Roman" w:cs="Times New Roman"/>
          <w:sz w:val="28"/>
          <w:szCs w:val="28"/>
        </w:rPr>
        <w:t xml:space="preserve"> </w:t>
      </w:r>
      <w:r w:rsidR="00DE24EC" w:rsidRPr="00730F3F">
        <w:rPr>
          <w:rFonts w:ascii="Times New Roman" w:hAnsi="Times New Roman" w:cs="Times New Roman"/>
          <w:sz w:val="28"/>
          <w:szCs w:val="28"/>
        </w:rPr>
        <w:t>I</w:t>
      </w:r>
      <w:r w:rsidR="00216240" w:rsidRPr="00730F3F">
        <w:rPr>
          <w:rFonts w:ascii="Times New Roman" w:hAnsi="Times New Roman" w:cs="Times New Roman"/>
          <w:sz w:val="28"/>
          <w:szCs w:val="28"/>
        </w:rPr>
        <w:t>t can be inferred that {200} and {004} planes are the ma</w:t>
      </w:r>
      <w:r w:rsidR="002C55BC" w:rsidRPr="00730F3F">
        <w:rPr>
          <w:rFonts w:ascii="Times New Roman" w:hAnsi="Times New Roman" w:cs="Times New Roman"/>
          <w:sz w:val="28"/>
          <w:szCs w:val="28"/>
        </w:rPr>
        <w:t>jor</w:t>
      </w:r>
      <w:r w:rsidR="00216240" w:rsidRPr="00730F3F">
        <w:rPr>
          <w:rFonts w:ascii="Times New Roman" w:hAnsi="Times New Roman" w:cs="Times New Roman"/>
          <w:sz w:val="28"/>
          <w:szCs w:val="28"/>
        </w:rPr>
        <w:t xml:space="preserve"> exposed planes of L-</w:t>
      </w:r>
      <w:bookmarkStart w:id="19" w:name="_Hlk114127022"/>
      <w:r w:rsidR="00216240" w:rsidRPr="00730F3F">
        <w:rPr>
          <w:rFonts w:ascii="Times New Roman" w:hAnsi="Times New Roman" w:cs="Times New Roman"/>
          <w:sz w:val="28"/>
          <w:szCs w:val="28"/>
        </w:rPr>
        <w:t>Mn</w:t>
      </w:r>
      <w:r w:rsidR="00216240" w:rsidRPr="00730F3F">
        <w:rPr>
          <w:rFonts w:ascii="Times New Roman" w:hAnsi="Times New Roman" w:cs="Times New Roman"/>
          <w:sz w:val="28"/>
          <w:szCs w:val="28"/>
          <w:vertAlign w:val="subscript"/>
        </w:rPr>
        <w:t>3</w:t>
      </w:r>
      <w:r w:rsidR="00216240" w:rsidRPr="00730F3F">
        <w:rPr>
          <w:rFonts w:ascii="Times New Roman" w:hAnsi="Times New Roman" w:cs="Times New Roman"/>
          <w:sz w:val="28"/>
          <w:szCs w:val="28"/>
        </w:rPr>
        <w:t>O</w:t>
      </w:r>
      <w:r w:rsidR="00216240" w:rsidRPr="00730F3F">
        <w:rPr>
          <w:rFonts w:ascii="Times New Roman" w:hAnsi="Times New Roman" w:cs="Times New Roman"/>
          <w:sz w:val="28"/>
          <w:szCs w:val="28"/>
          <w:vertAlign w:val="subscript"/>
        </w:rPr>
        <w:t>4</w:t>
      </w:r>
      <w:r w:rsidR="00216240" w:rsidRPr="00730F3F">
        <w:rPr>
          <w:rFonts w:ascii="Times New Roman" w:hAnsi="Times New Roman" w:cs="Times New Roman"/>
          <w:sz w:val="28"/>
          <w:szCs w:val="28"/>
        </w:rPr>
        <w:t xml:space="preserve"> NPs</w:t>
      </w:r>
      <w:bookmarkEnd w:id="19"/>
      <w:r w:rsidR="00216240" w:rsidRPr="00730F3F">
        <w:rPr>
          <w:rFonts w:ascii="Times New Roman" w:hAnsi="Times New Roman" w:cs="Times New Roman"/>
          <w:sz w:val="28"/>
          <w:szCs w:val="28"/>
        </w:rPr>
        <w:t xml:space="preserve">. </w:t>
      </w:r>
      <w:r w:rsidR="009D443B" w:rsidRPr="00730F3F">
        <w:rPr>
          <w:rFonts w:ascii="Times New Roman" w:hAnsi="Times New Roman" w:cs="Times New Roman"/>
          <w:sz w:val="28"/>
        </w:rPr>
        <w:t xml:space="preserve">The </w:t>
      </w:r>
      <w:r w:rsidR="009831D0" w:rsidRPr="00730F3F">
        <w:rPr>
          <w:rFonts w:ascii="Times New Roman" w:hAnsi="Times New Roman" w:cs="Times New Roman"/>
          <w:sz w:val="28"/>
        </w:rPr>
        <w:t xml:space="preserve">electron diffraction pattern of </w:t>
      </w:r>
      <w:r w:rsidR="002E11F3" w:rsidRPr="00730F3F">
        <w:rPr>
          <w:rFonts w:ascii="Times New Roman" w:hAnsi="Times New Roman" w:cs="Times New Roman"/>
          <w:sz w:val="28"/>
          <w:szCs w:val="28"/>
        </w:rPr>
        <w:t>L-Mn</w:t>
      </w:r>
      <w:r w:rsidR="002E11F3" w:rsidRPr="00730F3F">
        <w:rPr>
          <w:rFonts w:ascii="Times New Roman" w:hAnsi="Times New Roman" w:cs="Times New Roman"/>
          <w:sz w:val="28"/>
          <w:szCs w:val="28"/>
          <w:vertAlign w:val="subscript"/>
        </w:rPr>
        <w:t>3</w:t>
      </w:r>
      <w:r w:rsidR="002E11F3" w:rsidRPr="00730F3F">
        <w:rPr>
          <w:rFonts w:ascii="Times New Roman" w:hAnsi="Times New Roman" w:cs="Times New Roman"/>
          <w:sz w:val="28"/>
          <w:szCs w:val="28"/>
        </w:rPr>
        <w:t>O</w:t>
      </w:r>
      <w:r w:rsidR="002E11F3" w:rsidRPr="00730F3F">
        <w:rPr>
          <w:rFonts w:ascii="Times New Roman" w:hAnsi="Times New Roman" w:cs="Times New Roman"/>
          <w:sz w:val="28"/>
          <w:szCs w:val="28"/>
          <w:vertAlign w:val="subscript"/>
        </w:rPr>
        <w:t>4</w:t>
      </w:r>
      <w:r w:rsidR="002E11F3" w:rsidRPr="00730F3F">
        <w:rPr>
          <w:rFonts w:ascii="Times New Roman" w:hAnsi="Times New Roman" w:cs="Times New Roman"/>
          <w:sz w:val="28"/>
          <w:szCs w:val="28"/>
        </w:rPr>
        <w:t xml:space="preserve"> NPs</w:t>
      </w:r>
      <w:r w:rsidR="009831D0" w:rsidRPr="00730F3F">
        <w:rPr>
          <w:rFonts w:ascii="Times New Roman" w:hAnsi="Times New Roman" w:cs="Times New Roman"/>
          <w:sz w:val="28"/>
        </w:rPr>
        <w:t xml:space="preserve"> also shows a ring plot (Figure S</w:t>
      </w:r>
      <w:r w:rsidR="00E93172" w:rsidRPr="00730F3F">
        <w:rPr>
          <w:rFonts w:ascii="Times New Roman" w:hAnsi="Times New Roman" w:cs="Times New Roman"/>
          <w:sz w:val="28"/>
        </w:rPr>
        <w:t>5</w:t>
      </w:r>
      <w:r w:rsidR="005F34B1" w:rsidRPr="00730F3F">
        <w:rPr>
          <w:rFonts w:ascii="Times New Roman" w:hAnsi="Times New Roman" w:cs="Times New Roman"/>
          <w:sz w:val="28"/>
        </w:rPr>
        <w:t>(</w:t>
      </w:r>
      <w:r w:rsidR="00B8079E" w:rsidRPr="00730F3F">
        <w:rPr>
          <w:rFonts w:ascii="Times New Roman" w:hAnsi="Times New Roman" w:cs="Times New Roman"/>
          <w:sz w:val="28"/>
        </w:rPr>
        <w:t>c</w:t>
      </w:r>
      <w:r w:rsidR="005F34B1" w:rsidRPr="00730F3F">
        <w:rPr>
          <w:rFonts w:ascii="Times New Roman" w:hAnsi="Times New Roman" w:cs="Times New Roman"/>
          <w:sz w:val="28"/>
        </w:rPr>
        <w:t>)</w:t>
      </w:r>
      <w:r w:rsidR="009831D0" w:rsidRPr="00730F3F">
        <w:rPr>
          <w:rFonts w:ascii="Times New Roman" w:hAnsi="Times New Roman" w:cs="Times New Roman"/>
          <w:sz w:val="28"/>
        </w:rPr>
        <w:t xml:space="preserve">), indicating that </w:t>
      </w:r>
      <w:r w:rsidR="00B8079E" w:rsidRPr="00730F3F">
        <w:rPr>
          <w:rFonts w:ascii="Times New Roman" w:hAnsi="Times New Roman" w:cs="Times New Roman"/>
          <w:sz w:val="28"/>
          <w:szCs w:val="28"/>
        </w:rPr>
        <w:t>Mn</w:t>
      </w:r>
      <w:r w:rsidR="00B8079E" w:rsidRPr="00730F3F">
        <w:rPr>
          <w:rFonts w:ascii="Times New Roman" w:hAnsi="Times New Roman" w:cs="Times New Roman"/>
          <w:sz w:val="28"/>
          <w:szCs w:val="28"/>
          <w:vertAlign w:val="subscript"/>
        </w:rPr>
        <w:t>3</w:t>
      </w:r>
      <w:r w:rsidR="00B8079E" w:rsidRPr="00730F3F">
        <w:rPr>
          <w:rFonts w:ascii="Times New Roman" w:hAnsi="Times New Roman" w:cs="Times New Roman"/>
          <w:sz w:val="28"/>
          <w:szCs w:val="28"/>
        </w:rPr>
        <w:t>O</w:t>
      </w:r>
      <w:r w:rsidR="00B8079E" w:rsidRPr="00730F3F">
        <w:rPr>
          <w:rFonts w:ascii="Times New Roman" w:hAnsi="Times New Roman" w:cs="Times New Roman"/>
          <w:sz w:val="28"/>
          <w:szCs w:val="28"/>
          <w:vertAlign w:val="subscript"/>
        </w:rPr>
        <w:t>4</w:t>
      </w:r>
      <w:r w:rsidR="00B8079E" w:rsidRPr="00730F3F">
        <w:rPr>
          <w:rFonts w:ascii="Times New Roman" w:hAnsi="Times New Roman" w:cs="Times New Roman"/>
          <w:sz w:val="28"/>
          <w:szCs w:val="28"/>
        </w:rPr>
        <w:t xml:space="preserve"> NPs</w:t>
      </w:r>
      <w:r w:rsidR="009831D0" w:rsidRPr="00730F3F">
        <w:rPr>
          <w:rFonts w:ascii="Times New Roman" w:hAnsi="Times New Roman" w:cs="Times New Roman"/>
          <w:sz w:val="28"/>
        </w:rPr>
        <w:t xml:space="preserve"> suffer from structure transformation from single </w:t>
      </w:r>
      <w:r w:rsidR="009831D0" w:rsidRPr="00730F3F">
        <w:rPr>
          <w:rFonts w:ascii="Times New Roman" w:hAnsi="Times New Roman" w:cs="Times New Roman"/>
          <w:sz w:val="28"/>
        </w:rPr>
        <w:lastRenderedPageBreak/>
        <w:t>crystal to polycrystalline with many GBs.</w:t>
      </w:r>
    </w:p>
    <w:p w14:paraId="420BB008" w14:textId="538D7A64" w:rsidR="00216240" w:rsidRPr="00730F3F" w:rsidRDefault="00216240" w:rsidP="00216240">
      <w:pPr>
        <w:rPr>
          <w:rFonts w:ascii="Times New Roman" w:hAnsi="Times New Roman" w:cs="Times New Roman"/>
          <w:sz w:val="28"/>
        </w:rPr>
      </w:pPr>
    </w:p>
    <w:p w14:paraId="0E523EA1" w14:textId="043951E0" w:rsidR="004704D8" w:rsidRPr="00730F3F" w:rsidRDefault="004704D8" w:rsidP="00E661E5">
      <w:pPr>
        <w:rPr>
          <w:rFonts w:ascii="Times New Roman" w:hAnsi="Times New Roman" w:cs="Times New Roman"/>
          <w:sz w:val="28"/>
          <w:szCs w:val="24"/>
        </w:rPr>
      </w:pPr>
    </w:p>
    <w:p w14:paraId="0FF81F87" w14:textId="41186FF7" w:rsidR="004704D8" w:rsidRPr="00730F3F" w:rsidRDefault="004704D8" w:rsidP="00E661E5">
      <w:pPr>
        <w:rPr>
          <w:rFonts w:ascii="Times New Roman" w:hAnsi="Times New Roman" w:cs="Times New Roman"/>
          <w:sz w:val="28"/>
          <w:szCs w:val="24"/>
        </w:rPr>
      </w:pPr>
    </w:p>
    <w:p w14:paraId="618C23AE" w14:textId="5841B8F4" w:rsidR="00293163" w:rsidRPr="00730F3F" w:rsidRDefault="00293163" w:rsidP="00E661E5">
      <w:pPr>
        <w:rPr>
          <w:rFonts w:ascii="Times New Roman" w:hAnsi="Times New Roman" w:cs="Times New Roman"/>
          <w:sz w:val="28"/>
          <w:szCs w:val="24"/>
        </w:rPr>
      </w:pPr>
    </w:p>
    <w:p w14:paraId="6C61544F" w14:textId="6CEC5B93" w:rsidR="00293163" w:rsidRPr="00730F3F" w:rsidRDefault="00293163" w:rsidP="00E661E5">
      <w:pPr>
        <w:rPr>
          <w:rFonts w:ascii="Times New Roman" w:hAnsi="Times New Roman" w:cs="Times New Roman"/>
          <w:sz w:val="28"/>
          <w:szCs w:val="24"/>
        </w:rPr>
      </w:pPr>
    </w:p>
    <w:p w14:paraId="4282006D" w14:textId="10573057" w:rsidR="00293163" w:rsidRPr="00730F3F" w:rsidRDefault="00293163" w:rsidP="00E661E5">
      <w:pPr>
        <w:rPr>
          <w:rFonts w:ascii="Times New Roman" w:hAnsi="Times New Roman" w:cs="Times New Roman"/>
          <w:sz w:val="28"/>
          <w:szCs w:val="24"/>
        </w:rPr>
      </w:pPr>
    </w:p>
    <w:p w14:paraId="7BE62BCE" w14:textId="482B7280" w:rsidR="00293163" w:rsidRPr="00730F3F" w:rsidRDefault="00293163" w:rsidP="00E661E5">
      <w:pPr>
        <w:rPr>
          <w:rFonts w:ascii="Times New Roman" w:hAnsi="Times New Roman" w:cs="Times New Roman"/>
          <w:sz w:val="28"/>
          <w:szCs w:val="24"/>
        </w:rPr>
      </w:pPr>
    </w:p>
    <w:p w14:paraId="45D46B4C" w14:textId="01251170" w:rsidR="00293163" w:rsidRPr="00730F3F" w:rsidRDefault="00293163" w:rsidP="00E661E5">
      <w:pPr>
        <w:rPr>
          <w:rFonts w:ascii="Times New Roman" w:hAnsi="Times New Roman" w:cs="Times New Roman"/>
          <w:sz w:val="28"/>
          <w:szCs w:val="24"/>
        </w:rPr>
      </w:pPr>
    </w:p>
    <w:p w14:paraId="061AAC77" w14:textId="4856FC3E" w:rsidR="00293163" w:rsidRPr="00730F3F" w:rsidRDefault="00293163" w:rsidP="00E661E5">
      <w:pPr>
        <w:rPr>
          <w:rFonts w:ascii="Times New Roman" w:hAnsi="Times New Roman" w:cs="Times New Roman"/>
          <w:sz w:val="28"/>
          <w:szCs w:val="24"/>
        </w:rPr>
      </w:pPr>
    </w:p>
    <w:p w14:paraId="4C179F89" w14:textId="41503086" w:rsidR="00293163" w:rsidRPr="00730F3F" w:rsidRDefault="00293163" w:rsidP="00E661E5">
      <w:pPr>
        <w:rPr>
          <w:rFonts w:ascii="Times New Roman" w:hAnsi="Times New Roman" w:cs="Times New Roman"/>
          <w:sz w:val="28"/>
          <w:szCs w:val="24"/>
        </w:rPr>
      </w:pPr>
    </w:p>
    <w:p w14:paraId="3C6251C8" w14:textId="22E83BFA" w:rsidR="00293163" w:rsidRPr="00730F3F" w:rsidRDefault="00293163" w:rsidP="00E661E5">
      <w:pPr>
        <w:rPr>
          <w:rFonts w:ascii="Times New Roman" w:hAnsi="Times New Roman" w:cs="Times New Roman"/>
          <w:sz w:val="28"/>
          <w:szCs w:val="24"/>
        </w:rPr>
      </w:pPr>
    </w:p>
    <w:p w14:paraId="4251A2E3" w14:textId="50E2B9BA" w:rsidR="00293163" w:rsidRPr="00730F3F" w:rsidRDefault="00293163" w:rsidP="00E661E5">
      <w:pPr>
        <w:rPr>
          <w:rFonts w:ascii="Times New Roman" w:hAnsi="Times New Roman" w:cs="Times New Roman"/>
          <w:sz w:val="28"/>
          <w:szCs w:val="24"/>
        </w:rPr>
      </w:pPr>
    </w:p>
    <w:p w14:paraId="24FBF78D" w14:textId="7154B409" w:rsidR="00293163" w:rsidRPr="00730F3F" w:rsidRDefault="00293163" w:rsidP="00E661E5">
      <w:pPr>
        <w:rPr>
          <w:rFonts w:ascii="Times New Roman" w:hAnsi="Times New Roman" w:cs="Times New Roman"/>
          <w:sz w:val="28"/>
          <w:szCs w:val="24"/>
        </w:rPr>
      </w:pPr>
    </w:p>
    <w:p w14:paraId="598BB8FA" w14:textId="60442476" w:rsidR="00293163" w:rsidRPr="00730F3F" w:rsidRDefault="00293163" w:rsidP="00E661E5">
      <w:pPr>
        <w:rPr>
          <w:rFonts w:ascii="Times New Roman" w:hAnsi="Times New Roman" w:cs="Times New Roman"/>
          <w:sz w:val="28"/>
          <w:szCs w:val="24"/>
        </w:rPr>
      </w:pPr>
    </w:p>
    <w:p w14:paraId="3137B44F" w14:textId="410D14B0" w:rsidR="00293163" w:rsidRPr="00730F3F" w:rsidRDefault="00293163" w:rsidP="00E661E5">
      <w:pPr>
        <w:rPr>
          <w:rFonts w:ascii="Times New Roman" w:hAnsi="Times New Roman" w:cs="Times New Roman"/>
          <w:sz w:val="28"/>
          <w:szCs w:val="24"/>
        </w:rPr>
      </w:pPr>
    </w:p>
    <w:p w14:paraId="2DDF838C" w14:textId="72C66301" w:rsidR="00293163" w:rsidRPr="00730F3F" w:rsidRDefault="00293163" w:rsidP="00E661E5">
      <w:pPr>
        <w:rPr>
          <w:rFonts w:ascii="Times New Roman" w:hAnsi="Times New Roman" w:cs="Times New Roman"/>
          <w:sz w:val="28"/>
          <w:szCs w:val="24"/>
        </w:rPr>
      </w:pPr>
    </w:p>
    <w:p w14:paraId="3FD112B4" w14:textId="52C74840" w:rsidR="00293163" w:rsidRPr="00730F3F" w:rsidRDefault="00293163" w:rsidP="00E661E5">
      <w:pPr>
        <w:rPr>
          <w:rFonts w:ascii="Times New Roman" w:hAnsi="Times New Roman" w:cs="Times New Roman"/>
          <w:sz w:val="28"/>
          <w:szCs w:val="24"/>
        </w:rPr>
      </w:pPr>
    </w:p>
    <w:p w14:paraId="422B9651" w14:textId="1D327DD1" w:rsidR="00293163" w:rsidRPr="00730F3F" w:rsidRDefault="00293163" w:rsidP="00E661E5">
      <w:pPr>
        <w:rPr>
          <w:rFonts w:ascii="Times New Roman" w:hAnsi="Times New Roman" w:cs="Times New Roman"/>
          <w:sz w:val="28"/>
          <w:szCs w:val="24"/>
        </w:rPr>
      </w:pPr>
    </w:p>
    <w:p w14:paraId="35116CFB" w14:textId="788E998B" w:rsidR="00293163" w:rsidRPr="00730F3F" w:rsidRDefault="00293163" w:rsidP="00E661E5">
      <w:pPr>
        <w:rPr>
          <w:rFonts w:ascii="Times New Roman" w:hAnsi="Times New Roman" w:cs="Times New Roman"/>
          <w:sz w:val="28"/>
          <w:szCs w:val="24"/>
        </w:rPr>
      </w:pPr>
    </w:p>
    <w:p w14:paraId="11A56AD3" w14:textId="11FFE7EA" w:rsidR="00293163" w:rsidRPr="00730F3F" w:rsidRDefault="00293163" w:rsidP="00E661E5">
      <w:pPr>
        <w:rPr>
          <w:rFonts w:ascii="Times New Roman" w:hAnsi="Times New Roman" w:cs="Times New Roman"/>
          <w:sz w:val="28"/>
          <w:szCs w:val="24"/>
        </w:rPr>
      </w:pPr>
    </w:p>
    <w:p w14:paraId="2170A585" w14:textId="798AAAEA" w:rsidR="00293163" w:rsidRPr="00730F3F" w:rsidRDefault="00293163" w:rsidP="00E661E5">
      <w:pPr>
        <w:rPr>
          <w:rFonts w:ascii="Times New Roman" w:hAnsi="Times New Roman" w:cs="Times New Roman"/>
          <w:sz w:val="28"/>
          <w:szCs w:val="24"/>
        </w:rPr>
      </w:pPr>
    </w:p>
    <w:p w14:paraId="2D2171CC" w14:textId="09D23FBF" w:rsidR="008643AD" w:rsidRPr="00730F3F" w:rsidRDefault="00D37DB4" w:rsidP="008643AD">
      <w:pPr>
        <w:jc w:val="center"/>
        <w:rPr>
          <w:rFonts w:ascii="Times New Roman" w:hAnsi="Times New Roman" w:cs="Times New Roman"/>
          <w:sz w:val="24"/>
          <w:szCs w:val="24"/>
        </w:rPr>
      </w:pPr>
      <w:r w:rsidRPr="00730F3F">
        <w:rPr>
          <w:rFonts w:ascii="Times New Roman" w:hAnsi="Times New Roman" w:cs="Times New Roman"/>
          <w:noProof/>
        </w:rPr>
        <w:lastRenderedPageBreak/>
        <w:drawing>
          <wp:inline distT="0" distB="0" distL="0" distR="0" wp14:anchorId="48A7E36B" wp14:editId="2F772BA6">
            <wp:extent cx="3310890" cy="2785110"/>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10890" cy="2785110"/>
                    </a:xfrm>
                    <a:prstGeom prst="rect">
                      <a:avLst/>
                    </a:prstGeom>
                    <a:noFill/>
                    <a:ln>
                      <a:noFill/>
                    </a:ln>
                  </pic:spPr>
                </pic:pic>
              </a:graphicData>
            </a:graphic>
          </wp:inline>
        </w:drawing>
      </w:r>
    </w:p>
    <w:p w14:paraId="1C90B503" w14:textId="057B99D2" w:rsidR="008643AD" w:rsidRPr="00730F3F" w:rsidRDefault="008643AD" w:rsidP="008643AD">
      <w:pPr>
        <w:rPr>
          <w:rFonts w:ascii="Times New Roman" w:hAnsi="Times New Roman" w:cs="Times New Roman"/>
          <w:sz w:val="24"/>
          <w:szCs w:val="24"/>
        </w:rPr>
      </w:pPr>
      <w:r w:rsidRPr="00730F3F">
        <w:rPr>
          <w:rFonts w:ascii="Times New Roman" w:hAnsi="Times New Roman" w:cs="Times New Roman"/>
          <w:sz w:val="24"/>
          <w:szCs w:val="24"/>
        </w:rPr>
        <w:t>Figure S</w:t>
      </w:r>
      <w:r w:rsidR="00E93172" w:rsidRPr="00730F3F">
        <w:rPr>
          <w:rFonts w:ascii="Times New Roman" w:hAnsi="Times New Roman" w:cs="Times New Roman"/>
          <w:sz w:val="24"/>
          <w:szCs w:val="24"/>
        </w:rPr>
        <w:t>6</w:t>
      </w:r>
      <w:r w:rsidRPr="00730F3F">
        <w:rPr>
          <w:rFonts w:ascii="Times New Roman" w:hAnsi="Times New Roman" w:cs="Times New Roman"/>
          <w:sz w:val="24"/>
          <w:szCs w:val="24"/>
        </w:rPr>
        <w:t>. High-resolution Mn 2p spectrum of (a) R-Mn</w:t>
      </w:r>
      <w:r w:rsidRPr="00730F3F">
        <w:rPr>
          <w:rFonts w:ascii="Times New Roman" w:hAnsi="Times New Roman" w:cs="Times New Roman"/>
          <w:sz w:val="24"/>
          <w:szCs w:val="24"/>
          <w:vertAlign w:val="subscript"/>
        </w:rPr>
        <w:t>3</w:t>
      </w:r>
      <w:r w:rsidRPr="00730F3F">
        <w:rPr>
          <w:rFonts w:ascii="Times New Roman" w:hAnsi="Times New Roman" w:cs="Times New Roman"/>
          <w:sz w:val="24"/>
          <w:szCs w:val="24"/>
        </w:rPr>
        <w:t>O</w:t>
      </w:r>
      <w:r w:rsidRPr="00730F3F">
        <w:rPr>
          <w:rFonts w:ascii="Times New Roman" w:hAnsi="Times New Roman" w:cs="Times New Roman"/>
          <w:sz w:val="24"/>
          <w:szCs w:val="24"/>
          <w:vertAlign w:val="subscript"/>
        </w:rPr>
        <w:t>4</w:t>
      </w:r>
      <w:r w:rsidRPr="00730F3F">
        <w:rPr>
          <w:rFonts w:ascii="Times New Roman" w:hAnsi="Times New Roman" w:cs="Times New Roman"/>
          <w:sz w:val="24"/>
          <w:szCs w:val="24"/>
        </w:rPr>
        <w:t xml:space="preserve"> </w:t>
      </w:r>
      <w:r w:rsidR="00532A9B" w:rsidRPr="00730F3F">
        <w:rPr>
          <w:rFonts w:ascii="Times New Roman" w:hAnsi="Times New Roman" w:cs="Times New Roman"/>
          <w:sz w:val="24"/>
          <w:szCs w:val="24"/>
        </w:rPr>
        <w:t xml:space="preserve">NPs </w:t>
      </w:r>
      <w:r w:rsidRPr="00730F3F">
        <w:rPr>
          <w:rFonts w:ascii="Times New Roman" w:hAnsi="Times New Roman" w:cs="Times New Roman"/>
          <w:sz w:val="24"/>
          <w:szCs w:val="24"/>
        </w:rPr>
        <w:t>and (b) L-Mn</w:t>
      </w:r>
      <w:r w:rsidRPr="00730F3F">
        <w:rPr>
          <w:rFonts w:ascii="Times New Roman" w:hAnsi="Times New Roman" w:cs="Times New Roman"/>
          <w:sz w:val="24"/>
          <w:szCs w:val="24"/>
          <w:vertAlign w:val="subscript"/>
        </w:rPr>
        <w:t>3</w:t>
      </w:r>
      <w:r w:rsidRPr="00730F3F">
        <w:rPr>
          <w:rFonts w:ascii="Times New Roman" w:hAnsi="Times New Roman" w:cs="Times New Roman"/>
          <w:sz w:val="24"/>
          <w:szCs w:val="24"/>
        </w:rPr>
        <w:t>O</w:t>
      </w:r>
      <w:r w:rsidRPr="00730F3F">
        <w:rPr>
          <w:rFonts w:ascii="Times New Roman" w:hAnsi="Times New Roman" w:cs="Times New Roman"/>
          <w:sz w:val="24"/>
          <w:szCs w:val="24"/>
          <w:vertAlign w:val="subscript"/>
        </w:rPr>
        <w:t>4</w:t>
      </w:r>
      <w:r w:rsidR="00532A9B" w:rsidRPr="00730F3F">
        <w:rPr>
          <w:rFonts w:ascii="Times New Roman" w:hAnsi="Times New Roman" w:cs="Times New Roman"/>
          <w:sz w:val="24"/>
          <w:szCs w:val="24"/>
          <w:vertAlign w:val="subscript"/>
        </w:rPr>
        <w:t xml:space="preserve"> </w:t>
      </w:r>
      <w:r w:rsidR="00532A9B" w:rsidRPr="00730F3F">
        <w:rPr>
          <w:rFonts w:ascii="Times New Roman" w:hAnsi="Times New Roman" w:cs="Times New Roman"/>
          <w:sz w:val="24"/>
          <w:szCs w:val="24"/>
        </w:rPr>
        <w:t>NPs</w:t>
      </w:r>
      <w:r w:rsidR="006D201C" w:rsidRPr="00730F3F">
        <w:rPr>
          <w:rFonts w:ascii="Times New Roman" w:hAnsi="Times New Roman" w:cs="Times New Roman"/>
          <w:sz w:val="24"/>
          <w:szCs w:val="24"/>
        </w:rPr>
        <w:t>.</w:t>
      </w:r>
      <w:r w:rsidRPr="00730F3F">
        <w:rPr>
          <w:rFonts w:ascii="Times New Roman" w:hAnsi="Times New Roman" w:cs="Times New Roman"/>
          <w:sz w:val="24"/>
          <w:szCs w:val="24"/>
        </w:rPr>
        <w:t xml:space="preserve"> High-resolution O 1s spectrum of (c) R-Mn</w:t>
      </w:r>
      <w:r w:rsidRPr="00730F3F">
        <w:rPr>
          <w:rFonts w:ascii="Times New Roman" w:hAnsi="Times New Roman" w:cs="Times New Roman"/>
          <w:sz w:val="24"/>
          <w:szCs w:val="24"/>
          <w:vertAlign w:val="subscript"/>
        </w:rPr>
        <w:t>3</w:t>
      </w:r>
      <w:r w:rsidRPr="00730F3F">
        <w:rPr>
          <w:rFonts w:ascii="Times New Roman" w:hAnsi="Times New Roman" w:cs="Times New Roman"/>
          <w:sz w:val="24"/>
          <w:szCs w:val="24"/>
        </w:rPr>
        <w:t>O</w:t>
      </w:r>
      <w:r w:rsidRPr="00730F3F">
        <w:rPr>
          <w:rFonts w:ascii="Times New Roman" w:hAnsi="Times New Roman" w:cs="Times New Roman"/>
          <w:sz w:val="24"/>
          <w:szCs w:val="24"/>
          <w:vertAlign w:val="subscript"/>
        </w:rPr>
        <w:t>4</w:t>
      </w:r>
      <w:r w:rsidRPr="00730F3F">
        <w:rPr>
          <w:rFonts w:ascii="Times New Roman" w:hAnsi="Times New Roman" w:cs="Times New Roman"/>
          <w:sz w:val="24"/>
          <w:szCs w:val="24"/>
        </w:rPr>
        <w:t xml:space="preserve"> </w:t>
      </w:r>
      <w:r w:rsidR="00532A9B" w:rsidRPr="00730F3F">
        <w:rPr>
          <w:rFonts w:ascii="Times New Roman" w:hAnsi="Times New Roman" w:cs="Times New Roman"/>
          <w:sz w:val="24"/>
          <w:szCs w:val="24"/>
        </w:rPr>
        <w:t xml:space="preserve">NPs </w:t>
      </w:r>
      <w:r w:rsidRPr="00730F3F">
        <w:rPr>
          <w:rFonts w:ascii="Times New Roman" w:hAnsi="Times New Roman" w:cs="Times New Roman"/>
          <w:sz w:val="24"/>
          <w:szCs w:val="24"/>
        </w:rPr>
        <w:t>and (d) L-Mn</w:t>
      </w:r>
      <w:r w:rsidRPr="00730F3F">
        <w:rPr>
          <w:rFonts w:ascii="Times New Roman" w:hAnsi="Times New Roman" w:cs="Times New Roman"/>
          <w:sz w:val="24"/>
          <w:szCs w:val="24"/>
          <w:vertAlign w:val="subscript"/>
        </w:rPr>
        <w:t>3</w:t>
      </w:r>
      <w:r w:rsidRPr="00730F3F">
        <w:rPr>
          <w:rFonts w:ascii="Times New Roman" w:hAnsi="Times New Roman" w:cs="Times New Roman"/>
          <w:sz w:val="24"/>
          <w:szCs w:val="24"/>
        </w:rPr>
        <w:t>O</w:t>
      </w:r>
      <w:r w:rsidRPr="00730F3F">
        <w:rPr>
          <w:rFonts w:ascii="Times New Roman" w:hAnsi="Times New Roman" w:cs="Times New Roman"/>
          <w:sz w:val="24"/>
          <w:szCs w:val="24"/>
          <w:vertAlign w:val="subscript"/>
        </w:rPr>
        <w:t>4</w:t>
      </w:r>
      <w:r w:rsidR="00532A9B" w:rsidRPr="00730F3F">
        <w:rPr>
          <w:rFonts w:ascii="Times New Roman" w:hAnsi="Times New Roman" w:cs="Times New Roman"/>
          <w:sz w:val="24"/>
          <w:szCs w:val="24"/>
        </w:rPr>
        <w:t xml:space="preserve"> NPs</w:t>
      </w:r>
      <w:r w:rsidRPr="00730F3F">
        <w:rPr>
          <w:rFonts w:ascii="Times New Roman" w:hAnsi="Times New Roman" w:cs="Times New Roman"/>
          <w:sz w:val="24"/>
          <w:szCs w:val="24"/>
        </w:rPr>
        <w:t>.</w:t>
      </w:r>
    </w:p>
    <w:p w14:paraId="4E8C63EC" w14:textId="3D5D1E7C" w:rsidR="008643AD" w:rsidRPr="00730F3F" w:rsidRDefault="008643AD" w:rsidP="00E661E5">
      <w:pPr>
        <w:rPr>
          <w:rFonts w:ascii="Times New Roman" w:hAnsi="Times New Roman" w:cs="Times New Roman"/>
          <w:sz w:val="24"/>
          <w:szCs w:val="24"/>
        </w:rPr>
      </w:pPr>
    </w:p>
    <w:p w14:paraId="07C3D6EF" w14:textId="27EDD617" w:rsidR="001E3EC0" w:rsidRPr="00730F3F" w:rsidRDefault="0044614D" w:rsidP="00E661E5">
      <w:pPr>
        <w:rPr>
          <w:rFonts w:ascii="Times New Roman" w:hAnsi="Times New Roman" w:cs="Times New Roman"/>
          <w:sz w:val="28"/>
        </w:rPr>
      </w:pPr>
      <w:r w:rsidRPr="00730F3F">
        <w:rPr>
          <w:rFonts w:ascii="Times New Roman" w:hAnsi="Times New Roman" w:cs="Times New Roman"/>
          <w:sz w:val="28"/>
        </w:rPr>
        <w:t>The XPS</w:t>
      </w:r>
      <w:r w:rsidR="005171AA" w:rsidRPr="00730F3F">
        <w:rPr>
          <w:rFonts w:ascii="Times New Roman" w:hAnsi="Times New Roman" w:cs="Times New Roman"/>
          <w:sz w:val="28"/>
        </w:rPr>
        <w:t xml:space="preserve"> </w:t>
      </w:r>
      <w:r w:rsidR="00F11EF7" w:rsidRPr="00730F3F">
        <w:rPr>
          <w:rFonts w:ascii="Times New Roman" w:hAnsi="Times New Roman" w:cs="Times New Roman"/>
          <w:sz w:val="28"/>
        </w:rPr>
        <w:t xml:space="preserve">spectra </w:t>
      </w:r>
      <w:r w:rsidRPr="00730F3F">
        <w:rPr>
          <w:rFonts w:ascii="Times New Roman" w:hAnsi="Times New Roman" w:cs="Times New Roman"/>
          <w:sz w:val="28"/>
        </w:rPr>
        <w:t>in Figure S</w:t>
      </w:r>
      <w:r w:rsidR="00E93172" w:rsidRPr="00730F3F">
        <w:rPr>
          <w:rFonts w:ascii="Times New Roman" w:hAnsi="Times New Roman" w:cs="Times New Roman"/>
          <w:sz w:val="28"/>
        </w:rPr>
        <w:t>6</w:t>
      </w:r>
      <w:r w:rsidR="005D7FA4" w:rsidRPr="00730F3F">
        <w:rPr>
          <w:rFonts w:ascii="Times New Roman" w:hAnsi="Times New Roman" w:cs="Times New Roman"/>
          <w:sz w:val="28"/>
        </w:rPr>
        <w:t>(</w:t>
      </w:r>
      <w:r w:rsidRPr="00730F3F">
        <w:rPr>
          <w:rFonts w:ascii="Times New Roman" w:hAnsi="Times New Roman" w:cs="Times New Roman"/>
          <w:sz w:val="28"/>
        </w:rPr>
        <w:t>a</w:t>
      </w:r>
      <w:r w:rsidR="005D7FA4" w:rsidRPr="00730F3F">
        <w:rPr>
          <w:rFonts w:ascii="Times New Roman" w:hAnsi="Times New Roman" w:cs="Times New Roman"/>
          <w:sz w:val="28"/>
        </w:rPr>
        <w:t>)</w:t>
      </w:r>
      <w:r w:rsidR="00E00DFF" w:rsidRPr="00730F3F">
        <w:rPr>
          <w:rFonts w:ascii="Times New Roman" w:hAnsi="Times New Roman" w:cs="Times New Roman"/>
          <w:sz w:val="28"/>
        </w:rPr>
        <w:t>–</w:t>
      </w:r>
      <w:r w:rsidRPr="00730F3F">
        <w:rPr>
          <w:rFonts w:ascii="Times New Roman" w:hAnsi="Times New Roman" w:cs="Times New Roman"/>
          <w:sz w:val="28"/>
        </w:rPr>
        <w:t>S</w:t>
      </w:r>
      <w:r w:rsidR="00E93172" w:rsidRPr="00730F3F">
        <w:rPr>
          <w:rFonts w:ascii="Times New Roman" w:hAnsi="Times New Roman" w:cs="Times New Roman"/>
          <w:sz w:val="28"/>
        </w:rPr>
        <w:t>6</w:t>
      </w:r>
      <w:r w:rsidR="005D7FA4" w:rsidRPr="00730F3F">
        <w:rPr>
          <w:rFonts w:ascii="Times New Roman" w:hAnsi="Times New Roman" w:cs="Times New Roman"/>
          <w:sz w:val="28"/>
        </w:rPr>
        <w:t>(</w:t>
      </w:r>
      <w:r w:rsidRPr="00730F3F">
        <w:rPr>
          <w:rFonts w:ascii="Times New Roman" w:hAnsi="Times New Roman" w:cs="Times New Roman"/>
          <w:sz w:val="28"/>
        </w:rPr>
        <w:t>b</w:t>
      </w:r>
      <w:r w:rsidR="005D7FA4" w:rsidRPr="00730F3F">
        <w:rPr>
          <w:rFonts w:ascii="Times New Roman" w:hAnsi="Times New Roman" w:cs="Times New Roman"/>
          <w:sz w:val="28"/>
        </w:rPr>
        <w:t>)</w:t>
      </w:r>
      <w:r w:rsidRPr="00730F3F">
        <w:rPr>
          <w:rFonts w:ascii="Times New Roman" w:hAnsi="Times New Roman" w:cs="Times New Roman"/>
          <w:sz w:val="28"/>
        </w:rPr>
        <w:t xml:space="preserve"> show two peaks, corresponding to Mn 2p</w:t>
      </w:r>
      <w:r w:rsidRPr="00730F3F">
        <w:rPr>
          <w:rFonts w:ascii="Times New Roman" w:hAnsi="Times New Roman" w:cs="Times New Roman"/>
          <w:sz w:val="28"/>
          <w:vertAlign w:val="subscript"/>
        </w:rPr>
        <w:t>2/3</w:t>
      </w:r>
      <w:r w:rsidRPr="00730F3F">
        <w:rPr>
          <w:rFonts w:ascii="Times New Roman" w:hAnsi="Times New Roman" w:cs="Times New Roman"/>
          <w:sz w:val="28"/>
        </w:rPr>
        <w:t xml:space="preserve"> and Mn 2p</w:t>
      </w:r>
      <w:r w:rsidRPr="00730F3F">
        <w:rPr>
          <w:rFonts w:ascii="Times New Roman" w:hAnsi="Times New Roman" w:cs="Times New Roman"/>
          <w:sz w:val="28"/>
          <w:vertAlign w:val="subscript"/>
        </w:rPr>
        <w:t>1/2</w:t>
      </w:r>
      <w:r w:rsidR="00760DE5" w:rsidRPr="00730F3F">
        <w:rPr>
          <w:rFonts w:ascii="Times New Roman" w:hAnsi="Times New Roman" w:cs="Times New Roman"/>
          <w:sz w:val="28"/>
        </w:rPr>
        <w:t xml:space="preserve"> species</w:t>
      </w:r>
      <w:r w:rsidRPr="00730F3F">
        <w:rPr>
          <w:rFonts w:ascii="Times New Roman" w:hAnsi="Times New Roman" w:cs="Times New Roman"/>
          <w:sz w:val="28"/>
        </w:rPr>
        <w:t xml:space="preserve">, respectively. </w:t>
      </w:r>
      <w:r w:rsidR="00F11EF7" w:rsidRPr="00730F3F">
        <w:rPr>
          <w:rFonts w:ascii="Times New Roman" w:hAnsi="Times New Roman" w:cs="Times New Roman"/>
          <w:sz w:val="28"/>
        </w:rPr>
        <w:t>For the peak of Mn 2p</w:t>
      </w:r>
      <w:r w:rsidR="00F11EF7" w:rsidRPr="00730F3F">
        <w:rPr>
          <w:rFonts w:ascii="Times New Roman" w:hAnsi="Times New Roman" w:cs="Times New Roman"/>
          <w:sz w:val="28"/>
          <w:vertAlign w:val="subscript"/>
        </w:rPr>
        <w:t>2/3</w:t>
      </w:r>
      <w:r w:rsidRPr="00730F3F">
        <w:rPr>
          <w:rFonts w:ascii="Times New Roman" w:hAnsi="Times New Roman" w:cs="Times New Roman"/>
          <w:sz w:val="28"/>
        </w:rPr>
        <w:t xml:space="preserve">, </w:t>
      </w:r>
      <w:r w:rsidR="00F11EF7" w:rsidRPr="00730F3F">
        <w:rPr>
          <w:rFonts w:ascii="Times New Roman" w:hAnsi="Times New Roman" w:cs="Times New Roman"/>
          <w:sz w:val="28"/>
        </w:rPr>
        <w:t>it can split</w:t>
      </w:r>
      <w:r w:rsidRPr="00730F3F">
        <w:rPr>
          <w:rFonts w:ascii="Times New Roman" w:hAnsi="Times New Roman" w:cs="Times New Roman"/>
          <w:sz w:val="28"/>
        </w:rPr>
        <w:t xml:space="preserve"> </w:t>
      </w:r>
      <w:r w:rsidR="00F11EF7" w:rsidRPr="00730F3F">
        <w:rPr>
          <w:rFonts w:ascii="Times New Roman" w:hAnsi="Times New Roman" w:cs="Times New Roman"/>
          <w:sz w:val="28"/>
        </w:rPr>
        <w:t xml:space="preserve">into two </w:t>
      </w:r>
      <w:r w:rsidRPr="00730F3F">
        <w:rPr>
          <w:rFonts w:ascii="Times New Roman" w:hAnsi="Times New Roman" w:cs="Times New Roman"/>
          <w:sz w:val="28"/>
        </w:rPr>
        <w:t xml:space="preserve">peaks </w:t>
      </w:r>
      <w:r w:rsidR="00F11EF7" w:rsidRPr="00730F3F">
        <w:rPr>
          <w:rFonts w:ascii="Times New Roman" w:hAnsi="Times New Roman" w:cs="Times New Roman"/>
          <w:sz w:val="28"/>
        </w:rPr>
        <w:t>which are attributed to Mn</w:t>
      </w:r>
      <w:r w:rsidR="00F11EF7" w:rsidRPr="00730F3F">
        <w:rPr>
          <w:rFonts w:ascii="Times New Roman" w:hAnsi="Times New Roman" w:cs="Times New Roman"/>
          <w:sz w:val="28"/>
          <w:vertAlign w:val="superscript"/>
        </w:rPr>
        <w:t>3+</w:t>
      </w:r>
      <w:r w:rsidR="00F11EF7" w:rsidRPr="00730F3F">
        <w:rPr>
          <w:rFonts w:ascii="Times New Roman" w:hAnsi="Times New Roman" w:cs="Times New Roman"/>
          <w:sz w:val="28"/>
        </w:rPr>
        <w:t xml:space="preserve"> ions (642.8</w:t>
      </w:r>
      <w:r w:rsidR="00E5398D" w:rsidRPr="00730F3F">
        <w:rPr>
          <w:rFonts w:ascii="Times New Roman" w:hAnsi="Times New Roman" w:cs="Times New Roman"/>
          <w:sz w:val="28"/>
        </w:rPr>
        <w:t>–</w:t>
      </w:r>
      <w:r w:rsidR="00F11EF7" w:rsidRPr="00730F3F">
        <w:rPr>
          <w:rFonts w:ascii="Times New Roman" w:hAnsi="Times New Roman" w:cs="Times New Roman"/>
          <w:sz w:val="28"/>
        </w:rPr>
        <w:t>643.1 eV) and Mn</w:t>
      </w:r>
      <w:r w:rsidR="00F11EF7" w:rsidRPr="00730F3F">
        <w:rPr>
          <w:rFonts w:ascii="Times New Roman" w:hAnsi="Times New Roman" w:cs="Times New Roman"/>
          <w:sz w:val="28"/>
          <w:vertAlign w:val="superscript"/>
        </w:rPr>
        <w:t>2+</w:t>
      </w:r>
      <w:r w:rsidR="00760DE5" w:rsidRPr="00730F3F">
        <w:rPr>
          <w:rFonts w:ascii="Times New Roman" w:hAnsi="Times New Roman" w:cs="Times New Roman"/>
          <w:sz w:val="28"/>
          <w:vertAlign w:val="superscript"/>
        </w:rPr>
        <w:t xml:space="preserve"> </w:t>
      </w:r>
      <w:r w:rsidR="00F11EF7" w:rsidRPr="00730F3F">
        <w:rPr>
          <w:rFonts w:ascii="Times New Roman" w:hAnsi="Times New Roman" w:cs="Times New Roman"/>
          <w:sz w:val="28"/>
        </w:rPr>
        <w:t>ions (</w:t>
      </w:r>
      <w:r w:rsidRPr="00730F3F">
        <w:rPr>
          <w:rFonts w:ascii="Times New Roman" w:hAnsi="Times New Roman" w:cs="Times New Roman"/>
          <w:sz w:val="28"/>
        </w:rPr>
        <w:t>641.</w:t>
      </w:r>
      <w:r w:rsidR="00422015" w:rsidRPr="00730F3F">
        <w:rPr>
          <w:rFonts w:ascii="Times New Roman" w:hAnsi="Times New Roman" w:cs="Times New Roman"/>
          <w:sz w:val="28"/>
        </w:rPr>
        <w:t>2</w:t>
      </w:r>
      <w:r w:rsidR="00E5398D" w:rsidRPr="00730F3F">
        <w:rPr>
          <w:rFonts w:ascii="Times New Roman" w:hAnsi="Times New Roman" w:cs="Times New Roman"/>
          <w:sz w:val="28"/>
        </w:rPr>
        <w:t>–</w:t>
      </w:r>
      <w:r w:rsidRPr="00730F3F">
        <w:rPr>
          <w:rFonts w:ascii="Times New Roman" w:hAnsi="Times New Roman" w:cs="Times New Roman"/>
          <w:sz w:val="28"/>
        </w:rPr>
        <w:t>641.5 eV</w:t>
      </w:r>
      <w:r w:rsidR="00F11EF7" w:rsidRPr="00730F3F">
        <w:rPr>
          <w:rFonts w:ascii="Times New Roman" w:hAnsi="Times New Roman" w:cs="Times New Roman"/>
          <w:sz w:val="28"/>
        </w:rPr>
        <w:t>)</w:t>
      </w:r>
      <w:r w:rsidRPr="00730F3F">
        <w:rPr>
          <w:rFonts w:ascii="Times New Roman" w:hAnsi="Times New Roman" w:cs="Times New Roman"/>
          <w:sz w:val="28"/>
        </w:rPr>
        <w:t>,</w:t>
      </w:r>
      <w:r w:rsidR="00F11EF7" w:rsidRPr="00730F3F">
        <w:rPr>
          <w:rFonts w:ascii="Times New Roman" w:hAnsi="Times New Roman" w:cs="Times New Roman"/>
          <w:sz w:val="28"/>
        </w:rPr>
        <w:t xml:space="preserve"> respectively</w:t>
      </w:r>
      <w:r w:rsidR="00A50255" w:rsidRPr="00730F3F">
        <w:rPr>
          <w:rFonts w:ascii="Times New Roman" w:hAnsi="Times New Roman" w:cs="Times New Roman"/>
          <w:sz w:val="28"/>
          <w:vertAlign w:val="superscript"/>
        </w:rPr>
        <w:t>7</w:t>
      </w:r>
      <w:r w:rsidR="00F11EF7" w:rsidRPr="00730F3F">
        <w:rPr>
          <w:rFonts w:ascii="Times New Roman" w:hAnsi="Times New Roman" w:cs="Times New Roman"/>
          <w:sz w:val="28"/>
        </w:rPr>
        <w:t>.</w:t>
      </w:r>
      <w:r w:rsidRPr="00730F3F">
        <w:rPr>
          <w:rFonts w:ascii="Times New Roman" w:hAnsi="Times New Roman" w:cs="Times New Roman"/>
          <w:sz w:val="28"/>
        </w:rPr>
        <w:t xml:space="preserve"> </w:t>
      </w:r>
      <w:r w:rsidR="00B21F5A" w:rsidRPr="00730F3F">
        <w:rPr>
          <w:rFonts w:ascii="Times New Roman" w:hAnsi="Times New Roman" w:cs="Times New Roman"/>
          <w:sz w:val="28"/>
        </w:rPr>
        <w:t xml:space="preserve">In quantitative analysis, </w:t>
      </w:r>
      <w:r w:rsidRPr="00730F3F">
        <w:rPr>
          <w:rFonts w:ascii="Times New Roman" w:hAnsi="Times New Roman" w:cs="Times New Roman"/>
          <w:sz w:val="28"/>
        </w:rPr>
        <w:t>the peak area ratio of Mn</w:t>
      </w:r>
      <w:r w:rsidRPr="00730F3F">
        <w:rPr>
          <w:rFonts w:ascii="Times New Roman" w:hAnsi="Times New Roman" w:cs="Times New Roman"/>
          <w:sz w:val="28"/>
          <w:vertAlign w:val="superscript"/>
        </w:rPr>
        <w:t>2+</w:t>
      </w:r>
      <w:r w:rsidRPr="00730F3F">
        <w:rPr>
          <w:rFonts w:ascii="Times New Roman" w:hAnsi="Times New Roman" w:cs="Times New Roman"/>
          <w:sz w:val="28"/>
        </w:rPr>
        <w:t>/Mn</w:t>
      </w:r>
      <w:r w:rsidRPr="00730F3F">
        <w:rPr>
          <w:rFonts w:ascii="Times New Roman" w:hAnsi="Times New Roman" w:cs="Times New Roman"/>
          <w:sz w:val="28"/>
          <w:vertAlign w:val="superscript"/>
        </w:rPr>
        <w:t>3+</w:t>
      </w:r>
      <w:r w:rsidRPr="00730F3F">
        <w:rPr>
          <w:rFonts w:ascii="Times New Roman" w:hAnsi="Times New Roman" w:cs="Times New Roman"/>
          <w:sz w:val="28"/>
        </w:rPr>
        <w:t xml:space="preserve"> </w:t>
      </w:r>
      <w:r w:rsidR="00B21F5A" w:rsidRPr="00730F3F">
        <w:rPr>
          <w:rFonts w:ascii="Times New Roman" w:hAnsi="Times New Roman" w:cs="Times New Roman"/>
          <w:sz w:val="28"/>
        </w:rPr>
        <w:t>for L-Mn</w:t>
      </w:r>
      <w:r w:rsidR="00B21F5A" w:rsidRPr="00730F3F">
        <w:rPr>
          <w:rFonts w:ascii="Times New Roman" w:hAnsi="Times New Roman" w:cs="Times New Roman"/>
          <w:sz w:val="28"/>
          <w:vertAlign w:val="subscript"/>
        </w:rPr>
        <w:t>3</w:t>
      </w:r>
      <w:r w:rsidR="00B21F5A" w:rsidRPr="00730F3F">
        <w:rPr>
          <w:rFonts w:ascii="Times New Roman" w:hAnsi="Times New Roman" w:cs="Times New Roman"/>
          <w:sz w:val="28"/>
        </w:rPr>
        <w:t>O</w:t>
      </w:r>
      <w:r w:rsidR="00B21F5A" w:rsidRPr="00730F3F">
        <w:rPr>
          <w:rFonts w:ascii="Times New Roman" w:hAnsi="Times New Roman" w:cs="Times New Roman"/>
          <w:sz w:val="28"/>
          <w:vertAlign w:val="subscript"/>
        </w:rPr>
        <w:t>4</w:t>
      </w:r>
      <w:r w:rsidR="00B21F5A" w:rsidRPr="00730F3F">
        <w:rPr>
          <w:rFonts w:ascii="Times New Roman" w:hAnsi="Times New Roman" w:cs="Times New Roman"/>
          <w:sz w:val="28"/>
        </w:rPr>
        <w:t xml:space="preserve"> </w:t>
      </w:r>
      <w:r w:rsidRPr="00730F3F">
        <w:rPr>
          <w:rFonts w:ascii="Times New Roman" w:hAnsi="Times New Roman" w:cs="Times New Roman"/>
          <w:sz w:val="28"/>
        </w:rPr>
        <w:t xml:space="preserve">is about 1.4:1, which is higher than </w:t>
      </w:r>
      <w:r w:rsidR="00B21F5A" w:rsidRPr="00730F3F">
        <w:rPr>
          <w:rFonts w:ascii="Times New Roman" w:hAnsi="Times New Roman" w:cs="Times New Roman"/>
          <w:sz w:val="28"/>
        </w:rPr>
        <w:t xml:space="preserve">1.1:1 for </w:t>
      </w:r>
      <w:r w:rsidR="005171AA" w:rsidRPr="00730F3F">
        <w:rPr>
          <w:rFonts w:ascii="Times New Roman" w:hAnsi="Times New Roman" w:cs="Times New Roman"/>
          <w:sz w:val="28"/>
        </w:rPr>
        <w:t>L-Mn</w:t>
      </w:r>
      <w:r w:rsidR="005171AA" w:rsidRPr="00730F3F">
        <w:rPr>
          <w:rFonts w:ascii="Times New Roman" w:hAnsi="Times New Roman" w:cs="Times New Roman"/>
          <w:sz w:val="28"/>
          <w:vertAlign w:val="subscript"/>
        </w:rPr>
        <w:t>3</w:t>
      </w:r>
      <w:r w:rsidR="005171AA" w:rsidRPr="00730F3F">
        <w:rPr>
          <w:rFonts w:ascii="Times New Roman" w:hAnsi="Times New Roman" w:cs="Times New Roman"/>
          <w:sz w:val="28"/>
        </w:rPr>
        <w:t>O</w:t>
      </w:r>
      <w:r w:rsidR="005171AA" w:rsidRPr="00730F3F">
        <w:rPr>
          <w:rFonts w:ascii="Times New Roman" w:hAnsi="Times New Roman" w:cs="Times New Roman"/>
          <w:sz w:val="28"/>
          <w:vertAlign w:val="subscript"/>
        </w:rPr>
        <w:t>4</w:t>
      </w:r>
      <w:r w:rsidRPr="00730F3F">
        <w:rPr>
          <w:rFonts w:ascii="Times New Roman" w:hAnsi="Times New Roman" w:cs="Times New Roman"/>
          <w:sz w:val="28"/>
        </w:rPr>
        <w:t xml:space="preserve">. </w:t>
      </w:r>
      <w:r w:rsidR="00B21F5A" w:rsidRPr="00730F3F">
        <w:rPr>
          <w:rFonts w:ascii="Times New Roman" w:hAnsi="Times New Roman" w:cs="Times New Roman"/>
          <w:sz w:val="28"/>
        </w:rPr>
        <w:t>T</w:t>
      </w:r>
      <w:r w:rsidRPr="00730F3F">
        <w:rPr>
          <w:rFonts w:ascii="Times New Roman" w:hAnsi="Times New Roman" w:cs="Times New Roman"/>
          <w:sz w:val="28"/>
        </w:rPr>
        <w:t xml:space="preserve">he </w:t>
      </w:r>
      <w:r w:rsidR="005171AA" w:rsidRPr="00730F3F">
        <w:rPr>
          <w:rFonts w:ascii="Times New Roman" w:hAnsi="Times New Roman" w:cs="Times New Roman"/>
          <w:sz w:val="28"/>
        </w:rPr>
        <w:t>XPS</w:t>
      </w:r>
      <w:r w:rsidRPr="00730F3F">
        <w:rPr>
          <w:rFonts w:ascii="Times New Roman" w:hAnsi="Times New Roman" w:cs="Times New Roman"/>
          <w:sz w:val="28"/>
        </w:rPr>
        <w:t xml:space="preserve"> </w:t>
      </w:r>
      <w:r w:rsidR="00B21F5A" w:rsidRPr="00730F3F">
        <w:rPr>
          <w:rFonts w:ascii="Times New Roman" w:hAnsi="Times New Roman" w:cs="Times New Roman"/>
          <w:sz w:val="28"/>
        </w:rPr>
        <w:t xml:space="preserve">spectra </w:t>
      </w:r>
      <w:r w:rsidR="003A65BC" w:rsidRPr="00730F3F">
        <w:rPr>
          <w:rFonts w:ascii="Times New Roman" w:hAnsi="Times New Roman" w:cs="Times New Roman"/>
          <w:sz w:val="28"/>
        </w:rPr>
        <w:t xml:space="preserve">for </w:t>
      </w:r>
      <w:r w:rsidRPr="00730F3F">
        <w:rPr>
          <w:rFonts w:ascii="Times New Roman" w:hAnsi="Times New Roman" w:cs="Times New Roman"/>
          <w:sz w:val="28"/>
        </w:rPr>
        <w:t xml:space="preserve">O1s of </w:t>
      </w:r>
      <w:r w:rsidR="005171AA" w:rsidRPr="00730F3F">
        <w:rPr>
          <w:rFonts w:ascii="Times New Roman" w:hAnsi="Times New Roman" w:cs="Times New Roman"/>
          <w:sz w:val="28"/>
        </w:rPr>
        <w:t>R-Mn</w:t>
      </w:r>
      <w:r w:rsidR="005171AA" w:rsidRPr="00730F3F">
        <w:rPr>
          <w:rFonts w:ascii="Times New Roman" w:hAnsi="Times New Roman" w:cs="Times New Roman"/>
          <w:sz w:val="28"/>
          <w:vertAlign w:val="subscript"/>
        </w:rPr>
        <w:t>3</w:t>
      </w:r>
      <w:r w:rsidR="005171AA" w:rsidRPr="00730F3F">
        <w:rPr>
          <w:rFonts w:ascii="Times New Roman" w:hAnsi="Times New Roman" w:cs="Times New Roman"/>
          <w:sz w:val="28"/>
        </w:rPr>
        <w:t>O</w:t>
      </w:r>
      <w:r w:rsidR="005171AA" w:rsidRPr="00730F3F">
        <w:rPr>
          <w:rFonts w:ascii="Times New Roman" w:hAnsi="Times New Roman" w:cs="Times New Roman"/>
          <w:sz w:val="28"/>
          <w:vertAlign w:val="subscript"/>
        </w:rPr>
        <w:t>4</w:t>
      </w:r>
      <w:r w:rsidRPr="00730F3F">
        <w:rPr>
          <w:rFonts w:ascii="Times New Roman" w:hAnsi="Times New Roman" w:cs="Times New Roman"/>
          <w:sz w:val="28"/>
        </w:rPr>
        <w:t xml:space="preserve"> and </w:t>
      </w:r>
      <w:bookmarkStart w:id="20" w:name="_Hlk114151776"/>
      <w:r w:rsidR="005171AA" w:rsidRPr="00730F3F">
        <w:rPr>
          <w:rFonts w:ascii="Times New Roman" w:hAnsi="Times New Roman" w:cs="Times New Roman"/>
          <w:sz w:val="28"/>
        </w:rPr>
        <w:t>L-Mn</w:t>
      </w:r>
      <w:r w:rsidR="005171AA" w:rsidRPr="00730F3F">
        <w:rPr>
          <w:rFonts w:ascii="Times New Roman" w:hAnsi="Times New Roman" w:cs="Times New Roman"/>
          <w:sz w:val="28"/>
          <w:vertAlign w:val="subscript"/>
        </w:rPr>
        <w:t>3</w:t>
      </w:r>
      <w:r w:rsidR="005171AA" w:rsidRPr="00730F3F">
        <w:rPr>
          <w:rFonts w:ascii="Times New Roman" w:hAnsi="Times New Roman" w:cs="Times New Roman"/>
          <w:sz w:val="28"/>
        </w:rPr>
        <w:t>O</w:t>
      </w:r>
      <w:r w:rsidR="005171AA" w:rsidRPr="00730F3F">
        <w:rPr>
          <w:rFonts w:ascii="Times New Roman" w:hAnsi="Times New Roman" w:cs="Times New Roman"/>
          <w:sz w:val="28"/>
          <w:vertAlign w:val="subscript"/>
        </w:rPr>
        <w:t>4</w:t>
      </w:r>
      <w:bookmarkEnd w:id="20"/>
      <w:r w:rsidR="003A62E2" w:rsidRPr="00730F3F">
        <w:rPr>
          <w:rFonts w:ascii="Times New Roman" w:hAnsi="Times New Roman" w:cs="Times New Roman"/>
          <w:sz w:val="28"/>
        </w:rPr>
        <w:t xml:space="preserve"> (Figure S</w:t>
      </w:r>
      <w:r w:rsidR="00E93172" w:rsidRPr="00730F3F">
        <w:rPr>
          <w:rFonts w:ascii="Times New Roman" w:hAnsi="Times New Roman" w:cs="Times New Roman"/>
          <w:sz w:val="28"/>
        </w:rPr>
        <w:t>6</w:t>
      </w:r>
      <w:r w:rsidR="005D7FA4" w:rsidRPr="00730F3F">
        <w:rPr>
          <w:rFonts w:ascii="Times New Roman" w:hAnsi="Times New Roman" w:cs="Times New Roman"/>
          <w:sz w:val="28"/>
        </w:rPr>
        <w:t>(</w:t>
      </w:r>
      <w:r w:rsidR="003F0DE2" w:rsidRPr="00730F3F">
        <w:rPr>
          <w:rFonts w:ascii="Times New Roman" w:hAnsi="Times New Roman" w:cs="Times New Roman"/>
          <w:sz w:val="28"/>
        </w:rPr>
        <w:t>c</w:t>
      </w:r>
      <w:r w:rsidR="005D7FA4" w:rsidRPr="00730F3F">
        <w:rPr>
          <w:rFonts w:ascii="Times New Roman" w:hAnsi="Times New Roman" w:cs="Times New Roman"/>
          <w:sz w:val="28"/>
        </w:rPr>
        <w:t>)</w:t>
      </w:r>
      <w:r w:rsidR="00E00DFF" w:rsidRPr="00730F3F">
        <w:rPr>
          <w:rFonts w:ascii="Times New Roman" w:hAnsi="Times New Roman" w:cs="Times New Roman"/>
          <w:sz w:val="28"/>
        </w:rPr>
        <w:t>–</w:t>
      </w:r>
      <w:r w:rsidR="003F0DE2" w:rsidRPr="00730F3F">
        <w:rPr>
          <w:rFonts w:ascii="Times New Roman" w:hAnsi="Times New Roman" w:cs="Times New Roman"/>
          <w:sz w:val="28"/>
        </w:rPr>
        <w:t>S</w:t>
      </w:r>
      <w:r w:rsidR="00E93172" w:rsidRPr="00730F3F">
        <w:rPr>
          <w:rFonts w:ascii="Times New Roman" w:hAnsi="Times New Roman" w:cs="Times New Roman"/>
          <w:sz w:val="28"/>
        </w:rPr>
        <w:t>6</w:t>
      </w:r>
      <w:r w:rsidR="005D7FA4" w:rsidRPr="00730F3F">
        <w:rPr>
          <w:rFonts w:ascii="Times New Roman" w:hAnsi="Times New Roman" w:cs="Times New Roman"/>
          <w:sz w:val="28"/>
        </w:rPr>
        <w:t>(</w:t>
      </w:r>
      <w:r w:rsidR="003F0DE2" w:rsidRPr="00730F3F">
        <w:rPr>
          <w:rFonts w:ascii="Times New Roman" w:hAnsi="Times New Roman" w:cs="Times New Roman"/>
          <w:sz w:val="28"/>
        </w:rPr>
        <w:t>d</w:t>
      </w:r>
      <w:r w:rsidR="005D7FA4" w:rsidRPr="00730F3F">
        <w:rPr>
          <w:rFonts w:ascii="Times New Roman" w:hAnsi="Times New Roman" w:cs="Times New Roman"/>
          <w:sz w:val="28"/>
        </w:rPr>
        <w:t>)</w:t>
      </w:r>
      <w:r w:rsidR="00B21F5A" w:rsidRPr="00730F3F">
        <w:rPr>
          <w:rFonts w:ascii="Times New Roman" w:hAnsi="Times New Roman" w:cs="Times New Roman"/>
          <w:sz w:val="28"/>
        </w:rPr>
        <w:t xml:space="preserve">) </w:t>
      </w:r>
      <w:r w:rsidR="003A65BC" w:rsidRPr="00730F3F">
        <w:rPr>
          <w:rFonts w:ascii="Times New Roman" w:hAnsi="Times New Roman" w:cs="Times New Roman"/>
          <w:sz w:val="28"/>
        </w:rPr>
        <w:t>both can be d</w:t>
      </w:r>
      <w:r w:rsidR="00E5398D" w:rsidRPr="00730F3F">
        <w:rPr>
          <w:rFonts w:ascii="Times New Roman" w:hAnsi="Times New Roman" w:cs="Times New Roman"/>
          <w:sz w:val="28"/>
        </w:rPr>
        <w:t>i</w:t>
      </w:r>
      <w:r w:rsidR="003A65BC" w:rsidRPr="00730F3F">
        <w:rPr>
          <w:rFonts w:ascii="Times New Roman" w:hAnsi="Times New Roman" w:cs="Times New Roman"/>
          <w:sz w:val="28"/>
        </w:rPr>
        <w:t>vided into three peaks located at</w:t>
      </w:r>
      <w:r w:rsidRPr="00730F3F">
        <w:rPr>
          <w:rFonts w:ascii="Times New Roman" w:hAnsi="Times New Roman" w:cs="Times New Roman"/>
          <w:sz w:val="28"/>
        </w:rPr>
        <w:t xml:space="preserve"> 530 eV, 531.3 eV and 532.6 eV </w:t>
      </w:r>
      <w:r w:rsidR="00B21F5A" w:rsidRPr="00730F3F">
        <w:rPr>
          <w:rFonts w:ascii="Times New Roman" w:hAnsi="Times New Roman" w:cs="Times New Roman"/>
          <w:sz w:val="28"/>
        </w:rPr>
        <w:t xml:space="preserve">which are </w:t>
      </w:r>
      <w:r w:rsidRPr="00730F3F">
        <w:rPr>
          <w:rFonts w:ascii="Times New Roman" w:hAnsi="Times New Roman" w:cs="Times New Roman"/>
          <w:sz w:val="28"/>
        </w:rPr>
        <w:t xml:space="preserve">attributed to lattice oxygen in </w:t>
      </w:r>
      <w:r w:rsidR="005171AA" w:rsidRPr="00730F3F">
        <w:rPr>
          <w:rFonts w:ascii="Times New Roman" w:hAnsi="Times New Roman" w:cs="Times New Roman"/>
          <w:sz w:val="28"/>
        </w:rPr>
        <w:t>Mn</w:t>
      </w:r>
      <w:r w:rsidR="005171AA" w:rsidRPr="00730F3F">
        <w:rPr>
          <w:rFonts w:ascii="Times New Roman" w:hAnsi="Times New Roman" w:cs="Times New Roman"/>
          <w:sz w:val="28"/>
          <w:vertAlign w:val="subscript"/>
        </w:rPr>
        <w:t>3</w:t>
      </w:r>
      <w:r w:rsidR="005171AA" w:rsidRPr="00730F3F">
        <w:rPr>
          <w:rFonts w:ascii="Times New Roman" w:hAnsi="Times New Roman" w:cs="Times New Roman"/>
          <w:sz w:val="28"/>
        </w:rPr>
        <w:t>O</w:t>
      </w:r>
      <w:r w:rsidR="005171AA" w:rsidRPr="00730F3F">
        <w:rPr>
          <w:rFonts w:ascii="Times New Roman" w:hAnsi="Times New Roman" w:cs="Times New Roman"/>
          <w:sz w:val="28"/>
          <w:vertAlign w:val="subscript"/>
        </w:rPr>
        <w:t>4</w:t>
      </w:r>
      <w:r w:rsidR="00E45CEC" w:rsidRPr="00730F3F">
        <w:rPr>
          <w:rFonts w:ascii="Times New Roman" w:hAnsi="Times New Roman" w:cs="Times New Roman"/>
          <w:sz w:val="28"/>
        </w:rPr>
        <w:t xml:space="preserve"> (O</w:t>
      </w:r>
      <w:r w:rsidR="00E45CEC" w:rsidRPr="00730F3F">
        <w:rPr>
          <w:rFonts w:ascii="Times New Roman" w:hAnsi="Times New Roman" w:cs="Times New Roman"/>
          <w:sz w:val="28"/>
          <w:vertAlign w:val="subscript"/>
        </w:rPr>
        <w:t>lattice</w:t>
      </w:r>
      <w:r w:rsidR="00E45CEC" w:rsidRPr="00730F3F">
        <w:rPr>
          <w:rFonts w:ascii="Times New Roman" w:hAnsi="Times New Roman" w:cs="Times New Roman"/>
          <w:sz w:val="28"/>
        </w:rPr>
        <w:t>)</w:t>
      </w:r>
      <w:r w:rsidRPr="00730F3F">
        <w:rPr>
          <w:rFonts w:ascii="Times New Roman" w:hAnsi="Times New Roman" w:cs="Times New Roman"/>
          <w:sz w:val="28"/>
        </w:rPr>
        <w:t>, material defects</w:t>
      </w:r>
      <w:r w:rsidR="00E45CEC" w:rsidRPr="00730F3F">
        <w:rPr>
          <w:rFonts w:ascii="Times New Roman" w:hAnsi="Times New Roman" w:cs="Times New Roman"/>
          <w:sz w:val="28"/>
        </w:rPr>
        <w:t xml:space="preserve"> (O</w:t>
      </w:r>
      <w:r w:rsidR="00E45CEC" w:rsidRPr="00730F3F">
        <w:rPr>
          <w:rFonts w:ascii="Times New Roman" w:hAnsi="Times New Roman" w:cs="Times New Roman"/>
          <w:sz w:val="28"/>
          <w:vertAlign w:val="subscript"/>
        </w:rPr>
        <w:t>defects</w:t>
      </w:r>
      <w:r w:rsidR="00E45CEC" w:rsidRPr="00730F3F">
        <w:rPr>
          <w:rFonts w:ascii="Times New Roman" w:hAnsi="Times New Roman" w:cs="Times New Roman"/>
          <w:sz w:val="28"/>
        </w:rPr>
        <w:t>)</w:t>
      </w:r>
      <w:r w:rsidRPr="00730F3F">
        <w:rPr>
          <w:rFonts w:ascii="Times New Roman" w:hAnsi="Times New Roman" w:cs="Times New Roman"/>
          <w:sz w:val="28"/>
        </w:rPr>
        <w:t xml:space="preserve"> and water</w:t>
      </w:r>
      <w:r w:rsidR="005171AA" w:rsidRPr="00730F3F">
        <w:rPr>
          <w:rFonts w:ascii="Times New Roman" w:hAnsi="Times New Roman" w:cs="Times New Roman"/>
          <w:sz w:val="28"/>
        </w:rPr>
        <w:t xml:space="preserve"> </w:t>
      </w:r>
      <w:r w:rsidR="001C72BB" w:rsidRPr="00730F3F">
        <w:rPr>
          <w:rFonts w:ascii="Times New Roman" w:hAnsi="Times New Roman" w:cs="Times New Roman"/>
          <w:sz w:val="28"/>
        </w:rPr>
        <w:t>molecular adsorbed on the surface of Mn</w:t>
      </w:r>
      <w:r w:rsidR="001C72BB" w:rsidRPr="00730F3F">
        <w:rPr>
          <w:rFonts w:ascii="Times New Roman" w:hAnsi="Times New Roman" w:cs="Times New Roman"/>
          <w:sz w:val="28"/>
          <w:vertAlign w:val="subscript"/>
        </w:rPr>
        <w:t>3</w:t>
      </w:r>
      <w:r w:rsidR="001C72BB" w:rsidRPr="00730F3F">
        <w:rPr>
          <w:rFonts w:ascii="Times New Roman" w:hAnsi="Times New Roman" w:cs="Times New Roman"/>
          <w:sz w:val="28"/>
        </w:rPr>
        <w:t>O</w:t>
      </w:r>
      <w:r w:rsidR="001C72BB" w:rsidRPr="00730F3F">
        <w:rPr>
          <w:rFonts w:ascii="Times New Roman" w:hAnsi="Times New Roman" w:cs="Times New Roman"/>
          <w:sz w:val="28"/>
          <w:vertAlign w:val="subscript"/>
        </w:rPr>
        <w:t>4</w:t>
      </w:r>
      <w:r w:rsidR="00E45CEC" w:rsidRPr="00730F3F">
        <w:rPr>
          <w:rFonts w:ascii="Times New Roman" w:hAnsi="Times New Roman" w:cs="Times New Roman"/>
          <w:sz w:val="28"/>
        </w:rPr>
        <w:t xml:space="preserve"> (O</w:t>
      </w:r>
      <w:r w:rsidR="00E45CEC" w:rsidRPr="00730F3F">
        <w:rPr>
          <w:rFonts w:ascii="Times New Roman" w:hAnsi="Times New Roman" w:cs="Times New Roman"/>
          <w:sz w:val="28"/>
          <w:vertAlign w:val="subscript"/>
        </w:rPr>
        <w:t>water</w:t>
      </w:r>
      <w:r w:rsidR="00E45CEC" w:rsidRPr="00730F3F">
        <w:rPr>
          <w:rFonts w:ascii="Times New Roman" w:hAnsi="Times New Roman" w:cs="Times New Roman"/>
          <w:sz w:val="28"/>
        </w:rPr>
        <w:t>)</w:t>
      </w:r>
      <w:r w:rsidRPr="00730F3F">
        <w:rPr>
          <w:rFonts w:ascii="Times New Roman" w:hAnsi="Times New Roman" w:cs="Times New Roman"/>
          <w:sz w:val="28"/>
        </w:rPr>
        <w:t>, respectively</w:t>
      </w:r>
      <w:r w:rsidR="00354030" w:rsidRPr="00730F3F">
        <w:rPr>
          <w:rFonts w:ascii="Times New Roman" w:hAnsi="Times New Roman" w:cs="Times New Roman"/>
          <w:sz w:val="28"/>
          <w:vertAlign w:val="superscript"/>
        </w:rPr>
        <w:t>8</w:t>
      </w:r>
      <w:r w:rsidR="00AF631D" w:rsidRPr="00730F3F">
        <w:rPr>
          <w:rFonts w:ascii="Times New Roman" w:hAnsi="Times New Roman" w:cs="Times New Roman"/>
          <w:sz w:val="28"/>
        </w:rPr>
        <w:t>.</w:t>
      </w:r>
      <w:r w:rsidRPr="00730F3F">
        <w:rPr>
          <w:rFonts w:ascii="Times New Roman" w:hAnsi="Times New Roman" w:cs="Times New Roman"/>
          <w:sz w:val="28"/>
        </w:rPr>
        <w:t xml:space="preserve"> Comparing the</w:t>
      </w:r>
      <w:r w:rsidR="001C72BB" w:rsidRPr="00730F3F">
        <w:rPr>
          <w:rFonts w:ascii="Times New Roman" w:hAnsi="Times New Roman" w:cs="Times New Roman"/>
          <w:sz w:val="28"/>
        </w:rPr>
        <w:t xml:space="preserve"> peak area of</w:t>
      </w:r>
      <w:r w:rsidRPr="00730F3F">
        <w:rPr>
          <w:rFonts w:ascii="Times New Roman" w:hAnsi="Times New Roman" w:cs="Times New Roman"/>
          <w:sz w:val="28"/>
        </w:rPr>
        <w:t xml:space="preserve"> O</w:t>
      </w:r>
      <w:r w:rsidRPr="00730F3F">
        <w:rPr>
          <w:rFonts w:ascii="Times New Roman" w:hAnsi="Times New Roman" w:cs="Times New Roman"/>
          <w:sz w:val="28"/>
          <w:vertAlign w:val="subscript"/>
        </w:rPr>
        <w:t>lattice</w:t>
      </w:r>
      <w:r w:rsidRPr="00730F3F">
        <w:rPr>
          <w:rFonts w:ascii="Times New Roman" w:hAnsi="Times New Roman" w:cs="Times New Roman"/>
          <w:sz w:val="28"/>
        </w:rPr>
        <w:t xml:space="preserve"> and O</w:t>
      </w:r>
      <w:r w:rsidRPr="00730F3F">
        <w:rPr>
          <w:rFonts w:ascii="Times New Roman" w:hAnsi="Times New Roman" w:cs="Times New Roman"/>
          <w:sz w:val="28"/>
          <w:vertAlign w:val="subscript"/>
        </w:rPr>
        <w:t>defects</w:t>
      </w:r>
      <w:r w:rsidRPr="00730F3F">
        <w:rPr>
          <w:rFonts w:ascii="Times New Roman" w:hAnsi="Times New Roman" w:cs="Times New Roman"/>
          <w:sz w:val="28"/>
        </w:rPr>
        <w:t>, it can be found that the ratio of</w:t>
      </w:r>
      <w:r w:rsidR="001C72BB" w:rsidRPr="00730F3F">
        <w:rPr>
          <w:rFonts w:ascii="Times New Roman" w:hAnsi="Times New Roman" w:cs="Times New Roman"/>
          <w:sz w:val="28"/>
        </w:rPr>
        <w:t xml:space="preserve"> O</w:t>
      </w:r>
      <w:r w:rsidR="001C72BB" w:rsidRPr="00730F3F">
        <w:rPr>
          <w:rFonts w:ascii="Times New Roman" w:hAnsi="Times New Roman" w:cs="Times New Roman"/>
          <w:sz w:val="28"/>
          <w:vertAlign w:val="subscript"/>
        </w:rPr>
        <w:t>defects</w:t>
      </w:r>
      <w:r w:rsidR="001C72BB" w:rsidRPr="00730F3F">
        <w:rPr>
          <w:rFonts w:ascii="Times New Roman" w:hAnsi="Times New Roman" w:cs="Times New Roman"/>
          <w:sz w:val="28"/>
        </w:rPr>
        <w:t>/ O</w:t>
      </w:r>
      <w:r w:rsidR="001C72BB" w:rsidRPr="00730F3F">
        <w:rPr>
          <w:rFonts w:ascii="Times New Roman" w:hAnsi="Times New Roman" w:cs="Times New Roman"/>
          <w:sz w:val="28"/>
          <w:vertAlign w:val="subscript"/>
        </w:rPr>
        <w:t xml:space="preserve">lattice </w:t>
      </w:r>
      <w:r w:rsidR="001C72BB" w:rsidRPr="00730F3F">
        <w:rPr>
          <w:rFonts w:ascii="Times New Roman" w:hAnsi="Times New Roman" w:cs="Times New Roman"/>
          <w:sz w:val="28"/>
        </w:rPr>
        <w:t>in</w:t>
      </w:r>
      <w:r w:rsidRPr="00730F3F">
        <w:rPr>
          <w:rFonts w:ascii="Times New Roman" w:hAnsi="Times New Roman" w:cs="Times New Roman"/>
          <w:sz w:val="28"/>
        </w:rPr>
        <w:t xml:space="preserve"> </w:t>
      </w:r>
      <w:r w:rsidR="001C72BB" w:rsidRPr="00730F3F">
        <w:rPr>
          <w:rFonts w:ascii="Times New Roman" w:hAnsi="Times New Roman" w:cs="Times New Roman"/>
          <w:sz w:val="28"/>
        </w:rPr>
        <w:t>L-Mn</w:t>
      </w:r>
      <w:r w:rsidR="001C72BB" w:rsidRPr="00730F3F">
        <w:rPr>
          <w:rFonts w:ascii="Times New Roman" w:hAnsi="Times New Roman" w:cs="Times New Roman"/>
          <w:sz w:val="28"/>
          <w:vertAlign w:val="subscript"/>
        </w:rPr>
        <w:t>3</w:t>
      </w:r>
      <w:r w:rsidR="001C72BB" w:rsidRPr="00730F3F">
        <w:rPr>
          <w:rFonts w:ascii="Times New Roman" w:hAnsi="Times New Roman" w:cs="Times New Roman"/>
          <w:sz w:val="28"/>
        </w:rPr>
        <w:t>O</w:t>
      </w:r>
      <w:r w:rsidR="001C72BB" w:rsidRPr="00730F3F">
        <w:rPr>
          <w:rFonts w:ascii="Times New Roman" w:hAnsi="Times New Roman" w:cs="Times New Roman"/>
          <w:sz w:val="28"/>
          <w:vertAlign w:val="subscript"/>
        </w:rPr>
        <w:t>4</w:t>
      </w:r>
      <w:r w:rsidRPr="00730F3F">
        <w:rPr>
          <w:rFonts w:ascii="Times New Roman" w:hAnsi="Times New Roman" w:cs="Times New Roman"/>
          <w:sz w:val="28"/>
        </w:rPr>
        <w:t xml:space="preserve"> is also higher than that </w:t>
      </w:r>
      <w:r w:rsidR="00B21F5A" w:rsidRPr="00730F3F">
        <w:rPr>
          <w:rFonts w:ascii="Times New Roman" w:hAnsi="Times New Roman" w:cs="Times New Roman"/>
          <w:sz w:val="28"/>
        </w:rPr>
        <w:t xml:space="preserve">in </w:t>
      </w:r>
      <w:r w:rsidR="001C72BB" w:rsidRPr="00730F3F">
        <w:rPr>
          <w:rFonts w:ascii="Times New Roman" w:hAnsi="Times New Roman" w:cs="Times New Roman"/>
          <w:sz w:val="28"/>
        </w:rPr>
        <w:t>R-Mn</w:t>
      </w:r>
      <w:r w:rsidR="001C72BB" w:rsidRPr="00730F3F">
        <w:rPr>
          <w:rFonts w:ascii="Times New Roman" w:hAnsi="Times New Roman" w:cs="Times New Roman"/>
          <w:sz w:val="28"/>
          <w:vertAlign w:val="subscript"/>
        </w:rPr>
        <w:t>3</w:t>
      </w:r>
      <w:r w:rsidR="001C72BB" w:rsidRPr="00730F3F">
        <w:rPr>
          <w:rFonts w:ascii="Times New Roman" w:hAnsi="Times New Roman" w:cs="Times New Roman"/>
          <w:sz w:val="28"/>
        </w:rPr>
        <w:t>O</w:t>
      </w:r>
      <w:r w:rsidR="001C72BB" w:rsidRPr="00730F3F">
        <w:rPr>
          <w:rFonts w:ascii="Times New Roman" w:hAnsi="Times New Roman" w:cs="Times New Roman"/>
          <w:sz w:val="28"/>
          <w:vertAlign w:val="subscript"/>
        </w:rPr>
        <w:t>4</w:t>
      </w:r>
      <w:r w:rsidRPr="00730F3F">
        <w:rPr>
          <w:rFonts w:ascii="Times New Roman" w:hAnsi="Times New Roman" w:cs="Times New Roman"/>
          <w:sz w:val="28"/>
        </w:rPr>
        <w:t>. The analysis</w:t>
      </w:r>
      <w:r w:rsidR="001C72BB" w:rsidRPr="00730F3F">
        <w:rPr>
          <w:rFonts w:ascii="Times New Roman" w:hAnsi="Times New Roman" w:cs="Times New Roman"/>
          <w:sz w:val="28"/>
        </w:rPr>
        <w:t xml:space="preserve"> above</w:t>
      </w:r>
      <w:r w:rsidRPr="00730F3F">
        <w:rPr>
          <w:rFonts w:ascii="Times New Roman" w:hAnsi="Times New Roman" w:cs="Times New Roman"/>
          <w:sz w:val="28"/>
        </w:rPr>
        <w:t xml:space="preserve"> show that laser irradiation increases the </w:t>
      </w:r>
      <w:r w:rsidR="00422015" w:rsidRPr="00730F3F">
        <w:rPr>
          <w:rFonts w:ascii="Times New Roman" w:hAnsi="Times New Roman" w:cs="Times New Roman"/>
          <w:sz w:val="28"/>
        </w:rPr>
        <w:t>content</w:t>
      </w:r>
      <w:r w:rsidR="00B21F5A" w:rsidRPr="00730F3F">
        <w:rPr>
          <w:rFonts w:ascii="Times New Roman" w:hAnsi="Times New Roman" w:cs="Times New Roman"/>
          <w:sz w:val="28"/>
        </w:rPr>
        <w:t xml:space="preserve"> of </w:t>
      </w:r>
      <w:r w:rsidRPr="00730F3F">
        <w:rPr>
          <w:rFonts w:ascii="Times New Roman" w:hAnsi="Times New Roman" w:cs="Times New Roman"/>
          <w:sz w:val="28"/>
        </w:rPr>
        <w:t>defect</w:t>
      </w:r>
      <w:r w:rsidR="00B21F5A" w:rsidRPr="00730F3F">
        <w:rPr>
          <w:rFonts w:ascii="Times New Roman" w:hAnsi="Times New Roman" w:cs="Times New Roman"/>
          <w:sz w:val="28"/>
        </w:rPr>
        <w:t>s</w:t>
      </w:r>
      <w:r w:rsidRPr="00730F3F">
        <w:rPr>
          <w:rFonts w:ascii="Times New Roman" w:hAnsi="Times New Roman" w:cs="Times New Roman"/>
          <w:sz w:val="28"/>
        </w:rPr>
        <w:t xml:space="preserve"> </w:t>
      </w:r>
      <w:r w:rsidR="00B21F5A" w:rsidRPr="00730F3F">
        <w:rPr>
          <w:rFonts w:ascii="Times New Roman" w:hAnsi="Times New Roman" w:cs="Times New Roman"/>
          <w:sz w:val="28"/>
        </w:rPr>
        <w:t xml:space="preserve">in the </w:t>
      </w:r>
      <w:r w:rsidR="001C72BB" w:rsidRPr="00730F3F">
        <w:rPr>
          <w:rFonts w:ascii="Times New Roman" w:hAnsi="Times New Roman" w:cs="Times New Roman"/>
          <w:sz w:val="28"/>
        </w:rPr>
        <w:t>Mn</w:t>
      </w:r>
      <w:r w:rsidR="001C72BB" w:rsidRPr="00730F3F">
        <w:rPr>
          <w:rFonts w:ascii="Times New Roman" w:hAnsi="Times New Roman" w:cs="Times New Roman"/>
          <w:sz w:val="28"/>
          <w:vertAlign w:val="subscript"/>
        </w:rPr>
        <w:t>3</w:t>
      </w:r>
      <w:r w:rsidR="001C72BB" w:rsidRPr="00730F3F">
        <w:rPr>
          <w:rFonts w:ascii="Times New Roman" w:hAnsi="Times New Roman" w:cs="Times New Roman"/>
          <w:sz w:val="28"/>
        </w:rPr>
        <w:t>O</w:t>
      </w:r>
      <w:r w:rsidR="001C72BB" w:rsidRPr="00730F3F">
        <w:rPr>
          <w:rFonts w:ascii="Times New Roman" w:hAnsi="Times New Roman" w:cs="Times New Roman"/>
          <w:sz w:val="28"/>
          <w:vertAlign w:val="subscript"/>
        </w:rPr>
        <w:t>4</w:t>
      </w:r>
      <w:r w:rsidR="00734D41" w:rsidRPr="00730F3F">
        <w:rPr>
          <w:rFonts w:ascii="Times New Roman" w:hAnsi="Times New Roman" w:cs="Times New Roman"/>
          <w:sz w:val="28"/>
        </w:rPr>
        <w:t xml:space="preserve"> system</w:t>
      </w:r>
      <w:r w:rsidR="00B21F5A" w:rsidRPr="00730F3F">
        <w:rPr>
          <w:rFonts w:ascii="Times New Roman" w:hAnsi="Times New Roman" w:cs="Times New Roman"/>
          <w:sz w:val="28"/>
        </w:rPr>
        <w:t xml:space="preserve">, </w:t>
      </w:r>
      <w:r w:rsidR="00734D41" w:rsidRPr="00730F3F">
        <w:rPr>
          <w:rFonts w:ascii="Times New Roman" w:hAnsi="Times New Roman" w:cs="Times New Roman"/>
          <w:sz w:val="28"/>
        </w:rPr>
        <w:t>which</w:t>
      </w:r>
      <w:r w:rsidR="00B21F5A" w:rsidRPr="00730F3F">
        <w:rPr>
          <w:rFonts w:ascii="Times New Roman" w:hAnsi="Times New Roman" w:cs="Times New Roman"/>
          <w:sz w:val="28"/>
        </w:rPr>
        <w:t xml:space="preserve"> is </w:t>
      </w:r>
      <w:r w:rsidR="00B21F5A" w:rsidRPr="00730F3F">
        <w:rPr>
          <w:rFonts w:ascii="Times New Roman" w:hAnsi="Times New Roman" w:cs="Times New Roman"/>
          <w:sz w:val="28"/>
        </w:rPr>
        <w:lastRenderedPageBreak/>
        <w:t>consistent with the generation of GBs</w:t>
      </w:r>
      <w:r w:rsidR="00734D41" w:rsidRPr="00730F3F">
        <w:rPr>
          <w:rFonts w:ascii="Times New Roman" w:hAnsi="Times New Roman" w:cs="Times New Roman"/>
          <w:sz w:val="28"/>
        </w:rPr>
        <w:t>.</w:t>
      </w:r>
    </w:p>
    <w:p w14:paraId="3E57FC49" w14:textId="507645F3" w:rsidR="00293163" w:rsidRPr="00730F3F" w:rsidRDefault="00293163" w:rsidP="00E661E5">
      <w:pPr>
        <w:rPr>
          <w:rFonts w:ascii="Times New Roman" w:hAnsi="Times New Roman" w:cs="Times New Roman"/>
          <w:sz w:val="28"/>
        </w:rPr>
      </w:pPr>
    </w:p>
    <w:p w14:paraId="6466556A" w14:textId="44E7B10E" w:rsidR="00293163" w:rsidRPr="00730F3F" w:rsidRDefault="00293163" w:rsidP="00E661E5">
      <w:pPr>
        <w:rPr>
          <w:rFonts w:ascii="Times New Roman" w:hAnsi="Times New Roman" w:cs="Times New Roman"/>
          <w:sz w:val="28"/>
        </w:rPr>
      </w:pPr>
    </w:p>
    <w:p w14:paraId="07802EFF" w14:textId="5B9795FF" w:rsidR="00293163" w:rsidRPr="00730F3F" w:rsidRDefault="00293163" w:rsidP="00E661E5">
      <w:pPr>
        <w:rPr>
          <w:rFonts w:ascii="Times New Roman" w:hAnsi="Times New Roman" w:cs="Times New Roman"/>
          <w:sz w:val="28"/>
        </w:rPr>
      </w:pPr>
    </w:p>
    <w:p w14:paraId="61623BAA" w14:textId="1097D568" w:rsidR="00293163" w:rsidRPr="00730F3F" w:rsidRDefault="00293163" w:rsidP="00E661E5">
      <w:pPr>
        <w:rPr>
          <w:rFonts w:ascii="Times New Roman" w:hAnsi="Times New Roman" w:cs="Times New Roman"/>
          <w:sz w:val="28"/>
        </w:rPr>
      </w:pPr>
    </w:p>
    <w:p w14:paraId="2BE2B8CB" w14:textId="33D81E8F" w:rsidR="00293163" w:rsidRPr="00730F3F" w:rsidRDefault="00293163" w:rsidP="00E661E5">
      <w:pPr>
        <w:rPr>
          <w:rFonts w:ascii="Times New Roman" w:hAnsi="Times New Roman" w:cs="Times New Roman"/>
          <w:sz w:val="28"/>
        </w:rPr>
      </w:pPr>
    </w:p>
    <w:p w14:paraId="0519337D" w14:textId="32D8E63A" w:rsidR="00293163" w:rsidRPr="00730F3F" w:rsidRDefault="00293163" w:rsidP="00E661E5">
      <w:pPr>
        <w:rPr>
          <w:rFonts w:ascii="Times New Roman" w:hAnsi="Times New Roman" w:cs="Times New Roman"/>
          <w:sz w:val="28"/>
        </w:rPr>
      </w:pPr>
    </w:p>
    <w:p w14:paraId="4605122A" w14:textId="4B96BFF5" w:rsidR="00293163" w:rsidRPr="00730F3F" w:rsidRDefault="00293163" w:rsidP="00E661E5">
      <w:pPr>
        <w:rPr>
          <w:rFonts w:ascii="Times New Roman" w:hAnsi="Times New Roman" w:cs="Times New Roman"/>
          <w:sz w:val="28"/>
        </w:rPr>
      </w:pPr>
    </w:p>
    <w:p w14:paraId="714EE6A7" w14:textId="7AF38DE6" w:rsidR="00293163" w:rsidRPr="00730F3F" w:rsidRDefault="00293163" w:rsidP="00E661E5">
      <w:pPr>
        <w:rPr>
          <w:rFonts w:ascii="Times New Roman" w:hAnsi="Times New Roman" w:cs="Times New Roman"/>
          <w:sz w:val="28"/>
        </w:rPr>
      </w:pPr>
    </w:p>
    <w:p w14:paraId="6C97ACDC" w14:textId="11CF5AF4" w:rsidR="00293163" w:rsidRPr="00730F3F" w:rsidRDefault="00293163" w:rsidP="00E661E5">
      <w:pPr>
        <w:rPr>
          <w:rFonts w:ascii="Times New Roman" w:hAnsi="Times New Roman" w:cs="Times New Roman"/>
          <w:sz w:val="28"/>
        </w:rPr>
      </w:pPr>
    </w:p>
    <w:p w14:paraId="5AE0ECD3" w14:textId="01EA3E9C" w:rsidR="00293163" w:rsidRPr="00730F3F" w:rsidRDefault="00293163" w:rsidP="00E661E5">
      <w:pPr>
        <w:rPr>
          <w:rFonts w:ascii="Times New Roman" w:hAnsi="Times New Roman" w:cs="Times New Roman"/>
          <w:sz w:val="28"/>
        </w:rPr>
      </w:pPr>
    </w:p>
    <w:p w14:paraId="1270A5FD" w14:textId="069CA10D" w:rsidR="00293163" w:rsidRPr="00730F3F" w:rsidRDefault="00293163" w:rsidP="00E661E5">
      <w:pPr>
        <w:rPr>
          <w:rFonts w:ascii="Times New Roman" w:hAnsi="Times New Roman" w:cs="Times New Roman"/>
          <w:sz w:val="28"/>
        </w:rPr>
      </w:pPr>
    </w:p>
    <w:p w14:paraId="41DB1470" w14:textId="0CABE6AE" w:rsidR="00293163" w:rsidRPr="00730F3F" w:rsidRDefault="00293163" w:rsidP="00E661E5">
      <w:pPr>
        <w:rPr>
          <w:rFonts w:ascii="Times New Roman" w:hAnsi="Times New Roman" w:cs="Times New Roman"/>
          <w:sz w:val="28"/>
        </w:rPr>
      </w:pPr>
    </w:p>
    <w:p w14:paraId="39BD5A75" w14:textId="30440BA7" w:rsidR="00293163" w:rsidRPr="00730F3F" w:rsidRDefault="00293163" w:rsidP="00E661E5">
      <w:pPr>
        <w:rPr>
          <w:rFonts w:ascii="Times New Roman" w:hAnsi="Times New Roman" w:cs="Times New Roman"/>
          <w:sz w:val="28"/>
        </w:rPr>
      </w:pPr>
    </w:p>
    <w:p w14:paraId="3D7FD4A5" w14:textId="6C0D82A6" w:rsidR="00293163" w:rsidRPr="00730F3F" w:rsidRDefault="00293163" w:rsidP="00E661E5">
      <w:pPr>
        <w:rPr>
          <w:rFonts w:ascii="Times New Roman" w:hAnsi="Times New Roman" w:cs="Times New Roman"/>
          <w:sz w:val="28"/>
        </w:rPr>
      </w:pPr>
    </w:p>
    <w:p w14:paraId="5D5A09CC" w14:textId="6236BBBC" w:rsidR="00293163" w:rsidRPr="00730F3F" w:rsidRDefault="00293163" w:rsidP="00E661E5">
      <w:pPr>
        <w:rPr>
          <w:rFonts w:ascii="Times New Roman" w:hAnsi="Times New Roman" w:cs="Times New Roman"/>
          <w:sz w:val="28"/>
        </w:rPr>
      </w:pPr>
    </w:p>
    <w:p w14:paraId="68CD1953" w14:textId="1F5172ED" w:rsidR="00293163" w:rsidRPr="00730F3F" w:rsidRDefault="00293163" w:rsidP="00E661E5">
      <w:pPr>
        <w:rPr>
          <w:rFonts w:ascii="Times New Roman" w:hAnsi="Times New Roman" w:cs="Times New Roman"/>
          <w:sz w:val="28"/>
        </w:rPr>
      </w:pPr>
    </w:p>
    <w:p w14:paraId="12B2A58C" w14:textId="77777777" w:rsidR="00293163" w:rsidRPr="00730F3F" w:rsidRDefault="00293163" w:rsidP="00E661E5">
      <w:pPr>
        <w:rPr>
          <w:rFonts w:ascii="Times New Roman" w:hAnsi="Times New Roman" w:cs="Times New Roman"/>
          <w:sz w:val="28"/>
        </w:rPr>
      </w:pPr>
    </w:p>
    <w:p w14:paraId="058A673D" w14:textId="29A7335A" w:rsidR="001E3EC0" w:rsidRPr="00730F3F" w:rsidRDefault="001E3EC0" w:rsidP="00E661E5">
      <w:pPr>
        <w:rPr>
          <w:rFonts w:ascii="Times New Roman" w:hAnsi="Times New Roman" w:cs="Times New Roman"/>
          <w:sz w:val="24"/>
          <w:szCs w:val="24"/>
        </w:rPr>
      </w:pPr>
    </w:p>
    <w:p w14:paraId="49AD478D" w14:textId="223FB626" w:rsidR="008643AD" w:rsidRPr="00730F3F" w:rsidRDefault="00D37DB4" w:rsidP="007B3FFA">
      <w:pPr>
        <w:jc w:val="center"/>
        <w:rPr>
          <w:rFonts w:ascii="Times New Roman" w:hAnsi="Times New Roman" w:cs="Times New Roman"/>
          <w:sz w:val="24"/>
          <w:szCs w:val="24"/>
        </w:rPr>
      </w:pPr>
      <w:r w:rsidRPr="00730F3F">
        <w:rPr>
          <w:rFonts w:ascii="Times New Roman" w:hAnsi="Times New Roman" w:cs="Times New Roman"/>
          <w:noProof/>
        </w:rPr>
        <w:lastRenderedPageBreak/>
        <w:drawing>
          <wp:inline distT="0" distB="0" distL="0" distR="0" wp14:anchorId="0B4B0EFB" wp14:editId="49979661">
            <wp:extent cx="3205655" cy="2682084"/>
            <wp:effectExtent l="0" t="0" r="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2027" cy="2687415"/>
                    </a:xfrm>
                    <a:prstGeom prst="rect">
                      <a:avLst/>
                    </a:prstGeom>
                    <a:noFill/>
                    <a:ln>
                      <a:noFill/>
                    </a:ln>
                  </pic:spPr>
                </pic:pic>
              </a:graphicData>
            </a:graphic>
          </wp:inline>
        </w:drawing>
      </w:r>
    </w:p>
    <w:p w14:paraId="42015B66" w14:textId="5F2BBA79" w:rsidR="008643AD" w:rsidRPr="00730F3F" w:rsidRDefault="008573CE" w:rsidP="00E661E5">
      <w:pPr>
        <w:rPr>
          <w:rFonts w:ascii="Times New Roman" w:hAnsi="Times New Roman" w:cs="Times New Roman"/>
          <w:sz w:val="24"/>
          <w:szCs w:val="24"/>
        </w:rPr>
      </w:pPr>
      <w:r w:rsidRPr="00730F3F">
        <w:rPr>
          <w:rFonts w:ascii="Times New Roman" w:hAnsi="Times New Roman" w:cs="Times New Roman"/>
          <w:sz w:val="24"/>
          <w:szCs w:val="24"/>
        </w:rPr>
        <w:t>Figure S</w:t>
      </w:r>
      <w:r w:rsidR="004C3F06" w:rsidRPr="00730F3F">
        <w:rPr>
          <w:rFonts w:ascii="Times New Roman" w:hAnsi="Times New Roman" w:cs="Times New Roman"/>
          <w:sz w:val="24"/>
          <w:szCs w:val="24"/>
        </w:rPr>
        <w:t>7</w:t>
      </w:r>
      <w:r w:rsidRPr="00730F3F">
        <w:rPr>
          <w:rFonts w:ascii="Times New Roman" w:hAnsi="Times New Roman" w:cs="Times New Roman"/>
          <w:sz w:val="24"/>
          <w:szCs w:val="24"/>
        </w:rPr>
        <w:t xml:space="preserve">. </w:t>
      </w:r>
      <w:r w:rsidR="003A65BC" w:rsidRPr="00730F3F">
        <w:rPr>
          <w:rFonts w:ascii="Times New Roman" w:hAnsi="Times New Roman" w:cs="Times New Roman"/>
          <w:sz w:val="24"/>
          <w:szCs w:val="24"/>
        </w:rPr>
        <w:t xml:space="preserve">Schematic illustration </w:t>
      </w:r>
      <w:r w:rsidRPr="00730F3F">
        <w:rPr>
          <w:rFonts w:ascii="Times New Roman" w:hAnsi="Times New Roman" w:cs="Times New Roman"/>
          <w:sz w:val="24"/>
          <w:szCs w:val="24"/>
        </w:rPr>
        <w:t>of</w:t>
      </w:r>
      <w:r w:rsidR="003A65BC" w:rsidRPr="00730F3F">
        <w:rPr>
          <w:rFonts w:ascii="Times New Roman" w:hAnsi="Times New Roman" w:cs="Times New Roman"/>
          <w:sz w:val="24"/>
          <w:szCs w:val="24"/>
        </w:rPr>
        <w:t xml:space="preserve"> the shape for</w:t>
      </w:r>
      <w:r w:rsidRPr="00730F3F">
        <w:rPr>
          <w:rFonts w:ascii="Times New Roman" w:hAnsi="Times New Roman" w:cs="Times New Roman"/>
          <w:sz w:val="24"/>
          <w:szCs w:val="24"/>
        </w:rPr>
        <w:t xml:space="preserve"> R-Mn</w:t>
      </w:r>
      <w:r w:rsidRPr="00730F3F">
        <w:rPr>
          <w:rFonts w:ascii="Times New Roman" w:hAnsi="Times New Roman" w:cs="Times New Roman"/>
          <w:sz w:val="24"/>
          <w:szCs w:val="24"/>
          <w:vertAlign w:val="subscript"/>
        </w:rPr>
        <w:t>3</w:t>
      </w:r>
      <w:r w:rsidRPr="00730F3F">
        <w:rPr>
          <w:rFonts w:ascii="Times New Roman" w:hAnsi="Times New Roman" w:cs="Times New Roman"/>
          <w:sz w:val="24"/>
          <w:szCs w:val="24"/>
        </w:rPr>
        <w:t>O</w:t>
      </w:r>
      <w:r w:rsidRPr="00730F3F">
        <w:rPr>
          <w:rFonts w:ascii="Times New Roman" w:hAnsi="Times New Roman" w:cs="Times New Roman"/>
          <w:sz w:val="24"/>
          <w:szCs w:val="24"/>
          <w:vertAlign w:val="subscript"/>
        </w:rPr>
        <w:t>4</w:t>
      </w:r>
      <w:r w:rsidRPr="00730F3F">
        <w:rPr>
          <w:rFonts w:ascii="Times New Roman" w:hAnsi="Times New Roman" w:cs="Times New Roman"/>
          <w:sz w:val="24"/>
          <w:szCs w:val="24"/>
        </w:rPr>
        <w:t xml:space="preserve"> NPs in 3D reconstruction</w:t>
      </w:r>
    </w:p>
    <w:p w14:paraId="660A94F7" w14:textId="3F01BDD1" w:rsidR="00E3166F" w:rsidRPr="00730F3F" w:rsidRDefault="00E3166F" w:rsidP="00E661E5">
      <w:pPr>
        <w:rPr>
          <w:rFonts w:ascii="Times New Roman" w:hAnsi="Times New Roman" w:cs="Times New Roman"/>
          <w:sz w:val="24"/>
          <w:szCs w:val="24"/>
        </w:rPr>
      </w:pPr>
    </w:p>
    <w:p w14:paraId="40DBDEF5" w14:textId="4E052349" w:rsidR="00E3166F" w:rsidRPr="00730F3F" w:rsidRDefault="00E3166F" w:rsidP="00E661E5">
      <w:pPr>
        <w:rPr>
          <w:rFonts w:ascii="Times New Roman" w:hAnsi="Times New Roman" w:cs="Times New Roman"/>
          <w:sz w:val="24"/>
          <w:szCs w:val="24"/>
        </w:rPr>
      </w:pPr>
    </w:p>
    <w:p w14:paraId="36278FE5" w14:textId="6A85AF38" w:rsidR="00E3166F" w:rsidRPr="00730F3F" w:rsidRDefault="00E3166F" w:rsidP="00E661E5">
      <w:pPr>
        <w:rPr>
          <w:rFonts w:ascii="Times New Roman" w:hAnsi="Times New Roman" w:cs="Times New Roman"/>
          <w:sz w:val="24"/>
          <w:szCs w:val="24"/>
        </w:rPr>
      </w:pPr>
    </w:p>
    <w:p w14:paraId="259FDC80" w14:textId="00DAD639" w:rsidR="00293163" w:rsidRPr="00730F3F" w:rsidRDefault="00293163" w:rsidP="00E661E5">
      <w:pPr>
        <w:rPr>
          <w:rFonts w:ascii="Times New Roman" w:hAnsi="Times New Roman" w:cs="Times New Roman"/>
          <w:sz w:val="24"/>
          <w:szCs w:val="24"/>
        </w:rPr>
      </w:pPr>
    </w:p>
    <w:p w14:paraId="6658F344" w14:textId="7D795822" w:rsidR="00293163" w:rsidRPr="00730F3F" w:rsidRDefault="00293163" w:rsidP="00E661E5">
      <w:pPr>
        <w:rPr>
          <w:rFonts w:ascii="Times New Roman" w:hAnsi="Times New Roman" w:cs="Times New Roman"/>
          <w:sz w:val="24"/>
          <w:szCs w:val="24"/>
        </w:rPr>
      </w:pPr>
    </w:p>
    <w:p w14:paraId="33371341" w14:textId="62EA64AD" w:rsidR="00293163" w:rsidRPr="00730F3F" w:rsidRDefault="00293163" w:rsidP="00E661E5">
      <w:pPr>
        <w:rPr>
          <w:rFonts w:ascii="Times New Roman" w:hAnsi="Times New Roman" w:cs="Times New Roman"/>
          <w:sz w:val="24"/>
          <w:szCs w:val="24"/>
        </w:rPr>
      </w:pPr>
    </w:p>
    <w:p w14:paraId="5525264D" w14:textId="0D3B2F91" w:rsidR="00293163" w:rsidRPr="00730F3F" w:rsidRDefault="00293163" w:rsidP="00E661E5">
      <w:pPr>
        <w:rPr>
          <w:rFonts w:ascii="Times New Roman" w:hAnsi="Times New Roman" w:cs="Times New Roman"/>
          <w:sz w:val="24"/>
          <w:szCs w:val="24"/>
        </w:rPr>
      </w:pPr>
    </w:p>
    <w:p w14:paraId="329C8E1E" w14:textId="3B04D078" w:rsidR="00293163" w:rsidRPr="00730F3F" w:rsidRDefault="00293163" w:rsidP="00E661E5">
      <w:pPr>
        <w:rPr>
          <w:rFonts w:ascii="Times New Roman" w:hAnsi="Times New Roman" w:cs="Times New Roman"/>
          <w:sz w:val="24"/>
          <w:szCs w:val="24"/>
        </w:rPr>
      </w:pPr>
    </w:p>
    <w:p w14:paraId="42BE4E94" w14:textId="19D96C71" w:rsidR="00293163" w:rsidRPr="00730F3F" w:rsidRDefault="00293163" w:rsidP="00E661E5">
      <w:pPr>
        <w:rPr>
          <w:rFonts w:ascii="Times New Roman" w:hAnsi="Times New Roman" w:cs="Times New Roman"/>
          <w:sz w:val="24"/>
          <w:szCs w:val="24"/>
        </w:rPr>
      </w:pPr>
    </w:p>
    <w:p w14:paraId="4521FB60" w14:textId="43B560ED" w:rsidR="00293163" w:rsidRPr="00730F3F" w:rsidRDefault="00293163" w:rsidP="00E661E5">
      <w:pPr>
        <w:rPr>
          <w:rFonts w:ascii="Times New Roman" w:hAnsi="Times New Roman" w:cs="Times New Roman"/>
          <w:sz w:val="24"/>
          <w:szCs w:val="24"/>
        </w:rPr>
      </w:pPr>
    </w:p>
    <w:p w14:paraId="20542FC7" w14:textId="58B9AA4D" w:rsidR="00293163" w:rsidRPr="00730F3F" w:rsidRDefault="00293163" w:rsidP="00E661E5">
      <w:pPr>
        <w:rPr>
          <w:rFonts w:ascii="Times New Roman" w:hAnsi="Times New Roman" w:cs="Times New Roman"/>
          <w:sz w:val="24"/>
          <w:szCs w:val="24"/>
        </w:rPr>
      </w:pPr>
    </w:p>
    <w:p w14:paraId="65C730F9" w14:textId="25AEBAF7" w:rsidR="00293163" w:rsidRPr="00730F3F" w:rsidRDefault="00293163" w:rsidP="00E661E5">
      <w:pPr>
        <w:rPr>
          <w:rFonts w:ascii="Times New Roman" w:hAnsi="Times New Roman" w:cs="Times New Roman"/>
          <w:sz w:val="24"/>
          <w:szCs w:val="24"/>
        </w:rPr>
      </w:pPr>
    </w:p>
    <w:p w14:paraId="3B476EE5" w14:textId="3E7626E0" w:rsidR="00293163" w:rsidRPr="00730F3F" w:rsidRDefault="00293163" w:rsidP="00E661E5">
      <w:pPr>
        <w:rPr>
          <w:rFonts w:ascii="Times New Roman" w:hAnsi="Times New Roman" w:cs="Times New Roman"/>
          <w:sz w:val="24"/>
          <w:szCs w:val="24"/>
        </w:rPr>
      </w:pPr>
    </w:p>
    <w:p w14:paraId="55BE377D" w14:textId="7D63A7A0" w:rsidR="00293163" w:rsidRPr="00730F3F" w:rsidRDefault="00293163" w:rsidP="00E661E5">
      <w:pPr>
        <w:rPr>
          <w:rFonts w:ascii="Times New Roman" w:hAnsi="Times New Roman" w:cs="Times New Roman"/>
          <w:sz w:val="24"/>
          <w:szCs w:val="24"/>
        </w:rPr>
      </w:pPr>
    </w:p>
    <w:p w14:paraId="73229092" w14:textId="10111D2A" w:rsidR="00293163" w:rsidRPr="00730F3F" w:rsidRDefault="00293163" w:rsidP="00E661E5">
      <w:pPr>
        <w:rPr>
          <w:rFonts w:ascii="Times New Roman" w:hAnsi="Times New Roman" w:cs="Times New Roman"/>
          <w:sz w:val="24"/>
          <w:szCs w:val="24"/>
        </w:rPr>
      </w:pPr>
    </w:p>
    <w:p w14:paraId="7B988BED" w14:textId="263D01BA" w:rsidR="00293163" w:rsidRPr="00730F3F" w:rsidRDefault="00293163" w:rsidP="00E661E5">
      <w:pPr>
        <w:rPr>
          <w:rFonts w:ascii="Times New Roman" w:hAnsi="Times New Roman" w:cs="Times New Roman"/>
          <w:sz w:val="24"/>
          <w:szCs w:val="24"/>
        </w:rPr>
      </w:pPr>
    </w:p>
    <w:p w14:paraId="0D781583" w14:textId="52DE0D5E" w:rsidR="00293163" w:rsidRPr="00730F3F" w:rsidRDefault="00293163" w:rsidP="00E661E5">
      <w:pPr>
        <w:rPr>
          <w:rFonts w:ascii="Times New Roman" w:hAnsi="Times New Roman" w:cs="Times New Roman"/>
          <w:sz w:val="24"/>
          <w:szCs w:val="24"/>
        </w:rPr>
      </w:pPr>
    </w:p>
    <w:p w14:paraId="2BB3B3A1" w14:textId="27FEF138" w:rsidR="00293163" w:rsidRPr="00730F3F" w:rsidRDefault="00293163" w:rsidP="00E661E5">
      <w:pPr>
        <w:rPr>
          <w:rFonts w:ascii="Times New Roman" w:hAnsi="Times New Roman" w:cs="Times New Roman"/>
          <w:sz w:val="24"/>
          <w:szCs w:val="24"/>
        </w:rPr>
      </w:pPr>
    </w:p>
    <w:p w14:paraId="7A78C0FD" w14:textId="0590AD57" w:rsidR="00293163" w:rsidRPr="00730F3F" w:rsidRDefault="00293163" w:rsidP="00E661E5">
      <w:pPr>
        <w:rPr>
          <w:rFonts w:ascii="Times New Roman" w:hAnsi="Times New Roman" w:cs="Times New Roman"/>
          <w:sz w:val="24"/>
          <w:szCs w:val="24"/>
        </w:rPr>
      </w:pPr>
    </w:p>
    <w:p w14:paraId="1A5686CC" w14:textId="047E0FB0" w:rsidR="00293163" w:rsidRPr="00730F3F" w:rsidRDefault="00293163" w:rsidP="00E661E5">
      <w:pPr>
        <w:rPr>
          <w:rFonts w:ascii="Times New Roman" w:hAnsi="Times New Roman" w:cs="Times New Roman"/>
          <w:sz w:val="24"/>
          <w:szCs w:val="24"/>
        </w:rPr>
      </w:pPr>
    </w:p>
    <w:p w14:paraId="732C82AA" w14:textId="0D9DA8A6" w:rsidR="00293163" w:rsidRPr="00730F3F" w:rsidRDefault="00293163" w:rsidP="00E661E5">
      <w:pPr>
        <w:rPr>
          <w:rFonts w:ascii="Times New Roman" w:hAnsi="Times New Roman" w:cs="Times New Roman"/>
          <w:sz w:val="24"/>
          <w:szCs w:val="24"/>
        </w:rPr>
      </w:pPr>
    </w:p>
    <w:p w14:paraId="745BA990" w14:textId="7B850187" w:rsidR="00293163" w:rsidRPr="00730F3F" w:rsidRDefault="00293163" w:rsidP="00E661E5">
      <w:pPr>
        <w:rPr>
          <w:rFonts w:ascii="Times New Roman" w:hAnsi="Times New Roman" w:cs="Times New Roman"/>
          <w:sz w:val="24"/>
          <w:szCs w:val="24"/>
        </w:rPr>
      </w:pPr>
    </w:p>
    <w:p w14:paraId="3898A0F0" w14:textId="5262EBA2" w:rsidR="00293163" w:rsidRPr="00730F3F" w:rsidRDefault="00293163" w:rsidP="00E661E5">
      <w:pPr>
        <w:rPr>
          <w:rFonts w:ascii="Times New Roman" w:hAnsi="Times New Roman" w:cs="Times New Roman"/>
          <w:sz w:val="24"/>
          <w:szCs w:val="24"/>
        </w:rPr>
      </w:pPr>
    </w:p>
    <w:p w14:paraId="37F67487" w14:textId="04E12E3F" w:rsidR="00293163" w:rsidRPr="00730F3F" w:rsidRDefault="00293163" w:rsidP="00E661E5">
      <w:pPr>
        <w:rPr>
          <w:rFonts w:ascii="Times New Roman" w:hAnsi="Times New Roman" w:cs="Times New Roman"/>
          <w:sz w:val="24"/>
          <w:szCs w:val="24"/>
        </w:rPr>
      </w:pPr>
    </w:p>
    <w:p w14:paraId="4DB7DA23" w14:textId="213853D9" w:rsidR="00293163" w:rsidRPr="00730F3F" w:rsidRDefault="00293163" w:rsidP="00E661E5">
      <w:pPr>
        <w:rPr>
          <w:rFonts w:ascii="Times New Roman" w:hAnsi="Times New Roman" w:cs="Times New Roman"/>
          <w:sz w:val="24"/>
          <w:szCs w:val="24"/>
        </w:rPr>
      </w:pPr>
    </w:p>
    <w:p w14:paraId="08F56B3A" w14:textId="4A1F36CF" w:rsidR="00293163" w:rsidRPr="00730F3F" w:rsidRDefault="00293163" w:rsidP="00E661E5">
      <w:pPr>
        <w:rPr>
          <w:rFonts w:ascii="Times New Roman" w:hAnsi="Times New Roman" w:cs="Times New Roman"/>
          <w:sz w:val="24"/>
          <w:szCs w:val="24"/>
        </w:rPr>
      </w:pPr>
    </w:p>
    <w:p w14:paraId="2A867985" w14:textId="03F0A063" w:rsidR="00293163" w:rsidRPr="00730F3F" w:rsidRDefault="00293163" w:rsidP="00E661E5">
      <w:pPr>
        <w:rPr>
          <w:rFonts w:ascii="Times New Roman" w:hAnsi="Times New Roman" w:cs="Times New Roman"/>
          <w:sz w:val="24"/>
          <w:szCs w:val="24"/>
        </w:rPr>
      </w:pPr>
    </w:p>
    <w:p w14:paraId="4145AADD" w14:textId="77777777" w:rsidR="00293163" w:rsidRPr="00730F3F" w:rsidRDefault="00293163" w:rsidP="00E661E5">
      <w:pPr>
        <w:rPr>
          <w:rFonts w:ascii="Times New Roman" w:hAnsi="Times New Roman" w:cs="Times New Roman"/>
          <w:sz w:val="24"/>
          <w:szCs w:val="24"/>
        </w:rPr>
      </w:pPr>
    </w:p>
    <w:p w14:paraId="665A48E5" w14:textId="30AB69BC" w:rsidR="00E3166F" w:rsidRPr="00730F3F" w:rsidRDefault="00E3166F" w:rsidP="00E661E5">
      <w:pPr>
        <w:rPr>
          <w:rFonts w:ascii="Times New Roman" w:hAnsi="Times New Roman" w:cs="Times New Roman"/>
          <w:sz w:val="24"/>
          <w:szCs w:val="24"/>
        </w:rPr>
      </w:pPr>
    </w:p>
    <w:p w14:paraId="7BFEDFAC" w14:textId="3EAFC446" w:rsidR="00DE6CFA" w:rsidRPr="00730F3F" w:rsidRDefault="00D37DB4" w:rsidP="007E17A1">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279E9D68" wp14:editId="296F3A29">
            <wp:extent cx="4312169" cy="1786759"/>
            <wp:effectExtent l="0" t="0" r="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21181" cy="1790493"/>
                    </a:xfrm>
                    <a:prstGeom prst="rect">
                      <a:avLst/>
                    </a:prstGeom>
                    <a:noFill/>
                    <a:ln>
                      <a:noFill/>
                    </a:ln>
                  </pic:spPr>
                </pic:pic>
              </a:graphicData>
            </a:graphic>
          </wp:inline>
        </w:drawing>
      </w:r>
    </w:p>
    <w:p w14:paraId="2770984C" w14:textId="2E90F9D3" w:rsidR="00194B1D" w:rsidRPr="00730F3F" w:rsidRDefault="00194B1D" w:rsidP="00E661E5">
      <w:pPr>
        <w:rPr>
          <w:rFonts w:ascii="Times New Roman" w:hAnsi="Times New Roman" w:cs="Times New Roman"/>
          <w:color w:val="000000"/>
          <w:sz w:val="24"/>
          <w:szCs w:val="24"/>
        </w:rPr>
      </w:pPr>
      <w:r w:rsidRPr="00730F3F">
        <w:rPr>
          <w:rFonts w:ascii="Times New Roman" w:hAnsi="Times New Roman" w:cs="Times New Roman"/>
          <w:color w:val="000000"/>
          <w:sz w:val="24"/>
          <w:szCs w:val="24"/>
        </w:rPr>
        <w:t>Figure S</w:t>
      </w:r>
      <w:r w:rsidR="00B63383" w:rsidRPr="00730F3F">
        <w:rPr>
          <w:rFonts w:ascii="Times New Roman" w:hAnsi="Times New Roman" w:cs="Times New Roman"/>
          <w:color w:val="000000"/>
          <w:sz w:val="24"/>
          <w:szCs w:val="24"/>
        </w:rPr>
        <w:t>8</w:t>
      </w:r>
      <w:r w:rsidRPr="00730F3F">
        <w:rPr>
          <w:rFonts w:ascii="Times New Roman" w:hAnsi="Times New Roman" w:cs="Times New Roman"/>
          <w:color w:val="000000"/>
          <w:sz w:val="24"/>
          <w:szCs w:val="24"/>
        </w:rPr>
        <w:t>.</w:t>
      </w:r>
      <w:r w:rsidR="008C1D9B" w:rsidRPr="00730F3F">
        <w:rPr>
          <w:rFonts w:ascii="Times New Roman" w:hAnsi="Times New Roman" w:cs="Times New Roman"/>
          <w:color w:val="000000"/>
          <w:sz w:val="24"/>
          <w:szCs w:val="24"/>
        </w:rPr>
        <w:t xml:space="preserve"> </w:t>
      </w:r>
      <w:r w:rsidR="007D5034" w:rsidRPr="00730F3F">
        <w:rPr>
          <w:rFonts w:ascii="Times New Roman" w:hAnsi="Times New Roman" w:cs="Times New Roman"/>
          <w:color w:val="000000"/>
          <w:sz w:val="24"/>
          <w:szCs w:val="24"/>
        </w:rPr>
        <w:t xml:space="preserve">Compositional analysis of Pt Cs. </w:t>
      </w:r>
      <w:r w:rsidR="00CC7455" w:rsidRPr="00730F3F">
        <w:rPr>
          <w:rFonts w:ascii="Times New Roman" w:hAnsi="Times New Roman" w:cs="Times New Roman"/>
          <w:color w:val="000000"/>
          <w:sz w:val="24"/>
          <w:szCs w:val="24"/>
        </w:rPr>
        <w:t>(</w:t>
      </w:r>
      <w:r w:rsidR="002B2540" w:rsidRPr="00730F3F">
        <w:rPr>
          <w:rFonts w:ascii="Times New Roman" w:hAnsi="Times New Roman" w:cs="Times New Roman"/>
          <w:color w:val="000000"/>
          <w:sz w:val="24"/>
          <w:szCs w:val="24"/>
        </w:rPr>
        <w:t>a</w:t>
      </w:r>
      <w:r w:rsidR="00CC7455" w:rsidRPr="00730F3F">
        <w:rPr>
          <w:rFonts w:ascii="Times New Roman" w:hAnsi="Times New Roman" w:cs="Times New Roman"/>
          <w:color w:val="000000"/>
          <w:sz w:val="24"/>
          <w:szCs w:val="24"/>
        </w:rPr>
        <w:t>) High-resolution Pt 4f spectrum of Pt Cs and (</w:t>
      </w:r>
      <w:r w:rsidR="002B2540" w:rsidRPr="00730F3F">
        <w:rPr>
          <w:rFonts w:ascii="Times New Roman" w:hAnsi="Times New Roman" w:cs="Times New Roman"/>
          <w:color w:val="000000"/>
          <w:sz w:val="24"/>
          <w:szCs w:val="24"/>
        </w:rPr>
        <w:t>b</w:t>
      </w:r>
      <w:r w:rsidR="00CC7455" w:rsidRPr="00730F3F">
        <w:rPr>
          <w:rFonts w:ascii="Times New Roman" w:hAnsi="Times New Roman" w:cs="Times New Roman"/>
          <w:color w:val="000000"/>
          <w:sz w:val="24"/>
          <w:szCs w:val="24"/>
        </w:rPr>
        <w:t>) High-resolution Mn 2p spectrum of Pt Cs.</w:t>
      </w:r>
      <w:r w:rsidR="002B2540" w:rsidRPr="00730F3F">
        <w:rPr>
          <w:rFonts w:ascii="Times New Roman" w:hAnsi="Times New Roman" w:cs="Times New Roman"/>
          <w:color w:val="000000"/>
          <w:sz w:val="24"/>
          <w:szCs w:val="24"/>
        </w:rPr>
        <w:t xml:space="preserve"> </w:t>
      </w:r>
    </w:p>
    <w:p w14:paraId="07F3587C" w14:textId="684490ED" w:rsidR="00194B1D" w:rsidRPr="00730F3F" w:rsidRDefault="00194B1D" w:rsidP="00E661E5">
      <w:pPr>
        <w:rPr>
          <w:rFonts w:ascii="Times New Roman" w:hAnsi="Times New Roman" w:cs="Times New Roman"/>
          <w:color w:val="000000"/>
          <w:sz w:val="24"/>
          <w:szCs w:val="24"/>
        </w:rPr>
      </w:pPr>
    </w:p>
    <w:p w14:paraId="2978B1AF" w14:textId="2F214448" w:rsidR="00A556F0" w:rsidRPr="00730F3F" w:rsidRDefault="00EB64B1" w:rsidP="00E661E5">
      <w:pPr>
        <w:rPr>
          <w:rFonts w:ascii="Times New Roman" w:hAnsi="Times New Roman" w:cs="Times New Roman"/>
          <w:sz w:val="28"/>
        </w:rPr>
      </w:pPr>
      <w:r w:rsidRPr="00730F3F">
        <w:rPr>
          <w:rFonts w:ascii="Times New Roman" w:hAnsi="Times New Roman" w:cs="Times New Roman"/>
          <w:sz w:val="28"/>
        </w:rPr>
        <w:t>I</w:t>
      </w:r>
      <w:r w:rsidR="007D5034" w:rsidRPr="00730F3F">
        <w:rPr>
          <w:rFonts w:ascii="Times New Roman" w:hAnsi="Times New Roman" w:cs="Times New Roman"/>
          <w:sz w:val="28"/>
        </w:rPr>
        <w:t>n Figure S</w:t>
      </w:r>
      <w:r w:rsidR="00B63383" w:rsidRPr="00730F3F">
        <w:rPr>
          <w:rFonts w:ascii="Times New Roman" w:hAnsi="Times New Roman" w:cs="Times New Roman"/>
          <w:sz w:val="28"/>
        </w:rPr>
        <w:t>8</w:t>
      </w:r>
      <w:r w:rsidR="005D7FA4" w:rsidRPr="00730F3F">
        <w:rPr>
          <w:rFonts w:ascii="Times New Roman" w:hAnsi="Times New Roman" w:cs="Times New Roman"/>
          <w:sz w:val="28"/>
        </w:rPr>
        <w:t>(</w:t>
      </w:r>
      <w:r w:rsidR="00D7239B" w:rsidRPr="00730F3F">
        <w:rPr>
          <w:rFonts w:ascii="Times New Roman" w:hAnsi="Times New Roman" w:cs="Times New Roman"/>
          <w:sz w:val="28"/>
        </w:rPr>
        <w:t>a</w:t>
      </w:r>
      <w:r w:rsidR="005D7FA4" w:rsidRPr="00730F3F">
        <w:rPr>
          <w:rFonts w:ascii="Times New Roman" w:hAnsi="Times New Roman" w:cs="Times New Roman"/>
          <w:sz w:val="28"/>
        </w:rPr>
        <w:t>)</w:t>
      </w:r>
      <w:r w:rsidRPr="00730F3F">
        <w:rPr>
          <w:rFonts w:ascii="Times New Roman" w:hAnsi="Times New Roman" w:cs="Times New Roman"/>
          <w:sz w:val="28"/>
        </w:rPr>
        <w:t xml:space="preserve">, </w:t>
      </w:r>
      <w:r w:rsidR="00F15671" w:rsidRPr="00730F3F">
        <w:rPr>
          <w:rFonts w:ascii="Times New Roman" w:hAnsi="Times New Roman" w:cs="Times New Roman"/>
          <w:sz w:val="28"/>
        </w:rPr>
        <w:t xml:space="preserve">XPS </w:t>
      </w:r>
      <w:r w:rsidR="00256635" w:rsidRPr="00730F3F">
        <w:rPr>
          <w:rFonts w:ascii="Times New Roman" w:hAnsi="Times New Roman" w:cs="Times New Roman"/>
          <w:sz w:val="28"/>
        </w:rPr>
        <w:t xml:space="preserve">spectrum </w:t>
      </w:r>
      <w:r w:rsidR="007D5034" w:rsidRPr="00730F3F">
        <w:rPr>
          <w:rFonts w:ascii="Times New Roman" w:hAnsi="Times New Roman" w:cs="Times New Roman"/>
          <w:sz w:val="28"/>
        </w:rPr>
        <w:t>shows two peaks</w:t>
      </w:r>
      <w:r w:rsidR="00F15671" w:rsidRPr="00730F3F">
        <w:rPr>
          <w:rFonts w:ascii="Times New Roman" w:hAnsi="Times New Roman" w:cs="Times New Roman"/>
          <w:sz w:val="28"/>
        </w:rPr>
        <w:t xml:space="preserve"> for Pt in Pt Cs.</w:t>
      </w:r>
      <w:r w:rsidR="007D5034" w:rsidRPr="00730F3F">
        <w:rPr>
          <w:rFonts w:ascii="Times New Roman" w:hAnsi="Times New Roman" w:cs="Times New Roman"/>
          <w:sz w:val="28"/>
        </w:rPr>
        <w:t xml:space="preserve"> </w:t>
      </w:r>
      <w:r w:rsidR="00F15671" w:rsidRPr="00730F3F">
        <w:rPr>
          <w:rFonts w:ascii="Times New Roman" w:hAnsi="Times New Roman" w:cs="Times New Roman"/>
          <w:sz w:val="28"/>
        </w:rPr>
        <w:t xml:space="preserve">Both </w:t>
      </w:r>
      <w:r w:rsidR="007D5034" w:rsidRPr="00730F3F">
        <w:rPr>
          <w:rFonts w:ascii="Times New Roman" w:hAnsi="Times New Roman" w:cs="Times New Roman"/>
          <w:sz w:val="28"/>
        </w:rPr>
        <w:t xml:space="preserve">can be divided into </w:t>
      </w:r>
      <w:r w:rsidR="00F15671" w:rsidRPr="00730F3F">
        <w:rPr>
          <w:rFonts w:ascii="Times New Roman" w:hAnsi="Times New Roman" w:cs="Times New Roman"/>
          <w:sz w:val="28"/>
        </w:rPr>
        <w:t>two peaks: a stronger one and a weaker one</w:t>
      </w:r>
      <w:r w:rsidR="007D5034" w:rsidRPr="00730F3F">
        <w:rPr>
          <w:rFonts w:ascii="Times New Roman" w:hAnsi="Times New Roman" w:cs="Times New Roman"/>
          <w:sz w:val="28"/>
        </w:rPr>
        <w:t>.</w:t>
      </w:r>
      <w:r w:rsidR="007D5034" w:rsidRPr="00730F3F">
        <w:rPr>
          <w:rFonts w:ascii="Times New Roman" w:hAnsi="Times New Roman" w:cs="Times New Roman"/>
          <w:sz w:val="22"/>
        </w:rPr>
        <w:t xml:space="preserve"> </w:t>
      </w:r>
      <w:r w:rsidR="007D5034" w:rsidRPr="00730F3F">
        <w:rPr>
          <w:rFonts w:ascii="Times New Roman" w:hAnsi="Times New Roman" w:cs="Times New Roman"/>
          <w:sz w:val="28"/>
        </w:rPr>
        <w:t>The stronger two peaks locate</w:t>
      </w:r>
      <w:r w:rsidR="00F15671" w:rsidRPr="00730F3F">
        <w:rPr>
          <w:rFonts w:ascii="Times New Roman" w:hAnsi="Times New Roman" w:cs="Times New Roman"/>
          <w:sz w:val="28"/>
        </w:rPr>
        <w:t>d</w:t>
      </w:r>
      <w:r w:rsidR="007D5034" w:rsidRPr="00730F3F">
        <w:rPr>
          <w:rFonts w:ascii="Times New Roman" w:hAnsi="Times New Roman" w:cs="Times New Roman"/>
          <w:sz w:val="28"/>
        </w:rPr>
        <w:t xml:space="preserve"> at 71.3</w:t>
      </w:r>
      <w:r w:rsidR="00E5398D" w:rsidRPr="00730F3F">
        <w:rPr>
          <w:rFonts w:ascii="Times New Roman" w:hAnsi="Times New Roman" w:cs="Times New Roman"/>
          <w:sz w:val="28"/>
        </w:rPr>
        <w:t xml:space="preserve"> eV</w:t>
      </w:r>
      <w:r w:rsidR="007D5034" w:rsidRPr="00730F3F">
        <w:rPr>
          <w:rFonts w:ascii="Times New Roman" w:hAnsi="Times New Roman" w:cs="Times New Roman"/>
          <w:sz w:val="28"/>
        </w:rPr>
        <w:t xml:space="preserve"> and 74.6 eV</w:t>
      </w:r>
      <w:r w:rsidR="00F15671" w:rsidRPr="00730F3F">
        <w:rPr>
          <w:rFonts w:ascii="Times New Roman" w:hAnsi="Times New Roman" w:cs="Times New Roman"/>
          <w:sz w:val="28"/>
        </w:rPr>
        <w:t xml:space="preserve"> are</w:t>
      </w:r>
      <w:r w:rsidR="007D5034" w:rsidRPr="00730F3F">
        <w:rPr>
          <w:rFonts w:ascii="Times New Roman" w:hAnsi="Times New Roman" w:cs="Times New Roman"/>
          <w:sz w:val="28"/>
        </w:rPr>
        <w:t xml:space="preserve"> attributed to zero-valent Pt 4f</w:t>
      </w:r>
      <w:r w:rsidR="007D5034" w:rsidRPr="00730F3F">
        <w:rPr>
          <w:rFonts w:ascii="Times New Roman" w:hAnsi="Times New Roman" w:cs="Times New Roman"/>
          <w:sz w:val="28"/>
          <w:vertAlign w:val="subscript"/>
        </w:rPr>
        <w:t>7/2</w:t>
      </w:r>
      <w:r w:rsidR="007D5034" w:rsidRPr="00730F3F">
        <w:rPr>
          <w:rFonts w:ascii="Times New Roman" w:hAnsi="Times New Roman" w:cs="Times New Roman"/>
          <w:sz w:val="28"/>
        </w:rPr>
        <w:t xml:space="preserve"> and Pt 4f</w:t>
      </w:r>
      <w:r w:rsidR="007D5034" w:rsidRPr="00730F3F">
        <w:rPr>
          <w:rFonts w:ascii="Times New Roman" w:hAnsi="Times New Roman" w:cs="Times New Roman"/>
          <w:sz w:val="28"/>
          <w:vertAlign w:val="subscript"/>
        </w:rPr>
        <w:t>5/2</w:t>
      </w:r>
      <w:r w:rsidR="007D5034" w:rsidRPr="00730F3F">
        <w:rPr>
          <w:rFonts w:ascii="Times New Roman" w:hAnsi="Times New Roman" w:cs="Times New Roman"/>
          <w:sz w:val="28"/>
        </w:rPr>
        <w:t>, respectively. While the weak</w:t>
      </w:r>
      <w:r w:rsidR="00F15671" w:rsidRPr="00730F3F">
        <w:rPr>
          <w:rFonts w:ascii="Times New Roman" w:hAnsi="Times New Roman" w:cs="Times New Roman"/>
          <w:sz w:val="28"/>
        </w:rPr>
        <w:t>er</w:t>
      </w:r>
      <w:r w:rsidR="007D5034" w:rsidRPr="00730F3F">
        <w:rPr>
          <w:rFonts w:ascii="Times New Roman" w:hAnsi="Times New Roman" w:cs="Times New Roman"/>
          <w:sz w:val="28"/>
        </w:rPr>
        <w:t xml:space="preserve"> two peaks at 72.6 eV and 75.9 eV</w:t>
      </w:r>
      <w:r w:rsidR="00F15671" w:rsidRPr="00730F3F">
        <w:rPr>
          <w:rFonts w:ascii="Times New Roman" w:hAnsi="Times New Roman" w:cs="Times New Roman"/>
          <w:sz w:val="28"/>
        </w:rPr>
        <w:t xml:space="preserve"> are</w:t>
      </w:r>
      <w:r w:rsidR="007D5034" w:rsidRPr="00730F3F">
        <w:rPr>
          <w:rFonts w:ascii="Times New Roman" w:hAnsi="Times New Roman" w:cs="Times New Roman"/>
          <w:sz w:val="28"/>
        </w:rPr>
        <w:t xml:space="preserve"> correspond</w:t>
      </w:r>
      <w:r w:rsidR="00F15671" w:rsidRPr="00730F3F">
        <w:rPr>
          <w:rFonts w:ascii="Times New Roman" w:hAnsi="Times New Roman" w:cs="Times New Roman"/>
          <w:sz w:val="28"/>
        </w:rPr>
        <w:t>ing</w:t>
      </w:r>
      <w:r w:rsidR="007D5034" w:rsidRPr="00730F3F">
        <w:rPr>
          <w:rFonts w:ascii="Times New Roman" w:hAnsi="Times New Roman" w:cs="Times New Roman"/>
          <w:sz w:val="28"/>
        </w:rPr>
        <w:t xml:space="preserve"> to the divalent Pt 4f</w:t>
      </w:r>
      <w:r w:rsidR="007D5034" w:rsidRPr="00730F3F">
        <w:rPr>
          <w:rFonts w:ascii="Times New Roman" w:hAnsi="Times New Roman" w:cs="Times New Roman"/>
          <w:sz w:val="28"/>
          <w:vertAlign w:val="subscript"/>
        </w:rPr>
        <w:t>7/2</w:t>
      </w:r>
      <w:r w:rsidR="007D5034" w:rsidRPr="00730F3F">
        <w:rPr>
          <w:rFonts w:ascii="Times New Roman" w:hAnsi="Times New Roman" w:cs="Times New Roman"/>
          <w:sz w:val="28"/>
        </w:rPr>
        <w:t xml:space="preserve"> and Pt 4f</w:t>
      </w:r>
      <w:r w:rsidR="007D5034" w:rsidRPr="00730F3F">
        <w:rPr>
          <w:rFonts w:ascii="Times New Roman" w:hAnsi="Times New Roman" w:cs="Times New Roman"/>
          <w:sz w:val="28"/>
          <w:vertAlign w:val="subscript"/>
        </w:rPr>
        <w:t>5/2</w:t>
      </w:r>
      <w:r w:rsidR="00F15671" w:rsidRPr="00730F3F">
        <w:rPr>
          <w:rFonts w:ascii="Times New Roman" w:hAnsi="Times New Roman" w:cs="Times New Roman"/>
          <w:sz w:val="28"/>
        </w:rPr>
        <w:t>, which may be</w:t>
      </w:r>
      <w:r w:rsidR="004440E4" w:rsidRPr="00730F3F">
        <w:rPr>
          <w:rFonts w:ascii="Times New Roman" w:hAnsi="Times New Roman" w:cs="Times New Roman"/>
          <w:sz w:val="28"/>
        </w:rPr>
        <w:t xml:space="preserve"> </w:t>
      </w:r>
      <w:r w:rsidR="007D5034" w:rsidRPr="00730F3F">
        <w:rPr>
          <w:rFonts w:ascii="Times New Roman" w:hAnsi="Times New Roman" w:cs="Times New Roman"/>
          <w:sz w:val="28"/>
        </w:rPr>
        <w:t>derived from partial oxidation on particle surface</w:t>
      </w:r>
      <w:r w:rsidR="00354030" w:rsidRPr="00730F3F">
        <w:rPr>
          <w:rFonts w:ascii="Times New Roman" w:hAnsi="Times New Roman" w:cs="Times New Roman"/>
          <w:sz w:val="28"/>
          <w:vertAlign w:val="superscript"/>
        </w:rPr>
        <w:t>9</w:t>
      </w:r>
      <w:r w:rsidR="007D5034" w:rsidRPr="00730F3F">
        <w:rPr>
          <w:rFonts w:ascii="Times New Roman" w:hAnsi="Times New Roman" w:cs="Times New Roman"/>
          <w:sz w:val="28"/>
        </w:rPr>
        <w:t xml:space="preserve">. </w:t>
      </w:r>
      <w:r w:rsidR="00F15671" w:rsidRPr="00730F3F">
        <w:rPr>
          <w:rFonts w:ascii="Times New Roman" w:hAnsi="Times New Roman" w:cs="Times New Roman"/>
          <w:sz w:val="28"/>
        </w:rPr>
        <w:t>I</w:t>
      </w:r>
      <w:r w:rsidR="007D5034" w:rsidRPr="00730F3F">
        <w:rPr>
          <w:rFonts w:ascii="Times New Roman" w:hAnsi="Times New Roman" w:cs="Times New Roman"/>
          <w:sz w:val="28"/>
        </w:rPr>
        <w:t>n Figure S</w:t>
      </w:r>
      <w:r w:rsidR="00B63383" w:rsidRPr="00730F3F">
        <w:rPr>
          <w:rFonts w:ascii="Times New Roman" w:hAnsi="Times New Roman" w:cs="Times New Roman"/>
          <w:sz w:val="28"/>
        </w:rPr>
        <w:t>8</w:t>
      </w:r>
      <w:r w:rsidR="005D7FA4" w:rsidRPr="00730F3F">
        <w:rPr>
          <w:rFonts w:ascii="Times New Roman" w:hAnsi="Times New Roman" w:cs="Times New Roman"/>
          <w:sz w:val="28"/>
        </w:rPr>
        <w:t>(</w:t>
      </w:r>
      <w:r w:rsidR="00D22DFD" w:rsidRPr="00730F3F">
        <w:rPr>
          <w:rFonts w:ascii="Times New Roman" w:hAnsi="Times New Roman" w:cs="Times New Roman"/>
          <w:sz w:val="28"/>
        </w:rPr>
        <w:t>b</w:t>
      </w:r>
      <w:r w:rsidR="005D7FA4" w:rsidRPr="00730F3F">
        <w:rPr>
          <w:rFonts w:ascii="Times New Roman" w:hAnsi="Times New Roman" w:cs="Times New Roman"/>
          <w:sz w:val="28"/>
        </w:rPr>
        <w:t>)</w:t>
      </w:r>
      <w:r w:rsidR="00F15671" w:rsidRPr="00730F3F">
        <w:rPr>
          <w:rFonts w:ascii="Times New Roman" w:hAnsi="Times New Roman" w:cs="Times New Roman"/>
          <w:sz w:val="28"/>
        </w:rPr>
        <w:t>,</w:t>
      </w:r>
      <w:r w:rsidR="007D5034" w:rsidRPr="00730F3F">
        <w:rPr>
          <w:rFonts w:ascii="Times New Roman" w:hAnsi="Times New Roman" w:cs="Times New Roman"/>
          <w:sz w:val="28"/>
        </w:rPr>
        <w:t xml:space="preserve"> </w:t>
      </w:r>
      <w:r w:rsidR="00F15671" w:rsidRPr="00730F3F">
        <w:rPr>
          <w:rFonts w:ascii="Times New Roman" w:hAnsi="Times New Roman" w:cs="Times New Roman"/>
          <w:sz w:val="28"/>
        </w:rPr>
        <w:t>t</w:t>
      </w:r>
      <w:r w:rsidR="007D5034" w:rsidRPr="00730F3F">
        <w:rPr>
          <w:rFonts w:ascii="Times New Roman" w:hAnsi="Times New Roman" w:cs="Times New Roman"/>
          <w:sz w:val="28"/>
        </w:rPr>
        <w:t>he binding energy values of 653.8 eV and 642.0 eV are ascribed to the Mn 2p</w:t>
      </w:r>
      <w:r w:rsidR="007D5034" w:rsidRPr="00730F3F">
        <w:rPr>
          <w:rFonts w:ascii="Times New Roman" w:hAnsi="Times New Roman" w:cs="Times New Roman"/>
          <w:sz w:val="28"/>
          <w:vertAlign w:val="subscript"/>
        </w:rPr>
        <w:t>3/2</w:t>
      </w:r>
      <w:r w:rsidR="007D5034" w:rsidRPr="00730F3F">
        <w:rPr>
          <w:rFonts w:ascii="Times New Roman" w:hAnsi="Times New Roman" w:cs="Times New Roman"/>
          <w:sz w:val="28"/>
        </w:rPr>
        <w:t xml:space="preserve"> and Mn 2p</w:t>
      </w:r>
      <w:r w:rsidR="007D5034" w:rsidRPr="00730F3F">
        <w:rPr>
          <w:rFonts w:ascii="Times New Roman" w:hAnsi="Times New Roman" w:cs="Times New Roman"/>
          <w:sz w:val="28"/>
          <w:vertAlign w:val="subscript"/>
        </w:rPr>
        <w:t>1/2</w:t>
      </w:r>
      <w:r w:rsidR="007D5034" w:rsidRPr="00730F3F">
        <w:rPr>
          <w:rFonts w:ascii="Times New Roman" w:hAnsi="Times New Roman" w:cs="Times New Roman"/>
          <w:sz w:val="28"/>
        </w:rPr>
        <w:t xml:space="preserve"> spin</w:t>
      </w:r>
      <w:r w:rsidR="00F15671" w:rsidRPr="00730F3F">
        <w:rPr>
          <w:rFonts w:ascii="Times New Roman" w:hAnsi="Times New Roman" w:cs="Times New Roman"/>
          <w:sz w:val="28"/>
        </w:rPr>
        <w:t>-</w:t>
      </w:r>
      <w:r w:rsidR="007D5034" w:rsidRPr="00730F3F">
        <w:rPr>
          <w:rFonts w:ascii="Times New Roman" w:hAnsi="Times New Roman" w:cs="Times New Roman"/>
          <w:sz w:val="28"/>
        </w:rPr>
        <w:t>orbit peaks of Mn</w:t>
      </w:r>
      <w:r w:rsidR="007D5034" w:rsidRPr="00730F3F">
        <w:rPr>
          <w:rFonts w:ascii="Times New Roman" w:hAnsi="Times New Roman" w:cs="Times New Roman"/>
          <w:sz w:val="28"/>
          <w:vertAlign w:val="subscript"/>
        </w:rPr>
        <w:t>3</w:t>
      </w:r>
      <w:r w:rsidR="007D5034" w:rsidRPr="00730F3F">
        <w:rPr>
          <w:rFonts w:ascii="Times New Roman" w:hAnsi="Times New Roman" w:cs="Times New Roman"/>
          <w:sz w:val="28"/>
        </w:rPr>
        <w:t>O</w:t>
      </w:r>
      <w:r w:rsidR="007D5034" w:rsidRPr="00730F3F">
        <w:rPr>
          <w:rFonts w:ascii="Times New Roman" w:hAnsi="Times New Roman" w:cs="Times New Roman"/>
          <w:sz w:val="28"/>
          <w:vertAlign w:val="subscript"/>
        </w:rPr>
        <w:t>4</w:t>
      </w:r>
      <w:r w:rsidR="007D5034" w:rsidRPr="00730F3F">
        <w:rPr>
          <w:rFonts w:ascii="Times New Roman" w:hAnsi="Times New Roman" w:cs="Times New Roman"/>
          <w:sz w:val="28"/>
        </w:rPr>
        <w:t xml:space="preserve">, and the energy separation </w:t>
      </w:r>
      <w:r w:rsidR="00F15671" w:rsidRPr="00730F3F">
        <w:rPr>
          <w:rFonts w:ascii="Times New Roman" w:hAnsi="Times New Roman" w:cs="Times New Roman"/>
          <w:sz w:val="28"/>
        </w:rPr>
        <w:t xml:space="preserve">between the two spin-orbit peaks is </w:t>
      </w:r>
      <w:r w:rsidR="007D5034" w:rsidRPr="00730F3F">
        <w:rPr>
          <w:rFonts w:ascii="Times New Roman" w:hAnsi="Times New Roman" w:cs="Times New Roman"/>
          <w:sz w:val="28"/>
        </w:rPr>
        <w:t>11.8 eV</w:t>
      </w:r>
      <w:r w:rsidR="00354030" w:rsidRPr="00730F3F">
        <w:rPr>
          <w:rFonts w:ascii="Times New Roman" w:hAnsi="Times New Roman" w:cs="Times New Roman"/>
          <w:sz w:val="28"/>
          <w:vertAlign w:val="superscript"/>
        </w:rPr>
        <w:t>7</w:t>
      </w:r>
      <w:r w:rsidR="00BF1FC8" w:rsidRPr="00730F3F">
        <w:rPr>
          <w:rFonts w:ascii="Times New Roman" w:hAnsi="Times New Roman" w:cs="Times New Roman"/>
          <w:sz w:val="28"/>
          <w:vertAlign w:val="superscript"/>
        </w:rPr>
        <w:t xml:space="preserve">, </w:t>
      </w:r>
      <w:r w:rsidR="00354030" w:rsidRPr="00730F3F">
        <w:rPr>
          <w:rFonts w:ascii="Times New Roman" w:hAnsi="Times New Roman" w:cs="Times New Roman"/>
          <w:sz w:val="28"/>
          <w:vertAlign w:val="superscript"/>
        </w:rPr>
        <w:t>10</w:t>
      </w:r>
      <w:r w:rsidR="00F15671" w:rsidRPr="00730F3F">
        <w:rPr>
          <w:rFonts w:ascii="Times New Roman" w:hAnsi="Times New Roman" w:cs="Times New Roman"/>
          <w:sz w:val="28"/>
        </w:rPr>
        <w:t>.</w:t>
      </w:r>
      <w:r w:rsidR="0085256C" w:rsidRPr="00730F3F">
        <w:rPr>
          <w:rFonts w:ascii="Times New Roman" w:hAnsi="Times New Roman" w:cs="Times New Roman"/>
        </w:rPr>
        <w:t xml:space="preserve"> </w:t>
      </w:r>
      <w:r w:rsidR="00F15671" w:rsidRPr="00730F3F">
        <w:rPr>
          <w:rFonts w:ascii="Times New Roman" w:hAnsi="Times New Roman" w:cs="Times New Roman"/>
          <w:sz w:val="28"/>
        </w:rPr>
        <w:t xml:space="preserve">This further </w:t>
      </w:r>
      <w:r w:rsidR="007D5034" w:rsidRPr="00730F3F">
        <w:rPr>
          <w:rFonts w:ascii="Times New Roman" w:hAnsi="Times New Roman" w:cs="Times New Roman"/>
          <w:sz w:val="28"/>
        </w:rPr>
        <w:t>confirms the existence of</w:t>
      </w:r>
      <w:r w:rsidR="00F15671" w:rsidRPr="00730F3F">
        <w:rPr>
          <w:rFonts w:ascii="Times New Roman" w:hAnsi="Times New Roman" w:cs="Times New Roman"/>
          <w:sz w:val="28"/>
        </w:rPr>
        <w:t xml:space="preserve"> residual</w:t>
      </w:r>
      <w:r w:rsidR="007D5034" w:rsidRPr="00730F3F">
        <w:rPr>
          <w:rFonts w:ascii="Times New Roman" w:hAnsi="Times New Roman" w:cs="Times New Roman"/>
          <w:sz w:val="28"/>
        </w:rPr>
        <w:t xml:space="preserve"> </w:t>
      </w:r>
      <w:r w:rsidR="00F15671" w:rsidRPr="00730F3F">
        <w:rPr>
          <w:rFonts w:ascii="Times New Roman" w:hAnsi="Times New Roman" w:cs="Times New Roman"/>
          <w:sz w:val="28"/>
        </w:rPr>
        <w:t xml:space="preserve">minor </w:t>
      </w:r>
      <w:r w:rsidR="007D5034" w:rsidRPr="00730F3F">
        <w:rPr>
          <w:rFonts w:ascii="Times New Roman" w:hAnsi="Times New Roman" w:cs="Times New Roman"/>
          <w:sz w:val="28"/>
        </w:rPr>
        <w:t>manganese oxide.</w:t>
      </w:r>
    </w:p>
    <w:p w14:paraId="60C4086E" w14:textId="77777777" w:rsidR="00786A8F" w:rsidRPr="00730F3F" w:rsidRDefault="00786A8F" w:rsidP="00E661E5">
      <w:pPr>
        <w:rPr>
          <w:rFonts w:ascii="Times New Roman" w:hAnsi="Times New Roman" w:cs="Times New Roman"/>
          <w:color w:val="000000"/>
          <w:sz w:val="28"/>
          <w:szCs w:val="24"/>
        </w:rPr>
      </w:pPr>
    </w:p>
    <w:p w14:paraId="4CC0EF97" w14:textId="77777777" w:rsidR="00F37C19" w:rsidRPr="00730F3F" w:rsidRDefault="00F37C19" w:rsidP="00E661E5">
      <w:pPr>
        <w:rPr>
          <w:rFonts w:ascii="Times New Roman" w:hAnsi="Times New Roman" w:cs="Times New Roman"/>
          <w:sz w:val="24"/>
          <w:szCs w:val="24"/>
        </w:rPr>
      </w:pPr>
    </w:p>
    <w:p w14:paraId="554346B6" w14:textId="10FC88A4" w:rsidR="004704D8" w:rsidRPr="00730F3F" w:rsidRDefault="004704D8" w:rsidP="00E661E5">
      <w:pPr>
        <w:rPr>
          <w:rFonts w:ascii="Times New Roman" w:hAnsi="Times New Roman" w:cs="Times New Roman"/>
          <w:sz w:val="24"/>
          <w:szCs w:val="24"/>
        </w:rPr>
      </w:pPr>
    </w:p>
    <w:p w14:paraId="2C94BE77" w14:textId="615BAA47" w:rsidR="004704D8" w:rsidRPr="00730F3F" w:rsidRDefault="004704D8" w:rsidP="00E661E5">
      <w:pPr>
        <w:rPr>
          <w:rFonts w:ascii="Times New Roman" w:hAnsi="Times New Roman" w:cs="Times New Roman"/>
          <w:sz w:val="24"/>
          <w:szCs w:val="24"/>
        </w:rPr>
      </w:pPr>
    </w:p>
    <w:p w14:paraId="14A057D6" w14:textId="665671C0" w:rsidR="004704D8" w:rsidRPr="00730F3F" w:rsidRDefault="004704D8" w:rsidP="00E661E5">
      <w:pPr>
        <w:rPr>
          <w:rFonts w:ascii="Times New Roman" w:hAnsi="Times New Roman" w:cs="Times New Roman"/>
          <w:sz w:val="24"/>
          <w:szCs w:val="24"/>
        </w:rPr>
      </w:pPr>
    </w:p>
    <w:p w14:paraId="24C817D9" w14:textId="291E8097" w:rsidR="00194B1D" w:rsidRPr="00730F3F" w:rsidRDefault="00D37DB4" w:rsidP="008A77EB">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030ACF8D" wp14:editId="17D6DE65">
            <wp:extent cx="3352800" cy="2470150"/>
            <wp:effectExtent l="0" t="0" r="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2800" cy="2470150"/>
                    </a:xfrm>
                    <a:prstGeom prst="rect">
                      <a:avLst/>
                    </a:prstGeom>
                    <a:noFill/>
                    <a:ln>
                      <a:noFill/>
                    </a:ln>
                  </pic:spPr>
                </pic:pic>
              </a:graphicData>
            </a:graphic>
          </wp:inline>
        </w:drawing>
      </w:r>
    </w:p>
    <w:p w14:paraId="5E239634" w14:textId="1C94CF34" w:rsidR="00524ACA" w:rsidRPr="00730F3F" w:rsidRDefault="00690484" w:rsidP="00E661E5">
      <w:pPr>
        <w:rPr>
          <w:rFonts w:ascii="Times New Roman" w:hAnsi="Times New Roman" w:cs="Times New Roman"/>
          <w:sz w:val="24"/>
          <w:szCs w:val="24"/>
        </w:rPr>
      </w:pPr>
      <w:r w:rsidRPr="00730F3F">
        <w:rPr>
          <w:rFonts w:ascii="Times New Roman" w:hAnsi="Times New Roman" w:cs="Times New Roman"/>
          <w:sz w:val="24"/>
          <w:szCs w:val="24"/>
        </w:rPr>
        <w:t>Figure S</w:t>
      </w:r>
      <w:r w:rsidR="008D1F1D" w:rsidRPr="00730F3F">
        <w:rPr>
          <w:rFonts w:ascii="Times New Roman" w:hAnsi="Times New Roman" w:cs="Times New Roman"/>
          <w:sz w:val="24"/>
          <w:szCs w:val="24"/>
        </w:rPr>
        <w:t>9</w:t>
      </w:r>
      <w:r w:rsidRPr="00730F3F">
        <w:rPr>
          <w:rFonts w:ascii="Times New Roman" w:hAnsi="Times New Roman" w:cs="Times New Roman"/>
          <w:sz w:val="24"/>
          <w:szCs w:val="24"/>
        </w:rPr>
        <w:t>.</w:t>
      </w:r>
      <w:r w:rsidR="008A77EB" w:rsidRPr="00730F3F">
        <w:rPr>
          <w:rFonts w:ascii="Times New Roman" w:hAnsi="Times New Roman" w:cs="Times New Roman"/>
        </w:rPr>
        <w:t xml:space="preserve"> </w:t>
      </w:r>
      <w:r w:rsidR="00E044F1" w:rsidRPr="00730F3F">
        <w:rPr>
          <w:rFonts w:ascii="Times New Roman" w:hAnsi="Times New Roman" w:cs="Times New Roman"/>
          <w:sz w:val="24"/>
          <w:szCs w:val="24"/>
        </w:rPr>
        <w:t xml:space="preserve">(a) Pt/Mn </w:t>
      </w:r>
      <w:r w:rsidR="00E044F1" w:rsidRPr="00730F3F">
        <w:rPr>
          <w:rFonts w:ascii="Times New Roman" w:hAnsi="Times New Roman" w:cs="Times New Roman"/>
          <w:color w:val="000000"/>
          <w:sz w:val="24"/>
          <w:szCs w:val="24"/>
        </w:rPr>
        <w:t>molar ratio of Pt Cs and R-Pt Cs.</w:t>
      </w:r>
      <w:r w:rsidR="00E044F1" w:rsidRPr="00730F3F">
        <w:rPr>
          <w:rFonts w:ascii="Times New Roman" w:hAnsi="Times New Roman" w:cs="Times New Roman"/>
          <w:sz w:val="24"/>
          <w:szCs w:val="24"/>
        </w:rPr>
        <w:t xml:space="preserve"> </w:t>
      </w:r>
      <w:r w:rsidR="00750293" w:rsidRPr="00730F3F">
        <w:rPr>
          <w:rFonts w:ascii="Times New Roman" w:hAnsi="Times New Roman" w:cs="Times New Roman"/>
          <w:sz w:val="24"/>
          <w:szCs w:val="24"/>
        </w:rPr>
        <w:t xml:space="preserve">Morphological and structural analysis of R-Pt Cs: (b) </w:t>
      </w:r>
      <w:r w:rsidRPr="00730F3F">
        <w:rPr>
          <w:rFonts w:ascii="Times New Roman" w:hAnsi="Times New Roman" w:cs="Times New Roman"/>
          <w:sz w:val="24"/>
          <w:szCs w:val="24"/>
        </w:rPr>
        <w:t>N</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 xml:space="preserve"> adsorption-desorption isotherms</w:t>
      </w:r>
      <w:r w:rsidR="00750293" w:rsidRPr="00730F3F">
        <w:rPr>
          <w:rFonts w:ascii="Times New Roman" w:hAnsi="Times New Roman" w:cs="Times New Roman"/>
          <w:sz w:val="24"/>
          <w:szCs w:val="24"/>
        </w:rPr>
        <w:t xml:space="preserve">, </w:t>
      </w:r>
      <w:r w:rsidRPr="00730F3F">
        <w:rPr>
          <w:rFonts w:ascii="Times New Roman" w:hAnsi="Times New Roman" w:cs="Times New Roman"/>
          <w:sz w:val="24"/>
          <w:szCs w:val="24"/>
        </w:rPr>
        <w:t>(c) The TEM image and (d) the corresponding HRTEM.</w:t>
      </w:r>
    </w:p>
    <w:p w14:paraId="36A89C1E" w14:textId="2E5A1AAB" w:rsidR="00690484" w:rsidRPr="00730F3F" w:rsidRDefault="00690484" w:rsidP="00E661E5">
      <w:pPr>
        <w:rPr>
          <w:rFonts w:ascii="Times New Roman" w:hAnsi="Times New Roman" w:cs="Times New Roman"/>
        </w:rPr>
      </w:pPr>
    </w:p>
    <w:p w14:paraId="6AA2B28C" w14:textId="28B8C344" w:rsidR="004704D8" w:rsidRPr="00730F3F" w:rsidRDefault="004704D8" w:rsidP="00E661E5">
      <w:pPr>
        <w:rPr>
          <w:rFonts w:ascii="Times New Roman" w:hAnsi="Times New Roman" w:cs="Times New Roman"/>
        </w:rPr>
      </w:pPr>
    </w:p>
    <w:p w14:paraId="5327DF85" w14:textId="3BB6C6A9" w:rsidR="00293163" w:rsidRPr="00730F3F" w:rsidRDefault="00293163" w:rsidP="00E661E5">
      <w:pPr>
        <w:rPr>
          <w:rFonts w:ascii="Times New Roman" w:hAnsi="Times New Roman" w:cs="Times New Roman"/>
        </w:rPr>
      </w:pPr>
    </w:p>
    <w:p w14:paraId="6DF016F6" w14:textId="2EADC5D7" w:rsidR="00293163" w:rsidRPr="00730F3F" w:rsidRDefault="00293163" w:rsidP="00E661E5">
      <w:pPr>
        <w:rPr>
          <w:rFonts w:ascii="Times New Roman" w:hAnsi="Times New Roman" w:cs="Times New Roman"/>
        </w:rPr>
      </w:pPr>
    </w:p>
    <w:p w14:paraId="5B8BA74A" w14:textId="179DA816" w:rsidR="00293163" w:rsidRPr="00730F3F" w:rsidRDefault="00293163" w:rsidP="00E661E5">
      <w:pPr>
        <w:rPr>
          <w:rFonts w:ascii="Times New Roman" w:hAnsi="Times New Roman" w:cs="Times New Roman"/>
        </w:rPr>
      </w:pPr>
    </w:p>
    <w:p w14:paraId="1646248B" w14:textId="1BF4A617" w:rsidR="00293163" w:rsidRPr="00730F3F" w:rsidRDefault="00293163" w:rsidP="00E661E5">
      <w:pPr>
        <w:rPr>
          <w:rFonts w:ascii="Times New Roman" w:hAnsi="Times New Roman" w:cs="Times New Roman"/>
        </w:rPr>
      </w:pPr>
    </w:p>
    <w:p w14:paraId="13947FAC" w14:textId="42F2AF9E" w:rsidR="00293163" w:rsidRPr="00730F3F" w:rsidRDefault="00293163" w:rsidP="00E661E5">
      <w:pPr>
        <w:rPr>
          <w:rFonts w:ascii="Times New Roman" w:hAnsi="Times New Roman" w:cs="Times New Roman"/>
        </w:rPr>
      </w:pPr>
    </w:p>
    <w:p w14:paraId="73481AD6" w14:textId="303A66CC" w:rsidR="00293163" w:rsidRPr="00730F3F" w:rsidRDefault="00293163" w:rsidP="00E661E5">
      <w:pPr>
        <w:rPr>
          <w:rFonts w:ascii="Times New Roman" w:hAnsi="Times New Roman" w:cs="Times New Roman"/>
        </w:rPr>
      </w:pPr>
    </w:p>
    <w:p w14:paraId="4B867F0B" w14:textId="01C4A829" w:rsidR="00293163" w:rsidRPr="00730F3F" w:rsidRDefault="00293163" w:rsidP="00E661E5">
      <w:pPr>
        <w:rPr>
          <w:rFonts w:ascii="Times New Roman" w:hAnsi="Times New Roman" w:cs="Times New Roman"/>
        </w:rPr>
      </w:pPr>
    </w:p>
    <w:p w14:paraId="7073D43B" w14:textId="26A1C323" w:rsidR="00293163" w:rsidRPr="00730F3F" w:rsidRDefault="00293163" w:rsidP="00E661E5">
      <w:pPr>
        <w:rPr>
          <w:rFonts w:ascii="Times New Roman" w:hAnsi="Times New Roman" w:cs="Times New Roman"/>
        </w:rPr>
      </w:pPr>
    </w:p>
    <w:p w14:paraId="26C7EF42" w14:textId="5F326CC6" w:rsidR="00293163" w:rsidRPr="00730F3F" w:rsidRDefault="00293163" w:rsidP="00E661E5">
      <w:pPr>
        <w:rPr>
          <w:rFonts w:ascii="Times New Roman" w:hAnsi="Times New Roman" w:cs="Times New Roman"/>
        </w:rPr>
      </w:pPr>
    </w:p>
    <w:p w14:paraId="2C83D1CE" w14:textId="58149890" w:rsidR="00293163" w:rsidRPr="00730F3F" w:rsidRDefault="00293163" w:rsidP="00E661E5">
      <w:pPr>
        <w:rPr>
          <w:rFonts w:ascii="Times New Roman" w:hAnsi="Times New Roman" w:cs="Times New Roman"/>
        </w:rPr>
      </w:pPr>
    </w:p>
    <w:p w14:paraId="292DA627" w14:textId="574BF7D7" w:rsidR="00293163" w:rsidRPr="00730F3F" w:rsidRDefault="00293163" w:rsidP="00E661E5">
      <w:pPr>
        <w:rPr>
          <w:rFonts w:ascii="Times New Roman" w:hAnsi="Times New Roman" w:cs="Times New Roman"/>
        </w:rPr>
      </w:pPr>
    </w:p>
    <w:p w14:paraId="186FCC7F" w14:textId="1404F25D" w:rsidR="00293163" w:rsidRPr="00730F3F" w:rsidRDefault="00293163" w:rsidP="00E661E5">
      <w:pPr>
        <w:rPr>
          <w:rFonts w:ascii="Times New Roman" w:hAnsi="Times New Roman" w:cs="Times New Roman"/>
        </w:rPr>
      </w:pPr>
    </w:p>
    <w:p w14:paraId="1CD2A58A" w14:textId="58256B1C" w:rsidR="00293163" w:rsidRPr="00730F3F" w:rsidRDefault="00293163" w:rsidP="00E661E5">
      <w:pPr>
        <w:rPr>
          <w:rFonts w:ascii="Times New Roman" w:hAnsi="Times New Roman" w:cs="Times New Roman"/>
        </w:rPr>
      </w:pPr>
    </w:p>
    <w:p w14:paraId="2E8AF20E" w14:textId="2374D79B" w:rsidR="00293163" w:rsidRPr="00730F3F" w:rsidRDefault="00293163" w:rsidP="00E661E5">
      <w:pPr>
        <w:rPr>
          <w:rFonts w:ascii="Times New Roman" w:hAnsi="Times New Roman" w:cs="Times New Roman"/>
        </w:rPr>
      </w:pPr>
    </w:p>
    <w:p w14:paraId="54802AF3" w14:textId="53FC9DB8" w:rsidR="00293163" w:rsidRPr="00730F3F" w:rsidRDefault="00293163" w:rsidP="00E661E5">
      <w:pPr>
        <w:rPr>
          <w:rFonts w:ascii="Times New Roman" w:hAnsi="Times New Roman" w:cs="Times New Roman"/>
        </w:rPr>
      </w:pPr>
    </w:p>
    <w:p w14:paraId="1D3B75D6" w14:textId="0D244BFE" w:rsidR="00293163" w:rsidRPr="00730F3F" w:rsidRDefault="00293163" w:rsidP="00E661E5">
      <w:pPr>
        <w:rPr>
          <w:rFonts w:ascii="Times New Roman" w:hAnsi="Times New Roman" w:cs="Times New Roman"/>
        </w:rPr>
      </w:pPr>
    </w:p>
    <w:p w14:paraId="4483FA0F" w14:textId="161CE06D" w:rsidR="00293163" w:rsidRPr="00730F3F" w:rsidRDefault="00293163" w:rsidP="00E661E5">
      <w:pPr>
        <w:rPr>
          <w:rFonts w:ascii="Times New Roman" w:hAnsi="Times New Roman" w:cs="Times New Roman"/>
        </w:rPr>
      </w:pPr>
    </w:p>
    <w:p w14:paraId="6CDA7A4E" w14:textId="6397DDA9" w:rsidR="00293163" w:rsidRPr="00730F3F" w:rsidRDefault="00293163" w:rsidP="00E661E5">
      <w:pPr>
        <w:rPr>
          <w:rFonts w:ascii="Times New Roman" w:hAnsi="Times New Roman" w:cs="Times New Roman"/>
        </w:rPr>
      </w:pPr>
    </w:p>
    <w:p w14:paraId="541F79AE" w14:textId="77777777" w:rsidR="00D37DB4" w:rsidRPr="00730F3F" w:rsidRDefault="00D37DB4" w:rsidP="00E661E5">
      <w:pPr>
        <w:rPr>
          <w:rFonts w:ascii="Times New Roman" w:hAnsi="Times New Roman" w:cs="Times New Roman"/>
        </w:rPr>
      </w:pPr>
    </w:p>
    <w:p w14:paraId="645436A4" w14:textId="336695D7" w:rsidR="00293163" w:rsidRPr="00730F3F" w:rsidRDefault="00293163" w:rsidP="00E661E5">
      <w:pPr>
        <w:rPr>
          <w:rFonts w:ascii="Times New Roman" w:hAnsi="Times New Roman" w:cs="Times New Roman"/>
        </w:rPr>
      </w:pPr>
    </w:p>
    <w:p w14:paraId="018F2191" w14:textId="77777777" w:rsidR="00383241" w:rsidRPr="00730F3F" w:rsidRDefault="00383241" w:rsidP="00E661E5">
      <w:pPr>
        <w:rPr>
          <w:rFonts w:ascii="Times New Roman" w:hAnsi="Times New Roman" w:cs="Times New Roman"/>
        </w:rPr>
      </w:pPr>
    </w:p>
    <w:p w14:paraId="53B46D48" w14:textId="0BC442C7" w:rsidR="004704D8" w:rsidRPr="00730F3F" w:rsidRDefault="00383241" w:rsidP="004711C5">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44EC1C1B" wp14:editId="29ED60EE">
            <wp:extent cx="5092700" cy="13716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97026" cy="1372765"/>
                    </a:xfrm>
                    <a:prstGeom prst="rect">
                      <a:avLst/>
                    </a:prstGeom>
                    <a:noFill/>
                    <a:ln>
                      <a:noFill/>
                    </a:ln>
                  </pic:spPr>
                </pic:pic>
              </a:graphicData>
            </a:graphic>
          </wp:inline>
        </w:drawing>
      </w:r>
    </w:p>
    <w:p w14:paraId="33912628" w14:textId="280129BA" w:rsidR="004704D8" w:rsidRPr="00730F3F" w:rsidRDefault="007E3CBD" w:rsidP="00E661E5">
      <w:pPr>
        <w:rPr>
          <w:rFonts w:ascii="Times New Roman" w:hAnsi="Times New Roman" w:cs="Times New Roman"/>
        </w:rPr>
      </w:pPr>
      <w:r w:rsidRPr="00730F3F">
        <w:rPr>
          <w:rFonts w:ascii="Times New Roman" w:hAnsi="Times New Roman" w:cs="Times New Roman"/>
          <w:sz w:val="24"/>
        </w:rPr>
        <w:t xml:space="preserve">Figure S10. </w:t>
      </w:r>
      <w:r w:rsidR="00383241" w:rsidRPr="00730F3F">
        <w:rPr>
          <w:rFonts w:ascii="Times New Roman" w:hAnsi="Times New Roman" w:cs="Times New Roman"/>
          <w:sz w:val="24"/>
          <w:szCs w:val="24"/>
        </w:rPr>
        <w:t xml:space="preserve">(a) The TEM image of </w:t>
      </w:r>
      <w:r w:rsidR="004A60EA" w:rsidRPr="00730F3F">
        <w:rPr>
          <w:rFonts w:ascii="Times New Roman" w:hAnsi="Times New Roman" w:cs="Times New Roman"/>
          <w:sz w:val="24"/>
          <w:szCs w:val="24"/>
        </w:rPr>
        <w:t>Pt</w:t>
      </w:r>
      <w:r w:rsidR="00383241" w:rsidRPr="00730F3F">
        <w:rPr>
          <w:rFonts w:ascii="Times New Roman" w:hAnsi="Times New Roman" w:cs="Times New Roman"/>
          <w:sz w:val="24"/>
          <w:szCs w:val="24"/>
        </w:rPr>
        <w:t xml:space="preserve"> NPs and (b) the HRTEM corresponding to (a)</w:t>
      </w:r>
      <w:r w:rsidR="004A60EA" w:rsidRPr="00730F3F">
        <w:rPr>
          <w:rFonts w:ascii="Times New Roman" w:hAnsi="Times New Roman" w:cs="Times New Roman"/>
          <w:sz w:val="24"/>
          <w:szCs w:val="24"/>
        </w:rPr>
        <w:t xml:space="preserve">. (c) </w:t>
      </w:r>
      <w:r w:rsidR="009901DD" w:rsidRPr="00730F3F">
        <w:rPr>
          <w:rFonts w:ascii="Times New Roman" w:hAnsi="Times New Roman" w:cs="Times New Roman"/>
          <w:sz w:val="24"/>
        </w:rPr>
        <w:t>T</w:t>
      </w:r>
      <w:r w:rsidRPr="00730F3F">
        <w:rPr>
          <w:rFonts w:ascii="Times New Roman" w:hAnsi="Times New Roman" w:cs="Times New Roman"/>
          <w:sz w:val="24"/>
        </w:rPr>
        <w:t>he UV</w:t>
      </w:r>
      <w:r w:rsidR="00E00DFF" w:rsidRPr="00730F3F">
        <w:rPr>
          <w:rFonts w:ascii="Times New Roman" w:hAnsi="Times New Roman" w:cs="Times New Roman"/>
          <w:sz w:val="28"/>
        </w:rPr>
        <w:t>–</w:t>
      </w:r>
      <w:r w:rsidRPr="00730F3F">
        <w:rPr>
          <w:rFonts w:ascii="Times New Roman" w:hAnsi="Times New Roman" w:cs="Times New Roman"/>
          <w:sz w:val="24"/>
        </w:rPr>
        <w:t>Vis absorption spectr</w:t>
      </w:r>
      <w:r w:rsidR="00750293" w:rsidRPr="00730F3F">
        <w:rPr>
          <w:rFonts w:ascii="Times New Roman" w:hAnsi="Times New Roman" w:cs="Times New Roman"/>
          <w:sz w:val="24"/>
        </w:rPr>
        <w:t>um</w:t>
      </w:r>
      <w:r w:rsidRPr="00730F3F">
        <w:rPr>
          <w:rFonts w:ascii="Times New Roman" w:hAnsi="Times New Roman" w:cs="Times New Roman"/>
          <w:sz w:val="24"/>
        </w:rPr>
        <w:t xml:space="preserve"> of </w:t>
      </w:r>
      <w:r w:rsidR="009742F1" w:rsidRPr="00730F3F">
        <w:rPr>
          <w:rFonts w:ascii="Times New Roman" w:hAnsi="Times New Roman" w:cs="Times New Roman"/>
          <w:sz w:val="24"/>
        </w:rPr>
        <w:t>Pt</w:t>
      </w:r>
      <w:r w:rsidRPr="00730F3F">
        <w:rPr>
          <w:rFonts w:ascii="Times New Roman" w:hAnsi="Times New Roman" w:cs="Times New Roman"/>
          <w:sz w:val="24"/>
        </w:rPr>
        <w:t xml:space="preserve"> NPs.</w:t>
      </w:r>
    </w:p>
    <w:p w14:paraId="3BF46899" w14:textId="102DA436" w:rsidR="004704D8" w:rsidRPr="00730F3F" w:rsidRDefault="004704D8" w:rsidP="00E661E5">
      <w:pPr>
        <w:rPr>
          <w:rFonts w:ascii="Times New Roman" w:hAnsi="Times New Roman" w:cs="Times New Roman"/>
        </w:rPr>
      </w:pPr>
    </w:p>
    <w:p w14:paraId="7780F770" w14:textId="0DC12F9C" w:rsidR="005A6B97" w:rsidRPr="00730F3F" w:rsidRDefault="005A6B97" w:rsidP="00FB4055">
      <w:pPr>
        <w:rPr>
          <w:rFonts w:ascii="Times New Roman" w:hAnsi="Times New Roman" w:cs="Times New Roman"/>
          <w:sz w:val="28"/>
          <w:szCs w:val="28"/>
        </w:rPr>
      </w:pPr>
    </w:p>
    <w:p w14:paraId="474C3B14" w14:textId="52834C13" w:rsidR="00293163" w:rsidRPr="00730F3F" w:rsidRDefault="00293163" w:rsidP="00FB4055">
      <w:pPr>
        <w:rPr>
          <w:rFonts w:ascii="Times New Roman" w:hAnsi="Times New Roman" w:cs="Times New Roman"/>
          <w:sz w:val="28"/>
          <w:szCs w:val="28"/>
        </w:rPr>
      </w:pPr>
    </w:p>
    <w:p w14:paraId="120A5EA1" w14:textId="32DD0548" w:rsidR="00293163" w:rsidRPr="00730F3F" w:rsidRDefault="00293163" w:rsidP="00FB4055">
      <w:pPr>
        <w:rPr>
          <w:rFonts w:ascii="Times New Roman" w:hAnsi="Times New Roman" w:cs="Times New Roman"/>
          <w:sz w:val="28"/>
          <w:szCs w:val="28"/>
        </w:rPr>
      </w:pPr>
    </w:p>
    <w:p w14:paraId="642056DF" w14:textId="47B1A04C" w:rsidR="00293163" w:rsidRPr="00730F3F" w:rsidRDefault="00293163" w:rsidP="00FB4055">
      <w:pPr>
        <w:rPr>
          <w:rFonts w:ascii="Times New Roman" w:hAnsi="Times New Roman" w:cs="Times New Roman"/>
          <w:sz w:val="28"/>
          <w:szCs w:val="28"/>
        </w:rPr>
      </w:pPr>
    </w:p>
    <w:p w14:paraId="045F640C" w14:textId="5A8DCB11" w:rsidR="00293163" w:rsidRPr="00730F3F" w:rsidRDefault="00293163" w:rsidP="00FB4055">
      <w:pPr>
        <w:rPr>
          <w:rFonts w:ascii="Times New Roman" w:hAnsi="Times New Roman" w:cs="Times New Roman"/>
          <w:sz w:val="28"/>
          <w:szCs w:val="28"/>
        </w:rPr>
      </w:pPr>
    </w:p>
    <w:p w14:paraId="0CB4398C" w14:textId="791078B0" w:rsidR="00293163" w:rsidRPr="00730F3F" w:rsidRDefault="00293163" w:rsidP="00FB4055">
      <w:pPr>
        <w:rPr>
          <w:rFonts w:ascii="Times New Roman" w:hAnsi="Times New Roman" w:cs="Times New Roman"/>
          <w:sz w:val="28"/>
          <w:szCs w:val="28"/>
        </w:rPr>
      </w:pPr>
    </w:p>
    <w:p w14:paraId="07F2E70F" w14:textId="0C96EC51" w:rsidR="00293163" w:rsidRPr="00730F3F" w:rsidRDefault="00293163" w:rsidP="00FB4055">
      <w:pPr>
        <w:rPr>
          <w:rFonts w:ascii="Times New Roman" w:hAnsi="Times New Roman" w:cs="Times New Roman"/>
          <w:sz w:val="28"/>
          <w:szCs w:val="28"/>
        </w:rPr>
      </w:pPr>
    </w:p>
    <w:p w14:paraId="14F485F1" w14:textId="03C32FF8" w:rsidR="00293163" w:rsidRPr="00730F3F" w:rsidRDefault="00293163" w:rsidP="00FB4055">
      <w:pPr>
        <w:rPr>
          <w:rFonts w:ascii="Times New Roman" w:hAnsi="Times New Roman" w:cs="Times New Roman"/>
          <w:sz w:val="28"/>
          <w:szCs w:val="28"/>
        </w:rPr>
      </w:pPr>
    </w:p>
    <w:p w14:paraId="7213E028" w14:textId="7F8B5F08" w:rsidR="00293163" w:rsidRPr="00730F3F" w:rsidRDefault="00293163" w:rsidP="00FB4055">
      <w:pPr>
        <w:rPr>
          <w:rFonts w:ascii="Times New Roman" w:hAnsi="Times New Roman" w:cs="Times New Roman"/>
          <w:sz w:val="28"/>
          <w:szCs w:val="28"/>
        </w:rPr>
      </w:pPr>
    </w:p>
    <w:p w14:paraId="20C9A387" w14:textId="729341FD" w:rsidR="00293163" w:rsidRPr="00730F3F" w:rsidRDefault="00293163" w:rsidP="00FB4055">
      <w:pPr>
        <w:rPr>
          <w:rFonts w:ascii="Times New Roman" w:hAnsi="Times New Roman" w:cs="Times New Roman"/>
          <w:sz w:val="28"/>
          <w:szCs w:val="28"/>
        </w:rPr>
      </w:pPr>
    </w:p>
    <w:p w14:paraId="16577FD9" w14:textId="35D061E7" w:rsidR="00293163" w:rsidRPr="00730F3F" w:rsidRDefault="00293163" w:rsidP="00FB4055">
      <w:pPr>
        <w:rPr>
          <w:rFonts w:ascii="Times New Roman" w:hAnsi="Times New Roman" w:cs="Times New Roman"/>
          <w:sz w:val="28"/>
          <w:szCs w:val="28"/>
        </w:rPr>
      </w:pPr>
    </w:p>
    <w:p w14:paraId="1648ABFE" w14:textId="7CFAF747" w:rsidR="00293163" w:rsidRPr="00730F3F" w:rsidRDefault="00293163" w:rsidP="00FB4055">
      <w:pPr>
        <w:rPr>
          <w:rFonts w:ascii="Times New Roman" w:hAnsi="Times New Roman" w:cs="Times New Roman"/>
          <w:sz w:val="28"/>
          <w:szCs w:val="28"/>
        </w:rPr>
      </w:pPr>
    </w:p>
    <w:p w14:paraId="42ED4DFD" w14:textId="24D5ABAB" w:rsidR="00293163" w:rsidRPr="00730F3F" w:rsidRDefault="00293163" w:rsidP="00FB4055">
      <w:pPr>
        <w:rPr>
          <w:rFonts w:ascii="Times New Roman" w:hAnsi="Times New Roman" w:cs="Times New Roman"/>
          <w:sz w:val="28"/>
          <w:szCs w:val="28"/>
        </w:rPr>
      </w:pPr>
    </w:p>
    <w:p w14:paraId="342780E9" w14:textId="6A89308D" w:rsidR="00293163" w:rsidRPr="00730F3F" w:rsidRDefault="00293163" w:rsidP="00FB4055">
      <w:pPr>
        <w:rPr>
          <w:rFonts w:ascii="Times New Roman" w:hAnsi="Times New Roman" w:cs="Times New Roman"/>
          <w:sz w:val="28"/>
          <w:szCs w:val="28"/>
        </w:rPr>
      </w:pPr>
    </w:p>
    <w:p w14:paraId="2C187D1F" w14:textId="4284D751" w:rsidR="00293163" w:rsidRPr="00730F3F" w:rsidRDefault="00293163" w:rsidP="00FB4055">
      <w:pPr>
        <w:rPr>
          <w:rFonts w:ascii="Times New Roman" w:hAnsi="Times New Roman" w:cs="Times New Roman"/>
          <w:sz w:val="28"/>
          <w:szCs w:val="28"/>
        </w:rPr>
      </w:pPr>
    </w:p>
    <w:p w14:paraId="1AC1E6C4" w14:textId="77777777" w:rsidR="00293163" w:rsidRPr="00730F3F" w:rsidRDefault="00293163" w:rsidP="00FB4055">
      <w:pPr>
        <w:rPr>
          <w:rFonts w:ascii="Times New Roman" w:hAnsi="Times New Roman" w:cs="Times New Roman"/>
          <w:sz w:val="28"/>
          <w:szCs w:val="28"/>
        </w:rPr>
      </w:pPr>
    </w:p>
    <w:p w14:paraId="372D2299" w14:textId="28033876" w:rsidR="005A6B97" w:rsidRPr="00730F3F" w:rsidRDefault="00D37DB4" w:rsidP="006A651F">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7C4F58C8" wp14:editId="60D6B5A4">
            <wp:extent cx="3562985" cy="421449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62985" cy="4214495"/>
                    </a:xfrm>
                    <a:prstGeom prst="rect">
                      <a:avLst/>
                    </a:prstGeom>
                    <a:noFill/>
                    <a:ln>
                      <a:noFill/>
                    </a:ln>
                  </pic:spPr>
                </pic:pic>
              </a:graphicData>
            </a:graphic>
          </wp:inline>
        </w:drawing>
      </w:r>
    </w:p>
    <w:p w14:paraId="59950CBD" w14:textId="46D89D40" w:rsidR="005A6B97" w:rsidRPr="00730F3F" w:rsidRDefault="005A6B97" w:rsidP="005A6B97">
      <w:pPr>
        <w:rPr>
          <w:rFonts w:ascii="Times New Roman" w:hAnsi="Times New Roman" w:cs="Times New Roman"/>
          <w:sz w:val="24"/>
          <w:szCs w:val="24"/>
        </w:rPr>
      </w:pPr>
      <w:r w:rsidRPr="00730F3F">
        <w:rPr>
          <w:rFonts w:ascii="Times New Roman" w:hAnsi="Times New Roman" w:cs="Times New Roman"/>
          <w:sz w:val="24"/>
          <w:szCs w:val="24"/>
        </w:rPr>
        <w:t>Figure S</w:t>
      </w:r>
      <w:r w:rsidR="00B00AE4" w:rsidRPr="00730F3F">
        <w:rPr>
          <w:rFonts w:ascii="Times New Roman" w:hAnsi="Times New Roman" w:cs="Times New Roman"/>
          <w:sz w:val="24"/>
          <w:szCs w:val="24"/>
        </w:rPr>
        <w:t>1</w:t>
      </w:r>
      <w:r w:rsidR="00A608C5" w:rsidRPr="00730F3F">
        <w:rPr>
          <w:rFonts w:ascii="Times New Roman" w:hAnsi="Times New Roman" w:cs="Times New Roman"/>
          <w:sz w:val="24"/>
          <w:szCs w:val="24"/>
        </w:rPr>
        <w:t>1</w:t>
      </w:r>
      <w:r w:rsidRPr="00730F3F">
        <w:rPr>
          <w:rFonts w:ascii="Times New Roman" w:hAnsi="Times New Roman" w:cs="Times New Roman"/>
          <w:sz w:val="24"/>
          <w:szCs w:val="24"/>
        </w:rPr>
        <w:t>.</w:t>
      </w:r>
      <w:r w:rsidR="00FB3226" w:rsidRPr="00730F3F">
        <w:rPr>
          <w:rFonts w:ascii="Times New Roman" w:hAnsi="Times New Roman" w:cs="Times New Roman"/>
          <w:sz w:val="24"/>
          <w:szCs w:val="24"/>
        </w:rPr>
        <w:t xml:space="preserve"> The</w:t>
      </w:r>
      <w:r w:rsidRPr="00730F3F">
        <w:rPr>
          <w:rFonts w:ascii="Times New Roman" w:hAnsi="Times New Roman" w:cs="Times New Roman"/>
          <w:sz w:val="24"/>
          <w:szCs w:val="24"/>
        </w:rPr>
        <w:t xml:space="preserve"> </w:t>
      </w:r>
      <w:r w:rsidR="00FB3226" w:rsidRPr="00730F3F">
        <w:rPr>
          <w:rFonts w:ascii="Times New Roman" w:hAnsi="Times New Roman" w:cs="Times New Roman"/>
          <w:sz w:val="24"/>
          <w:szCs w:val="24"/>
        </w:rPr>
        <w:t xml:space="preserve">OXD mimic activity of Pt Cs. </w:t>
      </w:r>
      <w:r w:rsidRPr="00730F3F">
        <w:rPr>
          <w:rFonts w:ascii="Times New Roman" w:hAnsi="Times New Roman" w:cs="Times New Roman"/>
          <w:sz w:val="24"/>
          <w:szCs w:val="24"/>
        </w:rPr>
        <w:t xml:space="preserve">UV–vis absorption spectra of the catalyzed oxidation of </w:t>
      </w:r>
      <w:r w:rsidR="00AE375F" w:rsidRPr="00730F3F">
        <w:rPr>
          <w:rFonts w:ascii="Times New Roman" w:hAnsi="Times New Roman" w:cs="Times New Roman"/>
          <w:sz w:val="24"/>
          <w:szCs w:val="24"/>
        </w:rPr>
        <w:t xml:space="preserve">different substrates: </w:t>
      </w:r>
      <w:r w:rsidRPr="00730F3F">
        <w:rPr>
          <w:rFonts w:ascii="Times New Roman" w:hAnsi="Times New Roman" w:cs="Times New Roman"/>
          <w:sz w:val="24"/>
          <w:szCs w:val="24"/>
        </w:rPr>
        <w:t>(a) TMB and (b) OPD. (c) Time-dependent absorbance changes at 652 nm of TMB</w:t>
      </w:r>
      <w:r w:rsidR="008C6532" w:rsidRPr="00730F3F">
        <w:rPr>
          <w:rFonts w:ascii="Times New Roman" w:hAnsi="Times New Roman" w:cs="Times New Roman"/>
          <w:sz w:val="24"/>
          <w:szCs w:val="24"/>
          <w:vertAlign w:val="subscript"/>
        </w:rPr>
        <w:t>ox</w:t>
      </w:r>
      <w:r w:rsidRPr="00730F3F">
        <w:rPr>
          <w:rFonts w:ascii="Times New Roman" w:hAnsi="Times New Roman" w:cs="Times New Roman"/>
          <w:sz w:val="24"/>
          <w:szCs w:val="24"/>
        </w:rPr>
        <w:t xml:space="preserve"> in the presence of Pt Cs </w:t>
      </w:r>
      <w:r w:rsidR="00AE375F" w:rsidRPr="00730F3F">
        <w:rPr>
          <w:rFonts w:ascii="Times New Roman" w:hAnsi="Times New Roman" w:cs="Times New Roman"/>
          <w:sz w:val="24"/>
          <w:szCs w:val="24"/>
        </w:rPr>
        <w:t xml:space="preserve">blowing with </w:t>
      </w:r>
      <w:r w:rsidRPr="00730F3F">
        <w:rPr>
          <w:rFonts w:ascii="Times New Roman" w:hAnsi="Times New Roman" w:cs="Times New Roman"/>
          <w:sz w:val="24"/>
          <w:szCs w:val="24"/>
        </w:rPr>
        <w:t>N</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 xml:space="preserve"> gas (mimicking hypoxic condition) or not. (d) Time-dependent absorbance changes at 652 nm of TMB with different pH (5.0, 6.5 and 7.4). (e) Time-dependent absorbance changes at 652 nm of TMB in the presence of Pt Cs of different concentration (10, 20, 30, 40 and 50 µg</w:t>
      </w:r>
      <w:r w:rsidR="00535278" w:rsidRPr="00730F3F">
        <w:rPr>
          <w:rStyle w:val="fontstyle01"/>
          <w:rFonts w:ascii="Times New Roman" w:hAnsi="Times New Roman" w:cs="Times New Roman"/>
        </w:rPr>
        <w:t>·</w:t>
      </w:r>
      <w:r w:rsidRPr="00730F3F">
        <w:rPr>
          <w:rFonts w:ascii="Times New Roman" w:hAnsi="Times New Roman" w:cs="Times New Roman"/>
          <w:sz w:val="24"/>
          <w:szCs w:val="24"/>
        </w:rPr>
        <w:t>mL</w:t>
      </w:r>
      <w:r w:rsidR="00D161FD" w:rsidRPr="00730F3F">
        <w:rPr>
          <w:rFonts w:ascii="Times New Roman" w:hAnsi="Times New Roman" w:cs="Times New Roman"/>
          <w:sz w:val="28"/>
          <w:szCs w:val="24"/>
          <w:vertAlign w:val="superscript"/>
        </w:rPr>
        <w:t>−</w:t>
      </w:r>
      <w:r w:rsidRPr="00730F3F">
        <w:rPr>
          <w:rFonts w:ascii="Times New Roman" w:hAnsi="Times New Roman" w:cs="Times New Roman"/>
          <w:sz w:val="24"/>
          <w:szCs w:val="24"/>
          <w:vertAlign w:val="superscript"/>
        </w:rPr>
        <w:t>1</w:t>
      </w:r>
      <w:r w:rsidRPr="00730F3F">
        <w:rPr>
          <w:rFonts w:ascii="Times New Roman" w:hAnsi="Times New Roman" w:cs="Times New Roman"/>
          <w:sz w:val="24"/>
          <w:szCs w:val="24"/>
        </w:rPr>
        <w:t>).</w:t>
      </w:r>
      <w:r w:rsidR="006A651F" w:rsidRPr="00730F3F">
        <w:rPr>
          <w:rFonts w:ascii="Times New Roman" w:hAnsi="Times New Roman" w:cs="Times New Roman"/>
          <w:sz w:val="24"/>
          <w:szCs w:val="24"/>
        </w:rPr>
        <w:t xml:space="preserve"> (f) Time-dependent absorbance changes at 4</w:t>
      </w:r>
      <w:r w:rsidR="00651F65" w:rsidRPr="00730F3F">
        <w:rPr>
          <w:rFonts w:ascii="Times New Roman" w:hAnsi="Times New Roman" w:cs="Times New Roman"/>
          <w:sz w:val="24"/>
          <w:szCs w:val="24"/>
        </w:rPr>
        <w:t>2</w:t>
      </w:r>
      <w:r w:rsidR="006A651F" w:rsidRPr="00730F3F">
        <w:rPr>
          <w:rFonts w:ascii="Times New Roman" w:hAnsi="Times New Roman" w:cs="Times New Roman"/>
          <w:sz w:val="24"/>
          <w:szCs w:val="24"/>
        </w:rPr>
        <w:t>0 nm of OPD in the presence of Pt Cs of different concentration (10, 20, 30, 40 and 50 µg</w:t>
      </w:r>
      <w:r w:rsidR="006A651F" w:rsidRPr="00730F3F">
        <w:rPr>
          <w:rStyle w:val="fontstyle01"/>
          <w:rFonts w:ascii="Times New Roman" w:hAnsi="Times New Roman" w:cs="Times New Roman"/>
        </w:rPr>
        <w:t>·</w:t>
      </w:r>
      <w:r w:rsidR="006A651F" w:rsidRPr="00730F3F">
        <w:rPr>
          <w:rFonts w:ascii="Times New Roman" w:hAnsi="Times New Roman" w:cs="Times New Roman"/>
          <w:sz w:val="24"/>
          <w:szCs w:val="24"/>
        </w:rPr>
        <w:t>mL</w:t>
      </w:r>
      <w:r w:rsidR="00D161FD" w:rsidRPr="00730F3F">
        <w:rPr>
          <w:rFonts w:ascii="Times New Roman" w:hAnsi="Times New Roman" w:cs="Times New Roman"/>
          <w:sz w:val="28"/>
          <w:szCs w:val="24"/>
          <w:vertAlign w:val="superscript"/>
        </w:rPr>
        <w:t>−</w:t>
      </w:r>
      <w:r w:rsidR="006A651F" w:rsidRPr="00730F3F">
        <w:rPr>
          <w:rFonts w:ascii="Times New Roman" w:hAnsi="Times New Roman" w:cs="Times New Roman"/>
          <w:sz w:val="24"/>
          <w:szCs w:val="24"/>
          <w:vertAlign w:val="superscript"/>
        </w:rPr>
        <w:t>1</w:t>
      </w:r>
      <w:r w:rsidR="006A651F" w:rsidRPr="00730F3F">
        <w:rPr>
          <w:rFonts w:ascii="Times New Roman" w:hAnsi="Times New Roman" w:cs="Times New Roman"/>
          <w:sz w:val="24"/>
          <w:szCs w:val="24"/>
        </w:rPr>
        <w:t>).</w:t>
      </w:r>
      <w:r w:rsidR="008C6532" w:rsidRPr="00730F3F">
        <w:rPr>
          <w:rFonts w:ascii="Times New Roman" w:hAnsi="Times New Roman" w:cs="Times New Roman"/>
          <w:sz w:val="24"/>
          <w:szCs w:val="24"/>
        </w:rPr>
        <w:t xml:space="preserve"> </w:t>
      </w:r>
    </w:p>
    <w:p w14:paraId="606C8CF5" w14:textId="3F68881E" w:rsidR="005A6B97" w:rsidRPr="00730F3F" w:rsidRDefault="005A6B97" w:rsidP="005A6B97">
      <w:pPr>
        <w:rPr>
          <w:rFonts w:ascii="Times New Roman" w:hAnsi="Times New Roman" w:cs="Times New Roman"/>
          <w:sz w:val="24"/>
          <w:szCs w:val="24"/>
        </w:rPr>
      </w:pPr>
    </w:p>
    <w:p w14:paraId="025823FA" w14:textId="4AD74AD5" w:rsidR="0058514E" w:rsidRPr="00730F3F" w:rsidRDefault="00DE5F1B" w:rsidP="005A6B97">
      <w:pPr>
        <w:rPr>
          <w:rFonts w:ascii="Times New Roman" w:hAnsi="Times New Roman" w:cs="Times New Roman"/>
          <w:sz w:val="28"/>
        </w:rPr>
      </w:pPr>
      <w:r w:rsidRPr="00730F3F">
        <w:rPr>
          <w:rFonts w:ascii="Times New Roman" w:hAnsi="Times New Roman" w:cs="Times New Roman"/>
          <w:sz w:val="28"/>
          <w:szCs w:val="24"/>
        </w:rPr>
        <w:t xml:space="preserve">To investigate the </w:t>
      </w:r>
      <w:r w:rsidR="00FB3226" w:rsidRPr="00730F3F">
        <w:rPr>
          <w:rFonts w:ascii="Times New Roman" w:hAnsi="Times New Roman" w:cs="Times New Roman"/>
          <w:sz w:val="28"/>
          <w:szCs w:val="24"/>
        </w:rPr>
        <w:t xml:space="preserve">OXD mimic </w:t>
      </w:r>
      <w:r w:rsidRPr="00730F3F">
        <w:rPr>
          <w:rFonts w:ascii="Times New Roman" w:hAnsi="Times New Roman" w:cs="Times New Roman"/>
          <w:sz w:val="28"/>
          <w:szCs w:val="24"/>
        </w:rPr>
        <w:t>activities of Pt Cs, we monitor</w:t>
      </w:r>
      <w:r w:rsidR="00971C52" w:rsidRPr="00730F3F">
        <w:rPr>
          <w:rFonts w:ascii="Times New Roman" w:hAnsi="Times New Roman" w:cs="Times New Roman"/>
          <w:sz w:val="28"/>
          <w:szCs w:val="24"/>
        </w:rPr>
        <w:t>ed</w:t>
      </w:r>
      <w:r w:rsidRPr="00730F3F">
        <w:rPr>
          <w:rFonts w:ascii="Times New Roman" w:hAnsi="Times New Roman" w:cs="Times New Roman"/>
          <w:sz w:val="28"/>
          <w:szCs w:val="24"/>
        </w:rPr>
        <w:t xml:space="preserve"> the ROS </w:t>
      </w:r>
      <w:r w:rsidR="00971C52" w:rsidRPr="00730F3F">
        <w:rPr>
          <w:rFonts w:ascii="Times New Roman" w:hAnsi="Times New Roman" w:cs="Times New Roman"/>
          <w:sz w:val="28"/>
          <w:szCs w:val="24"/>
        </w:rPr>
        <w:t xml:space="preserve">level </w:t>
      </w:r>
      <w:r w:rsidRPr="00730F3F">
        <w:rPr>
          <w:rFonts w:ascii="Times New Roman" w:hAnsi="Times New Roman" w:cs="Times New Roman"/>
          <w:sz w:val="28"/>
          <w:szCs w:val="24"/>
        </w:rPr>
        <w:t xml:space="preserve">changes in the system by </w:t>
      </w:r>
      <w:r w:rsidR="00971C52" w:rsidRPr="00730F3F">
        <w:rPr>
          <w:rFonts w:ascii="Times New Roman" w:hAnsi="Times New Roman" w:cs="Times New Roman"/>
          <w:sz w:val="28"/>
          <w:szCs w:val="24"/>
        </w:rPr>
        <w:t xml:space="preserve">measuring </w:t>
      </w:r>
      <w:r w:rsidRPr="00730F3F">
        <w:rPr>
          <w:rFonts w:ascii="Times New Roman" w:hAnsi="Times New Roman" w:cs="Times New Roman"/>
          <w:sz w:val="28"/>
          <w:szCs w:val="24"/>
        </w:rPr>
        <w:t xml:space="preserve">the </w:t>
      </w:r>
      <w:r w:rsidR="006C214A" w:rsidRPr="00730F3F">
        <w:rPr>
          <w:rFonts w:ascii="Times New Roman" w:hAnsi="Times New Roman" w:cs="Times New Roman"/>
          <w:sz w:val="28"/>
        </w:rPr>
        <w:t>characteristic absorbance</w:t>
      </w:r>
      <w:r w:rsidRPr="00730F3F">
        <w:rPr>
          <w:rFonts w:ascii="Times New Roman" w:hAnsi="Times New Roman" w:cs="Times New Roman"/>
          <w:sz w:val="28"/>
          <w:szCs w:val="24"/>
        </w:rPr>
        <w:t xml:space="preserve"> of the</w:t>
      </w:r>
      <w:r w:rsidR="006C214A" w:rsidRPr="00730F3F">
        <w:rPr>
          <w:rFonts w:ascii="Times New Roman" w:hAnsi="Times New Roman" w:cs="Times New Roman"/>
          <w:sz w:val="28"/>
          <w:szCs w:val="24"/>
        </w:rPr>
        <w:t xml:space="preserve"> oxidized</w:t>
      </w:r>
      <w:r w:rsidRPr="00730F3F">
        <w:rPr>
          <w:rFonts w:ascii="Times New Roman" w:hAnsi="Times New Roman" w:cs="Times New Roman"/>
          <w:sz w:val="28"/>
          <w:szCs w:val="24"/>
        </w:rPr>
        <w:t xml:space="preserve"> substrate</w:t>
      </w:r>
      <w:r w:rsidR="006C214A" w:rsidRPr="00730F3F">
        <w:rPr>
          <w:rFonts w:ascii="Times New Roman" w:hAnsi="Times New Roman" w:cs="Times New Roman"/>
          <w:sz w:val="28"/>
          <w:szCs w:val="24"/>
        </w:rPr>
        <w:t xml:space="preserve">s. </w:t>
      </w:r>
      <w:r w:rsidRPr="00730F3F">
        <w:rPr>
          <w:rFonts w:ascii="Times New Roman" w:hAnsi="Times New Roman" w:cs="Times New Roman"/>
          <w:sz w:val="28"/>
          <w:szCs w:val="24"/>
        </w:rPr>
        <w:t>As illustrated in Figure S</w:t>
      </w:r>
      <w:r w:rsidR="00421728" w:rsidRPr="00730F3F">
        <w:rPr>
          <w:rFonts w:ascii="Times New Roman" w:hAnsi="Times New Roman" w:cs="Times New Roman"/>
          <w:sz w:val="28"/>
          <w:szCs w:val="24"/>
        </w:rPr>
        <w:t>11</w:t>
      </w:r>
      <w:r w:rsidR="005D7FA4" w:rsidRPr="00730F3F">
        <w:rPr>
          <w:rFonts w:ascii="Times New Roman" w:hAnsi="Times New Roman" w:cs="Times New Roman"/>
          <w:sz w:val="28"/>
          <w:szCs w:val="24"/>
        </w:rPr>
        <w:t>(</w:t>
      </w:r>
      <w:r w:rsidRPr="00730F3F">
        <w:rPr>
          <w:rFonts w:ascii="Times New Roman" w:hAnsi="Times New Roman" w:cs="Times New Roman"/>
          <w:sz w:val="28"/>
          <w:szCs w:val="24"/>
        </w:rPr>
        <w:t>a</w:t>
      </w:r>
      <w:r w:rsidR="005D7FA4" w:rsidRPr="00730F3F">
        <w:rPr>
          <w:rFonts w:ascii="Times New Roman" w:hAnsi="Times New Roman" w:cs="Times New Roman"/>
          <w:sz w:val="28"/>
          <w:szCs w:val="24"/>
        </w:rPr>
        <w:t>)</w:t>
      </w:r>
      <w:r w:rsidR="00E00DFF" w:rsidRPr="00730F3F">
        <w:rPr>
          <w:rFonts w:ascii="Times New Roman" w:hAnsi="Times New Roman" w:cs="Times New Roman"/>
          <w:sz w:val="28"/>
        </w:rPr>
        <w:t>–</w:t>
      </w:r>
      <w:r w:rsidRPr="00730F3F">
        <w:rPr>
          <w:rFonts w:ascii="Times New Roman" w:hAnsi="Times New Roman" w:cs="Times New Roman"/>
          <w:sz w:val="28"/>
          <w:szCs w:val="24"/>
        </w:rPr>
        <w:t>S</w:t>
      </w:r>
      <w:r w:rsidR="00421728" w:rsidRPr="00730F3F">
        <w:rPr>
          <w:rFonts w:ascii="Times New Roman" w:hAnsi="Times New Roman" w:cs="Times New Roman"/>
          <w:sz w:val="28"/>
          <w:szCs w:val="24"/>
        </w:rPr>
        <w:t>11</w:t>
      </w:r>
      <w:r w:rsidR="005D7FA4" w:rsidRPr="00730F3F">
        <w:rPr>
          <w:rFonts w:ascii="Times New Roman" w:hAnsi="Times New Roman" w:cs="Times New Roman"/>
          <w:sz w:val="28"/>
          <w:szCs w:val="24"/>
        </w:rPr>
        <w:t>(</w:t>
      </w:r>
      <w:r w:rsidRPr="00730F3F">
        <w:rPr>
          <w:rFonts w:ascii="Times New Roman" w:hAnsi="Times New Roman" w:cs="Times New Roman"/>
          <w:sz w:val="28"/>
          <w:szCs w:val="24"/>
        </w:rPr>
        <w:t>b</w:t>
      </w:r>
      <w:r w:rsidR="005D7FA4" w:rsidRPr="00730F3F">
        <w:rPr>
          <w:rFonts w:ascii="Times New Roman" w:hAnsi="Times New Roman" w:cs="Times New Roman"/>
          <w:sz w:val="28"/>
          <w:szCs w:val="24"/>
        </w:rPr>
        <w:t>)</w:t>
      </w:r>
      <w:r w:rsidRPr="00730F3F">
        <w:rPr>
          <w:rFonts w:ascii="Times New Roman" w:hAnsi="Times New Roman" w:cs="Times New Roman"/>
          <w:sz w:val="28"/>
          <w:szCs w:val="24"/>
        </w:rPr>
        <w:t>, in the presence of Pt Cs, the buffer system containing TMB turned from colorless to blue solution</w:t>
      </w:r>
      <w:r w:rsidR="00F0486C" w:rsidRPr="00730F3F">
        <w:rPr>
          <w:rFonts w:ascii="Times New Roman" w:hAnsi="Times New Roman" w:cs="Times New Roman"/>
          <w:sz w:val="28"/>
          <w:szCs w:val="24"/>
        </w:rPr>
        <w:t>. This</w:t>
      </w:r>
      <w:r w:rsidR="00971C52" w:rsidRPr="00730F3F">
        <w:rPr>
          <w:rFonts w:ascii="Times New Roman" w:hAnsi="Times New Roman" w:cs="Times New Roman"/>
          <w:sz w:val="28"/>
          <w:szCs w:val="24"/>
        </w:rPr>
        <w:t xml:space="preserve"> indicat</w:t>
      </w:r>
      <w:r w:rsidR="00F0486C" w:rsidRPr="00730F3F">
        <w:rPr>
          <w:rFonts w:ascii="Times New Roman" w:hAnsi="Times New Roman" w:cs="Times New Roman"/>
          <w:sz w:val="28"/>
          <w:szCs w:val="24"/>
        </w:rPr>
        <w:t>es</w:t>
      </w:r>
      <w:r w:rsidR="00971C52" w:rsidRPr="00730F3F">
        <w:rPr>
          <w:rFonts w:ascii="Times New Roman" w:hAnsi="Times New Roman" w:cs="Times New Roman"/>
          <w:sz w:val="28"/>
          <w:szCs w:val="24"/>
        </w:rPr>
        <w:t xml:space="preserve"> the emergence of TMB</w:t>
      </w:r>
      <w:r w:rsidR="00971C52" w:rsidRPr="00730F3F">
        <w:rPr>
          <w:rFonts w:ascii="Times New Roman" w:hAnsi="Times New Roman" w:cs="Times New Roman"/>
          <w:sz w:val="28"/>
          <w:szCs w:val="24"/>
          <w:vertAlign w:val="subscript"/>
        </w:rPr>
        <w:t>ox</w:t>
      </w:r>
      <w:r w:rsidRPr="00730F3F">
        <w:rPr>
          <w:rFonts w:ascii="Times New Roman" w:hAnsi="Times New Roman" w:cs="Times New Roman"/>
          <w:sz w:val="28"/>
          <w:szCs w:val="24"/>
        </w:rPr>
        <w:t xml:space="preserve"> </w:t>
      </w:r>
      <w:r w:rsidR="00971C52" w:rsidRPr="00730F3F">
        <w:rPr>
          <w:rFonts w:ascii="Times New Roman" w:hAnsi="Times New Roman" w:cs="Times New Roman"/>
          <w:sz w:val="28"/>
          <w:szCs w:val="24"/>
        </w:rPr>
        <w:t xml:space="preserve">which has </w:t>
      </w:r>
      <w:r w:rsidRPr="00730F3F">
        <w:rPr>
          <w:rFonts w:ascii="Times New Roman" w:hAnsi="Times New Roman" w:cs="Times New Roman"/>
          <w:sz w:val="28"/>
          <w:szCs w:val="24"/>
        </w:rPr>
        <w:t>a major absorbance peak</w:t>
      </w:r>
      <w:r w:rsidR="00CB744F" w:rsidRPr="00730F3F">
        <w:rPr>
          <w:rFonts w:ascii="Times New Roman" w:hAnsi="Times New Roman" w:cs="Times New Roman"/>
          <w:sz w:val="28"/>
          <w:szCs w:val="24"/>
        </w:rPr>
        <w:t xml:space="preserve"> </w:t>
      </w:r>
      <w:r w:rsidRPr="00730F3F">
        <w:rPr>
          <w:rFonts w:ascii="Times New Roman" w:hAnsi="Times New Roman" w:cs="Times New Roman"/>
          <w:sz w:val="28"/>
          <w:szCs w:val="24"/>
        </w:rPr>
        <w:t xml:space="preserve">at 652 nm. Similarly, OPD can also be oxidized by Pt Cs </w:t>
      </w:r>
      <w:r w:rsidRPr="00730F3F">
        <w:rPr>
          <w:rFonts w:ascii="Times New Roman" w:hAnsi="Times New Roman" w:cs="Times New Roman"/>
          <w:sz w:val="28"/>
          <w:szCs w:val="24"/>
        </w:rPr>
        <w:lastRenderedPageBreak/>
        <w:t>to generate yellow OPD</w:t>
      </w:r>
      <w:r w:rsidRPr="00730F3F">
        <w:rPr>
          <w:rFonts w:ascii="Times New Roman" w:hAnsi="Times New Roman" w:cs="Times New Roman"/>
          <w:sz w:val="28"/>
          <w:szCs w:val="24"/>
          <w:vertAlign w:val="subscript"/>
        </w:rPr>
        <w:t>ox</w:t>
      </w:r>
      <w:r w:rsidRPr="00730F3F">
        <w:rPr>
          <w:rFonts w:ascii="Times New Roman" w:hAnsi="Times New Roman" w:cs="Times New Roman"/>
          <w:sz w:val="28"/>
          <w:szCs w:val="24"/>
        </w:rPr>
        <w:t xml:space="preserve"> with a characteristic peak at 4</w:t>
      </w:r>
      <w:r w:rsidR="00F75594" w:rsidRPr="00730F3F">
        <w:rPr>
          <w:rFonts w:ascii="Times New Roman" w:hAnsi="Times New Roman" w:cs="Times New Roman"/>
          <w:sz w:val="28"/>
          <w:szCs w:val="24"/>
        </w:rPr>
        <w:t>2</w:t>
      </w:r>
      <w:r w:rsidRPr="00730F3F">
        <w:rPr>
          <w:rFonts w:ascii="Times New Roman" w:hAnsi="Times New Roman" w:cs="Times New Roman"/>
          <w:sz w:val="28"/>
          <w:szCs w:val="24"/>
        </w:rPr>
        <w:t>0 nm.</w:t>
      </w:r>
      <w:r w:rsidR="00DB15B7" w:rsidRPr="00730F3F">
        <w:rPr>
          <w:rFonts w:ascii="Times New Roman" w:hAnsi="Times New Roman" w:cs="Times New Roman"/>
          <w:sz w:val="28"/>
          <w:szCs w:val="24"/>
          <w:vertAlign w:val="superscript"/>
        </w:rPr>
        <w:t>10</w:t>
      </w:r>
      <w:r w:rsidR="00B76CFC" w:rsidRPr="00730F3F">
        <w:rPr>
          <w:rFonts w:ascii="Times New Roman" w:hAnsi="Times New Roman" w:cs="Times New Roman"/>
          <w:sz w:val="28"/>
          <w:szCs w:val="24"/>
        </w:rPr>
        <w:t xml:space="preserve"> </w:t>
      </w:r>
      <w:r w:rsidR="00B76CFC" w:rsidRPr="00730F3F">
        <w:rPr>
          <w:rFonts w:ascii="Times New Roman" w:hAnsi="Times New Roman" w:cs="Times New Roman"/>
          <w:sz w:val="28"/>
        </w:rPr>
        <w:t>Pt Cs can effectively promote the oxidation of TMB in normoxic water</w:t>
      </w:r>
      <w:r w:rsidR="00BB654C" w:rsidRPr="00730F3F">
        <w:rPr>
          <w:rFonts w:ascii="Times New Roman" w:hAnsi="Times New Roman" w:cs="Times New Roman"/>
          <w:sz w:val="28"/>
        </w:rPr>
        <w:t xml:space="preserve">. Whereas </w:t>
      </w:r>
      <w:r w:rsidR="00B76CFC" w:rsidRPr="00730F3F">
        <w:rPr>
          <w:rFonts w:ascii="Times New Roman" w:hAnsi="Times New Roman" w:cs="Times New Roman"/>
          <w:sz w:val="28"/>
        </w:rPr>
        <w:t>under hypoxia condition, the TMB</w:t>
      </w:r>
      <w:r w:rsidR="00B76CFC" w:rsidRPr="00730F3F">
        <w:rPr>
          <w:rFonts w:ascii="Times New Roman" w:hAnsi="Times New Roman" w:cs="Times New Roman"/>
          <w:sz w:val="28"/>
          <w:vertAlign w:val="subscript"/>
        </w:rPr>
        <w:t>ox</w:t>
      </w:r>
      <w:r w:rsidR="00B76CFC" w:rsidRPr="00730F3F">
        <w:rPr>
          <w:rFonts w:ascii="Times New Roman" w:hAnsi="Times New Roman" w:cs="Times New Roman"/>
          <w:sz w:val="28"/>
        </w:rPr>
        <w:t xml:space="preserve"> characteristic peak is obviously weakened</w:t>
      </w:r>
      <w:r w:rsidR="00FB3226" w:rsidRPr="00730F3F">
        <w:rPr>
          <w:rFonts w:ascii="Times New Roman" w:hAnsi="Times New Roman" w:cs="Times New Roman"/>
          <w:sz w:val="28"/>
        </w:rPr>
        <w:t xml:space="preserve"> (Figure S</w:t>
      </w:r>
      <w:r w:rsidR="00421728" w:rsidRPr="00730F3F">
        <w:rPr>
          <w:rFonts w:ascii="Times New Roman" w:hAnsi="Times New Roman" w:cs="Times New Roman"/>
          <w:sz w:val="28"/>
        </w:rPr>
        <w:t>11</w:t>
      </w:r>
      <w:r w:rsidR="005D7FA4" w:rsidRPr="00730F3F">
        <w:rPr>
          <w:rFonts w:ascii="Times New Roman" w:hAnsi="Times New Roman" w:cs="Times New Roman"/>
          <w:sz w:val="28"/>
        </w:rPr>
        <w:t>(</w:t>
      </w:r>
      <w:r w:rsidR="00FB3226" w:rsidRPr="00730F3F">
        <w:rPr>
          <w:rFonts w:ascii="Times New Roman" w:hAnsi="Times New Roman" w:cs="Times New Roman"/>
          <w:sz w:val="28"/>
        </w:rPr>
        <w:t>c</w:t>
      </w:r>
      <w:r w:rsidR="005D7FA4" w:rsidRPr="00730F3F">
        <w:rPr>
          <w:rFonts w:ascii="Times New Roman" w:hAnsi="Times New Roman" w:cs="Times New Roman"/>
          <w:sz w:val="28"/>
        </w:rPr>
        <w:t>)</w:t>
      </w:r>
      <w:r w:rsidR="00FB3226" w:rsidRPr="00730F3F">
        <w:rPr>
          <w:rFonts w:ascii="Times New Roman" w:hAnsi="Times New Roman" w:cs="Times New Roman"/>
          <w:sz w:val="28"/>
        </w:rPr>
        <w:t>)</w:t>
      </w:r>
      <w:r w:rsidR="00B76CFC" w:rsidRPr="00730F3F">
        <w:rPr>
          <w:rFonts w:ascii="Times New Roman" w:hAnsi="Times New Roman" w:cs="Times New Roman"/>
          <w:sz w:val="28"/>
        </w:rPr>
        <w:t>.</w:t>
      </w:r>
      <w:r w:rsidR="003A747F" w:rsidRPr="00730F3F">
        <w:rPr>
          <w:rFonts w:ascii="Times New Roman" w:hAnsi="Times New Roman" w:cs="Times New Roman"/>
          <w:sz w:val="28"/>
        </w:rPr>
        <w:t xml:space="preserve"> </w:t>
      </w:r>
      <w:r w:rsidR="00971C52" w:rsidRPr="00730F3F">
        <w:rPr>
          <w:rFonts w:ascii="Times New Roman" w:hAnsi="Times New Roman" w:cs="Times New Roman"/>
          <w:sz w:val="28"/>
        </w:rPr>
        <w:t>So,</w:t>
      </w:r>
      <w:r w:rsidR="003A747F" w:rsidRPr="00730F3F">
        <w:rPr>
          <w:rFonts w:ascii="Times New Roman" w:hAnsi="Times New Roman" w:cs="Times New Roman"/>
          <w:sz w:val="28"/>
        </w:rPr>
        <w:t xml:space="preserve"> Pt Cs</w:t>
      </w:r>
      <w:r w:rsidR="00971C52" w:rsidRPr="00730F3F">
        <w:rPr>
          <w:rFonts w:ascii="Times New Roman" w:hAnsi="Times New Roman" w:cs="Times New Roman"/>
          <w:sz w:val="28"/>
        </w:rPr>
        <w:t xml:space="preserve"> can</w:t>
      </w:r>
      <w:r w:rsidR="003A747F" w:rsidRPr="00730F3F">
        <w:rPr>
          <w:rFonts w:ascii="Times New Roman" w:hAnsi="Times New Roman" w:cs="Times New Roman"/>
          <w:sz w:val="28"/>
        </w:rPr>
        <w:t xml:space="preserve"> catalyze</w:t>
      </w:r>
      <w:r w:rsidR="00971C52" w:rsidRPr="00730F3F">
        <w:rPr>
          <w:rFonts w:ascii="Times New Roman" w:hAnsi="Times New Roman" w:cs="Times New Roman"/>
          <w:sz w:val="28"/>
        </w:rPr>
        <w:t xml:space="preserve"> </w:t>
      </w:r>
      <w:r w:rsidR="003A747F" w:rsidRPr="00730F3F">
        <w:rPr>
          <w:rFonts w:ascii="Times New Roman" w:hAnsi="Times New Roman" w:cs="Times New Roman"/>
          <w:sz w:val="28"/>
        </w:rPr>
        <w:t xml:space="preserve">the </w:t>
      </w:r>
      <w:r w:rsidR="00971C52" w:rsidRPr="00730F3F">
        <w:rPr>
          <w:rFonts w:ascii="Times New Roman" w:hAnsi="Times New Roman" w:cs="Times New Roman"/>
          <w:sz w:val="28"/>
        </w:rPr>
        <w:t>reduction of O</w:t>
      </w:r>
      <w:r w:rsidR="00971C52" w:rsidRPr="00730F3F">
        <w:rPr>
          <w:rFonts w:ascii="Times New Roman" w:hAnsi="Times New Roman" w:cs="Times New Roman"/>
          <w:sz w:val="28"/>
          <w:vertAlign w:val="subscript"/>
        </w:rPr>
        <w:t>2</w:t>
      </w:r>
      <w:r w:rsidR="00971C52" w:rsidRPr="00730F3F">
        <w:rPr>
          <w:rFonts w:ascii="Times New Roman" w:hAnsi="Times New Roman" w:cs="Times New Roman"/>
          <w:sz w:val="28"/>
        </w:rPr>
        <w:t xml:space="preserve"> to form </w:t>
      </w:r>
      <w:r w:rsidR="00D315BA" w:rsidRPr="00730F3F">
        <w:rPr>
          <w:rFonts w:ascii="Times New Roman" w:hAnsi="Times New Roman" w:cs="Times New Roman"/>
          <w:sz w:val="28"/>
          <w:szCs w:val="24"/>
        </w:rPr>
        <w:t>O</w:t>
      </w:r>
      <w:r w:rsidR="00D315BA" w:rsidRPr="00730F3F">
        <w:rPr>
          <w:rFonts w:ascii="Times New Roman" w:hAnsi="Times New Roman" w:cs="Times New Roman"/>
          <w:sz w:val="28"/>
          <w:szCs w:val="24"/>
          <w:vertAlign w:val="subscript"/>
        </w:rPr>
        <w:t>2</w:t>
      </w:r>
      <w:r w:rsidR="00D315BA" w:rsidRPr="00730F3F">
        <w:rPr>
          <w:rFonts w:ascii="Times New Roman" w:hAnsi="Times New Roman" w:cs="Times New Roman"/>
          <w:sz w:val="28"/>
          <w:szCs w:val="24"/>
          <w:vertAlign w:val="superscript"/>
        </w:rPr>
        <w:t>•−</w:t>
      </w:r>
      <w:r w:rsidR="00971C52" w:rsidRPr="00730F3F">
        <w:rPr>
          <w:rFonts w:ascii="Times New Roman" w:hAnsi="Times New Roman" w:cs="Times New Roman"/>
          <w:sz w:val="28"/>
        </w:rPr>
        <w:t xml:space="preserve"> species and promote the </w:t>
      </w:r>
      <w:r w:rsidR="00FB3226" w:rsidRPr="00730F3F">
        <w:rPr>
          <w:rFonts w:ascii="Times New Roman" w:hAnsi="Times New Roman" w:cs="Times New Roman"/>
          <w:sz w:val="28"/>
        </w:rPr>
        <w:t>oxidation</w:t>
      </w:r>
      <w:r w:rsidR="003A747F" w:rsidRPr="00730F3F">
        <w:rPr>
          <w:rFonts w:ascii="Times New Roman" w:hAnsi="Times New Roman" w:cs="Times New Roman"/>
          <w:sz w:val="28"/>
        </w:rPr>
        <w:t xml:space="preserve"> of TMB as a substrate.</w:t>
      </w:r>
      <w:r w:rsidR="00DD56D5" w:rsidRPr="00730F3F">
        <w:rPr>
          <w:rFonts w:ascii="Times New Roman" w:hAnsi="Times New Roman" w:cs="Times New Roman"/>
          <w:sz w:val="28"/>
        </w:rPr>
        <w:t xml:space="preserve"> </w:t>
      </w:r>
      <w:r w:rsidR="0058514E" w:rsidRPr="00730F3F">
        <w:rPr>
          <w:rFonts w:ascii="Times New Roman" w:hAnsi="Times New Roman" w:cs="Times New Roman"/>
          <w:sz w:val="28"/>
        </w:rPr>
        <w:t>In addition, we also investigated the OXD mimic activity of Pt Cs at different pH values (Fi</w:t>
      </w:r>
      <w:r w:rsidR="005D7FA4" w:rsidRPr="00730F3F">
        <w:rPr>
          <w:rFonts w:ascii="Times New Roman" w:hAnsi="Times New Roman" w:cs="Times New Roman"/>
          <w:sz w:val="28"/>
        </w:rPr>
        <w:t>gure</w:t>
      </w:r>
      <w:r w:rsidR="0058514E" w:rsidRPr="00730F3F">
        <w:rPr>
          <w:rFonts w:ascii="Times New Roman" w:hAnsi="Times New Roman" w:cs="Times New Roman"/>
          <w:sz w:val="28"/>
        </w:rPr>
        <w:t xml:space="preserve"> S11</w:t>
      </w:r>
      <w:r w:rsidR="005D7FA4" w:rsidRPr="00730F3F">
        <w:rPr>
          <w:rFonts w:ascii="Times New Roman" w:hAnsi="Times New Roman" w:cs="Times New Roman"/>
          <w:sz w:val="28"/>
        </w:rPr>
        <w:t>(</w:t>
      </w:r>
      <w:r w:rsidR="0058514E" w:rsidRPr="00730F3F">
        <w:rPr>
          <w:rFonts w:ascii="Times New Roman" w:hAnsi="Times New Roman" w:cs="Times New Roman"/>
          <w:sz w:val="28"/>
        </w:rPr>
        <w:t>d</w:t>
      </w:r>
      <w:r w:rsidR="005D7FA4" w:rsidRPr="00730F3F">
        <w:rPr>
          <w:rFonts w:ascii="Times New Roman" w:hAnsi="Times New Roman" w:cs="Times New Roman"/>
          <w:sz w:val="28"/>
        </w:rPr>
        <w:t>)</w:t>
      </w:r>
      <w:r w:rsidR="0058514E" w:rsidRPr="00730F3F">
        <w:rPr>
          <w:rFonts w:ascii="Times New Roman" w:hAnsi="Times New Roman" w:cs="Times New Roman"/>
          <w:sz w:val="28"/>
        </w:rPr>
        <w:t xml:space="preserve">). In the buffers with pH values of 5.0, 6.5 and 7.4, the </w:t>
      </w:r>
      <w:r w:rsidR="006418EC" w:rsidRPr="00730F3F">
        <w:rPr>
          <w:rFonts w:ascii="Times New Roman" w:hAnsi="Times New Roman" w:cs="Times New Roman"/>
          <w:sz w:val="28"/>
        </w:rPr>
        <w:t>absorbance</w:t>
      </w:r>
      <w:r w:rsidR="0058514E" w:rsidRPr="00730F3F">
        <w:rPr>
          <w:rFonts w:ascii="Times New Roman" w:hAnsi="Times New Roman" w:cs="Times New Roman"/>
          <w:sz w:val="28"/>
        </w:rPr>
        <w:t xml:space="preserve"> of the oxidation substrate reached 0.771, 0.305 and 0.098 within 10 min, respectively. This verified the acidic environment dependence of Pt Cs as an oxidase mimic. </w:t>
      </w:r>
      <w:r w:rsidR="001A15AA" w:rsidRPr="00730F3F">
        <w:rPr>
          <w:rFonts w:ascii="Times New Roman" w:hAnsi="Times New Roman" w:cs="Times New Roman"/>
          <w:sz w:val="28"/>
        </w:rPr>
        <w:t>Figure S11</w:t>
      </w:r>
      <w:r w:rsidR="005D7FA4" w:rsidRPr="00730F3F">
        <w:rPr>
          <w:rFonts w:ascii="Times New Roman" w:hAnsi="Times New Roman" w:cs="Times New Roman"/>
          <w:sz w:val="28"/>
        </w:rPr>
        <w:t>(</w:t>
      </w:r>
      <w:r w:rsidR="001A15AA" w:rsidRPr="00730F3F">
        <w:rPr>
          <w:rFonts w:ascii="Times New Roman" w:hAnsi="Times New Roman" w:cs="Times New Roman"/>
          <w:sz w:val="28"/>
        </w:rPr>
        <w:t>e</w:t>
      </w:r>
      <w:r w:rsidR="005D7FA4" w:rsidRPr="00730F3F">
        <w:rPr>
          <w:rFonts w:ascii="Times New Roman" w:hAnsi="Times New Roman" w:cs="Times New Roman"/>
          <w:sz w:val="28"/>
        </w:rPr>
        <w:t>)</w:t>
      </w:r>
      <w:r w:rsidR="00A7224C" w:rsidRPr="00730F3F">
        <w:rPr>
          <w:rFonts w:ascii="Times New Roman" w:hAnsi="Times New Roman" w:cs="Times New Roman"/>
          <w:sz w:val="28"/>
        </w:rPr>
        <w:t>–</w:t>
      </w:r>
      <w:r w:rsidR="001A15AA" w:rsidRPr="00730F3F">
        <w:rPr>
          <w:rFonts w:ascii="Times New Roman" w:hAnsi="Times New Roman" w:cs="Times New Roman"/>
          <w:sz w:val="28"/>
        </w:rPr>
        <w:t>S11</w:t>
      </w:r>
      <w:r w:rsidR="005D7FA4" w:rsidRPr="00730F3F">
        <w:rPr>
          <w:rFonts w:ascii="Times New Roman" w:hAnsi="Times New Roman" w:cs="Times New Roman"/>
          <w:sz w:val="28"/>
        </w:rPr>
        <w:t>(</w:t>
      </w:r>
      <w:r w:rsidR="001A15AA" w:rsidRPr="00730F3F">
        <w:rPr>
          <w:rFonts w:ascii="Times New Roman" w:hAnsi="Times New Roman" w:cs="Times New Roman"/>
          <w:sz w:val="28"/>
        </w:rPr>
        <w:t>f</w:t>
      </w:r>
      <w:r w:rsidR="005D7FA4" w:rsidRPr="00730F3F">
        <w:rPr>
          <w:rFonts w:ascii="Times New Roman" w:hAnsi="Times New Roman" w:cs="Times New Roman"/>
          <w:sz w:val="28"/>
        </w:rPr>
        <w:t>)</w:t>
      </w:r>
      <w:r w:rsidR="001A15AA" w:rsidRPr="00730F3F">
        <w:rPr>
          <w:rFonts w:ascii="Times New Roman" w:hAnsi="Times New Roman" w:cs="Times New Roman"/>
          <w:sz w:val="28"/>
        </w:rPr>
        <w:t xml:space="preserve"> shows that the characteristic </w:t>
      </w:r>
      <w:r w:rsidR="006418EC" w:rsidRPr="00730F3F">
        <w:rPr>
          <w:rFonts w:ascii="Times New Roman" w:hAnsi="Times New Roman" w:cs="Times New Roman"/>
          <w:sz w:val="28"/>
        </w:rPr>
        <w:t>absorbance</w:t>
      </w:r>
      <w:r w:rsidR="001A15AA" w:rsidRPr="00730F3F">
        <w:rPr>
          <w:rFonts w:ascii="Times New Roman" w:hAnsi="Times New Roman" w:cs="Times New Roman"/>
          <w:sz w:val="28"/>
        </w:rPr>
        <w:t xml:space="preserve"> of TMB</w:t>
      </w:r>
      <w:r w:rsidR="001A15AA" w:rsidRPr="00730F3F">
        <w:rPr>
          <w:rFonts w:ascii="Times New Roman" w:hAnsi="Times New Roman" w:cs="Times New Roman"/>
          <w:sz w:val="28"/>
          <w:vertAlign w:val="subscript"/>
        </w:rPr>
        <w:t>ox</w:t>
      </w:r>
      <w:r w:rsidR="001A15AA" w:rsidRPr="00730F3F">
        <w:rPr>
          <w:rFonts w:ascii="Times New Roman" w:hAnsi="Times New Roman" w:cs="Times New Roman"/>
          <w:sz w:val="28"/>
        </w:rPr>
        <w:t xml:space="preserve"> and OPD</w:t>
      </w:r>
      <w:r w:rsidR="001A15AA" w:rsidRPr="00730F3F">
        <w:rPr>
          <w:rFonts w:ascii="Times New Roman" w:hAnsi="Times New Roman" w:cs="Times New Roman"/>
          <w:sz w:val="28"/>
          <w:vertAlign w:val="subscript"/>
        </w:rPr>
        <w:t>ox</w:t>
      </w:r>
      <w:r w:rsidR="001A15AA" w:rsidRPr="00730F3F">
        <w:rPr>
          <w:rFonts w:ascii="Times New Roman" w:hAnsi="Times New Roman" w:cs="Times New Roman"/>
          <w:sz w:val="28"/>
        </w:rPr>
        <w:t xml:space="preserve"> increase with the increase of Pt Cs concentration</w:t>
      </w:r>
      <w:r w:rsidR="0058514E" w:rsidRPr="00730F3F">
        <w:rPr>
          <w:rFonts w:ascii="Times New Roman" w:hAnsi="Times New Roman" w:cs="Times New Roman"/>
          <w:sz w:val="28"/>
        </w:rPr>
        <w:t xml:space="preserve">, indicating the positive correlation between OXD </w:t>
      </w:r>
      <w:r w:rsidR="00F51E7F" w:rsidRPr="00730F3F">
        <w:rPr>
          <w:rFonts w:ascii="Times New Roman" w:hAnsi="Times New Roman" w:cs="Times New Roman"/>
          <w:sz w:val="28"/>
        </w:rPr>
        <w:t>mimic</w:t>
      </w:r>
      <w:r w:rsidR="0058514E" w:rsidRPr="00730F3F">
        <w:rPr>
          <w:rFonts w:ascii="Times New Roman" w:hAnsi="Times New Roman" w:cs="Times New Roman"/>
          <w:sz w:val="28"/>
        </w:rPr>
        <w:t xml:space="preserve"> activity and Pt Cs concentration.</w:t>
      </w:r>
    </w:p>
    <w:p w14:paraId="2E3024F9" w14:textId="080721E7" w:rsidR="004704D8" w:rsidRPr="00730F3F" w:rsidRDefault="004704D8" w:rsidP="005A6B97">
      <w:pPr>
        <w:rPr>
          <w:rFonts w:ascii="Times New Roman" w:hAnsi="Times New Roman" w:cs="Times New Roman"/>
          <w:sz w:val="28"/>
        </w:rPr>
      </w:pPr>
    </w:p>
    <w:p w14:paraId="14AC4C4C" w14:textId="30F7CDFC" w:rsidR="004704D8" w:rsidRPr="00730F3F" w:rsidRDefault="004704D8" w:rsidP="005A6B97">
      <w:pPr>
        <w:rPr>
          <w:rFonts w:ascii="Times New Roman" w:hAnsi="Times New Roman" w:cs="Times New Roman"/>
          <w:sz w:val="28"/>
        </w:rPr>
      </w:pPr>
    </w:p>
    <w:p w14:paraId="2DA6163D" w14:textId="57AFE5E5" w:rsidR="004704D8" w:rsidRPr="00730F3F" w:rsidRDefault="004704D8" w:rsidP="005A6B97">
      <w:pPr>
        <w:rPr>
          <w:rFonts w:ascii="Times New Roman" w:hAnsi="Times New Roman" w:cs="Times New Roman"/>
          <w:sz w:val="28"/>
        </w:rPr>
      </w:pPr>
    </w:p>
    <w:p w14:paraId="121363D3" w14:textId="0CE96322" w:rsidR="004704D8" w:rsidRPr="00730F3F" w:rsidRDefault="004704D8" w:rsidP="005A6B97">
      <w:pPr>
        <w:rPr>
          <w:rFonts w:ascii="Times New Roman" w:hAnsi="Times New Roman" w:cs="Times New Roman"/>
          <w:sz w:val="28"/>
        </w:rPr>
      </w:pPr>
    </w:p>
    <w:p w14:paraId="708CBBC8" w14:textId="620CDCD8" w:rsidR="004704D8" w:rsidRPr="00730F3F" w:rsidRDefault="004704D8" w:rsidP="005A6B97">
      <w:pPr>
        <w:rPr>
          <w:rFonts w:ascii="Times New Roman" w:hAnsi="Times New Roman" w:cs="Times New Roman"/>
          <w:sz w:val="28"/>
        </w:rPr>
      </w:pPr>
    </w:p>
    <w:p w14:paraId="2281279B" w14:textId="4FD936AE" w:rsidR="004704D8" w:rsidRPr="00730F3F" w:rsidRDefault="004704D8" w:rsidP="005A6B97">
      <w:pPr>
        <w:rPr>
          <w:rFonts w:ascii="Times New Roman" w:hAnsi="Times New Roman" w:cs="Times New Roman"/>
          <w:sz w:val="28"/>
        </w:rPr>
      </w:pPr>
    </w:p>
    <w:p w14:paraId="5B139517" w14:textId="194B7211" w:rsidR="004704D8" w:rsidRPr="00730F3F" w:rsidRDefault="004704D8" w:rsidP="005A6B97">
      <w:pPr>
        <w:rPr>
          <w:rFonts w:ascii="Times New Roman" w:hAnsi="Times New Roman" w:cs="Times New Roman"/>
          <w:sz w:val="28"/>
        </w:rPr>
      </w:pPr>
    </w:p>
    <w:p w14:paraId="7E63C06D" w14:textId="53DA1606" w:rsidR="004704D8" w:rsidRPr="00730F3F" w:rsidRDefault="004704D8" w:rsidP="005A6B97">
      <w:pPr>
        <w:rPr>
          <w:rFonts w:ascii="Times New Roman" w:hAnsi="Times New Roman" w:cs="Times New Roman"/>
          <w:sz w:val="28"/>
        </w:rPr>
      </w:pPr>
    </w:p>
    <w:p w14:paraId="708BCAE7" w14:textId="3DF4013F" w:rsidR="004704D8" w:rsidRPr="00730F3F" w:rsidRDefault="004704D8" w:rsidP="005A6B97">
      <w:pPr>
        <w:rPr>
          <w:rFonts w:ascii="Times New Roman" w:hAnsi="Times New Roman" w:cs="Times New Roman"/>
          <w:sz w:val="28"/>
        </w:rPr>
      </w:pPr>
    </w:p>
    <w:p w14:paraId="690A26E3" w14:textId="77777777" w:rsidR="008F66AC" w:rsidRPr="00730F3F" w:rsidRDefault="008F66AC" w:rsidP="005A6B97">
      <w:pPr>
        <w:rPr>
          <w:rFonts w:ascii="Times New Roman" w:hAnsi="Times New Roman" w:cs="Times New Roman"/>
          <w:sz w:val="28"/>
          <w:szCs w:val="24"/>
        </w:rPr>
      </w:pPr>
    </w:p>
    <w:p w14:paraId="7AFC2C0B" w14:textId="5C747ABC" w:rsidR="005A6B97" w:rsidRPr="00730F3F" w:rsidRDefault="00D37DB4" w:rsidP="005A6B97">
      <w:pPr>
        <w:rPr>
          <w:rFonts w:ascii="Times New Roman" w:hAnsi="Times New Roman" w:cs="Times New Roman"/>
        </w:rPr>
      </w:pPr>
      <w:r w:rsidRPr="00730F3F">
        <w:rPr>
          <w:rFonts w:ascii="Times New Roman" w:hAnsi="Times New Roman" w:cs="Times New Roman"/>
          <w:noProof/>
        </w:rPr>
        <w:drawing>
          <wp:inline distT="0" distB="0" distL="0" distR="0" wp14:anchorId="5BA58786" wp14:editId="38F65054">
            <wp:extent cx="5170805" cy="1440180"/>
            <wp:effectExtent l="0" t="0" r="0" b="762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0805" cy="1440180"/>
                    </a:xfrm>
                    <a:prstGeom prst="rect">
                      <a:avLst/>
                    </a:prstGeom>
                    <a:noFill/>
                    <a:ln>
                      <a:noFill/>
                    </a:ln>
                  </pic:spPr>
                </pic:pic>
              </a:graphicData>
            </a:graphic>
          </wp:inline>
        </w:drawing>
      </w:r>
    </w:p>
    <w:p w14:paraId="3732A413" w14:textId="77F93F01" w:rsidR="005A6B97" w:rsidRPr="00730F3F" w:rsidRDefault="005A6B97" w:rsidP="005A6B97">
      <w:pPr>
        <w:rPr>
          <w:rFonts w:ascii="Times New Roman" w:hAnsi="Times New Roman" w:cs="Times New Roman"/>
          <w:sz w:val="24"/>
          <w:szCs w:val="24"/>
        </w:rPr>
      </w:pPr>
      <w:r w:rsidRPr="00730F3F">
        <w:rPr>
          <w:rFonts w:ascii="Times New Roman" w:hAnsi="Times New Roman" w:cs="Times New Roman"/>
          <w:sz w:val="24"/>
          <w:szCs w:val="24"/>
        </w:rPr>
        <w:t>Figure S</w:t>
      </w:r>
      <w:r w:rsidR="0029161D" w:rsidRPr="00730F3F">
        <w:rPr>
          <w:rFonts w:ascii="Times New Roman" w:hAnsi="Times New Roman" w:cs="Times New Roman"/>
          <w:sz w:val="24"/>
          <w:szCs w:val="24"/>
        </w:rPr>
        <w:t>1</w:t>
      </w:r>
      <w:r w:rsidR="00A608C5" w:rsidRPr="00730F3F">
        <w:rPr>
          <w:rFonts w:ascii="Times New Roman" w:hAnsi="Times New Roman" w:cs="Times New Roman"/>
          <w:sz w:val="24"/>
          <w:szCs w:val="24"/>
        </w:rPr>
        <w:t>2</w:t>
      </w:r>
      <w:r w:rsidRPr="00730F3F">
        <w:rPr>
          <w:rFonts w:ascii="Times New Roman" w:hAnsi="Times New Roman" w:cs="Times New Roman"/>
          <w:sz w:val="24"/>
          <w:szCs w:val="24"/>
        </w:rPr>
        <w:t xml:space="preserve">. (a) </w:t>
      </w:r>
      <w:r w:rsidRPr="00730F3F">
        <w:rPr>
          <w:rStyle w:val="fontstyle01"/>
          <w:rFonts w:ascii="Times New Roman" w:hAnsi="Times New Roman" w:cs="Times New Roman"/>
        </w:rPr>
        <w:t>O</w:t>
      </w:r>
      <w:r w:rsidRPr="00730F3F">
        <w:rPr>
          <w:rStyle w:val="fontstyle01"/>
          <w:rFonts w:ascii="Times New Roman" w:hAnsi="Times New Roman" w:cs="Times New Roman"/>
          <w:vertAlign w:val="subscript"/>
        </w:rPr>
        <w:t>2</w:t>
      </w:r>
      <w:r w:rsidRPr="00730F3F">
        <w:rPr>
          <w:rStyle w:val="fontstyle01"/>
          <w:rFonts w:ascii="Times New Roman" w:hAnsi="Times New Roman" w:cs="Times New Roman"/>
        </w:rPr>
        <w:t xml:space="preserve"> generation </w:t>
      </w:r>
      <w:r w:rsidR="00E57C42" w:rsidRPr="00730F3F">
        <w:rPr>
          <w:rStyle w:val="fontstyle01"/>
          <w:rFonts w:ascii="Times New Roman" w:hAnsi="Times New Roman" w:cs="Times New Roman"/>
        </w:rPr>
        <w:t>of</w:t>
      </w:r>
      <w:r w:rsidRPr="00730F3F">
        <w:rPr>
          <w:rStyle w:val="fontstyle01"/>
          <w:rFonts w:ascii="Times New Roman" w:hAnsi="Times New Roman" w:cs="Times New Roman"/>
        </w:rPr>
        <w:t xml:space="preserve"> various groups in 10 min. (b) </w:t>
      </w:r>
      <w:r w:rsidRPr="00730F3F">
        <w:rPr>
          <w:rFonts w:ascii="Times New Roman" w:hAnsi="Times New Roman" w:cs="Times New Roman"/>
          <w:sz w:val="24"/>
          <w:szCs w:val="24"/>
        </w:rPr>
        <w:t>Time-dependent</w:t>
      </w:r>
      <w:r w:rsidRPr="00730F3F">
        <w:rPr>
          <w:rStyle w:val="fontstyle01"/>
          <w:rFonts w:ascii="Times New Roman" w:hAnsi="Times New Roman" w:cs="Times New Roman"/>
        </w:rPr>
        <w:t xml:space="preserve"> Oxygen </w:t>
      </w:r>
      <w:r w:rsidR="00E57C42" w:rsidRPr="00730F3F">
        <w:rPr>
          <w:rStyle w:val="fontstyle01"/>
          <w:rFonts w:ascii="Times New Roman" w:hAnsi="Times New Roman" w:cs="Times New Roman"/>
        </w:rPr>
        <w:t xml:space="preserve">concentration </w:t>
      </w:r>
      <w:r w:rsidRPr="00730F3F">
        <w:rPr>
          <w:rStyle w:val="fontstyle01"/>
          <w:rFonts w:ascii="Times New Roman" w:hAnsi="Times New Roman" w:cs="Times New Roman"/>
        </w:rPr>
        <w:t>change in H</w:t>
      </w:r>
      <w:r w:rsidRPr="00730F3F">
        <w:rPr>
          <w:rStyle w:val="fontstyle01"/>
          <w:rFonts w:ascii="Times New Roman" w:hAnsi="Times New Roman" w:cs="Times New Roman"/>
          <w:vertAlign w:val="subscript"/>
        </w:rPr>
        <w:t>2</w:t>
      </w:r>
      <w:r w:rsidRPr="00730F3F">
        <w:rPr>
          <w:rStyle w:val="fontstyle01"/>
          <w:rFonts w:ascii="Times New Roman" w:hAnsi="Times New Roman" w:cs="Times New Roman"/>
        </w:rPr>
        <w:t>O</w:t>
      </w:r>
      <w:r w:rsidRPr="00730F3F">
        <w:rPr>
          <w:rStyle w:val="fontstyle01"/>
          <w:rFonts w:ascii="Times New Roman" w:hAnsi="Times New Roman" w:cs="Times New Roman"/>
          <w:vertAlign w:val="subscript"/>
        </w:rPr>
        <w:t>2</w:t>
      </w:r>
      <w:r w:rsidRPr="00730F3F">
        <w:rPr>
          <w:rStyle w:val="fontstyle01"/>
          <w:rFonts w:ascii="Times New Roman" w:hAnsi="Times New Roman" w:cs="Times New Roman"/>
        </w:rPr>
        <w:t xml:space="preserve"> solution with Pt Cs added under different pH values (</w:t>
      </w:r>
      <w:r w:rsidRPr="00730F3F">
        <w:rPr>
          <w:rFonts w:ascii="Times New Roman" w:hAnsi="Times New Roman" w:cs="Times New Roman"/>
          <w:sz w:val="24"/>
          <w:szCs w:val="24"/>
        </w:rPr>
        <w:t>5.0, 6.5 and 7.4</w:t>
      </w:r>
      <w:r w:rsidRPr="00730F3F">
        <w:rPr>
          <w:rStyle w:val="fontstyle01"/>
          <w:rFonts w:ascii="Times New Roman" w:hAnsi="Times New Roman" w:cs="Times New Roman"/>
        </w:rPr>
        <w:t xml:space="preserve">). (c) </w:t>
      </w:r>
      <w:r w:rsidRPr="00730F3F">
        <w:rPr>
          <w:rFonts w:ascii="Times New Roman" w:hAnsi="Times New Roman" w:cs="Times New Roman"/>
          <w:sz w:val="24"/>
          <w:szCs w:val="24"/>
        </w:rPr>
        <w:t xml:space="preserve">Time-dependent oxygen </w:t>
      </w:r>
      <w:r w:rsidR="00E57C42" w:rsidRPr="00730F3F">
        <w:rPr>
          <w:rFonts w:ascii="Times New Roman" w:hAnsi="Times New Roman" w:cs="Times New Roman"/>
          <w:sz w:val="24"/>
          <w:szCs w:val="24"/>
        </w:rPr>
        <w:t xml:space="preserve">concentration </w:t>
      </w:r>
      <w:r w:rsidRPr="00730F3F">
        <w:rPr>
          <w:rFonts w:ascii="Times New Roman" w:hAnsi="Times New Roman" w:cs="Times New Roman"/>
          <w:sz w:val="24"/>
          <w:szCs w:val="24"/>
        </w:rPr>
        <w:t xml:space="preserve">changes </w:t>
      </w:r>
      <w:r w:rsidRPr="00730F3F">
        <w:rPr>
          <w:rStyle w:val="fontstyle01"/>
          <w:rFonts w:ascii="Times New Roman" w:hAnsi="Times New Roman" w:cs="Times New Roman"/>
        </w:rPr>
        <w:t>in H</w:t>
      </w:r>
      <w:r w:rsidRPr="00730F3F">
        <w:rPr>
          <w:rStyle w:val="fontstyle01"/>
          <w:rFonts w:ascii="Times New Roman" w:hAnsi="Times New Roman" w:cs="Times New Roman"/>
          <w:vertAlign w:val="subscript"/>
        </w:rPr>
        <w:t>2</w:t>
      </w:r>
      <w:r w:rsidRPr="00730F3F">
        <w:rPr>
          <w:rStyle w:val="fontstyle01"/>
          <w:rFonts w:ascii="Times New Roman" w:hAnsi="Times New Roman" w:cs="Times New Roman"/>
        </w:rPr>
        <w:t>O</w:t>
      </w:r>
      <w:r w:rsidRPr="00730F3F">
        <w:rPr>
          <w:rStyle w:val="fontstyle01"/>
          <w:rFonts w:ascii="Times New Roman" w:hAnsi="Times New Roman" w:cs="Times New Roman"/>
          <w:vertAlign w:val="subscript"/>
        </w:rPr>
        <w:t>2</w:t>
      </w:r>
      <w:r w:rsidRPr="00730F3F">
        <w:rPr>
          <w:rStyle w:val="fontstyle01"/>
          <w:rFonts w:ascii="Times New Roman" w:hAnsi="Times New Roman" w:cs="Times New Roman"/>
        </w:rPr>
        <w:t xml:space="preserve"> solution with different concentration</w:t>
      </w:r>
      <w:r w:rsidR="00E57C42" w:rsidRPr="00730F3F">
        <w:rPr>
          <w:rStyle w:val="fontstyle01"/>
          <w:rFonts w:ascii="Times New Roman" w:hAnsi="Times New Roman" w:cs="Times New Roman"/>
        </w:rPr>
        <w:t xml:space="preserve"> of</w:t>
      </w:r>
      <w:r w:rsidRPr="00730F3F">
        <w:rPr>
          <w:rStyle w:val="fontstyle01"/>
          <w:rFonts w:ascii="Times New Roman" w:hAnsi="Times New Roman" w:cs="Times New Roman"/>
        </w:rPr>
        <w:t xml:space="preserve"> Pt Cs added</w:t>
      </w:r>
      <w:r w:rsidRPr="00730F3F">
        <w:rPr>
          <w:rFonts w:ascii="Times New Roman" w:hAnsi="Times New Roman" w:cs="Times New Roman"/>
          <w:sz w:val="24"/>
          <w:szCs w:val="24"/>
        </w:rPr>
        <w:t xml:space="preserve"> (50, 100, 150 and 200 µg</w:t>
      </w:r>
      <w:r w:rsidR="00535278" w:rsidRPr="00730F3F">
        <w:rPr>
          <w:rStyle w:val="fontstyle01"/>
          <w:rFonts w:ascii="Times New Roman" w:hAnsi="Times New Roman" w:cs="Times New Roman"/>
        </w:rPr>
        <w:t>·</w:t>
      </w:r>
      <w:r w:rsidRPr="00730F3F">
        <w:rPr>
          <w:rFonts w:ascii="Times New Roman" w:hAnsi="Times New Roman" w:cs="Times New Roman"/>
          <w:sz w:val="24"/>
          <w:szCs w:val="24"/>
        </w:rPr>
        <w:t>mL</w:t>
      </w:r>
      <w:r w:rsidR="00D161FD" w:rsidRPr="00730F3F">
        <w:rPr>
          <w:rFonts w:ascii="Times New Roman" w:hAnsi="Times New Roman" w:cs="Times New Roman"/>
          <w:sz w:val="28"/>
          <w:szCs w:val="24"/>
          <w:vertAlign w:val="superscript"/>
        </w:rPr>
        <w:t>−</w:t>
      </w:r>
      <w:r w:rsidRPr="00730F3F">
        <w:rPr>
          <w:rFonts w:ascii="Times New Roman" w:hAnsi="Times New Roman" w:cs="Times New Roman"/>
          <w:sz w:val="24"/>
          <w:szCs w:val="24"/>
          <w:vertAlign w:val="superscript"/>
        </w:rPr>
        <w:t>1</w:t>
      </w:r>
      <w:r w:rsidRPr="00730F3F">
        <w:rPr>
          <w:rFonts w:ascii="Times New Roman" w:hAnsi="Times New Roman" w:cs="Times New Roman"/>
          <w:sz w:val="24"/>
          <w:szCs w:val="24"/>
        </w:rPr>
        <w:t>).</w:t>
      </w:r>
    </w:p>
    <w:p w14:paraId="188D2A40" w14:textId="7A9A8528" w:rsidR="00FB1E4F" w:rsidRPr="00730F3F" w:rsidRDefault="00FB1E4F" w:rsidP="005A6B97">
      <w:pPr>
        <w:rPr>
          <w:rFonts w:ascii="Times New Roman" w:hAnsi="Times New Roman" w:cs="Times New Roman"/>
          <w:sz w:val="24"/>
          <w:szCs w:val="24"/>
        </w:rPr>
      </w:pPr>
    </w:p>
    <w:p w14:paraId="15DAA225" w14:textId="668B74DD" w:rsidR="004704D8" w:rsidRPr="00730F3F" w:rsidRDefault="009E3037" w:rsidP="005A6B97">
      <w:pPr>
        <w:rPr>
          <w:rFonts w:ascii="Times New Roman" w:hAnsi="Times New Roman" w:cs="Times New Roman"/>
          <w:sz w:val="28"/>
          <w:szCs w:val="24"/>
        </w:rPr>
      </w:pPr>
      <w:r w:rsidRPr="00730F3F">
        <w:rPr>
          <w:rFonts w:ascii="Times New Roman" w:hAnsi="Times New Roman" w:cs="Times New Roman"/>
          <w:sz w:val="28"/>
          <w:szCs w:val="24"/>
        </w:rPr>
        <w:t>Figure S12</w:t>
      </w:r>
      <w:r w:rsidR="005D7FA4" w:rsidRPr="00730F3F">
        <w:rPr>
          <w:rFonts w:ascii="Times New Roman" w:hAnsi="Times New Roman" w:cs="Times New Roman"/>
          <w:sz w:val="28"/>
          <w:szCs w:val="24"/>
        </w:rPr>
        <w:t>(</w:t>
      </w:r>
      <w:r w:rsidRPr="00730F3F">
        <w:rPr>
          <w:rFonts w:ascii="Times New Roman" w:hAnsi="Times New Roman" w:cs="Times New Roman"/>
          <w:sz w:val="28"/>
          <w:szCs w:val="24"/>
        </w:rPr>
        <w:t>a</w:t>
      </w:r>
      <w:r w:rsidR="005D7FA4" w:rsidRPr="00730F3F">
        <w:rPr>
          <w:rFonts w:ascii="Times New Roman" w:hAnsi="Times New Roman" w:cs="Times New Roman"/>
          <w:sz w:val="28"/>
          <w:szCs w:val="24"/>
        </w:rPr>
        <w:t>)</w:t>
      </w:r>
      <w:r w:rsidRPr="00730F3F">
        <w:rPr>
          <w:rFonts w:ascii="Times New Roman" w:hAnsi="Times New Roman" w:cs="Times New Roman"/>
          <w:sz w:val="28"/>
          <w:szCs w:val="24"/>
        </w:rPr>
        <w:t xml:space="preserve"> shows the increase of dissolved oxygen were detected in the presence of H</w:t>
      </w:r>
      <w:r w:rsidRPr="00730F3F">
        <w:rPr>
          <w:rFonts w:ascii="Times New Roman" w:hAnsi="Times New Roman" w:cs="Times New Roman"/>
          <w:sz w:val="28"/>
          <w:szCs w:val="24"/>
          <w:vertAlign w:val="subscript"/>
        </w:rPr>
        <w:t>2</w:t>
      </w:r>
      <w:r w:rsidRPr="00730F3F">
        <w:rPr>
          <w:rFonts w:ascii="Times New Roman" w:hAnsi="Times New Roman" w:cs="Times New Roman"/>
          <w:sz w:val="28"/>
          <w:szCs w:val="24"/>
        </w:rPr>
        <w:t>O</w:t>
      </w:r>
      <w:r w:rsidRPr="00730F3F">
        <w:rPr>
          <w:rFonts w:ascii="Times New Roman" w:hAnsi="Times New Roman" w:cs="Times New Roman"/>
          <w:sz w:val="28"/>
          <w:szCs w:val="24"/>
          <w:vertAlign w:val="subscript"/>
        </w:rPr>
        <w:t>2</w:t>
      </w:r>
      <w:r w:rsidRPr="00730F3F">
        <w:rPr>
          <w:rFonts w:ascii="Times New Roman" w:hAnsi="Times New Roman" w:cs="Times New Roman"/>
          <w:sz w:val="28"/>
          <w:szCs w:val="24"/>
        </w:rPr>
        <w:t xml:space="preserve"> and Pt Cs</w:t>
      </w:r>
      <w:r w:rsidR="00345BE7" w:rsidRPr="00730F3F">
        <w:rPr>
          <w:rFonts w:ascii="Times New Roman" w:hAnsi="Times New Roman" w:cs="Times New Roman"/>
          <w:sz w:val="28"/>
          <w:szCs w:val="24"/>
        </w:rPr>
        <w:t xml:space="preserve"> by dissolved oxygen meter</w:t>
      </w:r>
      <w:r w:rsidRPr="00730F3F">
        <w:rPr>
          <w:rFonts w:ascii="Times New Roman" w:hAnsi="Times New Roman" w:cs="Times New Roman"/>
          <w:sz w:val="28"/>
          <w:szCs w:val="24"/>
        </w:rPr>
        <w:t>, while the dissolved oxygen concentration does not change significantly in the presence of H</w:t>
      </w:r>
      <w:r w:rsidRPr="00730F3F">
        <w:rPr>
          <w:rFonts w:ascii="Times New Roman" w:hAnsi="Times New Roman" w:cs="Times New Roman"/>
          <w:sz w:val="28"/>
          <w:szCs w:val="24"/>
          <w:vertAlign w:val="subscript"/>
        </w:rPr>
        <w:t>2</w:t>
      </w:r>
      <w:r w:rsidRPr="00730F3F">
        <w:rPr>
          <w:rFonts w:ascii="Times New Roman" w:hAnsi="Times New Roman" w:cs="Times New Roman"/>
          <w:sz w:val="28"/>
          <w:szCs w:val="24"/>
        </w:rPr>
        <w:t>O</w:t>
      </w:r>
      <w:r w:rsidRPr="00730F3F">
        <w:rPr>
          <w:rFonts w:ascii="Times New Roman" w:hAnsi="Times New Roman" w:cs="Times New Roman"/>
          <w:sz w:val="28"/>
          <w:szCs w:val="24"/>
          <w:vertAlign w:val="subscript"/>
        </w:rPr>
        <w:t>2</w:t>
      </w:r>
      <w:r w:rsidRPr="00730F3F">
        <w:rPr>
          <w:rFonts w:ascii="Times New Roman" w:hAnsi="Times New Roman" w:cs="Times New Roman"/>
          <w:sz w:val="28"/>
          <w:szCs w:val="24"/>
        </w:rPr>
        <w:t xml:space="preserve"> or Pt Cs only. The results showed that Pt Cs has CAT mimic activity. </w:t>
      </w:r>
      <w:r w:rsidR="00D502B4" w:rsidRPr="00730F3F">
        <w:rPr>
          <w:rFonts w:ascii="Times New Roman" w:hAnsi="Times New Roman" w:cs="Times New Roman"/>
          <w:sz w:val="28"/>
          <w:szCs w:val="24"/>
        </w:rPr>
        <w:t>Pt Cs and H</w:t>
      </w:r>
      <w:r w:rsidR="00D502B4" w:rsidRPr="00730F3F">
        <w:rPr>
          <w:rFonts w:ascii="Times New Roman" w:hAnsi="Times New Roman" w:cs="Times New Roman"/>
          <w:sz w:val="28"/>
          <w:szCs w:val="24"/>
          <w:vertAlign w:val="subscript"/>
        </w:rPr>
        <w:t>2</w:t>
      </w:r>
      <w:r w:rsidR="00D502B4" w:rsidRPr="00730F3F">
        <w:rPr>
          <w:rFonts w:ascii="Times New Roman" w:hAnsi="Times New Roman" w:cs="Times New Roman"/>
          <w:sz w:val="28"/>
          <w:szCs w:val="24"/>
        </w:rPr>
        <w:t>O</w:t>
      </w:r>
      <w:r w:rsidR="00D502B4" w:rsidRPr="00730F3F">
        <w:rPr>
          <w:rFonts w:ascii="Times New Roman" w:hAnsi="Times New Roman" w:cs="Times New Roman"/>
          <w:sz w:val="28"/>
          <w:szCs w:val="24"/>
          <w:vertAlign w:val="subscript"/>
        </w:rPr>
        <w:t>2</w:t>
      </w:r>
      <w:r w:rsidR="00D502B4" w:rsidRPr="00730F3F">
        <w:rPr>
          <w:rFonts w:ascii="Times New Roman" w:hAnsi="Times New Roman" w:cs="Times New Roman"/>
          <w:sz w:val="28"/>
          <w:szCs w:val="24"/>
        </w:rPr>
        <w:t xml:space="preserve"> were added into buffer solutions </w:t>
      </w:r>
      <w:r w:rsidR="00C322A6" w:rsidRPr="00730F3F">
        <w:rPr>
          <w:rFonts w:ascii="Times New Roman" w:hAnsi="Times New Roman" w:cs="Times New Roman"/>
          <w:sz w:val="28"/>
          <w:szCs w:val="24"/>
        </w:rPr>
        <w:t>with pH values of 5.0, 6.5 and 7.4, and the amount of O</w:t>
      </w:r>
      <w:r w:rsidR="00C322A6" w:rsidRPr="00730F3F">
        <w:rPr>
          <w:rFonts w:ascii="Times New Roman" w:hAnsi="Times New Roman" w:cs="Times New Roman"/>
          <w:sz w:val="28"/>
          <w:szCs w:val="24"/>
          <w:vertAlign w:val="subscript"/>
        </w:rPr>
        <w:t>2</w:t>
      </w:r>
      <w:r w:rsidR="00C322A6" w:rsidRPr="00730F3F">
        <w:rPr>
          <w:rFonts w:ascii="Times New Roman" w:hAnsi="Times New Roman" w:cs="Times New Roman"/>
          <w:sz w:val="28"/>
          <w:szCs w:val="24"/>
        </w:rPr>
        <w:t xml:space="preserve"> generated within 10 min will reach 6.73, 8.64 and 9.28 mg</w:t>
      </w:r>
      <w:r w:rsidR="00C85EBB" w:rsidRPr="00730F3F">
        <w:rPr>
          <w:rFonts w:ascii="Times New Roman" w:hAnsi="Times New Roman" w:cs="Times New Roman"/>
          <w:sz w:val="28"/>
          <w:szCs w:val="24"/>
        </w:rPr>
        <w:t>·</w:t>
      </w:r>
      <w:r w:rsidR="00C322A6" w:rsidRPr="00730F3F">
        <w:rPr>
          <w:rFonts w:ascii="Times New Roman" w:hAnsi="Times New Roman" w:cs="Times New Roman"/>
          <w:sz w:val="28"/>
          <w:szCs w:val="24"/>
        </w:rPr>
        <w:t>L</w:t>
      </w:r>
      <w:r w:rsidR="00D161FD" w:rsidRPr="00730F3F">
        <w:rPr>
          <w:rFonts w:ascii="Times New Roman" w:hAnsi="Times New Roman" w:cs="Times New Roman"/>
          <w:sz w:val="28"/>
          <w:szCs w:val="24"/>
          <w:vertAlign w:val="superscript"/>
        </w:rPr>
        <w:t>−</w:t>
      </w:r>
      <w:r w:rsidR="00C322A6" w:rsidRPr="00730F3F">
        <w:rPr>
          <w:rFonts w:ascii="Times New Roman" w:hAnsi="Times New Roman" w:cs="Times New Roman"/>
          <w:sz w:val="28"/>
          <w:szCs w:val="24"/>
          <w:vertAlign w:val="superscript"/>
        </w:rPr>
        <w:t>1</w:t>
      </w:r>
      <w:r w:rsidR="00D72BE8" w:rsidRPr="00730F3F">
        <w:rPr>
          <w:rFonts w:ascii="Times New Roman" w:hAnsi="Times New Roman" w:cs="Times New Roman"/>
          <w:sz w:val="28"/>
          <w:szCs w:val="24"/>
        </w:rPr>
        <w:t>,</w:t>
      </w:r>
      <w:r w:rsidR="00C322A6" w:rsidRPr="00730F3F">
        <w:rPr>
          <w:rFonts w:ascii="Times New Roman" w:hAnsi="Times New Roman" w:cs="Times New Roman"/>
          <w:sz w:val="28"/>
          <w:szCs w:val="24"/>
        </w:rPr>
        <w:t xml:space="preserve"> respectively (Figure S12</w:t>
      </w:r>
      <w:r w:rsidR="005D7FA4" w:rsidRPr="00730F3F">
        <w:rPr>
          <w:rFonts w:ascii="Times New Roman" w:hAnsi="Times New Roman" w:cs="Times New Roman"/>
          <w:sz w:val="28"/>
          <w:szCs w:val="24"/>
        </w:rPr>
        <w:t>(</w:t>
      </w:r>
      <w:r w:rsidR="00C322A6" w:rsidRPr="00730F3F">
        <w:rPr>
          <w:rFonts w:ascii="Times New Roman" w:hAnsi="Times New Roman" w:cs="Times New Roman"/>
          <w:sz w:val="28"/>
          <w:szCs w:val="24"/>
        </w:rPr>
        <w:t>b</w:t>
      </w:r>
      <w:r w:rsidR="005D7FA4" w:rsidRPr="00730F3F">
        <w:rPr>
          <w:rFonts w:ascii="Times New Roman" w:hAnsi="Times New Roman" w:cs="Times New Roman"/>
          <w:sz w:val="28"/>
          <w:szCs w:val="24"/>
        </w:rPr>
        <w:t>)</w:t>
      </w:r>
      <w:r w:rsidR="00C322A6" w:rsidRPr="00730F3F">
        <w:rPr>
          <w:rFonts w:ascii="Times New Roman" w:hAnsi="Times New Roman" w:cs="Times New Roman"/>
          <w:sz w:val="28"/>
          <w:szCs w:val="24"/>
        </w:rPr>
        <w:t>)</w:t>
      </w:r>
      <w:r w:rsidR="003718F4" w:rsidRPr="00730F3F">
        <w:rPr>
          <w:rFonts w:ascii="Times New Roman" w:hAnsi="Times New Roman" w:cs="Times New Roman"/>
          <w:sz w:val="28"/>
          <w:szCs w:val="24"/>
        </w:rPr>
        <w:t>.</w:t>
      </w:r>
      <w:r w:rsidR="00BF5F30" w:rsidRPr="00730F3F">
        <w:rPr>
          <w:rFonts w:ascii="Times New Roman" w:hAnsi="Times New Roman" w:cs="Times New Roman"/>
        </w:rPr>
        <w:t xml:space="preserve"> </w:t>
      </w:r>
      <w:r w:rsidR="00D72BE8" w:rsidRPr="00730F3F">
        <w:rPr>
          <w:rFonts w:ascii="Times New Roman" w:hAnsi="Times New Roman" w:cs="Times New Roman"/>
          <w:sz w:val="28"/>
          <w:szCs w:val="24"/>
        </w:rPr>
        <w:t xml:space="preserve">This means </w:t>
      </w:r>
      <w:r w:rsidRPr="00730F3F">
        <w:rPr>
          <w:rFonts w:ascii="Times New Roman" w:hAnsi="Times New Roman" w:cs="Times New Roman"/>
          <w:sz w:val="28"/>
          <w:szCs w:val="24"/>
        </w:rPr>
        <w:t xml:space="preserve">that </w:t>
      </w:r>
      <w:r w:rsidR="00C322A6" w:rsidRPr="00730F3F">
        <w:rPr>
          <w:rFonts w:ascii="Times New Roman" w:hAnsi="Times New Roman" w:cs="Times New Roman"/>
          <w:sz w:val="28"/>
          <w:szCs w:val="24"/>
        </w:rPr>
        <w:t>Pt Cs</w:t>
      </w:r>
      <w:r w:rsidRPr="00730F3F">
        <w:rPr>
          <w:rFonts w:ascii="Times New Roman" w:hAnsi="Times New Roman" w:cs="Times New Roman"/>
          <w:sz w:val="28"/>
          <w:szCs w:val="24"/>
        </w:rPr>
        <w:t xml:space="preserve"> </w:t>
      </w:r>
      <w:r w:rsidR="00766BF0" w:rsidRPr="00730F3F">
        <w:rPr>
          <w:rFonts w:ascii="Times New Roman" w:hAnsi="Times New Roman" w:cs="Times New Roman"/>
          <w:sz w:val="28"/>
          <w:szCs w:val="24"/>
        </w:rPr>
        <w:t xml:space="preserve">can exhibit strong catalytic ability </w:t>
      </w:r>
      <w:r w:rsidRPr="00730F3F">
        <w:rPr>
          <w:rFonts w:ascii="Times New Roman" w:hAnsi="Times New Roman" w:cs="Times New Roman"/>
          <w:sz w:val="28"/>
          <w:szCs w:val="24"/>
        </w:rPr>
        <w:t>in acidic TME.</w:t>
      </w:r>
      <w:r w:rsidR="0093759F" w:rsidRPr="00730F3F">
        <w:rPr>
          <w:rFonts w:ascii="Times New Roman" w:hAnsi="Times New Roman" w:cs="Times New Roman"/>
          <w:sz w:val="28"/>
          <w:szCs w:val="24"/>
        </w:rPr>
        <w:t xml:space="preserve"> Figure S12</w:t>
      </w:r>
      <w:r w:rsidR="005D7FA4" w:rsidRPr="00730F3F">
        <w:rPr>
          <w:rFonts w:ascii="Times New Roman" w:hAnsi="Times New Roman" w:cs="Times New Roman"/>
          <w:sz w:val="28"/>
          <w:szCs w:val="24"/>
        </w:rPr>
        <w:t>(</w:t>
      </w:r>
      <w:r w:rsidR="0093759F" w:rsidRPr="00730F3F">
        <w:rPr>
          <w:rFonts w:ascii="Times New Roman" w:hAnsi="Times New Roman" w:cs="Times New Roman"/>
          <w:sz w:val="28"/>
          <w:szCs w:val="24"/>
        </w:rPr>
        <w:t>c</w:t>
      </w:r>
      <w:r w:rsidR="005D7FA4" w:rsidRPr="00730F3F">
        <w:rPr>
          <w:rFonts w:ascii="Times New Roman" w:hAnsi="Times New Roman" w:cs="Times New Roman"/>
          <w:sz w:val="28"/>
          <w:szCs w:val="24"/>
        </w:rPr>
        <w:t>)</w:t>
      </w:r>
      <w:r w:rsidR="0093759F" w:rsidRPr="00730F3F">
        <w:rPr>
          <w:rFonts w:ascii="Times New Roman" w:hAnsi="Times New Roman" w:cs="Times New Roman"/>
          <w:sz w:val="28"/>
          <w:szCs w:val="24"/>
        </w:rPr>
        <w:t xml:space="preserve"> shows that the </w:t>
      </w:r>
      <w:r w:rsidR="00816CA1" w:rsidRPr="00730F3F">
        <w:rPr>
          <w:rFonts w:ascii="Times New Roman" w:hAnsi="Times New Roman" w:cs="Times New Roman"/>
          <w:sz w:val="28"/>
          <w:szCs w:val="24"/>
        </w:rPr>
        <w:t>concentration</w:t>
      </w:r>
      <w:r w:rsidR="0093759F" w:rsidRPr="00730F3F">
        <w:rPr>
          <w:rFonts w:ascii="Times New Roman" w:hAnsi="Times New Roman" w:cs="Times New Roman"/>
          <w:sz w:val="28"/>
          <w:szCs w:val="24"/>
        </w:rPr>
        <w:t xml:space="preserve"> of dissolved oxygen increases with the increase of Pt Cs concentration, indicating that there is a positive correlation between CAT mimic activity and Pt Cs concentration.</w:t>
      </w:r>
    </w:p>
    <w:p w14:paraId="15AF67E6" w14:textId="0531B042" w:rsidR="004704D8" w:rsidRPr="00730F3F" w:rsidRDefault="004704D8" w:rsidP="005A6B97">
      <w:pPr>
        <w:rPr>
          <w:rFonts w:ascii="Times New Roman" w:hAnsi="Times New Roman" w:cs="Times New Roman"/>
          <w:sz w:val="28"/>
          <w:szCs w:val="24"/>
        </w:rPr>
      </w:pPr>
    </w:p>
    <w:p w14:paraId="5E439550" w14:textId="61C406E3" w:rsidR="004704D8" w:rsidRPr="00730F3F" w:rsidRDefault="004704D8" w:rsidP="005A6B97">
      <w:pPr>
        <w:rPr>
          <w:rFonts w:ascii="Times New Roman" w:hAnsi="Times New Roman" w:cs="Times New Roman"/>
          <w:sz w:val="28"/>
          <w:szCs w:val="24"/>
        </w:rPr>
      </w:pPr>
    </w:p>
    <w:p w14:paraId="384910BA" w14:textId="66137660" w:rsidR="004704D8" w:rsidRPr="00730F3F" w:rsidRDefault="004704D8" w:rsidP="005A6B97">
      <w:pPr>
        <w:rPr>
          <w:rFonts w:ascii="Times New Roman" w:hAnsi="Times New Roman" w:cs="Times New Roman"/>
          <w:sz w:val="28"/>
          <w:szCs w:val="24"/>
        </w:rPr>
      </w:pPr>
    </w:p>
    <w:p w14:paraId="6F993B9E" w14:textId="77777777" w:rsidR="00D57162" w:rsidRPr="00730F3F" w:rsidRDefault="00D57162" w:rsidP="00D57162">
      <w:pPr>
        <w:rPr>
          <w:rFonts w:ascii="Times New Roman" w:hAnsi="Times New Roman" w:cs="Times New Roman"/>
          <w:color w:val="000000"/>
          <w:sz w:val="24"/>
          <w:szCs w:val="24"/>
        </w:rPr>
      </w:pPr>
      <w:r w:rsidRPr="00730F3F">
        <w:rPr>
          <w:rFonts w:ascii="Times New Roman" w:hAnsi="Times New Roman" w:cs="Times New Roman"/>
          <w:color w:val="000000"/>
          <w:sz w:val="24"/>
          <w:szCs w:val="24"/>
        </w:rPr>
        <w:lastRenderedPageBreak/>
        <w:t>Table S1. Feeding mass ratio and the corresponding molar ratio of Pt Cs.</w:t>
      </w:r>
    </w:p>
    <w:tbl>
      <w:tblPr>
        <w:tblStyle w:val="4-3"/>
        <w:tblW w:w="8061" w:type="dxa"/>
        <w:tblLook w:val="0620" w:firstRow="1" w:lastRow="0" w:firstColumn="0" w:lastColumn="0" w:noHBand="1" w:noVBand="1"/>
      </w:tblPr>
      <w:tblGrid>
        <w:gridCol w:w="4661"/>
        <w:gridCol w:w="811"/>
        <w:gridCol w:w="810"/>
        <w:gridCol w:w="810"/>
        <w:gridCol w:w="969"/>
      </w:tblGrid>
      <w:tr w:rsidR="00D57162" w:rsidRPr="00730F3F" w14:paraId="2091EB63" w14:textId="77777777" w:rsidTr="005C7B63">
        <w:trPr>
          <w:cnfStyle w:val="100000000000" w:firstRow="1" w:lastRow="0" w:firstColumn="0" w:lastColumn="0" w:oddVBand="0" w:evenVBand="0" w:oddHBand="0" w:evenHBand="0" w:firstRowFirstColumn="0" w:firstRowLastColumn="0" w:lastRowFirstColumn="0" w:lastRowLastColumn="0"/>
          <w:trHeight w:val="772"/>
        </w:trPr>
        <w:tc>
          <w:tcPr>
            <w:tcW w:w="4661" w:type="dxa"/>
          </w:tcPr>
          <w:p w14:paraId="649105D2" w14:textId="77777777" w:rsidR="00D57162" w:rsidRPr="00730F3F" w:rsidRDefault="00D57162" w:rsidP="005C7B63">
            <w:pPr>
              <w:jc w:val="center"/>
              <w:rPr>
                <w:rFonts w:ascii="Times New Roman" w:hAnsi="Times New Roman" w:cs="Times New Roman"/>
                <w:b w:val="0"/>
                <w:bCs w:val="0"/>
                <w:sz w:val="28"/>
                <w:szCs w:val="16"/>
              </w:rPr>
            </w:pPr>
            <w:r w:rsidRPr="00730F3F">
              <w:rPr>
                <w:rFonts w:ascii="Times New Roman" w:eastAsia="等线" w:hAnsi="Times New Roman" w:cs="Times New Roman"/>
                <w:b w:val="0"/>
                <w:bCs w:val="0"/>
                <w:sz w:val="28"/>
                <w:szCs w:val="16"/>
              </w:rPr>
              <w:t>Samples</w:t>
            </w:r>
          </w:p>
        </w:tc>
        <w:tc>
          <w:tcPr>
            <w:tcW w:w="811" w:type="dxa"/>
          </w:tcPr>
          <w:p w14:paraId="2A993902" w14:textId="77777777" w:rsidR="00D57162" w:rsidRPr="00730F3F" w:rsidRDefault="00D57162" w:rsidP="005C7B63">
            <w:pPr>
              <w:jc w:val="center"/>
              <w:rPr>
                <w:rFonts w:ascii="Times New Roman" w:hAnsi="Times New Roman" w:cs="Times New Roman"/>
                <w:b w:val="0"/>
                <w:bCs w:val="0"/>
                <w:sz w:val="28"/>
                <w:szCs w:val="16"/>
              </w:rPr>
            </w:pPr>
            <w:r w:rsidRPr="00730F3F">
              <w:rPr>
                <w:rFonts w:ascii="Times New Roman" w:eastAsia="等线" w:hAnsi="Times New Roman" w:cs="Times New Roman"/>
                <w:b w:val="0"/>
                <w:bCs w:val="0"/>
                <w:sz w:val="28"/>
                <w:szCs w:val="16"/>
              </w:rPr>
              <w:t>1</w:t>
            </w:r>
          </w:p>
        </w:tc>
        <w:tc>
          <w:tcPr>
            <w:tcW w:w="810" w:type="dxa"/>
          </w:tcPr>
          <w:p w14:paraId="532CD4E5" w14:textId="77777777" w:rsidR="00D57162" w:rsidRPr="00730F3F" w:rsidRDefault="00D57162" w:rsidP="005C7B63">
            <w:pPr>
              <w:jc w:val="center"/>
              <w:rPr>
                <w:rFonts w:ascii="Times New Roman" w:hAnsi="Times New Roman" w:cs="Times New Roman"/>
                <w:b w:val="0"/>
                <w:bCs w:val="0"/>
                <w:sz w:val="28"/>
                <w:szCs w:val="16"/>
              </w:rPr>
            </w:pPr>
            <w:r w:rsidRPr="00730F3F">
              <w:rPr>
                <w:rFonts w:ascii="Times New Roman" w:eastAsia="等线" w:hAnsi="Times New Roman" w:cs="Times New Roman"/>
                <w:b w:val="0"/>
                <w:bCs w:val="0"/>
                <w:sz w:val="28"/>
                <w:szCs w:val="16"/>
              </w:rPr>
              <w:t>2</w:t>
            </w:r>
          </w:p>
        </w:tc>
        <w:tc>
          <w:tcPr>
            <w:tcW w:w="810" w:type="dxa"/>
          </w:tcPr>
          <w:p w14:paraId="79F046DB" w14:textId="77777777" w:rsidR="00D57162" w:rsidRPr="00730F3F" w:rsidRDefault="00D57162" w:rsidP="005C7B63">
            <w:pPr>
              <w:jc w:val="center"/>
              <w:rPr>
                <w:rFonts w:ascii="Times New Roman" w:hAnsi="Times New Roman" w:cs="Times New Roman"/>
                <w:b w:val="0"/>
                <w:bCs w:val="0"/>
                <w:sz w:val="28"/>
                <w:szCs w:val="16"/>
              </w:rPr>
            </w:pPr>
            <w:r w:rsidRPr="00730F3F">
              <w:rPr>
                <w:rFonts w:ascii="Times New Roman" w:eastAsia="等线" w:hAnsi="Times New Roman" w:cs="Times New Roman"/>
                <w:b w:val="0"/>
                <w:bCs w:val="0"/>
                <w:sz w:val="28"/>
                <w:szCs w:val="16"/>
              </w:rPr>
              <w:t>3</w:t>
            </w:r>
          </w:p>
        </w:tc>
        <w:tc>
          <w:tcPr>
            <w:tcW w:w="969" w:type="dxa"/>
          </w:tcPr>
          <w:p w14:paraId="11DB2E75" w14:textId="77777777" w:rsidR="00D57162" w:rsidRPr="00730F3F" w:rsidRDefault="00D57162" w:rsidP="005C7B63">
            <w:pPr>
              <w:jc w:val="center"/>
              <w:rPr>
                <w:rFonts w:ascii="Times New Roman" w:hAnsi="Times New Roman" w:cs="Times New Roman"/>
                <w:b w:val="0"/>
                <w:bCs w:val="0"/>
                <w:sz w:val="28"/>
                <w:szCs w:val="16"/>
              </w:rPr>
            </w:pPr>
            <w:r w:rsidRPr="00730F3F">
              <w:rPr>
                <w:rFonts w:ascii="Times New Roman" w:eastAsia="等线" w:hAnsi="Times New Roman" w:cs="Times New Roman"/>
                <w:b w:val="0"/>
                <w:bCs w:val="0"/>
                <w:sz w:val="28"/>
                <w:szCs w:val="16"/>
              </w:rPr>
              <w:t>4</w:t>
            </w:r>
          </w:p>
        </w:tc>
      </w:tr>
      <w:tr w:rsidR="00D57162" w:rsidRPr="00730F3F" w14:paraId="5AF48C50" w14:textId="77777777" w:rsidTr="005C7B63">
        <w:trPr>
          <w:trHeight w:val="772"/>
        </w:trPr>
        <w:tc>
          <w:tcPr>
            <w:tcW w:w="4661" w:type="dxa"/>
          </w:tcPr>
          <w:p w14:paraId="1900073D" w14:textId="77777777"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Na</w:t>
            </w:r>
            <w:r w:rsidRPr="00730F3F">
              <w:rPr>
                <w:rFonts w:ascii="Times New Roman" w:eastAsia="等线" w:hAnsi="Times New Roman" w:cs="Times New Roman"/>
                <w:sz w:val="28"/>
                <w:szCs w:val="16"/>
                <w:vertAlign w:val="subscript"/>
              </w:rPr>
              <w:t>2</w:t>
            </w:r>
            <w:r w:rsidRPr="00730F3F">
              <w:rPr>
                <w:rFonts w:ascii="Times New Roman" w:eastAsia="等线" w:hAnsi="Times New Roman" w:cs="Times New Roman"/>
                <w:sz w:val="28"/>
                <w:szCs w:val="16"/>
              </w:rPr>
              <w:t>PtCl</w:t>
            </w:r>
            <w:r w:rsidRPr="00730F3F">
              <w:rPr>
                <w:rFonts w:ascii="Times New Roman" w:eastAsia="等线" w:hAnsi="Times New Roman" w:cs="Times New Roman"/>
                <w:sz w:val="28"/>
                <w:szCs w:val="16"/>
                <w:vertAlign w:val="subscript"/>
              </w:rPr>
              <w:t>4</w:t>
            </w:r>
            <w:r w:rsidRPr="00730F3F">
              <w:rPr>
                <w:rFonts w:ascii="Times New Roman" w:eastAsia="等线" w:hAnsi="Times New Roman" w:cs="Times New Roman"/>
                <w:sz w:val="28"/>
                <w:szCs w:val="16"/>
              </w:rPr>
              <w:t>/L-Mn</w:t>
            </w:r>
            <w:r w:rsidRPr="00730F3F">
              <w:rPr>
                <w:rFonts w:ascii="Times New Roman" w:eastAsia="等线" w:hAnsi="Times New Roman" w:cs="Times New Roman"/>
                <w:sz w:val="28"/>
                <w:szCs w:val="16"/>
                <w:vertAlign w:val="subscript"/>
              </w:rPr>
              <w:t>3</w:t>
            </w:r>
            <w:r w:rsidRPr="00730F3F">
              <w:rPr>
                <w:rFonts w:ascii="Times New Roman" w:eastAsia="等线" w:hAnsi="Times New Roman" w:cs="Times New Roman"/>
                <w:sz w:val="28"/>
                <w:szCs w:val="16"/>
              </w:rPr>
              <w:t>O</w:t>
            </w:r>
            <w:r w:rsidRPr="00730F3F">
              <w:rPr>
                <w:rFonts w:ascii="Times New Roman" w:eastAsia="等线" w:hAnsi="Times New Roman" w:cs="Times New Roman"/>
                <w:sz w:val="28"/>
                <w:szCs w:val="16"/>
                <w:vertAlign w:val="subscript"/>
              </w:rPr>
              <w:t>4</w:t>
            </w:r>
            <w:r w:rsidRPr="00730F3F">
              <w:rPr>
                <w:rFonts w:ascii="Times New Roman" w:eastAsia="等线" w:hAnsi="Times New Roman" w:cs="Times New Roman"/>
                <w:sz w:val="28"/>
                <w:szCs w:val="16"/>
              </w:rPr>
              <w:t xml:space="preserve"> Feeding mass ratio</w:t>
            </w:r>
          </w:p>
        </w:tc>
        <w:tc>
          <w:tcPr>
            <w:tcW w:w="811" w:type="dxa"/>
          </w:tcPr>
          <w:p w14:paraId="31227392" w14:textId="77777777"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2:1</w:t>
            </w:r>
          </w:p>
        </w:tc>
        <w:tc>
          <w:tcPr>
            <w:tcW w:w="810" w:type="dxa"/>
          </w:tcPr>
          <w:p w14:paraId="11B87BAA" w14:textId="77777777"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6:1</w:t>
            </w:r>
          </w:p>
        </w:tc>
        <w:tc>
          <w:tcPr>
            <w:tcW w:w="810" w:type="dxa"/>
          </w:tcPr>
          <w:p w14:paraId="6D6CD124" w14:textId="77777777"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8:1</w:t>
            </w:r>
          </w:p>
        </w:tc>
        <w:tc>
          <w:tcPr>
            <w:tcW w:w="969" w:type="dxa"/>
          </w:tcPr>
          <w:p w14:paraId="02A04E9D" w14:textId="77777777"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10:1</w:t>
            </w:r>
          </w:p>
        </w:tc>
      </w:tr>
      <w:tr w:rsidR="00D57162" w:rsidRPr="00730F3F" w14:paraId="4186D2AC" w14:textId="77777777" w:rsidTr="005C7B63">
        <w:trPr>
          <w:trHeight w:val="772"/>
        </w:trPr>
        <w:tc>
          <w:tcPr>
            <w:tcW w:w="4661" w:type="dxa"/>
          </w:tcPr>
          <w:p w14:paraId="72B7CA81" w14:textId="77777777"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 xml:space="preserve">Actual Pt/Mn </w:t>
            </w:r>
            <w:r w:rsidRPr="00730F3F">
              <w:rPr>
                <w:rFonts w:ascii="Times New Roman" w:eastAsia="等线" w:hAnsi="Times New Roman" w:cs="Times New Roman"/>
                <w:sz w:val="28"/>
                <w:szCs w:val="16"/>
                <w:u w:color="FA5050"/>
              </w:rPr>
              <w:t>molar</w:t>
            </w:r>
            <w:r w:rsidRPr="00730F3F">
              <w:rPr>
                <w:rFonts w:ascii="Times New Roman" w:eastAsia="等线" w:hAnsi="Times New Roman" w:cs="Times New Roman"/>
                <w:sz w:val="28"/>
                <w:szCs w:val="16"/>
              </w:rPr>
              <w:t xml:space="preserve"> ratio</w:t>
            </w:r>
          </w:p>
        </w:tc>
        <w:tc>
          <w:tcPr>
            <w:tcW w:w="811" w:type="dxa"/>
          </w:tcPr>
          <w:p w14:paraId="0FE0A7DC" w14:textId="3ADA61F0"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0.6</w:t>
            </w:r>
          </w:p>
        </w:tc>
        <w:tc>
          <w:tcPr>
            <w:tcW w:w="810" w:type="dxa"/>
          </w:tcPr>
          <w:p w14:paraId="3894531A" w14:textId="66EC0B7A"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1.5</w:t>
            </w:r>
          </w:p>
        </w:tc>
        <w:tc>
          <w:tcPr>
            <w:tcW w:w="810" w:type="dxa"/>
          </w:tcPr>
          <w:p w14:paraId="2D44DE6B" w14:textId="0881389E"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2.2</w:t>
            </w:r>
          </w:p>
        </w:tc>
        <w:tc>
          <w:tcPr>
            <w:tcW w:w="969" w:type="dxa"/>
          </w:tcPr>
          <w:p w14:paraId="46157DC5" w14:textId="6065AB16" w:rsidR="00D57162" w:rsidRPr="00730F3F" w:rsidRDefault="00D57162" w:rsidP="005C7B63">
            <w:pPr>
              <w:jc w:val="center"/>
              <w:rPr>
                <w:rFonts w:ascii="Times New Roman" w:hAnsi="Times New Roman" w:cs="Times New Roman"/>
                <w:sz w:val="28"/>
                <w:szCs w:val="16"/>
              </w:rPr>
            </w:pPr>
            <w:r w:rsidRPr="00730F3F">
              <w:rPr>
                <w:rFonts w:ascii="Times New Roman" w:eastAsia="等线" w:hAnsi="Times New Roman" w:cs="Times New Roman"/>
                <w:sz w:val="28"/>
                <w:szCs w:val="16"/>
              </w:rPr>
              <w:t>3.1</w:t>
            </w:r>
          </w:p>
        </w:tc>
      </w:tr>
    </w:tbl>
    <w:p w14:paraId="6C4CDDBC" w14:textId="77777777" w:rsidR="00D57162" w:rsidRPr="00730F3F" w:rsidRDefault="00D57162" w:rsidP="00D57162">
      <w:pPr>
        <w:rPr>
          <w:rFonts w:ascii="Times New Roman" w:hAnsi="Times New Roman" w:cs="Times New Roman"/>
        </w:rPr>
      </w:pPr>
    </w:p>
    <w:p w14:paraId="5BE3598D" w14:textId="1BBEAF24" w:rsidR="00D57162" w:rsidRPr="00730F3F" w:rsidRDefault="00D57162" w:rsidP="00D57162">
      <w:pPr>
        <w:rPr>
          <w:rFonts w:ascii="Times New Roman" w:hAnsi="Times New Roman" w:cs="Times New Roman"/>
        </w:rPr>
      </w:pPr>
    </w:p>
    <w:p w14:paraId="7D51CBEB" w14:textId="46090064" w:rsidR="00293163" w:rsidRPr="00730F3F" w:rsidRDefault="00293163" w:rsidP="00D57162">
      <w:pPr>
        <w:rPr>
          <w:rFonts w:ascii="Times New Roman" w:hAnsi="Times New Roman" w:cs="Times New Roman"/>
        </w:rPr>
      </w:pPr>
    </w:p>
    <w:p w14:paraId="6260C648" w14:textId="35A39CB6" w:rsidR="00293163" w:rsidRPr="00730F3F" w:rsidRDefault="00293163" w:rsidP="00D57162">
      <w:pPr>
        <w:rPr>
          <w:rFonts w:ascii="Times New Roman" w:hAnsi="Times New Roman" w:cs="Times New Roman"/>
        </w:rPr>
      </w:pPr>
    </w:p>
    <w:p w14:paraId="60BFC2D0" w14:textId="37A19774" w:rsidR="00293163" w:rsidRPr="00730F3F" w:rsidRDefault="00293163" w:rsidP="00D57162">
      <w:pPr>
        <w:rPr>
          <w:rFonts w:ascii="Times New Roman" w:hAnsi="Times New Roman" w:cs="Times New Roman"/>
        </w:rPr>
      </w:pPr>
    </w:p>
    <w:p w14:paraId="4D3C1A93" w14:textId="15D466A7" w:rsidR="00293163" w:rsidRPr="00730F3F" w:rsidRDefault="00293163" w:rsidP="00D57162">
      <w:pPr>
        <w:rPr>
          <w:rFonts w:ascii="Times New Roman" w:hAnsi="Times New Roman" w:cs="Times New Roman"/>
        </w:rPr>
      </w:pPr>
    </w:p>
    <w:p w14:paraId="1072C1B4" w14:textId="1D7DD03D" w:rsidR="00293163" w:rsidRPr="00730F3F" w:rsidRDefault="00293163" w:rsidP="00D57162">
      <w:pPr>
        <w:rPr>
          <w:rFonts w:ascii="Times New Roman" w:hAnsi="Times New Roman" w:cs="Times New Roman"/>
        </w:rPr>
      </w:pPr>
    </w:p>
    <w:p w14:paraId="7EAA7053" w14:textId="6BA41AE2" w:rsidR="00293163" w:rsidRPr="00730F3F" w:rsidRDefault="00293163" w:rsidP="00D57162">
      <w:pPr>
        <w:rPr>
          <w:rFonts w:ascii="Times New Roman" w:hAnsi="Times New Roman" w:cs="Times New Roman"/>
        </w:rPr>
      </w:pPr>
    </w:p>
    <w:p w14:paraId="11A83E53" w14:textId="7E6BB11E" w:rsidR="00293163" w:rsidRPr="00730F3F" w:rsidRDefault="00293163" w:rsidP="00D57162">
      <w:pPr>
        <w:rPr>
          <w:rFonts w:ascii="Times New Roman" w:hAnsi="Times New Roman" w:cs="Times New Roman"/>
        </w:rPr>
      </w:pPr>
    </w:p>
    <w:p w14:paraId="0476CA3B" w14:textId="5C38F680" w:rsidR="00293163" w:rsidRPr="00730F3F" w:rsidRDefault="00293163" w:rsidP="00D57162">
      <w:pPr>
        <w:rPr>
          <w:rFonts w:ascii="Times New Roman" w:hAnsi="Times New Roman" w:cs="Times New Roman"/>
        </w:rPr>
      </w:pPr>
    </w:p>
    <w:p w14:paraId="105567C4" w14:textId="377A86D2" w:rsidR="00293163" w:rsidRPr="00730F3F" w:rsidRDefault="00293163" w:rsidP="00D57162">
      <w:pPr>
        <w:rPr>
          <w:rFonts w:ascii="Times New Roman" w:hAnsi="Times New Roman" w:cs="Times New Roman"/>
        </w:rPr>
      </w:pPr>
    </w:p>
    <w:p w14:paraId="7292FE1A" w14:textId="0C2B2728" w:rsidR="00293163" w:rsidRPr="00730F3F" w:rsidRDefault="00293163" w:rsidP="00D57162">
      <w:pPr>
        <w:rPr>
          <w:rFonts w:ascii="Times New Roman" w:hAnsi="Times New Roman" w:cs="Times New Roman"/>
        </w:rPr>
      </w:pPr>
    </w:p>
    <w:p w14:paraId="6E89D8CF" w14:textId="394F6EA4" w:rsidR="00293163" w:rsidRPr="00730F3F" w:rsidRDefault="00293163" w:rsidP="00D57162">
      <w:pPr>
        <w:rPr>
          <w:rFonts w:ascii="Times New Roman" w:hAnsi="Times New Roman" w:cs="Times New Roman"/>
        </w:rPr>
      </w:pPr>
    </w:p>
    <w:p w14:paraId="375463B8" w14:textId="3B825107" w:rsidR="00293163" w:rsidRPr="00730F3F" w:rsidRDefault="00293163" w:rsidP="00D57162">
      <w:pPr>
        <w:rPr>
          <w:rFonts w:ascii="Times New Roman" w:hAnsi="Times New Roman" w:cs="Times New Roman"/>
        </w:rPr>
      </w:pPr>
    </w:p>
    <w:p w14:paraId="116B4274" w14:textId="5AE10580" w:rsidR="00293163" w:rsidRPr="00730F3F" w:rsidRDefault="00293163" w:rsidP="00D57162">
      <w:pPr>
        <w:rPr>
          <w:rFonts w:ascii="Times New Roman" w:hAnsi="Times New Roman" w:cs="Times New Roman"/>
        </w:rPr>
      </w:pPr>
    </w:p>
    <w:p w14:paraId="059CE388" w14:textId="6ED19EB0" w:rsidR="00293163" w:rsidRPr="00730F3F" w:rsidRDefault="00293163" w:rsidP="00D57162">
      <w:pPr>
        <w:rPr>
          <w:rFonts w:ascii="Times New Roman" w:hAnsi="Times New Roman" w:cs="Times New Roman"/>
        </w:rPr>
      </w:pPr>
    </w:p>
    <w:p w14:paraId="7AC1AE4F" w14:textId="73490DF3" w:rsidR="00293163" w:rsidRPr="00730F3F" w:rsidRDefault="00293163" w:rsidP="00D57162">
      <w:pPr>
        <w:rPr>
          <w:rFonts w:ascii="Times New Roman" w:hAnsi="Times New Roman" w:cs="Times New Roman"/>
        </w:rPr>
      </w:pPr>
    </w:p>
    <w:p w14:paraId="54A909DA" w14:textId="73EBE3A8" w:rsidR="00293163" w:rsidRPr="00730F3F" w:rsidRDefault="00293163" w:rsidP="00D57162">
      <w:pPr>
        <w:rPr>
          <w:rFonts w:ascii="Times New Roman" w:hAnsi="Times New Roman" w:cs="Times New Roman"/>
        </w:rPr>
      </w:pPr>
    </w:p>
    <w:p w14:paraId="3B89A0B6" w14:textId="29E7498C" w:rsidR="00293163" w:rsidRPr="00730F3F" w:rsidRDefault="00293163" w:rsidP="00D57162">
      <w:pPr>
        <w:rPr>
          <w:rFonts w:ascii="Times New Roman" w:hAnsi="Times New Roman" w:cs="Times New Roman"/>
        </w:rPr>
      </w:pPr>
    </w:p>
    <w:p w14:paraId="28FD5B20" w14:textId="1A9D973F" w:rsidR="00293163" w:rsidRPr="00730F3F" w:rsidRDefault="00293163" w:rsidP="00D57162">
      <w:pPr>
        <w:rPr>
          <w:rFonts w:ascii="Times New Roman" w:hAnsi="Times New Roman" w:cs="Times New Roman"/>
        </w:rPr>
      </w:pPr>
    </w:p>
    <w:p w14:paraId="2ABFFD57" w14:textId="2266C7F3" w:rsidR="00293163" w:rsidRPr="00730F3F" w:rsidRDefault="00293163" w:rsidP="00D57162">
      <w:pPr>
        <w:rPr>
          <w:rFonts w:ascii="Times New Roman" w:hAnsi="Times New Roman" w:cs="Times New Roman"/>
        </w:rPr>
      </w:pPr>
    </w:p>
    <w:p w14:paraId="5C118AD8" w14:textId="28086AF2" w:rsidR="00293163" w:rsidRPr="00730F3F" w:rsidRDefault="00293163" w:rsidP="00D57162">
      <w:pPr>
        <w:rPr>
          <w:rFonts w:ascii="Times New Roman" w:hAnsi="Times New Roman" w:cs="Times New Roman"/>
        </w:rPr>
      </w:pPr>
    </w:p>
    <w:p w14:paraId="65FB7DA9" w14:textId="7C109BA0" w:rsidR="00293163" w:rsidRPr="00730F3F" w:rsidRDefault="00293163" w:rsidP="00D57162">
      <w:pPr>
        <w:rPr>
          <w:rFonts w:ascii="Times New Roman" w:hAnsi="Times New Roman" w:cs="Times New Roman"/>
        </w:rPr>
      </w:pPr>
    </w:p>
    <w:p w14:paraId="242F4429" w14:textId="44569643" w:rsidR="00293163" w:rsidRPr="00730F3F" w:rsidRDefault="00293163" w:rsidP="00D57162">
      <w:pPr>
        <w:rPr>
          <w:rFonts w:ascii="Times New Roman" w:hAnsi="Times New Roman" w:cs="Times New Roman"/>
        </w:rPr>
      </w:pPr>
    </w:p>
    <w:p w14:paraId="48CF591D" w14:textId="559A8008" w:rsidR="00293163" w:rsidRPr="00730F3F" w:rsidRDefault="00293163" w:rsidP="00D57162">
      <w:pPr>
        <w:rPr>
          <w:rFonts w:ascii="Times New Roman" w:hAnsi="Times New Roman" w:cs="Times New Roman"/>
        </w:rPr>
      </w:pPr>
    </w:p>
    <w:p w14:paraId="232E8C39" w14:textId="4BC62DF7" w:rsidR="00293163" w:rsidRPr="00730F3F" w:rsidRDefault="00293163" w:rsidP="00D57162">
      <w:pPr>
        <w:rPr>
          <w:rFonts w:ascii="Times New Roman" w:hAnsi="Times New Roman" w:cs="Times New Roman"/>
        </w:rPr>
      </w:pPr>
    </w:p>
    <w:p w14:paraId="0CDE2C9C" w14:textId="426201E9" w:rsidR="00293163" w:rsidRPr="00730F3F" w:rsidRDefault="00293163" w:rsidP="00D57162">
      <w:pPr>
        <w:rPr>
          <w:rFonts w:ascii="Times New Roman" w:hAnsi="Times New Roman" w:cs="Times New Roman"/>
        </w:rPr>
      </w:pPr>
    </w:p>
    <w:p w14:paraId="44F02C0C" w14:textId="4CD6B17C" w:rsidR="00293163" w:rsidRPr="00730F3F" w:rsidRDefault="00293163" w:rsidP="00D57162">
      <w:pPr>
        <w:rPr>
          <w:rFonts w:ascii="Times New Roman" w:hAnsi="Times New Roman" w:cs="Times New Roman"/>
        </w:rPr>
      </w:pPr>
    </w:p>
    <w:p w14:paraId="6363B5D1" w14:textId="0342EF9E" w:rsidR="00293163" w:rsidRPr="00730F3F" w:rsidRDefault="00293163" w:rsidP="00D57162">
      <w:pPr>
        <w:rPr>
          <w:rFonts w:ascii="Times New Roman" w:hAnsi="Times New Roman" w:cs="Times New Roman"/>
        </w:rPr>
      </w:pPr>
    </w:p>
    <w:p w14:paraId="39EF27F6" w14:textId="26DCDE9D" w:rsidR="00293163" w:rsidRPr="00730F3F" w:rsidRDefault="00293163" w:rsidP="00D57162">
      <w:pPr>
        <w:rPr>
          <w:rFonts w:ascii="Times New Roman" w:hAnsi="Times New Roman" w:cs="Times New Roman"/>
        </w:rPr>
      </w:pPr>
    </w:p>
    <w:p w14:paraId="0254FA24" w14:textId="110CE709" w:rsidR="00293163" w:rsidRPr="00730F3F" w:rsidRDefault="00293163" w:rsidP="00D57162">
      <w:pPr>
        <w:rPr>
          <w:rFonts w:ascii="Times New Roman" w:hAnsi="Times New Roman" w:cs="Times New Roman"/>
        </w:rPr>
      </w:pPr>
    </w:p>
    <w:p w14:paraId="37080157" w14:textId="77777777" w:rsidR="00293163" w:rsidRPr="00730F3F" w:rsidRDefault="00293163" w:rsidP="00D57162">
      <w:pPr>
        <w:rPr>
          <w:rFonts w:ascii="Times New Roman" w:hAnsi="Times New Roman" w:cs="Times New Roman"/>
        </w:rPr>
      </w:pPr>
    </w:p>
    <w:p w14:paraId="3BEF5190" w14:textId="211F8165" w:rsidR="00D57162" w:rsidRPr="00730F3F" w:rsidRDefault="00D37DB4" w:rsidP="00D57162">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0786B372" wp14:editId="70E52092">
            <wp:extent cx="4414520" cy="2217420"/>
            <wp:effectExtent l="0" t="0" r="508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14520" cy="2217420"/>
                    </a:xfrm>
                    <a:prstGeom prst="rect">
                      <a:avLst/>
                    </a:prstGeom>
                    <a:noFill/>
                    <a:ln>
                      <a:noFill/>
                    </a:ln>
                  </pic:spPr>
                </pic:pic>
              </a:graphicData>
            </a:graphic>
          </wp:inline>
        </w:drawing>
      </w:r>
    </w:p>
    <w:p w14:paraId="6718C4E5" w14:textId="324E4CB4" w:rsidR="00D57162" w:rsidRPr="00730F3F" w:rsidRDefault="00D57162" w:rsidP="00D57162">
      <w:pPr>
        <w:rPr>
          <w:rFonts w:ascii="Times New Roman" w:hAnsi="Times New Roman" w:cs="Times New Roman"/>
          <w:sz w:val="24"/>
          <w:szCs w:val="24"/>
        </w:rPr>
      </w:pPr>
      <w:r w:rsidRPr="00730F3F">
        <w:rPr>
          <w:rFonts w:ascii="Times New Roman" w:hAnsi="Times New Roman" w:cs="Times New Roman"/>
          <w:sz w:val="24"/>
          <w:szCs w:val="24"/>
        </w:rPr>
        <w:t>Figure S</w:t>
      </w:r>
      <w:r w:rsidR="00D948EF" w:rsidRPr="00730F3F">
        <w:rPr>
          <w:rFonts w:ascii="Times New Roman" w:hAnsi="Times New Roman" w:cs="Times New Roman"/>
          <w:sz w:val="24"/>
          <w:szCs w:val="24"/>
        </w:rPr>
        <w:t>1</w:t>
      </w:r>
      <w:r w:rsidR="00A608C5" w:rsidRPr="00730F3F">
        <w:rPr>
          <w:rFonts w:ascii="Times New Roman" w:hAnsi="Times New Roman" w:cs="Times New Roman"/>
          <w:sz w:val="24"/>
          <w:szCs w:val="24"/>
        </w:rPr>
        <w:t>3</w:t>
      </w:r>
      <w:r w:rsidRPr="00730F3F">
        <w:rPr>
          <w:rFonts w:ascii="Times New Roman" w:hAnsi="Times New Roman" w:cs="Times New Roman"/>
          <w:sz w:val="24"/>
          <w:szCs w:val="24"/>
        </w:rPr>
        <w:t>. TEM images of Pt Cs with different Pt/Mn molar ratio: (a) 0.6, (c) 1.5 and (e) 3.1; HRTEM images of Pt Cs with different Pt/Mn molar ratio: (b) 0.6, (d) 1.5 and (f) 3.1.</w:t>
      </w:r>
    </w:p>
    <w:p w14:paraId="3C467F40" w14:textId="77777777" w:rsidR="00D57162" w:rsidRPr="00730F3F" w:rsidRDefault="00D57162" w:rsidP="00D57162">
      <w:pPr>
        <w:rPr>
          <w:rFonts w:ascii="Times New Roman" w:hAnsi="Times New Roman" w:cs="Times New Roman"/>
          <w:sz w:val="24"/>
          <w:szCs w:val="24"/>
        </w:rPr>
      </w:pPr>
    </w:p>
    <w:p w14:paraId="778C8FF7" w14:textId="13F05847" w:rsidR="00D57162" w:rsidRPr="00730F3F" w:rsidRDefault="00D57162" w:rsidP="00D57162">
      <w:pPr>
        <w:rPr>
          <w:rFonts w:ascii="Times New Roman" w:hAnsi="Times New Roman" w:cs="Times New Roman"/>
          <w:sz w:val="28"/>
          <w:szCs w:val="28"/>
        </w:rPr>
      </w:pPr>
      <w:r w:rsidRPr="00730F3F">
        <w:rPr>
          <w:rFonts w:ascii="Times New Roman" w:hAnsi="Times New Roman" w:cs="Times New Roman"/>
          <w:sz w:val="28"/>
          <w:szCs w:val="28"/>
        </w:rPr>
        <w:t>Pt Cs with different Pt/Mn molar ratios were prepared by adjusting the feed ratio. When the Pt/Mn molar ratio was low (Pt/Mn = 0.6), the lattice fringes of Mn</w:t>
      </w:r>
      <w:r w:rsidRPr="00730F3F">
        <w:rPr>
          <w:rFonts w:ascii="Times New Roman" w:hAnsi="Times New Roman" w:cs="Times New Roman"/>
          <w:sz w:val="28"/>
          <w:szCs w:val="28"/>
          <w:vertAlign w:val="subscript"/>
        </w:rPr>
        <w:t>3</w:t>
      </w:r>
      <w:r w:rsidRPr="00730F3F">
        <w:rPr>
          <w:rFonts w:ascii="Times New Roman" w:hAnsi="Times New Roman" w:cs="Times New Roman"/>
          <w:sz w:val="28"/>
          <w:szCs w:val="28"/>
        </w:rPr>
        <w:t>O</w:t>
      </w:r>
      <w:r w:rsidRPr="00730F3F">
        <w:rPr>
          <w:rFonts w:ascii="Times New Roman" w:hAnsi="Times New Roman" w:cs="Times New Roman"/>
          <w:sz w:val="28"/>
          <w:szCs w:val="28"/>
          <w:vertAlign w:val="subscript"/>
        </w:rPr>
        <w:t>4</w:t>
      </w:r>
      <w:r w:rsidRPr="00730F3F">
        <w:rPr>
          <w:rFonts w:ascii="Times New Roman" w:hAnsi="Times New Roman" w:cs="Times New Roman"/>
          <w:sz w:val="28"/>
          <w:szCs w:val="28"/>
        </w:rPr>
        <w:t xml:space="preserve"> could still be seen in the TEM image (Figure S</w:t>
      </w:r>
      <w:r w:rsidR="00151490" w:rsidRPr="00730F3F">
        <w:rPr>
          <w:rFonts w:ascii="Times New Roman" w:hAnsi="Times New Roman" w:cs="Times New Roman"/>
          <w:sz w:val="28"/>
          <w:szCs w:val="28"/>
        </w:rPr>
        <w:t>13</w:t>
      </w:r>
      <w:r w:rsidR="005D7FA4" w:rsidRPr="00730F3F">
        <w:rPr>
          <w:rFonts w:ascii="Times New Roman" w:hAnsi="Times New Roman" w:cs="Times New Roman"/>
          <w:sz w:val="28"/>
          <w:szCs w:val="28"/>
        </w:rPr>
        <w:t>(</w:t>
      </w:r>
      <w:r w:rsidR="00151490" w:rsidRPr="00730F3F">
        <w:rPr>
          <w:rFonts w:ascii="Times New Roman" w:hAnsi="Times New Roman" w:cs="Times New Roman"/>
          <w:sz w:val="28"/>
          <w:szCs w:val="28"/>
        </w:rPr>
        <w:t>a</w:t>
      </w:r>
      <w:r w:rsidR="005D7FA4" w:rsidRPr="00730F3F">
        <w:rPr>
          <w:rFonts w:ascii="Times New Roman" w:hAnsi="Times New Roman" w:cs="Times New Roman"/>
          <w:sz w:val="28"/>
          <w:szCs w:val="28"/>
        </w:rPr>
        <w:t>)</w:t>
      </w:r>
      <w:r w:rsidR="00A7224C" w:rsidRPr="00730F3F">
        <w:rPr>
          <w:rFonts w:ascii="Times New Roman" w:hAnsi="Times New Roman" w:cs="Times New Roman"/>
          <w:sz w:val="28"/>
        </w:rPr>
        <w:t>–</w:t>
      </w:r>
      <w:r w:rsidR="00151490" w:rsidRPr="00730F3F">
        <w:rPr>
          <w:rFonts w:ascii="Times New Roman" w:hAnsi="Times New Roman" w:cs="Times New Roman"/>
          <w:sz w:val="28"/>
          <w:szCs w:val="28"/>
        </w:rPr>
        <w:t>S13</w:t>
      </w:r>
      <w:r w:rsidR="005D7FA4" w:rsidRPr="00730F3F">
        <w:rPr>
          <w:rFonts w:ascii="Times New Roman" w:hAnsi="Times New Roman" w:cs="Times New Roman"/>
          <w:sz w:val="28"/>
          <w:szCs w:val="28"/>
        </w:rPr>
        <w:t>(</w:t>
      </w:r>
      <w:r w:rsidR="00151490" w:rsidRPr="00730F3F">
        <w:rPr>
          <w:rFonts w:ascii="Times New Roman" w:hAnsi="Times New Roman" w:cs="Times New Roman"/>
          <w:sz w:val="28"/>
          <w:szCs w:val="28"/>
        </w:rPr>
        <w:t>b</w:t>
      </w:r>
      <w:r w:rsidR="005D7FA4" w:rsidRPr="00730F3F">
        <w:rPr>
          <w:rFonts w:ascii="Times New Roman" w:hAnsi="Times New Roman" w:cs="Times New Roman"/>
          <w:sz w:val="28"/>
          <w:szCs w:val="28"/>
        </w:rPr>
        <w:t>)</w:t>
      </w:r>
      <w:r w:rsidRPr="00730F3F">
        <w:rPr>
          <w:rFonts w:ascii="Times New Roman" w:hAnsi="Times New Roman" w:cs="Times New Roman"/>
          <w:sz w:val="28"/>
          <w:szCs w:val="28"/>
        </w:rPr>
        <w:t>). As the molar ratio of Pt/Mn increases</w:t>
      </w:r>
      <w:r w:rsidR="0022043A" w:rsidRPr="00730F3F">
        <w:rPr>
          <w:rFonts w:ascii="Times New Roman" w:hAnsi="Times New Roman" w:cs="Times New Roman"/>
          <w:sz w:val="28"/>
          <w:szCs w:val="28"/>
        </w:rPr>
        <w:t xml:space="preserve"> </w:t>
      </w:r>
      <w:r w:rsidR="00044B74" w:rsidRPr="00730F3F">
        <w:rPr>
          <w:rFonts w:ascii="Times New Roman" w:hAnsi="Times New Roman" w:cs="Times New Roman"/>
          <w:sz w:val="28"/>
          <w:szCs w:val="28"/>
        </w:rPr>
        <w:t>to</w:t>
      </w:r>
      <w:r w:rsidR="00151490" w:rsidRPr="00730F3F">
        <w:rPr>
          <w:rFonts w:ascii="Times New Roman" w:hAnsi="Times New Roman" w:cs="Times New Roman"/>
          <w:sz w:val="28"/>
          <w:szCs w:val="28"/>
        </w:rPr>
        <w:t xml:space="preserve"> 1.5</w:t>
      </w:r>
      <w:r w:rsidRPr="00730F3F">
        <w:rPr>
          <w:rFonts w:ascii="Times New Roman" w:hAnsi="Times New Roman" w:cs="Times New Roman"/>
          <w:sz w:val="28"/>
          <w:szCs w:val="28"/>
        </w:rPr>
        <w:t xml:space="preserve">, the </w:t>
      </w:r>
      <w:r w:rsidR="00766BF0" w:rsidRPr="00730F3F">
        <w:rPr>
          <w:rFonts w:ascii="Times New Roman" w:hAnsi="Times New Roman" w:cs="Times New Roman"/>
          <w:sz w:val="28"/>
          <w:szCs w:val="28"/>
        </w:rPr>
        <w:t xml:space="preserve">deposition </w:t>
      </w:r>
      <w:r w:rsidRPr="00730F3F">
        <w:rPr>
          <w:rFonts w:ascii="Times New Roman" w:hAnsi="Times New Roman" w:cs="Times New Roman"/>
          <w:sz w:val="28"/>
          <w:szCs w:val="28"/>
        </w:rPr>
        <w:t xml:space="preserve">of </w:t>
      </w:r>
      <w:r w:rsidR="00044B74" w:rsidRPr="00730F3F">
        <w:rPr>
          <w:rFonts w:ascii="Times New Roman" w:hAnsi="Times New Roman" w:cs="Times New Roman"/>
          <w:sz w:val="28"/>
          <w:szCs w:val="28"/>
        </w:rPr>
        <w:t xml:space="preserve">ultrasmall </w:t>
      </w:r>
      <w:r w:rsidRPr="00730F3F">
        <w:rPr>
          <w:rFonts w:ascii="Times New Roman" w:hAnsi="Times New Roman" w:cs="Times New Roman"/>
          <w:sz w:val="28"/>
          <w:szCs w:val="28"/>
        </w:rPr>
        <w:t xml:space="preserve">Pt </w:t>
      </w:r>
      <w:r w:rsidR="00044B74" w:rsidRPr="00730F3F">
        <w:rPr>
          <w:rFonts w:ascii="Times New Roman" w:hAnsi="Times New Roman" w:cs="Times New Roman"/>
          <w:sz w:val="28"/>
          <w:szCs w:val="28"/>
        </w:rPr>
        <w:t xml:space="preserve">NPs </w:t>
      </w:r>
      <w:r w:rsidRPr="00730F3F">
        <w:rPr>
          <w:rFonts w:ascii="Times New Roman" w:hAnsi="Times New Roman" w:cs="Times New Roman"/>
          <w:sz w:val="28"/>
          <w:szCs w:val="28"/>
        </w:rPr>
        <w:t>on the surface of the Pt Cs gradually increases</w:t>
      </w:r>
      <w:r w:rsidR="00151490" w:rsidRPr="00730F3F">
        <w:rPr>
          <w:rFonts w:ascii="Times New Roman" w:hAnsi="Times New Roman" w:cs="Times New Roman"/>
          <w:sz w:val="28"/>
          <w:szCs w:val="28"/>
        </w:rPr>
        <w:t xml:space="preserve"> (Figure S13</w:t>
      </w:r>
      <w:r w:rsidR="005D7FA4" w:rsidRPr="00730F3F">
        <w:rPr>
          <w:rFonts w:ascii="Times New Roman" w:hAnsi="Times New Roman" w:cs="Times New Roman"/>
          <w:sz w:val="28"/>
          <w:szCs w:val="28"/>
        </w:rPr>
        <w:t>(</w:t>
      </w:r>
      <w:r w:rsidR="00151490" w:rsidRPr="00730F3F">
        <w:rPr>
          <w:rFonts w:ascii="Times New Roman" w:hAnsi="Times New Roman" w:cs="Times New Roman"/>
          <w:sz w:val="28"/>
          <w:szCs w:val="28"/>
        </w:rPr>
        <w:t>c</w:t>
      </w:r>
      <w:r w:rsidR="005D7FA4" w:rsidRPr="00730F3F">
        <w:rPr>
          <w:rFonts w:ascii="Times New Roman" w:hAnsi="Times New Roman" w:cs="Times New Roman"/>
          <w:sz w:val="28"/>
          <w:szCs w:val="28"/>
        </w:rPr>
        <w:t>)</w:t>
      </w:r>
      <w:r w:rsidR="00FB0D6B" w:rsidRPr="00730F3F">
        <w:rPr>
          <w:rFonts w:ascii="Times New Roman" w:hAnsi="Times New Roman" w:cs="Times New Roman"/>
          <w:sz w:val="28"/>
        </w:rPr>
        <w:t>–</w:t>
      </w:r>
      <w:r w:rsidR="00151490" w:rsidRPr="00730F3F">
        <w:rPr>
          <w:rFonts w:ascii="Times New Roman" w:hAnsi="Times New Roman" w:cs="Times New Roman"/>
          <w:sz w:val="28"/>
          <w:szCs w:val="28"/>
        </w:rPr>
        <w:t>S13</w:t>
      </w:r>
      <w:r w:rsidR="005D7FA4" w:rsidRPr="00730F3F">
        <w:rPr>
          <w:rFonts w:ascii="Times New Roman" w:hAnsi="Times New Roman" w:cs="Times New Roman"/>
          <w:sz w:val="28"/>
          <w:szCs w:val="28"/>
        </w:rPr>
        <w:t>(</w:t>
      </w:r>
      <w:r w:rsidR="00151490" w:rsidRPr="00730F3F">
        <w:rPr>
          <w:rFonts w:ascii="Times New Roman" w:hAnsi="Times New Roman" w:cs="Times New Roman"/>
          <w:sz w:val="28"/>
          <w:szCs w:val="28"/>
        </w:rPr>
        <w:t>d</w:t>
      </w:r>
      <w:r w:rsidR="005D7FA4" w:rsidRPr="00730F3F">
        <w:rPr>
          <w:rFonts w:ascii="Times New Roman" w:hAnsi="Times New Roman" w:cs="Times New Roman"/>
          <w:sz w:val="28"/>
          <w:szCs w:val="28"/>
        </w:rPr>
        <w:t>)</w:t>
      </w:r>
      <w:r w:rsidR="00151490" w:rsidRPr="00730F3F">
        <w:rPr>
          <w:rFonts w:ascii="Times New Roman" w:hAnsi="Times New Roman" w:cs="Times New Roman"/>
          <w:sz w:val="28"/>
          <w:szCs w:val="28"/>
        </w:rPr>
        <w:t>)</w:t>
      </w:r>
      <w:r w:rsidRPr="00730F3F">
        <w:rPr>
          <w:rFonts w:ascii="Times New Roman" w:hAnsi="Times New Roman" w:cs="Times New Roman"/>
          <w:sz w:val="28"/>
          <w:szCs w:val="28"/>
        </w:rPr>
        <w:t xml:space="preserve">. When the molar ratio of Pt/Mn </w:t>
      </w:r>
      <w:r w:rsidR="00044B74" w:rsidRPr="00730F3F">
        <w:rPr>
          <w:rFonts w:ascii="Times New Roman" w:hAnsi="Times New Roman" w:cs="Times New Roman"/>
          <w:sz w:val="28"/>
          <w:szCs w:val="28"/>
        </w:rPr>
        <w:t xml:space="preserve">reaches </w:t>
      </w:r>
      <w:r w:rsidRPr="00730F3F">
        <w:rPr>
          <w:rFonts w:ascii="Times New Roman" w:hAnsi="Times New Roman" w:cs="Times New Roman"/>
          <w:sz w:val="28"/>
          <w:szCs w:val="28"/>
        </w:rPr>
        <w:t>to 3.1</w:t>
      </w:r>
      <w:r w:rsidR="00151490" w:rsidRPr="00730F3F">
        <w:rPr>
          <w:rFonts w:ascii="Times New Roman" w:hAnsi="Times New Roman" w:cs="Times New Roman"/>
          <w:sz w:val="28"/>
          <w:szCs w:val="28"/>
        </w:rPr>
        <w:t xml:space="preserve"> (Figure S13</w:t>
      </w:r>
      <w:r w:rsidR="005D7FA4" w:rsidRPr="00730F3F">
        <w:rPr>
          <w:rFonts w:ascii="Times New Roman" w:hAnsi="Times New Roman" w:cs="Times New Roman"/>
          <w:sz w:val="28"/>
          <w:szCs w:val="28"/>
        </w:rPr>
        <w:t>(</w:t>
      </w:r>
      <w:r w:rsidR="00151490" w:rsidRPr="00730F3F">
        <w:rPr>
          <w:rFonts w:ascii="Times New Roman" w:hAnsi="Times New Roman" w:cs="Times New Roman"/>
          <w:sz w:val="28"/>
          <w:szCs w:val="28"/>
        </w:rPr>
        <w:t>e</w:t>
      </w:r>
      <w:r w:rsidR="005D7FA4" w:rsidRPr="00730F3F">
        <w:rPr>
          <w:rFonts w:ascii="Times New Roman" w:hAnsi="Times New Roman" w:cs="Times New Roman"/>
          <w:sz w:val="28"/>
          <w:szCs w:val="28"/>
        </w:rPr>
        <w:t>)</w:t>
      </w:r>
      <w:r w:rsidR="00FB0D6B" w:rsidRPr="00730F3F">
        <w:rPr>
          <w:rFonts w:ascii="Times New Roman" w:hAnsi="Times New Roman" w:cs="Times New Roman"/>
          <w:sz w:val="28"/>
        </w:rPr>
        <w:t>–</w:t>
      </w:r>
      <w:r w:rsidR="00D161FD" w:rsidRPr="00730F3F">
        <w:rPr>
          <w:rFonts w:ascii="Times New Roman" w:hAnsi="Times New Roman" w:cs="Times New Roman"/>
          <w:sz w:val="28"/>
          <w:szCs w:val="28"/>
        </w:rPr>
        <w:t>1</w:t>
      </w:r>
      <w:r w:rsidR="00151490" w:rsidRPr="00730F3F">
        <w:rPr>
          <w:rFonts w:ascii="Times New Roman" w:hAnsi="Times New Roman" w:cs="Times New Roman"/>
          <w:sz w:val="28"/>
          <w:szCs w:val="28"/>
        </w:rPr>
        <w:t>3</w:t>
      </w:r>
      <w:r w:rsidR="005D7FA4" w:rsidRPr="00730F3F">
        <w:rPr>
          <w:rFonts w:ascii="Times New Roman" w:hAnsi="Times New Roman" w:cs="Times New Roman"/>
          <w:sz w:val="28"/>
          <w:szCs w:val="28"/>
        </w:rPr>
        <w:t>(</w:t>
      </w:r>
      <w:r w:rsidR="00151490" w:rsidRPr="00730F3F">
        <w:rPr>
          <w:rFonts w:ascii="Times New Roman" w:hAnsi="Times New Roman" w:cs="Times New Roman"/>
          <w:sz w:val="28"/>
          <w:szCs w:val="28"/>
        </w:rPr>
        <w:t>f</w:t>
      </w:r>
      <w:r w:rsidR="005D7FA4" w:rsidRPr="00730F3F">
        <w:rPr>
          <w:rFonts w:ascii="Times New Roman" w:hAnsi="Times New Roman" w:cs="Times New Roman"/>
          <w:sz w:val="28"/>
          <w:szCs w:val="28"/>
        </w:rPr>
        <w:t>)</w:t>
      </w:r>
      <w:r w:rsidR="00151490" w:rsidRPr="00730F3F">
        <w:rPr>
          <w:rFonts w:ascii="Times New Roman" w:hAnsi="Times New Roman" w:cs="Times New Roman"/>
          <w:sz w:val="28"/>
          <w:szCs w:val="28"/>
        </w:rPr>
        <w:t>)</w:t>
      </w:r>
      <w:r w:rsidRPr="00730F3F">
        <w:rPr>
          <w:rFonts w:ascii="Times New Roman" w:hAnsi="Times New Roman" w:cs="Times New Roman"/>
          <w:sz w:val="28"/>
          <w:szCs w:val="28"/>
        </w:rPr>
        <w:t xml:space="preserve">, the structure of Pt Cs tends to </w:t>
      </w:r>
      <w:r w:rsidR="00044B74" w:rsidRPr="00730F3F">
        <w:rPr>
          <w:rFonts w:ascii="Times New Roman" w:hAnsi="Times New Roman" w:cs="Times New Roman"/>
          <w:sz w:val="28"/>
          <w:szCs w:val="28"/>
        </w:rPr>
        <w:t>be untenable</w:t>
      </w:r>
      <w:r w:rsidRPr="00730F3F">
        <w:rPr>
          <w:rFonts w:ascii="Times New Roman" w:hAnsi="Times New Roman" w:cs="Times New Roman"/>
          <w:sz w:val="28"/>
          <w:szCs w:val="28"/>
        </w:rPr>
        <w:t xml:space="preserve">. </w:t>
      </w:r>
    </w:p>
    <w:p w14:paraId="7987DEA3" w14:textId="6C750734" w:rsidR="00D57162" w:rsidRPr="00730F3F" w:rsidRDefault="00D57162" w:rsidP="005A6B97">
      <w:pPr>
        <w:rPr>
          <w:rFonts w:ascii="Times New Roman" w:hAnsi="Times New Roman" w:cs="Times New Roman"/>
          <w:sz w:val="28"/>
          <w:szCs w:val="24"/>
        </w:rPr>
      </w:pPr>
    </w:p>
    <w:p w14:paraId="31DAEFC5" w14:textId="77777777" w:rsidR="005A6B97" w:rsidRPr="00730F3F" w:rsidRDefault="005A6B97" w:rsidP="00FB4055">
      <w:pPr>
        <w:rPr>
          <w:rFonts w:ascii="Times New Roman" w:hAnsi="Times New Roman" w:cs="Times New Roman"/>
          <w:sz w:val="24"/>
          <w:szCs w:val="28"/>
        </w:rPr>
      </w:pPr>
    </w:p>
    <w:p w14:paraId="5C4F6282" w14:textId="58267A2B" w:rsidR="00C52686" w:rsidRPr="00730F3F" w:rsidRDefault="00D37DB4" w:rsidP="00C52686">
      <w:pPr>
        <w:jc w:val="center"/>
        <w:rPr>
          <w:rFonts w:ascii="Times New Roman" w:hAnsi="Times New Roman" w:cs="Times New Roman"/>
          <w:sz w:val="24"/>
          <w:szCs w:val="24"/>
        </w:rPr>
      </w:pPr>
      <w:r w:rsidRPr="00730F3F">
        <w:rPr>
          <w:rFonts w:ascii="Times New Roman" w:hAnsi="Times New Roman" w:cs="Times New Roman"/>
          <w:noProof/>
        </w:rPr>
        <w:lastRenderedPageBreak/>
        <w:drawing>
          <wp:inline distT="0" distB="0" distL="0" distR="0" wp14:anchorId="580180BC" wp14:editId="5956F6DE">
            <wp:extent cx="5274310" cy="3221217"/>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3221217"/>
                    </a:xfrm>
                    <a:prstGeom prst="rect">
                      <a:avLst/>
                    </a:prstGeom>
                    <a:noFill/>
                    <a:ln>
                      <a:noFill/>
                    </a:ln>
                  </pic:spPr>
                </pic:pic>
              </a:graphicData>
            </a:graphic>
          </wp:inline>
        </w:drawing>
      </w:r>
    </w:p>
    <w:p w14:paraId="09DAC2AD" w14:textId="77777777" w:rsidR="00242B02" w:rsidRPr="00730F3F" w:rsidRDefault="00242B02" w:rsidP="00C52686">
      <w:pPr>
        <w:jc w:val="center"/>
        <w:rPr>
          <w:rFonts w:ascii="Times New Roman" w:hAnsi="Times New Roman" w:cs="Times New Roman"/>
          <w:sz w:val="24"/>
          <w:szCs w:val="24"/>
        </w:rPr>
      </w:pPr>
    </w:p>
    <w:p w14:paraId="1E6F61F7" w14:textId="6060F48C" w:rsidR="00600AC7" w:rsidRPr="00730F3F" w:rsidRDefault="00600AC7" w:rsidP="00E661E5">
      <w:pPr>
        <w:rPr>
          <w:rFonts w:ascii="Times New Roman" w:hAnsi="Times New Roman" w:cs="Times New Roman"/>
          <w:sz w:val="24"/>
          <w:szCs w:val="24"/>
        </w:rPr>
      </w:pPr>
      <w:r w:rsidRPr="00730F3F">
        <w:rPr>
          <w:rFonts w:ascii="Times New Roman" w:hAnsi="Times New Roman" w:cs="Times New Roman"/>
          <w:sz w:val="24"/>
          <w:szCs w:val="24"/>
        </w:rPr>
        <w:t>Figure S</w:t>
      </w:r>
      <w:r w:rsidR="00D948EF" w:rsidRPr="00730F3F">
        <w:rPr>
          <w:rFonts w:ascii="Times New Roman" w:hAnsi="Times New Roman" w:cs="Times New Roman"/>
          <w:sz w:val="24"/>
          <w:szCs w:val="24"/>
        </w:rPr>
        <w:t>1</w:t>
      </w:r>
      <w:r w:rsidR="00A608C5" w:rsidRPr="00730F3F">
        <w:rPr>
          <w:rFonts w:ascii="Times New Roman" w:hAnsi="Times New Roman" w:cs="Times New Roman"/>
          <w:sz w:val="24"/>
          <w:szCs w:val="24"/>
        </w:rPr>
        <w:t>4</w:t>
      </w:r>
      <w:r w:rsidRPr="00730F3F">
        <w:rPr>
          <w:rFonts w:ascii="Times New Roman" w:hAnsi="Times New Roman" w:cs="Times New Roman"/>
          <w:sz w:val="24"/>
          <w:szCs w:val="24"/>
        </w:rPr>
        <w:t>.</w:t>
      </w:r>
      <w:r w:rsidRPr="00730F3F">
        <w:rPr>
          <w:rFonts w:ascii="Times New Roman" w:hAnsi="Times New Roman" w:cs="Times New Roman"/>
        </w:rPr>
        <w:t xml:space="preserve"> </w:t>
      </w:r>
      <w:r w:rsidR="00C664E5" w:rsidRPr="00730F3F">
        <w:rPr>
          <w:rFonts w:ascii="Times New Roman" w:hAnsi="Times New Roman" w:cs="Times New Roman"/>
          <w:sz w:val="24"/>
          <w:szCs w:val="24"/>
        </w:rPr>
        <w:t>Analysis of t</w:t>
      </w:r>
      <w:r w:rsidR="0024432E" w:rsidRPr="00730F3F">
        <w:rPr>
          <w:rFonts w:ascii="Times New Roman" w:hAnsi="Times New Roman" w:cs="Times New Roman"/>
          <w:sz w:val="24"/>
          <w:szCs w:val="24"/>
        </w:rPr>
        <w:t>he</w:t>
      </w:r>
      <w:r w:rsidRPr="00730F3F">
        <w:rPr>
          <w:rFonts w:ascii="Times New Roman" w:hAnsi="Times New Roman" w:cs="Times New Roman"/>
          <w:sz w:val="24"/>
          <w:szCs w:val="24"/>
        </w:rPr>
        <w:t xml:space="preserve"> </w:t>
      </w:r>
      <w:r w:rsidR="0024432E" w:rsidRPr="00730F3F">
        <w:rPr>
          <w:rFonts w:ascii="Times New Roman" w:hAnsi="Times New Roman" w:cs="Times New Roman"/>
          <w:sz w:val="24"/>
          <w:szCs w:val="24"/>
        </w:rPr>
        <w:t>OXD mimic and CAT mimic</w:t>
      </w:r>
      <w:r w:rsidRPr="00730F3F">
        <w:rPr>
          <w:rFonts w:ascii="Times New Roman" w:hAnsi="Times New Roman" w:cs="Times New Roman"/>
          <w:sz w:val="24"/>
          <w:szCs w:val="24"/>
        </w:rPr>
        <w:t xml:space="preserve"> activity</w:t>
      </w:r>
      <w:r w:rsidR="0024432E" w:rsidRPr="00730F3F">
        <w:rPr>
          <w:rFonts w:ascii="Times New Roman" w:hAnsi="Times New Roman" w:cs="Times New Roman"/>
          <w:sz w:val="24"/>
          <w:szCs w:val="24"/>
        </w:rPr>
        <w:t xml:space="preserve"> of Pt Cs with different Pt/Mn molar ratio</w:t>
      </w:r>
      <w:r w:rsidRPr="00730F3F">
        <w:rPr>
          <w:rFonts w:ascii="Times New Roman" w:hAnsi="Times New Roman" w:cs="Times New Roman"/>
          <w:sz w:val="24"/>
          <w:szCs w:val="24"/>
        </w:rPr>
        <w:t>. The production of O</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 xml:space="preserve"> under different Pt/Mn molar ratio: (a) Pt/Mn</w:t>
      </w:r>
      <w:r w:rsidR="00FB0D6B" w:rsidRPr="00730F3F">
        <w:rPr>
          <w:rFonts w:ascii="Times New Roman" w:hAnsi="Times New Roman" w:cs="Times New Roman"/>
          <w:sz w:val="24"/>
          <w:szCs w:val="24"/>
        </w:rPr>
        <w:t xml:space="preserve"> </w:t>
      </w:r>
      <w:r w:rsidRPr="00730F3F">
        <w:rPr>
          <w:rFonts w:ascii="Times New Roman" w:hAnsi="Times New Roman" w:cs="Times New Roman"/>
          <w:sz w:val="24"/>
          <w:szCs w:val="24"/>
        </w:rPr>
        <w:t>= 0.6; (b) Pt/Mn</w:t>
      </w:r>
      <w:r w:rsidR="00FB0D6B" w:rsidRPr="00730F3F">
        <w:rPr>
          <w:rFonts w:ascii="Times New Roman" w:hAnsi="Times New Roman" w:cs="Times New Roman"/>
          <w:sz w:val="24"/>
          <w:szCs w:val="24"/>
        </w:rPr>
        <w:t xml:space="preserve"> </w:t>
      </w:r>
      <w:r w:rsidRPr="00730F3F">
        <w:rPr>
          <w:rFonts w:ascii="Times New Roman" w:hAnsi="Times New Roman" w:cs="Times New Roman"/>
          <w:sz w:val="24"/>
          <w:szCs w:val="24"/>
        </w:rPr>
        <w:t>= 1.5; (c) Pt/Mn</w:t>
      </w:r>
      <w:r w:rsidR="00FB0D6B" w:rsidRPr="00730F3F">
        <w:rPr>
          <w:rFonts w:ascii="Times New Roman" w:hAnsi="Times New Roman" w:cs="Times New Roman"/>
          <w:sz w:val="24"/>
          <w:szCs w:val="24"/>
        </w:rPr>
        <w:t xml:space="preserve"> </w:t>
      </w:r>
      <w:r w:rsidRPr="00730F3F">
        <w:rPr>
          <w:rFonts w:ascii="Times New Roman" w:hAnsi="Times New Roman" w:cs="Times New Roman"/>
          <w:sz w:val="24"/>
          <w:szCs w:val="24"/>
        </w:rPr>
        <w:t>= 2.2; (d)</w:t>
      </w:r>
      <w:r w:rsidR="00C52686" w:rsidRPr="00730F3F">
        <w:rPr>
          <w:rFonts w:ascii="Times New Roman" w:hAnsi="Times New Roman" w:cs="Times New Roman"/>
          <w:sz w:val="24"/>
          <w:szCs w:val="24"/>
        </w:rPr>
        <w:t xml:space="preserve"> </w:t>
      </w:r>
      <w:r w:rsidRPr="00730F3F">
        <w:rPr>
          <w:rFonts w:ascii="Times New Roman" w:hAnsi="Times New Roman" w:cs="Times New Roman"/>
          <w:sz w:val="24"/>
          <w:szCs w:val="24"/>
        </w:rPr>
        <w:t>Pt/Mn</w:t>
      </w:r>
      <w:r w:rsidR="00FB0D6B" w:rsidRPr="00730F3F">
        <w:rPr>
          <w:rFonts w:ascii="Times New Roman" w:hAnsi="Times New Roman" w:cs="Times New Roman"/>
          <w:sz w:val="24"/>
          <w:szCs w:val="24"/>
        </w:rPr>
        <w:t xml:space="preserve"> </w:t>
      </w:r>
      <w:r w:rsidRPr="00730F3F">
        <w:rPr>
          <w:rFonts w:ascii="Times New Roman" w:hAnsi="Times New Roman" w:cs="Times New Roman"/>
          <w:sz w:val="24"/>
          <w:szCs w:val="24"/>
        </w:rPr>
        <w:t>= 3.1; Time-dependent absorbance changes at 652 nm of TMB</w:t>
      </w:r>
      <w:r w:rsidR="00C664E5" w:rsidRPr="00730F3F">
        <w:rPr>
          <w:rFonts w:ascii="Times New Roman" w:hAnsi="Times New Roman" w:cs="Times New Roman"/>
          <w:sz w:val="24"/>
          <w:szCs w:val="24"/>
          <w:vertAlign w:val="subscript"/>
        </w:rPr>
        <w:t>ox</w:t>
      </w:r>
      <w:r w:rsidRPr="00730F3F">
        <w:rPr>
          <w:rFonts w:ascii="Times New Roman" w:hAnsi="Times New Roman" w:cs="Times New Roman"/>
          <w:sz w:val="24"/>
          <w:szCs w:val="24"/>
        </w:rPr>
        <w:t xml:space="preserve"> under different Pt/Mn molar ratio: (e) Pt/Mn</w:t>
      </w:r>
      <w:r w:rsidR="00FB0D6B" w:rsidRPr="00730F3F">
        <w:rPr>
          <w:rFonts w:ascii="Times New Roman" w:hAnsi="Times New Roman" w:cs="Times New Roman"/>
          <w:sz w:val="24"/>
          <w:szCs w:val="24"/>
        </w:rPr>
        <w:t xml:space="preserve"> </w:t>
      </w:r>
      <w:r w:rsidRPr="00730F3F">
        <w:rPr>
          <w:rFonts w:ascii="Times New Roman" w:hAnsi="Times New Roman" w:cs="Times New Roman"/>
          <w:sz w:val="24"/>
          <w:szCs w:val="24"/>
        </w:rPr>
        <w:t>= 0.6; (f) Pt/Mn</w:t>
      </w:r>
      <w:r w:rsidR="00FB0D6B" w:rsidRPr="00730F3F">
        <w:rPr>
          <w:rFonts w:ascii="Times New Roman" w:hAnsi="Times New Roman" w:cs="Times New Roman"/>
          <w:sz w:val="24"/>
          <w:szCs w:val="24"/>
        </w:rPr>
        <w:t xml:space="preserve"> </w:t>
      </w:r>
      <w:r w:rsidRPr="00730F3F">
        <w:rPr>
          <w:rFonts w:ascii="Times New Roman" w:hAnsi="Times New Roman" w:cs="Times New Roman"/>
          <w:sz w:val="24"/>
          <w:szCs w:val="24"/>
        </w:rPr>
        <w:t>= 1.5; (g) Pt/Mn</w:t>
      </w:r>
      <w:r w:rsidR="00FB0D6B" w:rsidRPr="00730F3F">
        <w:rPr>
          <w:rFonts w:ascii="Times New Roman" w:hAnsi="Times New Roman" w:cs="Times New Roman"/>
          <w:sz w:val="24"/>
          <w:szCs w:val="24"/>
        </w:rPr>
        <w:t xml:space="preserve"> </w:t>
      </w:r>
      <w:r w:rsidRPr="00730F3F">
        <w:rPr>
          <w:rFonts w:ascii="Times New Roman" w:hAnsi="Times New Roman" w:cs="Times New Roman"/>
          <w:sz w:val="24"/>
          <w:szCs w:val="24"/>
        </w:rPr>
        <w:t>= 2.2; (h) Pt/Mn</w:t>
      </w:r>
      <w:r w:rsidR="00FB0D6B" w:rsidRPr="00730F3F">
        <w:rPr>
          <w:rFonts w:ascii="Times New Roman" w:hAnsi="Times New Roman" w:cs="Times New Roman"/>
          <w:sz w:val="24"/>
          <w:szCs w:val="24"/>
        </w:rPr>
        <w:t xml:space="preserve"> </w:t>
      </w:r>
      <w:r w:rsidRPr="00730F3F">
        <w:rPr>
          <w:rFonts w:ascii="Times New Roman" w:hAnsi="Times New Roman" w:cs="Times New Roman"/>
          <w:sz w:val="24"/>
          <w:szCs w:val="24"/>
        </w:rPr>
        <w:t>= 3.1.</w:t>
      </w:r>
      <w:r w:rsidR="00242B02" w:rsidRPr="00730F3F">
        <w:rPr>
          <w:rFonts w:ascii="Times New Roman" w:hAnsi="Times New Roman" w:cs="Times New Roman"/>
          <w:sz w:val="24"/>
          <w:szCs w:val="24"/>
        </w:rPr>
        <w:t xml:space="preserve"> The relative activity of Pt Cs, Pt and Mn</w:t>
      </w:r>
      <w:r w:rsidR="00242B02" w:rsidRPr="00730F3F">
        <w:rPr>
          <w:rFonts w:ascii="Times New Roman" w:hAnsi="Times New Roman" w:cs="Times New Roman"/>
          <w:sz w:val="24"/>
          <w:szCs w:val="24"/>
          <w:vertAlign w:val="subscript"/>
        </w:rPr>
        <w:t>3</w:t>
      </w:r>
      <w:r w:rsidR="00242B02" w:rsidRPr="00730F3F">
        <w:rPr>
          <w:rFonts w:ascii="Times New Roman" w:hAnsi="Times New Roman" w:cs="Times New Roman"/>
          <w:sz w:val="24"/>
          <w:szCs w:val="24"/>
        </w:rPr>
        <w:t>O</w:t>
      </w:r>
      <w:r w:rsidR="00242B02" w:rsidRPr="00730F3F">
        <w:rPr>
          <w:rFonts w:ascii="Times New Roman" w:hAnsi="Times New Roman" w:cs="Times New Roman"/>
          <w:sz w:val="24"/>
          <w:szCs w:val="24"/>
          <w:vertAlign w:val="subscript"/>
        </w:rPr>
        <w:t>4</w:t>
      </w:r>
      <w:r w:rsidR="00242B02" w:rsidRPr="00730F3F">
        <w:rPr>
          <w:rFonts w:ascii="Times New Roman" w:hAnsi="Times New Roman" w:cs="Times New Roman"/>
          <w:sz w:val="24"/>
          <w:szCs w:val="24"/>
        </w:rPr>
        <w:t xml:space="preserve"> after data normalization </w:t>
      </w:r>
      <w:r w:rsidR="00C664E5" w:rsidRPr="00730F3F">
        <w:rPr>
          <w:rFonts w:ascii="Times New Roman" w:hAnsi="Times New Roman" w:cs="Times New Roman"/>
          <w:sz w:val="24"/>
          <w:szCs w:val="24"/>
        </w:rPr>
        <w:t xml:space="preserve">for different enzyme-like mimics: </w:t>
      </w:r>
      <w:r w:rsidR="00242B02" w:rsidRPr="00730F3F">
        <w:rPr>
          <w:rFonts w:ascii="Times New Roman" w:hAnsi="Times New Roman" w:cs="Times New Roman"/>
          <w:sz w:val="24"/>
          <w:szCs w:val="24"/>
        </w:rPr>
        <w:t>(i) CAT mimic</w:t>
      </w:r>
      <w:r w:rsidR="00C664E5" w:rsidRPr="00730F3F">
        <w:rPr>
          <w:rFonts w:ascii="Times New Roman" w:hAnsi="Times New Roman" w:cs="Times New Roman"/>
          <w:sz w:val="24"/>
          <w:szCs w:val="24"/>
        </w:rPr>
        <w:t>,</w:t>
      </w:r>
      <w:r w:rsidR="00242B02" w:rsidRPr="00730F3F">
        <w:rPr>
          <w:rFonts w:ascii="Times New Roman" w:hAnsi="Times New Roman" w:cs="Times New Roman"/>
          <w:sz w:val="24"/>
          <w:szCs w:val="24"/>
        </w:rPr>
        <w:t xml:space="preserve"> (j) OXD mimic. </w:t>
      </w:r>
      <w:r w:rsidR="001B2533" w:rsidRPr="00730F3F">
        <w:rPr>
          <w:rFonts w:ascii="Times New Roman" w:hAnsi="Times New Roman" w:cs="Times New Roman"/>
          <w:sz w:val="24"/>
          <w:szCs w:val="24"/>
        </w:rPr>
        <w:t>For Pt Cs with different Pt/Mn molar ratios, the relative mass activity of Pt as an</w:t>
      </w:r>
      <w:r w:rsidR="000B0C93" w:rsidRPr="00730F3F">
        <w:rPr>
          <w:rFonts w:ascii="Times New Roman" w:hAnsi="Times New Roman" w:cs="Times New Roman"/>
          <w:sz w:val="24"/>
          <w:szCs w:val="24"/>
        </w:rPr>
        <w:t xml:space="preserve"> (k)</w:t>
      </w:r>
      <w:r w:rsidR="001B2533" w:rsidRPr="00730F3F">
        <w:rPr>
          <w:rFonts w:ascii="Times New Roman" w:hAnsi="Times New Roman" w:cs="Times New Roman"/>
          <w:sz w:val="24"/>
          <w:szCs w:val="24"/>
        </w:rPr>
        <w:t xml:space="preserve"> </w:t>
      </w:r>
      <w:r w:rsidR="000B0C93" w:rsidRPr="00730F3F">
        <w:rPr>
          <w:rFonts w:ascii="Times New Roman" w:hAnsi="Times New Roman" w:cs="Times New Roman"/>
          <w:sz w:val="24"/>
          <w:szCs w:val="24"/>
        </w:rPr>
        <w:t>CAT</w:t>
      </w:r>
      <w:r w:rsidR="001B2533" w:rsidRPr="00730F3F">
        <w:rPr>
          <w:rFonts w:ascii="Times New Roman" w:hAnsi="Times New Roman" w:cs="Times New Roman"/>
          <w:sz w:val="24"/>
          <w:szCs w:val="24"/>
        </w:rPr>
        <w:t xml:space="preserve"> mimic</w:t>
      </w:r>
      <w:r w:rsidR="000B0C93" w:rsidRPr="00730F3F">
        <w:rPr>
          <w:rFonts w:ascii="Times New Roman" w:hAnsi="Times New Roman" w:cs="Times New Roman"/>
          <w:sz w:val="24"/>
          <w:szCs w:val="24"/>
        </w:rPr>
        <w:t xml:space="preserve"> or (l) OXD mimic.</w:t>
      </w:r>
      <w:r w:rsidR="001B2533" w:rsidRPr="00730F3F">
        <w:rPr>
          <w:rFonts w:ascii="Times New Roman" w:hAnsi="Times New Roman" w:cs="Times New Roman"/>
          <w:sz w:val="24"/>
          <w:szCs w:val="24"/>
        </w:rPr>
        <w:t xml:space="preserve"> </w:t>
      </w:r>
      <w:r w:rsidR="00242B02" w:rsidRPr="00730F3F">
        <w:rPr>
          <w:rFonts w:ascii="Times New Roman" w:hAnsi="Times New Roman" w:cs="Times New Roman"/>
          <w:sz w:val="24"/>
          <w:szCs w:val="24"/>
        </w:rPr>
        <w:t>The maximum point in each curve was set as 100%.</w:t>
      </w:r>
    </w:p>
    <w:p w14:paraId="2E370E21" w14:textId="2925E65B" w:rsidR="00524ACA" w:rsidRPr="00730F3F" w:rsidRDefault="00524ACA" w:rsidP="00E661E5">
      <w:pPr>
        <w:rPr>
          <w:rFonts w:ascii="Times New Roman" w:hAnsi="Times New Roman" w:cs="Times New Roman"/>
        </w:rPr>
      </w:pPr>
    </w:p>
    <w:p w14:paraId="30F8934F" w14:textId="5082F22B" w:rsidR="00E6079F" w:rsidRPr="00730F3F" w:rsidRDefault="00CD6F05" w:rsidP="00E661E5">
      <w:pPr>
        <w:rPr>
          <w:rFonts w:ascii="Times New Roman" w:hAnsi="Times New Roman" w:cs="Times New Roman"/>
          <w:sz w:val="28"/>
          <w:szCs w:val="24"/>
        </w:rPr>
      </w:pPr>
      <w:r w:rsidRPr="00730F3F">
        <w:rPr>
          <w:rFonts w:ascii="Times New Roman" w:hAnsi="Times New Roman" w:cs="Times New Roman"/>
          <w:sz w:val="28"/>
          <w:szCs w:val="24"/>
        </w:rPr>
        <w:t xml:space="preserve">We compared the </w:t>
      </w:r>
      <w:r w:rsidR="004208C4" w:rsidRPr="00730F3F">
        <w:rPr>
          <w:rFonts w:ascii="Times New Roman" w:hAnsi="Times New Roman" w:cs="Times New Roman"/>
          <w:sz w:val="28"/>
          <w:szCs w:val="24"/>
        </w:rPr>
        <w:t>enzyme-like activities</w:t>
      </w:r>
      <w:r w:rsidRPr="00730F3F">
        <w:rPr>
          <w:rFonts w:ascii="Times New Roman" w:hAnsi="Times New Roman" w:cs="Times New Roman"/>
          <w:sz w:val="28"/>
          <w:szCs w:val="24"/>
        </w:rPr>
        <w:t xml:space="preserve"> between</w:t>
      </w:r>
      <w:r w:rsidR="000C7CC6" w:rsidRPr="00730F3F">
        <w:rPr>
          <w:rFonts w:ascii="Times New Roman" w:hAnsi="Times New Roman" w:cs="Times New Roman"/>
          <w:sz w:val="28"/>
          <w:szCs w:val="24"/>
        </w:rPr>
        <w:t xml:space="preserve"> different Pt Cs and </w:t>
      </w:r>
      <w:r w:rsidR="004208C4" w:rsidRPr="00730F3F">
        <w:rPr>
          <w:rFonts w:ascii="Times New Roman" w:hAnsi="Times New Roman" w:cs="Times New Roman"/>
          <w:sz w:val="28"/>
          <w:szCs w:val="24"/>
        </w:rPr>
        <w:t>other</w:t>
      </w:r>
      <w:r w:rsidRPr="00730F3F">
        <w:rPr>
          <w:rFonts w:ascii="Times New Roman" w:hAnsi="Times New Roman" w:cs="Times New Roman"/>
          <w:sz w:val="28"/>
          <w:szCs w:val="24"/>
        </w:rPr>
        <w:t xml:space="preserve"> controls</w:t>
      </w:r>
      <w:r w:rsidR="000C7CC6" w:rsidRPr="00730F3F">
        <w:rPr>
          <w:rFonts w:ascii="Times New Roman" w:hAnsi="Times New Roman" w:cs="Times New Roman"/>
          <w:sz w:val="28"/>
          <w:szCs w:val="24"/>
        </w:rPr>
        <w:t xml:space="preserve"> </w:t>
      </w:r>
      <w:r w:rsidRPr="00730F3F">
        <w:rPr>
          <w:rFonts w:ascii="Times New Roman" w:hAnsi="Times New Roman" w:cs="Times New Roman"/>
          <w:sz w:val="28"/>
          <w:szCs w:val="24"/>
        </w:rPr>
        <w:t xml:space="preserve">including the </w:t>
      </w:r>
      <w:r w:rsidR="000C7CC6" w:rsidRPr="00730F3F">
        <w:rPr>
          <w:rFonts w:ascii="Times New Roman" w:hAnsi="Times New Roman" w:cs="Times New Roman"/>
          <w:sz w:val="28"/>
          <w:szCs w:val="24"/>
        </w:rPr>
        <w:t>sole Mn</w:t>
      </w:r>
      <w:r w:rsidR="000C7CC6" w:rsidRPr="00730F3F">
        <w:rPr>
          <w:rFonts w:ascii="Times New Roman" w:hAnsi="Times New Roman" w:cs="Times New Roman"/>
          <w:sz w:val="28"/>
          <w:szCs w:val="24"/>
          <w:vertAlign w:val="subscript"/>
        </w:rPr>
        <w:t>3</w:t>
      </w:r>
      <w:r w:rsidR="000C7CC6" w:rsidRPr="00730F3F">
        <w:rPr>
          <w:rFonts w:ascii="Times New Roman" w:hAnsi="Times New Roman" w:cs="Times New Roman"/>
          <w:sz w:val="28"/>
          <w:szCs w:val="24"/>
        </w:rPr>
        <w:t>O</w:t>
      </w:r>
      <w:r w:rsidR="000C7CC6" w:rsidRPr="00730F3F">
        <w:rPr>
          <w:rFonts w:ascii="Times New Roman" w:hAnsi="Times New Roman" w:cs="Times New Roman"/>
          <w:sz w:val="28"/>
          <w:szCs w:val="24"/>
          <w:vertAlign w:val="subscript"/>
        </w:rPr>
        <w:t>4</w:t>
      </w:r>
      <w:r w:rsidR="000C7CC6" w:rsidRPr="00730F3F">
        <w:rPr>
          <w:rFonts w:ascii="Times New Roman" w:hAnsi="Times New Roman" w:cs="Times New Roman"/>
          <w:sz w:val="28"/>
          <w:szCs w:val="24"/>
        </w:rPr>
        <w:t xml:space="preserve"> NPs and Pt NPs. In Figure S</w:t>
      </w:r>
      <w:r w:rsidR="00FD3373" w:rsidRPr="00730F3F">
        <w:rPr>
          <w:rFonts w:ascii="Times New Roman" w:hAnsi="Times New Roman" w:cs="Times New Roman"/>
          <w:sz w:val="28"/>
          <w:szCs w:val="24"/>
        </w:rPr>
        <w:t>14</w:t>
      </w:r>
      <w:r w:rsidR="005D7FA4" w:rsidRPr="00730F3F">
        <w:rPr>
          <w:rFonts w:ascii="Times New Roman" w:hAnsi="Times New Roman" w:cs="Times New Roman"/>
          <w:sz w:val="28"/>
          <w:szCs w:val="24"/>
        </w:rPr>
        <w:t>(</w:t>
      </w:r>
      <w:r w:rsidR="000C7CC6" w:rsidRPr="00730F3F">
        <w:rPr>
          <w:rFonts w:ascii="Times New Roman" w:hAnsi="Times New Roman" w:cs="Times New Roman"/>
          <w:sz w:val="28"/>
          <w:szCs w:val="24"/>
        </w:rPr>
        <w:t>a</w:t>
      </w:r>
      <w:r w:rsidR="005D7FA4" w:rsidRPr="00730F3F">
        <w:rPr>
          <w:rFonts w:ascii="Times New Roman" w:hAnsi="Times New Roman" w:cs="Times New Roman"/>
          <w:sz w:val="28"/>
          <w:szCs w:val="24"/>
        </w:rPr>
        <w:t>)</w:t>
      </w:r>
      <w:r w:rsidR="00E00DFF" w:rsidRPr="00730F3F">
        <w:rPr>
          <w:rFonts w:ascii="Times New Roman" w:hAnsi="Times New Roman" w:cs="Times New Roman"/>
          <w:sz w:val="28"/>
        </w:rPr>
        <w:t>–</w:t>
      </w:r>
      <w:r w:rsidR="000C7CC6" w:rsidRPr="00730F3F">
        <w:rPr>
          <w:rFonts w:ascii="Times New Roman" w:hAnsi="Times New Roman" w:cs="Times New Roman"/>
          <w:sz w:val="28"/>
          <w:szCs w:val="24"/>
        </w:rPr>
        <w:t>S</w:t>
      </w:r>
      <w:r w:rsidR="00FD3373" w:rsidRPr="00730F3F">
        <w:rPr>
          <w:rFonts w:ascii="Times New Roman" w:hAnsi="Times New Roman" w:cs="Times New Roman"/>
          <w:sz w:val="28"/>
          <w:szCs w:val="24"/>
        </w:rPr>
        <w:t>14</w:t>
      </w:r>
      <w:r w:rsidR="005D7FA4" w:rsidRPr="00730F3F">
        <w:rPr>
          <w:rFonts w:ascii="Times New Roman" w:hAnsi="Times New Roman" w:cs="Times New Roman"/>
          <w:sz w:val="28"/>
          <w:szCs w:val="24"/>
        </w:rPr>
        <w:t>(</w:t>
      </w:r>
      <w:r w:rsidR="000C7CC6" w:rsidRPr="00730F3F">
        <w:rPr>
          <w:rFonts w:ascii="Times New Roman" w:hAnsi="Times New Roman" w:cs="Times New Roman"/>
          <w:sz w:val="28"/>
          <w:szCs w:val="24"/>
        </w:rPr>
        <w:t>d</w:t>
      </w:r>
      <w:r w:rsidR="005D7FA4" w:rsidRPr="00730F3F">
        <w:rPr>
          <w:rFonts w:ascii="Times New Roman" w:hAnsi="Times New Roman" w:cs="Times New Roman"/>
          <w:sz w:val="28"/>
          <w:szCs w:val="24"/>
        </w:rPr>
        <w:t>)</w:t>
      </w:r>
      <w:r w:rsidR="000C7CC6" w:rsidRPr="00730F3F">
        <w:rPr>
          <w:rFonts w:ascii="Times New Roman" w:hAnsi="Times New Roman" w:cs="Times New Roman"/>
          <w:sz w:val="28"/>
          <w:szCs w:val="24"/>
        </w:rPr>
        <w:t xml:space="preserve">, with the </w:t>
      </w:r>
      <w:r w:rsidRPr="00730F3F">
        <w:rPr>
          <w:rFonts w:ascii="Times New Roman" w:hAnsi="Times New Roman" w:cs="Times New Roman"/>
          <w:sz w:val="28"/>
          <w:szCs w:val="24"/>
        </w:rPr>
        <w:t xml:space="preserve">rising </w:t>
      </w:r>
      <w:r w:rsidR="000C7CC6" w:rsidRPr="00730F3F">
        <w:rPr>
          <w:rFonts w:ascii="Times New Roman" w:hAnsi="Times New Roman" w:cs="Times New Roman"/>
          <w:sz w:val="28"/>
          <w:szCs w:val="24"/>
        </w:rPr>
        <w:t xml:space="preserve">of Pt/Mn molar ratio from 0.6 to 3.1, the concentration of </w:t>
      </w:r>
      <w:r w:rsidRPr="00730F3F">
        <w:rPr>
          <w:rFonts w:ascii="Times New Roman" w:hAnsi="Times New Roman" w:cs="Times New Roman"/>
          <w:sz w:val="28"/>
          <w:szCs w:val="24"/>
        </w:rPr>
        <w:t>O</w:t>
      </w:r>
      <w:r w:rsidRPr="00730F3F">
        <w:rPr>
          <w:rFonts w:ascii="Times New Roman" w:hAnsi="Times New Roman" w:cs="Times New Roman"/>
          <w:sz w:val="28"/>
          <w:szCs w:val="24"/>
          <w:vertAlign w:val="subscript"/>
        </w:rPr>
        <w:t>2</w:t>
      </w:r>
      <w:r w:rsidRPr="00730F3F">
        <w:rPr>
          <w:rFonts w:ascii="Times New Roman" w:hAnsi="Times New Roman" w:cs="Times New Roman"/>
          <w:sz w:val="28"/>
          <w:szCs w:val="24"/>
        </w:rPr>
        <w:t xml:space="preserve"> </w:t>
      </w:r>
      <w:r w:rsidR="000C7CC6" w:rsidRPr="00730F3F">
        <w:rPr>
          <w:rFonts w:ascii="Times New Roman" w:hAnsi="Times New Roman" w:cs="Times New Roman"/>
          <w:sz w:val="28"/>
          <w:szCs w:val="24"/>
        </w:rPr>
        <w:t>generated from H</w:t>
      </w:r>
      <w:r w:rsidR="000C7CC6" w:rsidRPr="00730F3F">
        <w:rPr>
          <w:rFonts w:ascii="Times New Roman" w:hAnsi="Times New Roman" w:cs="Times New Roman"/>
          <w:sz w:val="28"/>
          <w:szCs w:val="24"/>
          <w:vertAlign w:val="subscript"/>
        </w:rPr>
        <w:t>2</w:t>
      </w:r>
      <w:r w:rsidR="000C7CC6" w:rsidRPr="00730F3F">
        <w:rPr>
          <w:rFonts w:ascii="Times New Roman" w:hAnsi="Times New Roman" w:cs="Times New Roman"/>
          <w:sz w:val="28"/>
          <w:szCs w:val="24"/>
        </w:rPr>
        <w:t>O</w:t>
      </w:r>
      <w:r w:rsidR="000C7CC6" w:rsidRPr="00730F3F">
        <w:rPr>
          <w:rFonts w:ascii="Times New Roman" w:hAnsi="Times New Roman" w:cs="Times New Roman"/>
          <w:sz w:val="28"/>
          <w:szCs w:val="24"/>
          <w:vertAlign w:val="subscript"/>
        </w:rPr>
        <w:t>2</w:t>
      </w:r>
      <w:r w:rsidR="000C7CC6" w:rsidRPr="00730F3F">
        <w:rPr>
          <w:rFonts w:ascii="Times New Roman" w:hAnsi="Times New Roman" w:cs="Times New Roman"/>
          <w:sz w:val="28"/>
          <w:szCs w:val="24"/>
        </w:rPr>
        <w:t xml:space="preserve"> </w:t>
      </w:r>
      <w:r w:rsidRPr="00730F3F">
        <w:rPr>
          <w:rFonts w:ascii="Times New Roman" w:hAnsi="Times New Roman" w:cs="Times New Roman"/>
          <w:sz w:val="28"/>
          <w:szCs w:val="24"/>
        </w:rPr>
        <w:t>increases obviously in 10 min.</w:t>
      </w:r>
      <w:r w:rsidR="000C7CC6" w:rsidRPr="00730F3F">
        <w:rPr>
          <w:rFonts w:ascii="Times New Roman" w:hAnsi="Times New Roman" w:cs="Times New Roman"/>
          <w:sz w:val="28"/>
          <w:szCs w:val="24"/>
        </w:rPr>
        <w:t xml:space="preserve"> </w:t>
      </w:r>
      <w:r w:rsidRPr="00730F3F">
        <w:rPr>
          <w:rFonts w:ascii="Times New Roman" w:hAnsi="Times New Roman" w:cs="Times New Roman"/>
          <w:sz w:val="28"/>
          <w:szCs w:val="24"/>
        </w:rPr>
        <w:t xml:space="preserve">The phenomenon is similar to the observation for </w:t>
      </w:r>
      <w:r w:rsidR="000C7CC6" w:rsidRPr="00730F3F">
        <w:rPr>
          <w:rFonts w:ascii="Times New Roman" w:hAnsi="Times New Roman" w:cs="Times New Roman"/>
          <w:sz w:val="28"/>
          <w:szCs w:val="24"/>
        </w:rPr>
        <w:t xml:space="preserve">the sole Pt NPs </w:t>
      </w:r>
      <w:r w:rsidRPr="00730F3F">
        <w:rPr>
          <w:rFonts w:ascii="Times New Roman" w:hAnsi="Times New Roman" w:cs="Times New Roman"/>
          <w:sz w:val="28"/>
          <w:szCs w:val="24"/>
        </w:rPr>
        <w:t xml:space="preserve">which show a poor </w:t>
      </w:r>
      <w:r w:rsidR="00497D44" w:rsidRPr="00730F3F">
        <w:rPr>
          <w:rFonts w:ascii="Times New Roman" w:hAnsi="Times New Roman" w:cs="Times New Roman"/>
          <w:sz w:val="28"/>
          <w:szCs w:val="24"/>
        </w:rPr>
        <w:t xml:space="preserve">CAT mimic </w:t>
      </w:r>
      <w:r w:rsidR="00B61717" w:rsidRPr="00730F3F">
        <w:rPr>
          <w:rFonts w:ascii="Times New Roman" w:hAnsi="Times New Roman" w:cs="Times New Roman"/>
          <w:sz w:val="28"/>
          <w:szCs w:val="24"/>
        </w:rPr>
        <w:t>activit</w:t>
      </w:r>
      <w:r w:rsidR="006F18E7" w:rsidRPr="00730F3F">
        <w:rPr>
          <w:rFonts w:ascii="Times New Roman" w:hAnsi="Times New Roman" w:cs="Times New Roman"/>
          <w:sz w:val="28"/>
          <w:szCs w:val="24"/>
        </w:rPr>
        <w:t>y</w:t>
      </w:r>
      <w:r w:rsidR="00497D44" w:rsidRPr="00730F3F">
        <w:rPr>
          <w:rFonts w:ascii="Times New Roman" w:hAnsi="Times New Roman" w:cs="Times New Roman"/>
          <w:sz w:val="28"/>
          <w:szCs w:val="24"/>
        </w:rPr>
        <w:t>.</w:t>
      </w:r>
      <w:r w:rsidRPr="00730F3F">
        <w:rPr>
          <w:rFonts w:ascii="Times New Roman" w:hAnsi="Times New Roman" w:cs="Times New Roman"/>
          <w:sz w:val="28"/>
          <w:szCs w:val="24"/>
        </w:rPr>
        <w:t xml:space="preserve"> </w:t>
      </w:r>
      <w:r w:rsidR="00497D44" w:rsidRPr="00730F3F">
        <w:rPr>
          <w:rFonts w:ascii="Times New Roman" w:hAnsi="Times New Roman" w:cs="Times New Roman"/>
          <w:sz w:val="28"/>
          <w:szCs w:val="24"/>
        </w:rPr>
        <w:t>T</w:t>
      </w:r>
      <w:r w:rsidR="000C7CC6" w:rsidRPr="00730F3F">
        <w:rPr>
          <w:rFonts w:ascii="Times New Roman" w:hAnsi="Times New Roman" w:cs="Times New Roman"/>
          <w:sz w:val="28"/>
          <w:szCs w:val="24"/>
        </w:rPr>
        <w:t xml:space="preserve">he oxygen concentration is almost unchanged in the groups of the sole </w:t>
      </w:r>
      <w:r w:rsidR="00BD0278" w:rsidRPr="00730F3F">
        <w:rPr>
          <w:rFonts w:ascii="Times New Roman" w:hAnsi="Times New Roman" w:cs="Times New Roman"/>
          <w:sz w:val="28"/>
          <w:szCs w:val="24"/>
        </w:rPr>
        <w:t>Mn</w:t>
      </w:r>
      <w:r w:rsidR="00BD0278" w:rsidRPr="00730F3F">
        <w:rPr>
          <w:rFonts w:ascii="Times New Roman" w:hAnsi="Times New Roman" w:cs="Times New Roman"/>
          <w:sz w:val="28"/>
          <w:szCs w:val="24"/>
          <w:vertAlign w:val="subscript"/>
        </w:rPr>
        <w:t>3</w:t>
      </w:r>
      <w:r w:rsidR="00BD0278" w:rsidRPr="00730F3F">
        <w:rPr>
          <w:rFonts w:ascii="Times New Roman" w:hAnsi="Times New Roman" w:cs="Times New Roman"/>
          <w:sz w:val="28"/>
          <w:szCs w:val="24"/>
        </w:rPr>
        <w:t>O</w:t>
      </w:r>
      <w:r w:rsidR="00BD0278" w:rsidRPr="00730F3F">
        <w:rPr>
          <w:rFonts w:ascii="Times New Roman" w:hAnsi="Times New Roman" w:cs="Times New Roman"/>
          <w:sz w:val="28"/>
          <w:szCs w:val="24"/>
          <w:vertAlign w:val="subscript"/>
        </w:rPr>
        <w:t>4</w:t>
      </w:r>
      <w:r w:rsidR="000C7CC6" w:rsidRPr="00730F3F">
        <w:rPr>
          <w:rFonts w:ascii="Times New Roman" w:hAnsi="Times New Roman" w:cs="Times New Roman"/>
          <w:sz w:val="28"/>
          <w:szCs w:val="24"/>
        </w:rPr>
        <w:t xml:space="preserve"> NPs. This confirms that the content of Mn</w:t>
      </w:r>
      <w:r w:rsidR="000C7CC6" w:rsidRPr="00730F3F">
        <w:rPr>
          <w:rFonts w:ascii="Times New Roman" w:hAnsi="Times New Roman" w:cs="Times New Roman"/>
          <w:sz w:val="28"/>
          <w:szCs w:val="24"/>
          <w:vertAlign w:val="subscript"/>
        </w:rPr>
        <w:t>3</w:t>
      </w:r>
      <w:r w:rsidR="000C7CC6" w:rsidRPr="00730F3F">
        <w:rPr>
          <w:rFonts w:ascii="Times New Roman" w:hAnsi="Times New Roman" w:cs="Times New Roman"/>
          <w:sz w:val="28"/>
          <w:szCs w:val="24"/>
        </w:rPr>
        <w:t>O</w:t>
      </w:r>
      <w:r w:rsidR="000C7CC6" w:rsidRPr="00730F3F">
        <w:rPr>
          <w:rFonts w:ascii="Times New Roman" w:hAnsi="Times New Roman" w:cs="Times New Roman"/>
          <w:sz w:val="28"/>
          <w:szCs w:val="24"/>
          <w:vertAlign w:val="subscript"/>
        </w:rPr>
        <w:t>4</w:t>
      </w:r>
      <w:r w:rsidR="000C7CC6" w:rsidRPr="00730F3F">
        <w:rPr>
          <w:rFonts w:ascii="Times New Roman" w:hAnsi="Times New Roman" w:cs="Times New Roman"/>
          <w:sz w:val="28"/>
          <w:szCs w:val="24"/>
        </w:rPr>
        <w:t xml:space="preserve"> in Pt Cs has no positive role in catalysis production of </w:t>
      </w:r>
      <w:r w:rsidR="000C7CC6" w:rsidRPr="00730F3F">
        <w:rPr>
          <w:rFonts w:ascii="Times New Roman" w:hAnsi="Times New Roman" w:cs="Times New Roman"/>
          <w:sz w:val="28"/>
          <w:szCs w:val="24"/>
        </w:rPr>
        <w:lastRenderedPageBreak/>
        <w:t>oxygen. Meanwhile, Figure S</w:t>
      </w:r>
      <w:r w:rsidR="00FD3373" w:rsidRPr="00730F3F">
        <w:rPr>
          <w:rFonts w:ascii="Times New Roman" w:hAnsi="Times New Roman" w:cs="Times New Roman"/>
          <w:sz w:val="28"/>
          <w:szCs w:val="24"/>
        </w:rPr>
        <w:t>14</w:t>
      </w:r>
      <w:r w:rsidR="005D7FA4" w:rsidRPr="00730F3F">
        <w:rPr>
          <w:rFonts w:ascii="Times New Roman" w:hAnsi="Times New Roman" w:cs="Times New Roman"/>
          <w:sz w:val="28"/>
          <w:szCs w:val="24"/>
        </w:rPr>
        <w:t>(</w:t>
      </w:r>
      <w:r w:rsidR="000C7CC6" w:rsidRPr="00730F3F">
        <w:rPr>
          <w:rFonts w:ascii="Times New Roman" w:hAnsi="Times New Roman" w:cs="Times New Roman"/>
          <w:sz w:val="28"/>
          <w:szCs w:val="24"/>
        </w:rPr>
        <w:t>e</w:t>
      </w:r>
      <w:r w:rsidR="005D7FA4" w:rsidRPr="00730F3F">
        <w:rPr>
          <w:rFonts w:ascii="Times New Roman" w:hAnsi="Times New Roman" w:cs="Times New Roman"/>
          <w:sz w:val="28"/>
          <w:szCs w:val="24"/>
        </w:rPr>
        <w:t>)</w:t>
      </w:r>
      <w:r w:rsidR="00FB0D6B" w:rsidRPr="00730F3F">
        <w:rPr>
          <w:rFonts w:ascii="Times New Roman" w:hAnsi="Times New Roman" w:cs="Times New Roman"/>
          <w:sz w:val="28"/>
        </w:rPr>
        <w:t>–</w:t>
      </w:r>
      <w:r w:rsidR="000C7CC6" w:rsidRPr="00730F3F">
        <w:rPr>
          <w:rFonts w:ascii="Times New Roman" w:hAnsi="Times New Roman" w:cs="Times New Roman"/>
          <w:sz w:val="28"/>
          <w:szCs w:val="24"/>
        </w:rPr>
        <w:t>S</w:t>
      </w:r>
      <w:r w:rsidR="00FD3373" w:rsidRPr="00730F3F">
        <w:rPr>
          <w:rFonts w:ascii="Times New Roman" w:hAnsi="Times New Roman" w:cs="Times New Roman"/>
          <w:sz w:val="28"/>
          <w:szCs w:val="24"/>
        </w:rPr>
        <w:t>14</w:t>
      </w:r>
      <w:r w:rsidR="005D7FA4" w:rsidRPr="00730F3F">
        <w:rPr>
          <w:rFonts w:ascii="Times New Roman" w:hAnsi="Times New Roman" w:cs="Times New Roman"/>
          <w:sz w:val="28"/>
          <w:szCs w:val="24"/>
        </w:rPr>
        <w:t>(</w:t>
      </w:r>
      <w:r w:rsidR="000C7CC6" w:rsidRPr="00730F3F">
        <w:rPr>
          <w:rFonts w:ascii="Times New Roman" w:hAnsi="Times New Roman" w:cs="Times New Roman"/>
          <w:sz w:val="28"/>
          <w:szCs w:val="24"/>
        </w:rPr>
        <w:t>h</w:t>
      </w:r>
      <w:r w:rsidR="005D7FA4" w:rsidRPr="00730F3F">
        <w:rPr>
          <w:rFonts w:ascii="Times New Roman" w:hAnsi="Times New Roman" w:cs="Times New Roman"/>
          <w:sz w:val="28"/>
          <w:szCs w:val="24"/>
        </w:rPr>
        <w:t>)</w:t>
      </w:r>
      <w:r w:rsidR="000C7CC6" w:rsidRPr="00730F3F">
        <w:rPr>
          <w:rFonts w:ascii="Times New Roman" w:hAnsi="Times New Roman" w:cs="Times New Roman"/>
          <w:sz w:val="28"/>
          <w:szCs w:val="24"/>
        </w:rPr>
        <w:t xml:space="preserve"> shows the similar trend for OXD mimic </w:t>
      </w:r>
      <w:r w:rsidR="00E47829" w:rsidRPr="00730F3F">
        <w:rPr>
          <w:rFonts w:ascii="Times New Roman" w:hAnsi="Times New Roman" w:cs="Times New Roman"/>
          <w:sz w:val="28"/>
          <w:szCs w:val="24"/>
        </w:rPr>
        <w:t>activities</w:t>
      </w:r>
      <w:r w:rsidR="000C7CC6" w:rsidRPr="00730F3F">
        <w:rPr>
          <w:rFonts w:ascii="Times New Roman" w:hAnsi="Times New Roman" w:cs="Times New Roman"/>
          <w:sz w:val="28"/>
          <w:szCs w:val="24"/>
        </w:rPr>
        <w:t xml:space="preserve"> of Pt Cs, Mn</w:t>
      </w:r>
      <w:r w:rsidR="000C7CC6" w:rsidRPr="00730F3F">
        <w:rPr>
          <w:rFonts w:ascii="Times New Roman" w:hAnsi="Times New Roman" w:cs="Times New Roman"/>
          <w:sz w:val="28"/>
          <w:szCs w:val="24"/>
          <w:vertAlign w:val="subscript"/>
        </w:rPr>
        <w:t>3</w:t>
      </w:r>
      <w:r w:rsidR="000C7CC6" w:rsidRPr="00730F3F">
        <w:rPr>
          <w:rFonts w:ascii="Times New Roman" w:hAnsi="Times New Roman" w:cs="Times New Roman"/>
          <w:sz w:val="28"/>
          <w:szCs w:val="24"/>
        </w:rPr>
        <w:t>O</w:t>
      </w:r>
      <w:r w:rsidR="000C7CC6" w:rsidRPr="00730F3F">
        <w:rPr>
          <w:rFonts w:ascii="Times New Roman" w:hAnsi="Times New Roman" w:cs="Times New Roman"/>
          <w:sz w:val="28"/>
          <w:szCs w:val="24"/>
          <w:vertAlign w:val="subscript"/>
        </w:rPr>
        <w:t>4</w:t>
      </w:r>
      <w:r w:rsidR="000C7CC6" w:rsidRPr="00730F3F">
        <w:rPr>
          <w:rFonts w:ascii="Times New Roman" w:hAnsi="Times New Roman" w:cs="Times New Roman"/>
          <w:sz w:val="28"/>
          <w:szCs w:val="24"/>
        </w:rPr>
        <w:t xml:space="preserve"> NPs and Pt NPs. With the decreasing of Mn ratio, the slight contribution of </w:t>
      </w:r>
      <w:r w:rsidR="00BD0278" w:rsidRPr="00730F3F">
        <w:rPr>
          <w:rFonts w:ascii="Times New Roman" w:hAnsi="Times New Roman" w:cs="Times New Roman"/>
          <w:sz w:val="28"/>
          <w:szCs w:val="24"/>
        </w:rPr>
        <w:t>Mn</w:t>
      </w:r>
      <w:r w:rsidR="00BD0278" w:rsidRPr="00730F3F">
        <w:rPr>
          <w:rFonts w:ascii="Times New Roman" w:hAnsi="Times New Roman" w:cs="Times New Roman"/>
          <w:sz w:val="28"/>
          <w:szCs w:val="24"/>
          <w:vertAlign w:val="subscript"/>
        </w:rPr>
        <w:t>3</w:t>
      </w:r>
      <w:r w:rsidR="00BD0278" w:rsidRPr="00730F3F">
        <w:rPr>
          <w:rFonts w:ascii="Times New Roman" w:hAnsi="Times New Roman" w:cs="Times New Roman"/>
          <w:sz w:val="28"/>
          <w:szCs w:val="24"/>
        </w:rPr>
        <w:t>O</w:t>
      </w:r>
      <w:r w:rsidR="00BD0278" w:rsidRPr="00730F3F">
        <w:rPr>
          <w:rFonts w:ascii="Times New Roman" w:hAnsi="Times New Roman" w:cs="Times New Roman"/>
          <w:sz w:val="28"/>
          <w:szCs w:val="24"/>
          <w:vertAlign w:val="subscript"/>
        </w:rPr>
        <w:t>4</w:t>
      </w:r>
      <w:r w:rsidR="000C7CC6" w:rsidRPr="00730F3F">
        <w:rPr>
          <w:rFonts w:ascii="Times New Roman" w:hAnsi="Times New Roman" w:cs="Times New Roman"/>
          <w:sz w:val="28"/>
          <w:szCs w:val="24"/>
        </w:rPr>
        <w:t xml:space="preserve"> content to the decomposition of oxygen can be neglected in the experiments. Figure S</w:t>
      </w:r>
      <w:r w:rsidR="00A03BCF" w:rsidRPr="00730F3F">
        <w:rPr>
          <w:rFonts w:ascii="Times New Roman" w:hAnsi="Times New Roman" w:cs="Times New Roman"/>
          <w:sz w:val="28"/>
          <w:szCs w:val="24"/>
        </w:rPr>
        <w:t>9</w:t>
      </w:r>
      <w:r w:rsidR="000C7CC6" w:rsidRPr="00730F3F">
        <w:rPr>
          <w:rFonts w:ascii="Times New Roman" w:hAnsi="Times New Roman" w:cs="Times New Roman"/>
          <w:sz w:val="28"/>
          <w:szCs w:val="24"/>
        </w:rPr>
        <w:t xml:space="preserve"> also confirms that only the collective </w:t>
      </w:r>
      <w:r w:rsidR="00497D44" w:rsidRPr="00730F3F">
        <w:rPr>
          <w:rFonts w:ascii="Times New Roman" w:hAnsi="Times New Roman" w:cs="Times New Roman"/>
          <w:sz w:val="28"/>
          <w:szCs w:val="24"/>
        </w:rPr>
        <w:t>structure of</w:t>
      </w:r>
      <w:r w:rsidR="000C7CC6" w:rsidRPr="00730F3F">
        <w:rPr>
          <w:rFonts w:ascii="Times New Roman" w:hAnsi="Times New Roman" w:cs="Times New Roman"/>
          <w:sz w:val="28"/>
          <w:szCs w:val="24"/>
        </w:rPr>
        <w:t xml:space="preserve"> Pt Cs can support the excellent catalytic performances as CAT and OXD mimics</w:t>
      </w:r>
      <w:r w:rsidR="008F66AC" w:rsidRPr="00730F3F">
        <w:rPr>
          <w:rFonts w:ascii="Times New Roman" w:hAnsi="Times New Roman" w:cs="Times New Roman"/>
          <w:sz w:val="28"/>
          <w:szCs w:val="24"/>
        </w:rPr>
        <w:t>.</w:t>
      </w:r>
    </w:p>
    <w:p w14:paraId="0F19C7CD" w14:textId="3EB15BF2" w:rsidR="0024432E" w:rsidRPr="00730F3F" w:rsidRDefault="00695A6C" w:rsidP="00E661E5">
      <w:pPr>
        <w:rPr>
          <w:rFonts w:ascii="Times New Roman" w:hAnsi="Times New Roman" w:cs="Times New Roman"/>
          <w:sz w:val="28"/>
          <w:highlight w:val="yellow"/>
        </w:rPr>
      </w:pPr>
      <w:r w:rsidRPr="00730F3F">
        <w:rPr>
          <w:rFonts w:ascii="Times New Roman" w:hAnsi="Times New Roman" w:cs="Times New Roman"/>
          <w:sz w:val="28"/>
          <w:szCs w:val="24"/>
        </w:rPr>
        <w:t>To optimize the Pt/Mn ratio of Pt</w:t>
      </w:r>
      <w:r w:rsidR="00095D3C" w:rsidRPr="00730F3F">
        <w:rPr>
          <w:rFonts w:ascii="Times New Roman" w:hAnsi="Times New Roman" w:cs="Times New Roman"/>
          <w:sz w:val="28"/>
          <w:szCs w:val="24"/>
        </w:rPr>
        <w:t xml:space="preserve"> </w:t>
      </w:r>
      <w:r w:rsidRPr="00730F3F">
        <w:rPr>
          <w:rFonts w:ascii="Times New Roman" w:hAnsi="Times New Roman" w:cs="Times New Roman"/>
          <w:sz w:val="28"/>
          <w:szCs w:val="24"/>
        </w:rPr>
        <w:t xml:space="preserve">Cs, we selected four </w:t>
      </w:r>
      <w:r w:rsidR="00095D3C" w:rsidRPr="00730F3F">
        <w:rPr>
          <w:rFonts w:ascii="Times New Roman" w:hAnsi="Times New Roman" w:cs="Times New Roman"/>
          <w:sz w:val="28"/>
          <w:szCs w:val="24"/>
        </w:rPr>
        <w:t xml:space="preserve">kinds of </w:t>
      </w:r>
      <w:r w:rsidRPr="00730F3F">
        <w:rPr>
          <w:rFonts w:ascii="Times New Roman" w:hAnsi="Times New Roman" w:cs="Times New Roman"/>
          <w:sz w:val="28"/>
          <w:szCs w:val="24"/>
        </w:rPr>
        <w:t>Pt</w:t>
      </w:r>
      <w:r w:rsidR="00095D3C" w:rsidRPr="00730F3F">
        <w:rPr>
          <w:rFonts w:ascii="Times New Roman" w:hAnsi="Times New Roman" w:cs="Times New Roman"/>
          <w:sz w:val="28"/>
          <w:szCs w:val="24"/>
        </w:rPr>
        <w:t xml:space="preserve"> </w:t>
      </w:r>
      <w:r w:rsidRPr="00730F3F">
        <w:rPr>
          <w:rFonts w:ascii="Times New Roman" w:hAnsi="Times New Roman" w:cs="Times New Roman"/>
          <w:sz w:val="28"/>
          <w:szCs w:val="24"/>
        </w:rPr>
        <w:t>Cs with different Pt/Mn molar ratios in our experiments to analyze their catalytic activities</w:t>
      </w:r>
      <w:r w:rsidR="00095D3C" w:rsidRPr="00730F3F">
        <w:rPr>
          <w:rFonts w:ascii="Times New Roman" w:hAnsi="Times New Roman" w:cs="Times New Roman"/>
          <w:sz w:val="28"/>
          <w:szCs w:val="24"/>
        </w:rPr>
        <w:t xml:space="preserve"> (Figure S</w:t>
      </w:r>
      <w:r w:rsidR="003C0429" w:rsidRPr="00730F3F">
        <w:rPr>
          <w:rFonts w:ascii="Times New Roman" w:hAnsi="Times New Roman" w:cs="Times New Roman"/>
          <w:sz w:val="28"/>
          <w:szCs w:val="24"/>
        </w:rPr>
        <w:t>14</w:t>
      </w:r>
      <w:r w:rsidR="0043209E" w:rsidRPr="00730F3F">
        <w:rPr>
          <w:rFonts w:ascii="Times New Roman" w:hAnsi="Times New Roman" w:cs="Times New Roman"/>
          <w:sz w:val="28"/>
          <w:szCs w:val="24"/>
        </w:rPr>
        <w:t>(</w:t>
      </w:r>
      <w:r w:rsidR="00881151" w:rsidRPr="00730F3F">
        <w:rPr>
          <w:rFonts w:ascii="Times New Roman" w:hAnsi="Times New Roman" w:cs="Times New Roman"/>
          <w:sz w:val="28"/>
          <w:szCs w:val="24"/>
        </w:rPr>
        <w:t>i</w:t>
      </w:r>
      <w:r w:rsidR="0043209E" w:rsidRPr="00730F3F">
        <w:rPr>
          <w:rFonts w:ascii="Times New Roman" w:hAnsi="Times New Roman" w:cs="Times New Roman"/>
          <w:sz w:val="28"/>
          <w:szCs w:val="24"/>
        </w:rPr>
        <w:t>)</w:t>
      </w:r>
      <w:r w:rsidR="00713937" w:rsidRPr="00730F3F">
        <w:rPr>
          <w:rFonts w:ascii="Times New Roman" w:hAnsi="Times New Roman" w:cs="Times New Roman"/>
          <w:sz w:val="28"/>
        </w:rPr>
        <w:t>–</w:t>
      </w:r>
      <w:r w:rsidR="00095D3C" w:rsidRPr="00730F3F">
        <w:rPr>
          <w:rFonts w:ascii="Times New Roman" w:hAnsi="Times New Roman" w:cs="Times New Roman"/>
          <w:sz w:val="28"/>
          <w:szCs w:val="24"/>
        </w:rPr>
        <w:t>S</w:t>
      </w:r>
      <w:r w:rsidR="003C0429" w:rsidRPr="00730F3F">
        <w:rPr>
          <w:rFonts w:ascii="Times New Roman" w:hAnsi="Times New Roman" w:cs="Times New Roman"/>
          <w:sz w:val="28"/>
          <w:szCs w:val="24"/>
        </w:rPr>
        <w:t>14</w:t>
      </w:r>
      <w:r w:rsidR="0043209E" w:rsidRPr="00730F3F">
        <w:rPr>
          <w:rFonts w:ascii="Times New Roman" w:hAnsi="Times New Roman" w:cs="Times New Roman"/>
          <w:sz w:val="28"/>
          <w:szCs w:val="24"/>
        </w:rPr>
        <w:t>(</w:t>
      </w:r>
      <w:r w:rsidR="00881151" w:rsidRPr="00730F3F">
        <w:rPr>
          <w:rFonts w:ascii="Times New Roman" w:hAnsi="Times New Roman" w:cs="Times New Roman"/>
          <w:sz w:val="28"/>
          <w:szCs w:val="24"/>
        </w:rPr>
        <w:t>j</w:t>
      </w:r>
      <w:r w:rsidR="0043209E" w:rsidRPr="00730F3F">
        <w:rPr>
          <w:rFonts w:ascii="Times New Roman" w:hAnsi="Times New Roman" w:cs="Times New Roman"/>
          <w:sz w:val="28"/>
          <w:szCs w:val="24"/>
        </w:rPr>
        <w:t>)</w:t>
      </w:r>
      <w:r w:rsidR="00095D3C" w:rsidRPr="00730F3F">
        <w:rPr>
          <w:rFonts w:ascii="Times New Roman" w:hAnsi="Times New Roman" w:cs="Times New Roman"/>
          <w:sz w:val="28"/>
          <w:szCs w:val="24"/>
        </w:rPr>
        <w:t>)</w:t>
      </w:r>
      <w:r w:rsidRPr="00730F3F">
        <w:rPr>
          <w:rFonts w:ascii="Times New Roman" w:hAnsi="Times New Roman" w:cs="Times New Roman"/>
          <w:sz w:val="28"/>
          <w:szCs w:val="24"/>
        </w:rPr>
        <w:t xml:space="preserve">. By comparing </w:t>
      </w:r>
      <w:r w:rsidR="00E13F5E" w:rsidRPr="00730F3F">
        <w:rPr>
          <w:rFonts w:ascii="Times New Roman" w:hAnsi="Times New Roman" w:cs="Times New Roman"/>
          <w:sz w:val="28"/>
          <w:szCs w:val="24"/>
        </w:rPr>
        <w:t>the</w:t>
      </w:r>
      <w:r w:rsidRPr="00730F3F">
        <w:rPr>
          <w:rFonts w:ascii="Times New Roman" w:hAnsi="Times New Roman" w:cs="Times New Roman"/>
          <w:sz w:val="28"/>
          <w:szCs w:val="24"/>
        </w:rPr>
        <w:t xml:space="preserve"> </w:t>
      </w:r>
      <w:r w:rsidR="002942E7" w:rsidRPr="00730F3F">
        <w:rPr>
          <w:rFonts w:ascii="Times New Roman" w:hAnsi="Times New Roman" w:cs="Times New Roman"/>
          <w:sz w:val="28"/>
          <w:szCs w:val="24"/>
        </w:rPr>
        <w:t>catalytic activit</w:t>
      </w:r>
      <w:r w:rsidR="00826C6F" w:rsidRPr="00730F3F">
        <w:rPr>
          <w:rFonts w:ascii="Times New Roman" w:hAnsi="Times New Roman" w:cs="Times New Roman"/>
          <w:sz w:val="28"/>
          <w:szCs w:val="24"/>
        </w:rPr>
        <w:t>ies</w:t>
      </w:r>
      <w:r w:rsidR="002942E7" w:rsidRPr="00730F3F">
        <w:rPr>
          <w:rFonts w:ascii="Times New Roman" w:hAnsi="Times New Roman" w:cs="Times New Roman"/>
          <w:sz w:val="28"/>
          <w:szCs w:val="24"/>
        </w:rPr>
        <w:t xml:space="preserve"> of the Pt </w:t>
      </w:r>
      <w:r w:rsidR="00E13F5E" w:rsidRPr="00730F3F">
        <w:rPr>
          <w:rFonts w:ascii="Times New Roman" w:hAnsi="Times New Roman" w:cs="Times New Roman"/>
          <w:sz w:val="28"/>
          <w:szCs w:val="24"/>
        </w:rPr>
        <w:t>in these Pt Cs,</w:t>
      </w:r>
      <w:r w:rsidRPr="00730F3F">
        <w:rPr>
          <w:rFonts w:ascii="Times New Roman" w:hAnsi="Times New Roman" w:cs="Times New Roman"/>
          <w:sz w:val="28"/>
          <w:szCs w:val="24"/>
        </w:rPr>
        <w:t xml:space="preserve"> </w:t>
      </w:r>
      <w:r w:rsidR="00E13F5E" w:rsidRPr="00730F3F">
        <w:rPr>
          <w:rFonts w:ascii="Times New Roman" w:hAnsi="Times New Roman" w:cs="Times New Roman"/>
          <w:sz w:val="28"/>
          <w:szCs w:val="24"/>
        </w:rPr>
        <w:t>we</w:t>
      </w:r>
      <w:r w:rsidRPr="00730F3F">
        <w:rPr>
          <w:rFonts w:ascii="Times New Roman" w:hAnsi="Times New Roman" w:cs="Times New Roman"/>
          <w:sz w:val="28"/>
          <w:szCs w:val="24"/>
        </w:rPr>
        <w:t xml:space="preserve"> obtain</w:t>
      </w:r>
      <w:r w:rsidR="0032355B" w:rsidRPr="00730F3F">
        <w:rPr>
          <w:rFonts w:ascii="Times New Roman" w:hAnsi="Times New Roman" w:cs="Times New Roman"/>
          <w:sz w:val="28"/>
          <w:szCs w:val="24"/>
        </w:rPr>
        <w:t>ed</w:t>
      </w:r>
      <w:r w:rsidRPr="00730F3F">
        <w:rPr>
          <w:rFonts w:ascii="Times New Roman" w:hAnsi="Times New Roman" w:cs="Times New Roman"/>
          <w:sz w:val="28"/>
          <w:szCs w:val="24"/>
        </w:rPr>
        <w:t xml:space="preserve"> the optimal </w:t>
      </w:r>
      <w:r w:rsidR="00E13F5E" w:rsidRPr="00730F3F">
        <w:rPr>
          <w:rFonts w:ascii="Times New Roman" w:hAnsi="Times New Roman" w:cs="Times New Roman"/>
          <w:sz w:val="28"/>
          <w:szCs w:val="24"/>
        </w:rPr>
        <w:t>Pt/Mn molar ratio</w:t>
      </w:r>
      <w:r w:rsidRPr="00730F3F">
        <w:rPr>
          <w:rFonts w:ascii="Times New Roman" w:hAnsi="Times New Roman" w:cs="Times New Roman"/>
          <w:sz w:val="28"/>
          <w:szCs w:val="24"/>
        </w:rPr>
        <w:t xml:space="preserve"> of the structure</w:t>
      </w:r>
      <w:r w:rsidR="002942E7" w:rsidRPr="00730F3F">
        <w:rPr>
          <w:rFonts w:ascii="Times New Roman" w:hAnsi="Times New Roman" w:cs="Times New Roman"/>
          <w:sz w:val="28"/>
          <w:szCs w:val="24"/>
        </w:rPr>
        <w:t>.</w:t>
      </w:r>
      <w:r w:rsidR="00E13F5E" w:rsidRPr="00730F3F">
        <w:rPr>
          <w:rFonts w:ascii="Times New Roman" w:hAnsi="Times New Roman" w:cs="Times New Roman"/>
          <w:sz w:val="28"/>
        </w:rPr>
        <w:t xml:space="preserve"> </w:t>
      </w:r>
      <w:r w:rsidR="003A78F6" w:rsidRPr="00730F3F">
        <w:rPr>
          <w:rFonts w:ascii="Times New Roman" w:hAnsi="Times New Roman" w:cs="Times New Roman"/>
          <w:sz w:val="28"/>
          <w:szCs w:val="24"/>
        </w:rPr>
        <w:t>For</w:t>
      </w:r>
      <w:r w:rsidR="00F9360F" w:rsidRPr="00730F3F">
        <w:rPr>
          <w:rFonts w:ascii="Times New Roman" w:hAnsi="Times New Roman" w:cs="Times New Roman"/>
          <w:sz w:val="28"/>
          <w:szCs w:val="24"/>
        </w:rPr>
        <w:t xml:space="preserve"> Pt Cs as </w:t>
      </w:r>
      <w:r w:rsidR="00826C6F" w:rsidRPr="00730F3F">
        <w:rPr>
          <w:rFonts w:ascii="Times New Roman" w:hAnsi="Times New Roman" w:cs="Times New Roman"/>
          <w:sz w:val="28"/>
          <w:szCs w:val="24"/>
        </w:rPr>
        <w:t>an CAT</w:t>
      </w:r>
      <w:r w:rsidR="003A78F6" w:rsidRPr="00730F3F">
        <w:rPr>
          <w:rFonts w:ascii="Times New Roman" w:hAnsi="Times New Roman" w:cs="Times New Roman"/>
          <w:sz w:val="28"/>
          <w:szCs w:val="24"/>
        </w:rPr>
        <w:t xml:space="preserve"> mimic, the </w:t>
      </w:r>
      <w:r w:rsidR="00826C6F" w:rsidRPr="00730F3F">
        <w:rPr>
          <w:rFonts w:ascii="Times New Roman" w:hAnsi="Times New Roman" w:cs="Times New Roman"/>
          <w:sz w:val="28"/>
          <w:szCs w:val="24"/>
        </w:rPr>
        <w:t>relative activities</w:t>
      </w:r>
      <w:r w:rsidR="003A78F6" w:rsidRPr="00730F3F">
        <w:rPr>
          <w:rFonts w:ascii="Times New Roman" w:hAnsi="Times New Roman" w:cs="Times New Roman"/>
          <w:sz w:val="28"/>
          <w:szCs w:val="24"/>
        </w:rPr>
        <w:t xml:space="preserve"> are</w:t>
      </w:r>
      <w:r w:rsidR="003B70CC" w:rsidRPr="00730F3F">
        <w:rPr>
          <w:rFonts w:ascii="Times New Roman" w:hAnsi="Times New Roman" w:cs="Times New Roman"/>
          <w:sz w:val="28"/>
          <w:szCs w:val="24"/>
        </w:rPr>
        <w:t xml:space="preserve"> </w:t>
      </w:r>
      <w:r w:rsidR="00826C6F" w:rsidRPr="00730F3F">
        <w:rPr>
          <w:rFonts w:ascii="Times New Roman" w:hAnsi="Times New Roman" w:cs="Times New Roman"/>
          <w:sz w:val="28"/>
          <w:szCs w:val="24"/>
        </w:rPr>
        <w:t>22.2</w:t>
      </w:r>
      <w:r w:rsidR="003A78F6" w:rsidRPr="00730F3F">
        <w:rPr>
          <w:rFonts w:ascii="Times New Roman" w:hAnsi="Times New Roman" w:cs="Times New Roman"/>
          <w:sz w:val="28"/>
          <w:szCs w:val="24"/>
        </w:rPr>
        <w:t>%</w:t>
      </w:r>
      <w:r w:rsidR="0032355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Pt/Mn</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0.6</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 xml:space="preserve">, </w:t>
      </w:r>
      <w:r w:rsidR="00826C6F" w:rsidRPr="00730F3F">
        <w:rPr>
          <w:rFonts w:ascii="Times New Roman" w:hAnsi="Times New Roman" w:cs="Times New Roman"/>
          <w:sz w:val="28"/>
          <w:szCs w:val="24"/>
        </w:rPr>
        <w:t>79.2</w:t>
      </w:r>
      <w:r w:rsidR="003A78F6" w:rsidRPr="00730F3F">
        <w:rPr>
          <w:rFonts w:ascii="Times New Roman" w:hAnsi="Times New Roman" w:cs="Times New Roman"/>
          <w:sz w:val="28"/>
          <w:szCs w:val="24"/>
        </w:rPr>
        <w:t>%</w:t>
      </w:r>
      <w:r w:rsidR="009D443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Pt/Mn</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1.5</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 xml:space="preserve">, </w:t>
      </w:r>
      <w:r w:rsidR="00826C6F" w:rsidRPr="00730F3F">
        <w:rPr>
          <w:rFonts w:ascii="Times New Roman" w:hAnsi="Times New Roman" w:cs="Times New Roman"/>
          <w:sz w:val="28"/>
          <w:szCs w:val="24"/>
        </w:rPr>
        <w:t>100</w:t>
      </w:r>
      <w:r w:rsidR="003A78F6" w:rsidRPr="00730F3F">
        <w:rPr>
          <w:rFonts w:ascii="Times New Roman" w:hAnsi="Times New Roman" w:cs="Times New Roman"/>
          <w:sz w:val="28"/>
          <w:szCs w:val="24"/>
        </w:rPr>
        <w:t>%</w:t>
      </w:r>
      <w:r w:rsidR="0032355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Pt/Mn</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2.2</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 xml:space="preserve">and </w:t>
      </w:r>
      <w:r w:rsidR="00826C6F" w:rsidRPr="00730F3F">
        <w:rPr>
          <w:rFonts w:ascii="Times New Roman" w:hAnsi="Times New Roman" w:cs="Times New Roman"/>
          <w:sz w:val="28"/>
          <w:szCs w:val="24"/>
        </w:rPr>
        <w:t>93.0</w:t>
      </w:r>
      <w:r w:rsidR="003A78F6" w:rsidRPr="00730F3F">
        <w:rPr>
          <w:rFonts w:ascii="Times New Roman" w:hAnsi="Times New Roman" w:cs="Times New Roman"/>
          <w:sz w:val="28"/>
          <w:szCs w:val="24"/>
        </w:rPr>
        <w:t>%</w:t>
      </w:r>
      <w:r w:rsidR="0032355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Pt/Mn</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3.1</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 xml:space="preserve">, respectively. Similarly, the </w:t>
      </w:r>
      <w:r w:rsidR="00826C6F" w:rsidRPr="00730F3F">
        <w:rPr>
          <w:rFonts w:ascii="Times New Roman" w:hAnsi="Times New Roman" w:cs="Times New Roman"/>
          <w:sz w:val="28"/>
          <w:szCs w:val="24"/>
        </w:rPr>
        <w:t>relative activities</w:t>
      </w:r>
      <w:r w:rsidR="003A78F6" w:rsidRPr="00730F3F">
        <w:rPr>
          <w:rFonts w:ascii="Times New Roman" w:hAnsi="Times New Roman" w:cs="Times New Roman"/>
          <w:sz w:val="28"/>
          <w:szCs w:val="24"/>
        </w:rPr>
        <w:t xml:space="preserve"> for </w:t>
      </w:r>
      <w:r w:rsidR="00826C6F" w:rsidRPr="00730F3F">
        <w:rPr>
          <w:rFonts w:ascii="Times New Roman" w:hAnsi="Times New Roman" w:cs="Times New Roman"/>
          <w:sz w:val="28"/>
          <w:szCs w:val="24"/>
        </w:rPr>
        <w:t>OXD</w:t>
      </w:r>
      <w:r w:rsidR="003A78F6" w:rsidRPr="00730F3F">
        <w:rPr>
          <w:rFonts w:ascii="Times New Roman" w:hAnsi="Times New Roman" w:cs="Times New Roman"/>
          <w:sz w:val="28"/>
          <w:szCs w:val="24"/>
        </w:rPr>
        <w:t xml:space="preserve"> mimic</w:t>
      </w:r>
      <w:r w:rsidR="00826C6F"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 xml:space="preserve">are </w:t>
      </w:r>
      <w:r w:rsidR="00826C6F" w:rsidRPr="00730F3F">
        <w:rPr>
          <w:rFonts w:ascii="Times New Roman" w:hAnsi="Times New Roman" w:cs="Times New Roman"/>
          <w:sz w:val="28"/>
          <w:szCs w:val="24"/>
        </w:rPr>
        <w:t>47.4</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Pt/Mn</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0.6</w:t>
      </w:r>
      <w:r w:rsidR="003A78F6" w:rsidRPr="00730F3F">
        <w:rPr>
          <w:rFonts w:ascii="Times New Roman" w:hAnsi="Times New Roman" w:cs="Times New Roman"/>
          <w:sz w:val="28"/>
          <w:szCs w:val="24"/>
        </w:rPr>
        <w:t>），</w:t>
      </w:r>
      <w:r w:rsidR="00826C6F" w:rsidRPr="00730F3F">
        <w:rPr>
          <w:rFonts w:ascii="Times New Roman" w:hAnsi="Times New Roman" w:cs="Times New Roman"/>
          <w:sz w:val="28"/>
          <w:szCs w:val="24"/>
        </w:rPr>
        <w:t>73.5</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Pt/Mn</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1.5</w:t>
      </w:r>
      <w:r w:rsidR="003A78F6" w:rsidRPr="00730F3F">
        <w:rPr>
          <w:rFonts w:ascii="Times New Roman" w:hAnsi="Times New Roman" w:cs="Times New Roman"/>
          <w:sz w:val="28"/>
          <w:szCs w:val="24"/>
        </w:rPr>
        <w:t>），</w:t>
      </w:r>
      <w:r w:rsidR="00826C6F" w:rsidRPr="00730F3F">
        <w:rPr>
          <w:rFonts w:ascii="Times New Roman" w:hAnsi="Times New Roman" w:cs="Times New Roman"/>
          <w:sz w:val="28"/>
          <w:szCs w:val="24"/>
        </w:rPr>
        <w:t>100</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Pt/Mn</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2.2</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 xml:space="preserve">and </w:t>
      </w:r>
      <w:r w:rsidR="00826C6F" w:rsidRPr="00730F3F">
        <w:rPr>
          <w:rFonts w:ascii="Times New Roman" w:hAnsi="Times New Roman" w:cs="Times New Roman"/>
          <w:sz w:val="28"/>
          <w:szCs w:val="24"/>
        </w:rPr>
        <w:t>97.1</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Pt/Mn</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w:t>
      </w:r>
      <w:r w:rsidR="00FB0D6B"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3.1</w:t>
      </w:r>
      <w:r w:rsidR="003A78F6" w:rsidRPr="00730F3F">
        <w:rPr>
          <w:rFonts w:ascii="Times New Roman" w:hAnsi="Times New Roman" w:cs="Times New Roman"/>
          <w:sz w:val="28"/>
          <w:szCs w:val="24"/>
        </w:rPr>
        <w:t>）</w:t>
      </w:r>
      <w:r w:rsidR="003A78F6" w:rsidRPr="00730F3F">
        <w:rPr>
          <w:rFonts w:ascii="Times New Roman" w:hAnsi="Times New Roman" w:cs="Times New Roman"/>
          <w:sz w:val="28"/>
          <w:szCs w:val="24"/>
        </w:rPr>
        <w:t xml:space="preserve">, respectively. </w:t>
      </w:r>
      <w:r w:rsidR="0032355B" w:rsidRPr="00730F3F">
        <w:rPr>
          <w:rFonts w:ascii="Times New Roman" w:hAnsi="Times New Roman" w:cs="Times New Roman"/>
          <w:sz w:val="28"/>
          <w:szCs w:val="24"/>
        </w:rPr>
        <w:t xml:space="preserve">In these </w:t>
      </w:r>
      <w:r w:rsidR="003A78F6" w:rsidRPr="00730F3F">
        <w:rPr>
          <w:rFonts w:ascii="Times New Roman" w:hAnsi="Times New Roman" w:cs="Times New Roman"/>
          <w:sz w:val="28"/>
          <w:szCs w:val="24"/>
        </w:rPr>
        <w:t>results</w:t>
      </w:r>
      <w:r w:rsidR="0032355B" w:rsidRPr="00730F3F">
        <w:rPr>
          <w:rFonts w:ascii="Times New Roman" w:hAnsi="Times New Roman" w:cs="Times New Roman"/>
          <w:sz w:val="28"/>
          <w:szCs w:val="24"/>
        </w:rPr>
        <w:t>,</w:t>
      </w:r>
      <w:r w:rsidR="003A78F6" w:rsidRPr="00730F3F">
        <w:rPr>
          <w:rFonts w:ascii="Times New Roman" w:hAnsi="Times New Roman" w:cs="Times New Roman"/>
          <w:sz w:val="28"/>
          <w:szCs w:val="24"/>
        </w:rPr>
        <w:t xml:space="preserve"> for OXD mimic </w:t>
      </w:r>
      <w:r w:rsidR="0032355B" w:rsidRPr="00730F3F">
        <w:rPr>
          <w:rFonts w:ascii="Times New Roman" w:hAnsi="Times New Roman" w:cs="Times New Roman"/>
          <w:sz w:val="28"/>
          <w:szCs w:val="24"/>
        </w:rPr>
        <w:t xml:space="preserve">and </w:t>
      </w:r>
      <w:r w:rsidR="003A78F6" w:rsidRPr="00730F3F">
        <w:rPr>
          <w:rFonts w:ascii="Times New Roman" w:hAnsi="Times New Roman" w:cs="Times New Roman"/>
          <w:sz w:val="28"/>
          <w:szCs w:val="24"/>
        </w:rPr>
        <w:t>CAT mimic,</w:t>
      </w:r>
      <w:r w:rsidR="00C05D09" w:rsidRPr="00730F3F">
        <w:rPr>
          <w:rFonts w:ascii="Times New Roman" w:hAnsi="Times New Roman" w:cs="Times New Roman"/>
          <w:sz w:val="28"/>
          <w:szCs w:val="24"/>
        </w:rPr>
        <w:t xml:space="preserve"> the mass activity of Pt in Pt Cs</w:t>
      </w:r>
      <w:r w:rsidR="002302B2" w:rsidRPr="00730F3F">
        <w:rPr>
          <w:rFonts w:ascii="Times New Roman" w:hAnsi="Times New Roman" w:cs="Times New Roman"/>
          <w:sz w:val="28"/>
          <w:szCs w:val="24"/>
        </w:rPr>
        <w:t xml:space="preserve"> </w:t>
      </w:r>
      <w:r w:rsidR="003A78F6" w:rsidRPr="00730F3F">
        <w:rPr>
          <w:rFonts w:ascii="Times New Roman" w:hAnsi="Times New Roman" w:cs="Times New Roman"/>
          <w:sz w:val="28"/>
          <w:szCs w:val="24"/>
        </w:rPr>
        <w:t xml:space="preserve">increased continuously with increasing Pt/Mn molar ratio, and reached the </w:t>
      </w:r>
      <w:r w:rsidR="0032355B" w:rsidRPr="00730F3F">
        <w:rPr>
          <w:rFonts w:ascii="Times New Roman" w:hAnsi="Times New Roman" w:cs="Times New Roman"/>
          <w:sz w:val="28"/>
          <w:szCs w:val="24"/>
        </w:rPr>
        <w:t xml:space="preserve">peak </w:t>
      </w:r>
      <w:r w:rsidR="003A78F6" w:rsidRPr="00730F3F">
        <w:rPr>
          <w:rFonts w:ascii="Times New Roman" w:hAnsi="Times New Roman" w:cs="Times New Roman"/>
          <w:sz w:val="28"/>
          <w:szCs w:val="24"/>
        </w:rPr>
        <w:t>value at the molar ratio of 2.2. However, when the Pt/Mn molar ratio was further increased</w:t>
      </w:r>
      <w:r w:rsidR="0032355B" w:rsidRPr="00730F3F">
        <w:rPr>
          <w:rFonts w:ascii="Times New Roman" w:hAnsi="Times New Roman" w:cs="Times New Roman"/>
          <w:sz w:val="28"/>
          <w:szCs w:val="24"/>
        </w:rPr>
        <w:t xml:space="preserve">, </w:t>
      </w:r>
      <w:r w:rsidR="002302B2" w:rsidRPr="00730F3F">
        <w:rPr>
          <w:rFonts w:ascii="Times New Roman" w:hAnsi="Times New Roman" w:cs="Times New Roman"/>
          <w:sz w:val="28"/>
          <w:szCs w:val="24"/>
        </w:rPr>
        <w:t xml:space="preserve">the mass activity of Pt </w:t>
      </w:r>
      <w:r w:rsidR="0032355B" w:rsidRPr="00730F3F">
        <w:rPr>
          <w:rFonts w:ascii="Times New Roman" w:hAnsi="Times New Roman" w:cs="Times New Roman"/>
          <w:sz w:val="28"/>
          <w:szCs w:val="24"/>
        </w:rPr>
        <w:t>also jumped down</w:t>
      </w:r>
      <w:r w:rsidR="003A78F6" w:rsidRPr="00730F3F">
        <w:rPr>
          <w:rFonts w:ascii="Times New Roman" w:hAnsi="Times New Roman" w:cs="Times New Roman"/>
          <w:sz w:val="28"/>
          <w:szCs w:val="24"/>
        </w:rPr>
        <w:t xml:space="preserve"> (Figure S</w:t>
      </w:r>
      <w:r w:rsidR="003600C8" w:rsidRPr="00730F3F">
        <w:rPr>
          <w:rFonts w:ascii="Times New Roman" w:hAnsi="Times New Roman" w:cs="Times New Roman"/>
          <w:sz w:val="28"/>
          <w:szCs w:val="24"/>
        </w:rPr>
        <w:t>14</w:t>
      </w:r>
      <w:r w:rsidR="0043209E" w:rsidRPr="00730F3F">
        <w:rPr>
          <w:rFonts w:ascii="Times New Roman" w:hAnsi="Times New Roman" w:cs="Times New Roman"/>
          <w:sz w:val="28"/>
          <w:szCs w:val="24"/>
        </w:rPr>
        <w:t>(</w:t>
      </w:r>
      <w:r w:rsidR="003600C8" w:rsidRPr="00730F3F">
        <w:rPr>
          <w:rFonts w:ascii="Times New Roman" w:hAnsi="Times New Roman" w:cs="Times New Roman"/>
          <w:sz w:val="28"/>
          <w:szCs w:val="24"/>
        </w:rPr>
        <w:t>k</w:t>
      </w:r>
      <w:r w:rsidR="0043209E" w:rsidRPr="00730F3F">
        <w:rPr>
          <w:rFonts w:ascii="Times New Roman" w:hAnsi="Times New Roman" w:cs="Times New Roman"/>
          <w:sz w:val="28"/>
          <w:szCs w:val="24"/>
        </w:rPr>
        <w:t>)</w:t>
      </w:r>
      <w:r w:rsidR="00FB0D6B" w:rsidRPr="00730F3F">
        <w:rPr>
          <w:rFonts w:ascii="Times New Roman" w:hAnsi="Times New Roman" w:cs="Times New Roman"/>
          <w:sz w:val="28"/>
        </w:rPr>
        <w:t>–</w:t>
      </w:r>
      <w:r w:rsidR="003600C8" w:rsidRPr="00730F3F">
        <w:rPr>
          <w:rFonts w:ascii="Times New Roman" w:hAnsi="Times New Roman" w:cs="Times New Roman"/>
          <w:sz w:val="28"/>
          <w:szCs w:val="24"/>
        </w:rPr>
        <w:t>S14</w:t>
      </w:r>
      <w:r w:rsidR="0043209E" w:rsidRPr="00730F3F">
        <w:rPr>
          <w:rFonts w:ascii="Times New Roman" w:hAnsi="Times New Roman" w:cs="Times New Roman"/>
          <w:sz w:val="28"/>
          <w:szCs w:val="24"/>
        </w:rPr>
        <w:t>(</w:t>
      </w:r>
      <w:r w:rsidR="003600C8" w:rsidRPr="00730F3F">
        <w:rPr>
          <w:rFonts w:ascii="Times New Roman" w:hAnsi="Times New Roman" w:cs="Times New Roman"/>
          <w:sz w:val="28"/>
          <w:szCs w:val="24"/>
        </w:rPr>
        <w:t>l</w:t>
      </w:r>
      <w:r w:rsidR="0043209E" w:rsidRPr="00730F3F">
        <w:rPr>
          <w:rFonts w:ascii="Times New Roman" w:hAnsi="Times New Roman" w:cs="Times New Roman"/>
          <w:sz w:val="28"/>
          <w:szCs w:val="24"/>
        </w:rPr>
        <w:t>)</w:t>
      </w:r>
      <w:r w:rsidR="003A78F6" w:rsidRPr="00730F3F">
        <w:rPr>
          <w:rFonts w:ascii="Times New Roman" w:hAnsi="Times New Roman" w:cs="Times New Roman"/>
          <w:sz w:val="28"/>
          <w:szCs w:val="24"/>
        </w:rPr>
        <w:t xml:space="preserve">). </w:t>
      </w:r>
      <w:r w:rsidR="0032355B" w:rsidRPr="00730F3F">
        <w:rPr>
          <w:rFonts w:ascii="Times New Roman" w:hAnsi="Times New Roman" w:cs="Times New Roman"/>
          <w:sz w:val="28"/>
          <w:szCs w:val="24"/>
        </w:rPr>
        <w:t>In our experiments</w:t>
      </w:r>
      <w:r w:rsidR="003A78F6" w:rsidRPr="00730F3F">
        <w:rPr>
          <w:rFonts w:ascii="Times New Roman" w:hAnsi="Times New Roman" w:cs="Times New Roman"/>
          <w:sz w:val="28"/>
          <w:szCs w:val="24"/>
        </w:rPr>
        <w:t xml:space="preserve">, the ratio of the Pt/Mn </w:t>
      </w:r>
      <w:r w:rsidR="0032355B" w:rsidRPr="00730F3F">
        <w:rPr>
          <w:rFonts w:ascii="Times New Roman" w:hAnsi="Times New Roman" w:cs="Times New Roman"/>
          <w:sz w:val="28"/>
          <w:szCs w:val="24"/>
        </w:rPr>
        <w:t>of</w:t>
      </w:r>
      <w:r w:rsidR="003A78F6" w:rsidRPr="00730F3F">
        <w:rPr>
          <w:rFonts w:ascii="Times New Roman" w:hAnsi="Times New Roman" w:cs="Times New Roman"/>
          <w:sz w:val="28"/>
          <w:szCs w:val="24"/>
        </w:rPr>
        <w:t xml:space="preserve"> 2.2</w:t>
      </w:r>
      <w:r w:rsidR="0032355B" w:rsidRPr="00730F3F">
        <w:rPr>
          <w:rFonts w:ascii="Times New Roman" w:hAnsi="Times New Roman" w:cs="Times New Roman"/>
          <w:sz w:val="28"/>
          <w:szCs w:val="24"/>
        </w:rPr>
        <w:t xml:space="preserve"> was selected for most catalytic tests</w:t>
      </w:r>
      <w:r w:rsidR="003A78F6" w:rsidRPr="00730F3F">
        <w:rPr>
          <w:rFonts w:ascii="Times New Roman" w:hAnsi="Times New Roman" w:cs="Times New Roman"/>
          <w:sz w:val="28"/>
          <w:szCs w:val="24"/>
        </w:rPr>
        <w:t>.</w:t>
      </w:r>
    </w:p>
    <w:p w14:paraId="48D8F040" w14:textId="45859E8B" w:rsidR="0024432E" w:rsidRPr="00730F3F" w:rsidRDefault="0024432E" w:rsidP="00E661E5">
      <w:pPr>
        <w:rPr>
          <w:rFonts w:ascii="Times New Roman" w:hAnsi="Times New Roman" w:cs="Times New Roman"/>
          <w:sz w:val="28"/>
          <w:szCs w:val="24"/>
        </w:rPr>
      </w:pPr>
    </w:p>
    <w:p w14:paraId="394624F1" w14:textId="2A5B80E2" w:rsidR="00524ACA" w:rsidRPr="00730F3F" w:rsidRDefault="00895090" w:rsidP="00E661E5">
      <w:pPr>
        <w:rPr>
          <w:rFonts w:ascii="Times New Roman" w:hAnsi="Times New Roman" w:cs="Times New Roman"/>
        </w:rPr>
      </w:pPr>
      <w:r w:rsidRPr="00730F3F">
        <w:rPr>
          <w:rFonts w:ascii="Times New Roman" w:hAnsi="Times New Roman" w:cs="Times New Roman"/>
          <w:noProof/>
        </w:rPr>
        <w:lastRenderedPageBreak/>
        <w:drawing>
          <wp:inline distT="0" distB="0" distL="0" distR="0" wp14:anchorId="448A2D58" wp14:editId="56ED566C">
            <wp:extent cx="5274310" cy="4149791"/>
            <wp:effectExtent l="0" t="0" r="2540" b="317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4149791"/>
                    </a:xfrm>
                    <a:prstGeom prst="rect">
                      <a:avLst/>
                    </a:prstGeom>
                    <a:noFill/>
                    <a:ln>
                      <a:noFill/>
                    </a:ln>
                  </pic:spPr>
                </pic:pic>
              </a:graphicData>
            </a:graphic>
          </wp:inline>
        </w:drawing>
      </w:r>
    </w:p>
    <w:p w14:paraId="79DFA20E" w14:textId="75DABEED" w:rsidR="00C0774C" w:rsidRPr="00730F3F" w:rsidRDefault="00600AC7" w:rsidP="00E661E5">
      <w:pPr>
        <w:rPr>
          <w:rFonts w:ascii="Times New Roman" w:hAnsi="Times New Roman" w:cs="Times New Roman"/>
        </w:rPr>
      </w:pPr>
      <w:r w:rsidRPr="00730F3F">
        <w:rPr>
          <w:rFonts w:ascii="Times New Roman" w:hAnsi="Times New Roman" w:cs="Times New Roman"/>
          <w:sz w:val="24"/>
          <w:szCs w:val="24"/>
        </w:rPr>
        <w:t>Figure S</w:t>
      </w:r>
      <w:r w:rsidR="00F80B19" w:rsidRPr="00730F3F">
        <w:rPr>
          <w:rFonts w:ascii="Times New Roman" w:hAnsi="Times New Roman" w:cs="Times New Roman"/>
          <w:sz w:val="24"/>
          <w:szCs w:val="24"/>
        </w:rPr>
        <w:t>1</w:t>
      </w:r>
      <w:r w:rsidR="00A608C5" w:rsidRPr="00730F3F">
        <w:rPr>
          <w:rFonts w:ascii="Times New Roman" w:hAnsi="Times New Roman" w:cs="Times New Roman"/>
          <w:sz w:val="24"/>
          <w:szCs w:val="24"/>
        </w:rPr>
        <w:t>5</w:t>
      </w:r>
      <w:r w:rsidRPr="00730F3F">
        <w:rPr>
          <w:rFonts w:ascii="Times New Roman" w:hAnsi="Times New Roman" w:cs="Times New Roman"/>
          <w:sz w:val="24"/>
          <w:szCs w:val="24"/>
        </w:rPr>
        <w:t>.</w:t>
      </w:r>
      <w:r w:rsidRPr="00730F3F">
        <w:rPr>
          <w:rFonts w:ascii="Times New Roman" w:hAnsi="Times New Roman" w:cs="Times New Roman"/>
          <w:szCs w:val="18"/>
        </w:rPr>
        <w:t xml:space="preserve"> </w:t>
      </w:r>
      <w:r w:rsidR="001C3118" w:rsidRPr="00730F3F">
        <w:rPr>
          <w:rFonts w:ascii="Times New Roman" w:hAnsi="Times New Roman" w:cs="Times New Roman"/>
          <w:color w:val="000000"/>
          <w:sz w:val="24"/>
          <w:szCs w:val="24"/>
        </w:rPr>
        <w:t xml:space="preserve">Photothermal effect of the Pt Cs. </w:t>
      </w:r>
      <w:r w:rsidRPr="00730F3F">
        <w:rPr>
          <w:rFonts w:ascii="Times New Roman" w:hAnsi="Times New Roman" w:cs="Times New Roman"/>
          <w:sz w:val="24"/>
          <w:szCs w:val="24"/>
        </w:rPr>
        <w:t xml:space="preserve">(a) Temperature change curves of water with different concentrations </w:t>
      </w:r>
      <w:r w:rsidR="00177DEF" w:rsidRPr="00730F3F">
        <w:rPr>
          <w:rFonts w:ascii="Times New Roman" w:hAnsi="Times New Roman" w:cs="Times New Roman"/>
          <w:sz w:val="24"/>
          <w:szCs w:val="24"/>
        </w:rPr>
        <w:t>of Pt Cs in 10 min</w:t>
      </w:r>
      <w:r w:rsidR="001C3118" w:rsidRPr="00730F3F">
        <w:rPr>
          <w:rFonts w:ascii="Times New Roman" w:hAnsi="Times New Roman" w:cs="Times New Roman"/>
          <w:sz w:val="24"/>
          <w:szCs w:val="24"/>
        </w:rPr>
        <w:t xml:space="preserve"> </w:t>
      </w:r>
      <w:r w:rsidR="001C3118" w:rsidRPr="00730F3F">
        <w:rPr>
          <w:rStyle w:val="fontstyle01"/>
          <w:rFonts w:ascii="Times New Roman" w:hAnsi="Times New Roman" w:cs="Times New Roman"/>
        </w:rPr>
        <w:t>(808 nm laser power density is 2 W·cm</w:t>
      </w:r>
      <w:r w:rsidR="001C3118" w:rsidRPr="00730F3F">
        <w:rPr>
          <w:rStyle w:val="fontstyle01"/>
          <w:rFonts w:ascii="Times New Roman" w:hAnsi="Times New Roman" w:cs="Times New Roman"/>
          <w:vertAlign w:val="superscript"/>
        </w:rPr>
        <w:t>–2</w:t>
      </w:r>
      <w:r w:rsidR="001C3118" w:rsidRPr="00730F3F">
        <w:rPr>
          <w:rStyle w:val="fontstyle01"/>
          <w:rFonts w:ascii="Times New Roman" w:hAnsi="Times New Roman" w:cs="Times New Roman"/>
        </w:rPr>
        <w:t>)</w:t>
      </w:r>
      <w:r w:rsidRPr="00730F3F">
        <w:rPr>
          <w:rFonts w:ascii="Times New Roman" w:hAnsi="Times New Roman" w:cs="Times New Roman"/>
          <w:sz w:val="24"/>
          <w:szCs w:val="24"/>
        </w:rPr>
        <w:t>. (b) Infrared thermal images of the Pt Cs aqueous solution with different concentration under irradiation by 808 nm laser</w:t>
      </w:r>
      <w:r w:rsidR="001C3118" w:rsidRPr="00730F3F">
        <w:rPr>
          <w:rFonts w:ascii="Times New Roman" w:hAnsi="Times New Roman" w:cs="Times New Roman"/>
          <w:sz w:val="24"/>
          <w:szCs w:val="24"/>
        </w:rPr>
        <w:t xml:space="preserve"> (</w:t>
      </w:r>
      <w:r w:rsidR="001C3118" w:rsidRPr="00730F3F">
        <w:rPr>
          <w:rStyle w:val="fontstyle01"/>
          <w:rFonts w:ascii="Times New Roman" w:hAnsi="Times New Roman" w:cs="Times New Roman"/>
        </w:rPr>
        <w:t>2 W·cm</w:t>
      </w:r>
      <w:r w:rsidR="001C3118" w:rsidRPr="00730F3F">
        <w:rPr>
          <w:rStyle w:val="fontstyle01"/>
          <w:rFonts w:ascii="Times New Roman" w:hAnsi="Times New Roman" w:cs="Times New Roman"/>
          <w:vertAlign w:val="superscript"/>
        </w:rPr>
        <w:t>–2</w:t>
      </w:r>
      <w:r w:rsidR="001C3118" w:rsidRPr="00730F3F">
        <w:rPr>
          <w:rFonts w:ascii="Times New Roman" w:hAnsi="Times New Roman" w:cs="Times New Roman"/>
          <w:sz w:val="24"/>
          <w:szCs w:val="24"/>
        </w:rPr>
        <w:t>)</w:t>
      </w:r>
      <w:r w:rsidRPr="00730F3F">
        <w:rPr>
          <w:rFonts w:ascii="Times New Roman" w:hAnsi="Times New Roman" w:cs="Times New Roman"/>
          <w:sz w:val="24"/>
          <w:szCs w:val="24"/>
        </w:rPr>
        <w:t xml:space="preserve">. (c) Recycling-heating profiles of the Pt Cs aqueous solution after 808 nm laser irradiation for three laser on/off cycles. (d) </w:t>
      </w:r>
      <w:r w:rsidRPr="00730F3F">
        <w:rPr>
          <w:rStyle w:val="fontstyle01"/>
          <w:rFonts w:ascii="Times New Roman" w:hAnsi="Times New Roman" w:cs="Times New Roman"/>
        </w:rPr>
        <w:t>Temperature change (ΔT) of the</w:t>
      </w:r>
      <w:r w:rsidRPr="00730F3F">
        <w:rPr>
          <w:rFonts w:ascii="Times New Roman" w:hAnsi="Times New Roman" w:cs="Times New Roman"/>
          <w:color w:val="000000"/>
          <w:sz w:val="24"/>
          <w:szCs w:val="24"/>
        </w:rPr>
        <w:t xml:space="preserve"> </w:t>
      </w:r>
      <w:r w:rsidRPr="00730F3F">
        <w:rPr>
          <w:rStyle w:val="fontstyle01"/>
          <w:rFonts w:ascii="Times New Roman" w:hAnsi="Times New Roman" w:cs="Times New Roman"/>
        </w:rPr>
        <w:t>Pt Cs solution (100</w:t>
      </w:r>
      <w:r w:rsidR="00CA4B50" w:rsidRPr="00730F3F">
        <w:rPr>
          <w:rStyle w:val="fontstyle01"/>
          <w:rFonts w:ascii="Times New Roman" w:hAnsi="Times New Roman" w:cs="Times New Roman"/>
        </w:rPr>
        <w:t xml:space="preserve"> </w:t>
      </w:r>
      <w:r w:rsidRPr="00730F3F">
        <w:rPr>
          <w:rStyle w:val="fontstyle01"/>
          <w:rFonts w:ascii="Times New Roman" w:hAnsi="Times New Roman" w:cs="Times New Roman"/>
        </w:rPr>
        <w:t>μg</w:t>
      </w:r>
      <w:r w:rsidR="00D00FF8" w:rsidRPr="00730F3F">
        <w:rPr>
          <w:rStyle w:val="fontstyle01"/>
          <w:rFonts w:ascii="Times New Roman" w:hAnsi="Times New Roman" w:cs="Times New Roman"/>
        </w:rPr>
        <w:t>·</w:t>
      </w:r>
      <w:r w:rsidRPr="00730F3F">
        <w:rPr>
          <w:rStyle w:val="fontstyle01"/>
          <w:rFonts w:ascii="Times New Roman" w:hAnsi="Times New Roman" w:cs="Times New Roman"/>
        </w:rPr>
        <w:t>mL</w:t>
      </w:r>
      <w:r w:rsidRPr="00730F3F">
        <w:rPr>
          <w:rStyle w:val="fontstyle01"/>
          <w:rFonts w:ascii="Times New Roman" w:hAnsi="Times New Roman" w:cs="Times New Roman"/>
          <w:vertAlign w:val="superscript"/>
        </w:rPr>
        <w:t>–1</w:t>
      </w:r>
      <w:r w:rsidRPr="00730F3F">
        <w:rPr>
          <w:rStyle w:val="fontstyle01"/>
          <w:rFonts w:ascii="Times New Roman" w:hAnsi="Times New Roman" w:cs="Times New Roman"/>
        </w:rPr>
        <w:t>) with various laser power densities (1, 1.5, 2, 3 W</w:t>
      </w:r>
      <w:r w:rsidR="00535278" w:rsidRPr="00730F3F">
        <w:rPr>
          <w:rStyle w:val="fontstyle01"/>
          <w:rFonts w:ascii="Times New Roman" w:hAnsi="Times New Roman" w:cs="Times New Roman"/>
        </w:rPr>
        <w:t>·</w:t>
      </w:r>
      <w:r w:rsidRPr="00730F3F">
        <w:rPr>
          <w:rStyle w:val="fontstyle01"/>
          <w:rFonts w:ascii="Times New Roman" w:hAnsi="Times New Roman" w:cs="Times New Roman"/>
        </w:rPr>
        <w:t>cm</w:t>
      </w:r>
      <w:r w:rsidR="007C0EF1" w:rsidRPr="00730F3F">
        <w:rPr>
          <w:rFonts w:ascii="Times New Roman" w:hAnsi="Times New Roman" w:cs="Times New Roman"/>
          <w:sz w:val="28"/>
          <w:szCs w:val="24"/>
          <w:vertAlign w:val="superscript"/>
        </w:rPr>
        <w:t>−</w:t>
      </w:r>
      <w:r w:rsidRPr="00730F3F">
        <w:rPr>
          <w:rStyle w:val="fontstyle01"/>
          <w:rFonts w:ascii="Times New Roman" w:hAnsi="Times New Roman" w:cs="Times New Roman"/>
          <w:vertAlign w:val="superscript"/>
        </w:rPr>
        <w:t>2</w:t>
      </w:r>
      <w:r w:rsidRPr="00730F3F">
        <w:rPr>
          <w:rStyle w:val="fontstyle01"/>
          <w:rFonts w:ascii="Times New Roman" w:hAnsi="Times New Roman" w:cs="Times New Roman"/>
        </w:rPr>
        <w:t>) over a period</w:t>
      </w:r>
      <w:r w:rsidRPr="00730F3F">
        <w:rPr>
          <w:rFonts w:ascii="Times New Roman" w:hAnsi="Times New Roman" w:cs="Times New Roman"/>
          <w:color w:val="000000"/>
          <w:sz w:val="24"/>
          <w:szCs w:val="24"/>
        </w:rPr>
        <w:t xml:space="preserve"> </w:t>
      </w:r>
      <w:r w:rsidRPr="00730F3F">
        <w:rPr>
          <w:rStyle w:val="fontstyle01"/>
          <w:rFonts w:ascii="Times New Roman" w:hAnsi="Times New Roman" w:cs="Times New Roman"/>
        </w:rPr>
        <w:t xml:space="preserve">of 600 s. (e) Heating and cooling curve of </w:t>
      </w:r>
      <w:r w:rsidR="000C290E" w:rsidRPr="00730F3F">
        <w:rPr>
          <w:rStyle w:val="fontstyle01"/>
          <w:rFonts w:ascii="Times New Roman" w:hAnsi="Times New Roman" w:cs="Times New Roman"/>
        </w:rPr>
        <w:t xml:space="preserve">the </w:t>
      </w:r>
      <w:r w:rsidRPr="00730F3F">
        <w:rPr>
          <w:rStyle w:val="fontstyle01"/>
          <w:rFonts w:ascii="Times New Roman" w:hAnsi="Times New Roman" w:cs="Times New Roman"/>
        </w:rPr>
        <w:t>aqueous dispersion of the Pt Cs</w:t>
      </w:r>
      <w:r w:rsidRPr="00730F3F">
        <w:rPr>
          <w:rFonts w:ascii="Times New Roman" w:hAnsi="Times New Roman" w:cs="Times New Roman"/>
          <w:color w:val="000000"/>
          <w:sz w:val="24"/>
          <w:szCs w:val="24"/>
        </w:rPr>
        <w:t xml:space="preserve"> </w:t>
      </w:r>
      <w:r w:rsidRPr="00730F3F">
        <w:rPr>
          <w:rStyle w:val="fontstyle01"/>
          <w:rFonts w:ascii="Times New Roman" w:hAnsi="Times New Roman" w:cs="Times New Roman"/>
        </w:rPr>
        <w:t>under 808 nm laser irradiation (2 W</w:t>
      </w:r>
      <w:r w:rsidR="00535278" w:rsidRPr="00730F3F">
        <w:rPr>
          <w:rStyle w:val="fontstyle01"/>
          <w:rFonts w:ascii="Times New Roman" w:hAnsi="Times New Roman" w:cs="Times New Roman"/>
        </w:rPr>
        <w:t>·</w:t>
      </w:r>
      <w:r w:rsidRPr="00730F3F">
        <w:rPr>
          <w:rStyle w:val="fontstyle01"/>
          <w:rFonts w:ascii="Times New Roman" w:hAnsi="Times New Roman" w:cs="Times New Roman"/>
        </w:rPr>
        <w:t>cm</w:t>
      </w:r>
      <w:r w:rsidRPr="00730F3F">
        <w:rPr>
          <w:rStyle w:val="fontstyle01"/>
          <w:rFonts w:ascii="Times New Roman" w:hAnsi="Times New Roman" w:cs="Times New Roman"/>
          <w:vertAlign w:val="superscript"/>
        </w:rPr>
        <w:t>–2</w:t>
      </w:r>
      <w:r w:rsidRPr="00730F3F">
        <w:rPr>
          <w:rStyle w:val="fontstyle01"/>
          <w:rFonts w:ascii="Times New Roman" w:hAnsi="Times New Roman" w:cs="Times New Roman"/>
        </w:rPr>
        <w:t>). (f)</w:t>
      </w:r>
      <w:r w:rsidR="00E477F2" w:rsidRPr="00730F3F">
        <w:rPr>
          <w:rFonts w:ascii="Times New Roman" w:hAnsi="Times New Roman" w:cs="Times New Roman"/>
          <w:color w:val="000000"/>
          <w:sz w:val="18"/>
          <w:szCs w:val="18"/>
        </w:rPr>
        <w:t xml:space="preserve"> </w:t>
      </w:r>
      <w:bookmarkStart w:id="21" w:name="_Hlk117859113"/>
      <w:r w:rsidR="00E477F2" w:rsidRPr="00730F3F">
        <w:rPr>
          <w:rFonts w:ascii="Times New Roman" w:hAnsi="Times New Roman" w:cs="Times New Roman"/>
          <w:color w:val="000000"/>
          <w:sz w:val="24"/>
          <w:szCs w:val="24"/>
        </w:rPr>
        <w:t>The time constant (</w:t>
      </w:r>
      <w:r w:rsidR="001A633D" w:rsidRPr="00730F3F">
        <w:rPr>
          <w:rStyle w:val="fontstyle21"/>
          <w:rFonts w:ascii="Times New Roman" w:hAnsi="Times New Roman" w:cs="Times New Roman"/>
        </w:rPr>
        <w:t>τ</w:t>
      </w:r>
      <w:r w:rsidR="001A633D" w:rsidRPr="00730F3F">
        <w:rPr>
          <w:rStyle w:val="fontstyle01"/>
          <w:rFonts w:ascii="Times New Roman" w:hAnsi="Times New Roman" w:cs="Times New Roman"/>
          <w:vertAlign w:val="subscript"/>
        </w:rPr>
        <w:t>s</w:t>
      </w:r>
      <w:r w:rsidR="00E477F2" w:rsidRPr="00730F3F">
        <w:rPr>
          <w:rFonts w:ascii="Times New Roman" w:hAnsi="Times New Roman" w:cs="Times New Roman"/>
          <w:color w:val="000000"/>
          <w:sz w:val="24"/>
          <w:szCs w:val="24"/>
        </w:rPr>
        <w:t>) for heat transfer from the system was determined by applying the linear time data from the cooling period</w:t>
      </w:r>
      <w:r w:rsidR="001A633D" w:rsidRPr="00730F3F">
        <w:rPr>
          <w:rFonts w:ascii="Times New Roman" w:hAnsi="Times New Roman" w:cs="Times New Roman"/>
          <w:color w:val="000000"/>
          <w:sz w:val="24"/>
          <w:szCs w:val="24"/>
        </w:rPr>
        <w:t xml:space="preserve"> </w:t>
      </w:r>
      <w:r w:rsidR="001A633D" w:rsidRPr="00730F3F">
        <w:rPr>
          <w:rFonts w:ascii="Times New Roman" w:hAnsi="Times New Roman" w:cs="Times New Roman"/>
          <w:sz w:val="24"/>
          <w:szCs w:val="24"/>
        </w:rPr>
        <w:t>for Pt Cs</w:t>
      </w:r>
      <w:r w:rsidR="001A633D" w:rsidRPr="00730F3F">
        <w:rPr>
          <w:rFonts w:ascii="Times New Roman" w:hAnsi="Times New Roman" w:cs="Times New Roman"/>
          <w:color w:val="000000"/>
          <w:sz w:val="24"/>
          <w:szCs w:val="24"/>
        </w:rPr>
        <w:t>.</w:t>
      </w:r>
      <w:bookmarkEnd w:id="21"/>
      <w:r w:rsidR="001A633D" w:rsidRPr="00730F3F">
        <w:rPr>
          <w:rStyle w:val="fontstyle01"/>
          <w:rFonts w:ascii="Times New Roman" w:hAnsi="Times New Roman" w:cs="Times New Roman"/>
        </w:rPr>
        <w:t xml:space="preserve"> </w:t>
      </w:r>
      <w:r w:rsidRPr="00730F3F">
        <w:rPr>
          <w:rStyle w:val="fontstyle01"/>
          <w:rFonts w:ascii="Times New Roman" w:hAnsi="Times New Roman" w:cs="Times New Roman"/>
        </w:rPr>
        <w:t xml:space="preserve">(g) </w:t>
      </w:r>
      <w:r w:rsidRPr="00730F3F">
        <w:rPr>
          <w:rFonts w:ascii="Times New Roman" w:hAnsi="Times New Roman" w:cs="Times New Roman"/>
          <w:sz w:val="24"/>
          <w:szCs w:val="24"/>
        </w:rPr>
        <w:t>UV</w:t>
      </w:r>
      <w:r w:rsidR="00713937" w:rsidRPr="00730F3F">
        <w:rPr>
          <w:rFonts w:ascii="Times New Roman" w:hAnsi="Times New Roman" w:cs="Times New Roman"/>
          <w:sz w:val="28"/>
        </w:rPr>
        <w:t>–</w:t>
      </w:r>
      <w:r w:rsidRPr="00730F3F">
        <w:rPr>
          <w:rFonts w:ascii="Times New Roman" w:hAnsi="Times New Roman" w:cs="Times New Roman"/>
          <w:sz w:val="24"/>
          <w:szCs w:val="24"/>
        </w:rPr>
        <w:t>vis</w:t>
      </w:r>
      <w:r w:rsidR="00713937" w:rsidRPr="00730F3F">
        <w:rPr>
          <w:rFonts w:ascii="Times New Roman" w:hAnsi="Times New Roman" w:cs="Times New Roman"/>
          <w:sz w:val="28"/>
        </w:rPr>
        <w:t>–</w:t>
      </w:r>
      <w:r w:rsidRPr="00730F3F">
        <w:rPr>
          <w:rFonts w:ascii="Times New Roman" w:hAnsi="Times New Roman" w:cs="Times New Roman"/>
          <w:sz w:val="24"/>
          <w:szCs w:val="24"/>
        </w:rPr>
        <w:t>NIR absorption spectra of R-Pt Cs at different concentrations. (h) Heating and cooling curve of an aqueous dispersion of the R-Pt Cs under 808 nm laser irradiation (2 W</w:t>
      </w:r>
      <w:r w:rsidR="00535278" w:rsidRPr="00730F3F">
        <w:rPr>
          <w:rStyle w:val="fontstyle01"/>
          <w:rFonts w:ascii="Times New Roman" w:hAnsi="Times New Roman" w:cs="Times New Roman"/>
        </w:rPr>
        <w:t>·</w:t>
      </w:r>
      <w:r w:rsidRPr="00730F3F">
        <w:rPr>
          <w:rFonts w:ascii="Times New Roman" w:hAnsi="Times New Roman" w:cs="Times New Roman"/>
          <w:sz w:val="24"/>
          <w:szCs w:val="24"/>
        </w:rPr>
        <w:t>cm</w:t>
      </w:r>
      <w:r w:rsidRPr="00730F3F">
        <w:rPr>
          <w:rFonts w:ascii="Times New Roman" w:hAnsi="Times New Roman" w:cs="Times New Roman"/>
          <w:sz w:val="24"/>
          <w:szCs w:val="24"/>
          <w:vertAlign w:val="superscript"/>
        </w:rPr>
        <w:t>–2</w:t>
      </w:r>
      <w:r w:rsidRPr="00730F3F">
        <w:rPr>
          <w:rFonts w:ascii="Times New Roman" w:hAnsi="Times New Roman" w:cs="Times New Roman"/>
          <w:sz w:val="24"/>
          <w:szCs w:val="24"/>
        </w:rPr>
        <w:t>).</w:t>
      </w:r>
      <w:r w:rsidR="006200B3" w:rsidRPr="00730F3F">
        <w:rPr>
          <w:rFonts w:ascii="Times New Roman" w:hAnsi="Times New Roman" w:cs="Times New Roman"/>
        </w:rPr>
        <w:t xml:space="preserve"> </w:t>
      </w:r>
      <w:r w:rsidR="006200B3" w:rsidRPr="00730F3F">
        <w:rPr>
          <w:rFonts w:ascii="Times New Roman" w:hAnsi="Times New Roman" w:cs="Times New Roman"/>
          <w:sz w:val="24"/>
          <w:szCs w:val="24"/>
        </w:rPr>
        <w:t xml:space="preserve">(i) The </w:t>
      </w:r>
      <w:r w:rsidR="006200B3" w:rsidRPr="00730F3F">
        <w:rPr>
          <w:rStyle w:val="fontstyle21"/>
          <w:rFonts w:ascii="Times New Roman" w:hAnsi="Times New Roman" w:cs="Times New Roman"/>
        </w:rPr>
        <w:t>τ</w:t>
      </w:r>
      <w:r w:rsidR="006200B3" w:rsidRPr="00730F3F">
        <w:rPr>
          <w:rStyle w:val="fontstyle01"/>
          <w:rFonts w:ascii="Times New Roman" w:hAnsi="Times New Roman" w:cs="Times New Roman"/>
          <w:vertAlign w:val="subscript"/>
        </w:rPr>
        <w:t>s</w:t>
      </w:r>
      <w:r w:rsidR="006200B3" w:rsidRPr="00730F3F">
        <w:rPr>
          <w:rFonts w:ascii="Times New Roman" w:hAnsi="Times New Roman" w:cs="Times New Roman"/>
          <w:sz w:val="24"/>
          <w:szCs w:val="24"/>
        </w:rPr>
        <w:t xml:space="preserve"> for heat transfer from the system was determined by applying the linear time data from the cooling period for R-Pt Cs.</w:t>
      </w:r>
    </w:p>
    <w:p w14:paraId="0F0D86E6" w14:textId="34D7285B" w:rsidR="00CC55F7" w:rsidRPr="00730F3F" w:rsidRDefault="00945AA7" w:rsidP="00E661E5">
      <w:pPr>
        <w:rPr>
          <w:rFonts w:ascii="Times New Roman" w:hAnsi="Times New Roman" w:cs="Times New Roman"/>
          <w:sz w:val="28"/>
          <w:szCs w:val="28"/>
        </w:rPr>
      </w:pPr>
      <w:r w:rsidRPr="00730F3F">
        <w:rPr>
          <w:rFonts w:ascii="Times New Roman" w:hAnsi="Times New Roman" w:cs="Times New Roman"/>
          <w:sz w:val="28"/>
          <w:szCs w:val="28"/>
        </w:rPr>
        <w:t>To investigate the photothermal effect for Pt Cs, the 808 nm laser was selected to trigger the photothermal conversion for different aqueous suspension of Pt Cs in 10 min (Figure S1</w:t>
      </w:r>
      <w:r w:rsidR="006A6426" w:rsidRPr="00730F3F">
        <w:rPr>
          <w:rFonts w:ascii="Times New Roman" w:hAnsi="Times New Roman" w:cs="Times New Roman"/>
          <w:sz w:val="28"/>
          <w:szCs w:val="28"/>
        </w:rPr>
        <w:t>5</w:t>
      </w:r>
      <w:r w:rsidR="0043209E" w:rsidRPr="00730F3F">
        <w:rPr>
          <w:rFonts w:ascii="Times New Roman" w:hAnsi="Times New Roman" w:cs="Times New Roman"/>
          <w:sz w:val="28"/>
          <w:szCs w:val="28"/>
        </w:rPr>
        <w:t>(</w:t>
      </w:r>
      <w:r w:rsidRPr="00730F3F">
        <w:rPr>
          <w:rFonts w:ascii="Times New Roman" w:hAnsi="Times New Roman" w:cs="Times New Roman"/>
          <w:sz w:val="28"/>
          <w:szCs w:val="28"/>
        </w:rPr>
        <w:t>a</w:t>
      </w:r>
      <w:r w:rsidR="0043209E" w:rsidRPr="00730F3F">
        <w:rPr>
          <w:rFonts w:ascii="Times New Roman" w:hAnsi="Times New Roman" w:cs="Times New Roman"/>
          <w:sz w:val="28"/>
          <w:szCs w:val="28"/>
        </w:rPr>
        <w:t>)</w:t>
      </w:r>
      <w:r w:rsidRPr="00730F3F">
        <w:rPr>
          <w:rFonts w:ascii="Times New Roman" w:hAnsi="Times New Roman" w:cs="Times New Roman"/>
          <w:sz w:val="28"/>
          <w:szCs w:val="28"/>
        </w:rPr>
        <w:t>). When the</w:t>
      </w:r>
      <w:r w:rsidR="009535E9" w:rsidRPr="00730F3F">
        <w:rPr>
          <w:rFonts w:ascii="Times New Roman" w:hAnsi="Times New Roman" w:cs="Times New Roman"/>
          <w:sz w:val="28"/>
          <w:szCs w:val="28"/>
        </w:rPr>
        <w:t xml:space="preserve"> Pt Cs</w:t>
      </w:r>
      <w:r w:rsidRPr="00730F3F">
        <w:rPr>
          <w:rFonts w:ascii="Times New Roman" w:hAnsi="Times New Roman" w:cs="Times New Roman"/>
          <w:sz w:val="28"/>
          <w:szCs w:val="28"/>
        </w:rPr>
        <w:t xml:space="preserve"> concentration is</w:t>
      </w:r>
      <w:r w:rsidR="009535E9" w:rsidRPr="00730F3F">
        <w:rPr>
          <w:rFonts w:ascii="Times New Roman" w:hAnsi="Times New Roman" w:cs="Times New Roman"/>
          <w:sz w:val="28"/>
          <w:szCs w:val="28"/>
        </w:rPr>
        <w:t xml:space="preserve"> fixed at</w:t>
      </w:r>
      <w:r w:rsidRPr="00730F3F">
        <w:rPr>
          <w:rFonts w:ascii="Times New Roman" w:hAnsi="Times New Roman" w:cs="Times New Roman"/>
          <w:sz w:val="28"/>
          <w:szCs w:val="28"/>
        </w:rPr>
        <w:t xml:space="preserve"> 100 μg</w:t>
      </w:r>
      <w:r w:rsidR="00535278" w:rsidRPr="00730F3F">
        <w:rPr>
          <w:rStyle w:val="fontstyle01"/>
          <w:rFonts w:ascii="Times New Roman" w:hAnsi="Times New Roman" w:cs="Times New Roman"/>
          <w:sz w:val="28"/>
        </w:rPr>
        <w:t>·</w:t>
      </w:r>
      <w:r w:rsidRPr="00730F3F">
        <w:rPr>
          <w:rFonts w:ascii="Times New Roman" w:hAnsi="Times New Roman" w:cs="Times New Roman"/>
          <w:sz w:val="28"/>
          <w:szCs w:val="28"/>
        </w:rPr>
        <w:t>mL</w:t>
      </w:r>
      <w:r w:rsidR="00D161FD" w:rsidRPr="00730F3F">
        <w:rPr>
          <w:rFonts w:ascii="Times New Roman" w:hAnsi="Times New Roman" w:cs="Times New Roman"/>
          <w:sz w:val="28"/>
          <w:szCs w:val="24"/>
          <w:vertAlign w:val="superscript"/>
        </w:rPr>
        <w:t>−</w:t>
      </w:r>
      <w:r w:rsidRPr="00730F3F">
        <w:rPr>
          <w:rFonts w:ascii="Times New Roman" w:hAnsi="Times New Roman" w:cs="Times New Roman"/>
          <w:sz w:val="28"/>
          <w:szCs w:val="28"/>
          <w:vertAlign w:val="superscript"/>
        </w:rPr>
        <w:t>1</w:t>
      </w:r>
      <w:r w:rsidRPr="00730F3F">
        <w:rPr>
          <w:rFonts w:ascii="Times New Roman" w:hAnsi="Times New Roman" w:cs="Times New Roman"/>
          <w:sz w:val="28"/>
          <w:szCs w:val="28"/>
        </w:rPr>
        <w:t xml:space="preserve">, the temperature can increase from </w:t>
      </w:r>
      <w:r w:rsidRPr="00730F3F">
        <w:rPr>
          <w:rFonts w:ascii="Times New Roman" w:hAnsi="Times New Roman" w:cs="Times New Roman"/>
          <w:sz w:val="28"/>
          <w:szCs w:val="28"/>
        </w:rPr>
        <w:lastRenderedPageBreak/>
        <w:t>25</w:t>
      </w:r>
      <w:r w:rsidR="00620649" w:rsidRPr="00730F3F">
        <w:rPr>
          <w:rFonts w:ascii="Times New Roman" w:hAnsi="Times New Roman" w:cs="Times New Roman"/>
          <w:sz w:val="28"/>
          <w:szCs w:val="28"/>
        </w:rPr>
        <w:t>℃</w:t>
      </w:r>
      <w:r w:rsidRPr="00730F3F">
        <w:rPr>
          <w:rFonts w:ascii="Times New Roman" w:hAnsi="Times New Roman" w:cs="Times New Roman"/>
          <w:sz w:val="28"/>
          <w:szCs w:val="28"/>
        </w:rPr>
        <w:t xml:space="preserve"> to 4</w:t>
      </w:r>
      <w:r w:rsidR="0016002A" w:rsidRPr="00730F3F">
        <w:rPr>
          <w:rFonts w:ascii="Times New Roman" w:hAnsi="Times New Roman" w:cs="Times New Roman"/>
          <w:sz w:val="28"/>
          <w:szCs w:val="28"/>
        </w:rPr>
        <w:t>6.9</w:t>
      </w:r>
      <w:r w:rsidR="00620649" w:rsidRPr="00730F3F">
        <w:rPr>
          <w:rFonts w:ascii="Times New Roman" w:hAnsi="Times New Roman" w:cs="Times New Roman"/>
          <w:sz w:val="28"/>
          <w:szCs w:val="28"/>
        </w:rPr>
        <w:t>℃</w:t>
      </w:r>
      <w:r w:rsidRPr="00730F3F">
        <w:rPr>
          <w:rFonts w:ascii="Times New Roman" w:hAnsi="Times New Roman" w:cs="Times New Roman"/>
          <w:sz w:val="28"/>
          <w:szCs w:val="28"/>
        </w:rPr>
        <w:t xml:space="preserve"> which has been regarded as the tipping point for the apoptosis of tumor cells. In the case of the control group of deionized water, temperature just slightly increases by 2.7</w:t>
      </w:r>
      <w:r w:rsidR="00620649" w:rsidRPr="00730F3F">
        <w:rPr>
          <w:rFonts w:ascii="Times New Roman" w:hAnsi="Times New Roman" w:cs="Times New Roman"/>
          <w:sz w:val="28"/>
          <w:szCs w:val="28"/>
        </w:rPr>
        <w:t>℃</w:t>
      </w:r>
      <w:r w:rsidRPr="00730F3F">
        <w:rPr>
          <w:rFonts w:ascii="Times New Roman" w:hAnsi="Times New Roman" w:cs="Times New Roman"/>
          <w:sz w:val="28"/>
          <w:szCs w:val="28"/>
        </w:rPr>
        <w:t>. Real-time infrared thermal images also confirm this trend (Figure S1</w:t>
      </w:r>
      <w:r w:rsidR="006A6426" w:rsidRPr="00730F3F">
        <w:rPr>
          <w:rFonts w:ascii="Times New Roman" w:hAnsi="Times New Roman" w:cs="Times New Roman"/>
          <w:sz w:val="28"/>
          <w:szCs w:val="28"/>
        </w:rPr>
        <w:t>5</w:t>
      </w:r>
      <w:r w:rsidR="0043209E" w:rsidRPr="00730F3F">
        <w:rPr>
          <w:rFonts w:ascii="Times New Roman" w:hAnsi="Times New Roman" w:cs="Times New Roman"/>
          <w:sz w:val="28"/>
          <w:szCs w:val="28"/>
        </w:rPr>
        <w:t>(</w:t>
      </w:r>
      <w:r w:rsidRPr="00730F3F">
        <w:rPr>
          <w:rFonts w:ascii="Times New Roman" w:hAnsi="Times New Roman" w:cs="Times New Roman"/>
          <w:sz w:val="28"/>
          <w:szCs w:val="28"/>
        </w:rPr>
        <w:t>b</w:t>
      </w:r>
      <w:r w:rsidR="0043209E" w:rsidRPr="00730F3F">
        <w:rPr>
          <w:rFonts w:ascii="Times New Roman" w:hAnsi="Times New Roman" w:cs="Times New Roman"/>
          <w:sz w:val="28"/>
          <w:szCs w:val="28"/>
        </w:rPr>
        <w:t>)</w:t>
      </w:r>
      <w:r w:rsidRPr="00730F3F">
        <w:rPr>
          <w:rFonts w:ascii="Times New Roman" w:hAnsi="Times New Roman" w:cs="Times New Roman"/>
          <w:sz w:val="28"/>
          <w:szCs w:val="28"/>
        </w:rPr>
        <w:t xml:space="preserve">). </w:t>
      </w:r>
      <w:r w:rsidR="006117A1" w:rsidRPr="00730F3F">
        <w:rPr>
          <w:rFonts w:ascii="Times New Roman" w:hAnsi="Times New Roman" w:cs="Times New Roman"/>
          <w:sz w:val="28"/>
          <w:szCs w:val="28"/>
        </w:rPr>
        <w:t>The photothermal effect in Pt Cs aqueous solution was evaluated under different 808 nm laser power densities</w:t>
      </w:r>
      <w:r w:rsidR="00536B6D" w:rsidRPr="00730F3F">
        <w:rPr>
          <w:rFonts w:ascii="Times New Roman" w:hAnsi="Times New Roman" w:cs="Times New Roman"/>
          <w:sz w:val="28"/>
          <w:szCs w:val="28"/>
        </w:rPr>
        <w:t xml:space="preserve"> (Figure S1</w:t>
      </w:r>
      <w:r w:rsidR="006A6426" w:rsidRPr="00730F3F">
        <w:rPr>
          <w:rFonts w:ascii="Times New Roman" w:hAnsi="Times New Roman" w:cs="Times New Roman"/>
          <w:sz w:val="28"/>
          <w:szCs w:val="28"/>
        </w:rPr>
        <w:t>5</w:t>
      </w:r>
      <w:r w:rsidR="0043209E" w:rsidRPr="00730F3F">
        <w:rPr>
          <w:rFonts w:ascii="Times New Roman" w:hAnsi="Times New Roman" w:cs="Times New Roman"/>
          <w:sz w:val="28"/>
          <w:szCs w:val="28"/>
        </w:rPr>
        <w:t>(</w:t>
      </w:r>
      <w:r w:rsidR="00536B6D" w:rsidRPr="00730F3F">
        <w:rPr>
          <w:rFonts w:ascii="Times New Roman" w:hAnsi="Times New Roman" w:cs="Times New Roman"/>
          <w:sz w:val="28"/>
          <w:szCs w:val="28"/>
        </w:rPr>
        <w:t>d</w:t>
      </w:r>
      <w:r w:rsidR="0043209E" w:rsidRPr="00730F3F">
        <w:rPr>
          <w:rFonts w:ascii="Times New Roman" w:hAnsi="Times New Roman" w:cs="Times New Roman"/>
          <w:sz w:val="28"/>
          <w:szCs w:val="28"/>
        </w:rPr>
        <w:t>)</w:t>
      </w:r>
      <w:r w:rsidR="00536B6D" w:rsidRPr="00730F3F">
        <w:rPr>
          <w:rFonts w:ascii="Times New Roman" w:hAnsi="Times New Roman" w:cs="Times New Roman"/>
          <w:sz w:val="28"/>
          <w:szCs w:val="28"/>
        </w:rPr>
        <w:t>)</w:t>
      </w:r>
      <w:r w:rsidR="006117A1" w:rsidRPr="00730F3F">
        <w:rPr>
          <w:rFonts w:ascii="Times New Roman" w:hAnsi="Times New Roman" w:cs="Times New Roman"/>
          <w:sz w:val="28"/>
          <w:szCs w:val="28"/>
        </w:rPr>
        <w:t xml:space="preserve">, and the results showed that Pt Cs display an obvious laser-power-dependent photothermal performance. </w:t>
      </w:r>
      <w:r w:rsidRPr="00730F3F">
        <w:rPr>
          <w:rFonts w:ascii="Times New Roman" w:hAnsi="Times New Roman" w:cs="Times New Roman"/>
          <w:sz w:val="28"/>
          <w:szCs w:val="28"/>
        </w:rPr>
        <w:t>In addition, after three cycles of heating and cooling, the photothermal conversion capability of the Pt Cs still remains robust (Figure S1</w:t>
      </w:r>
      <w:r w:rsidR="006A6426" w:rsidRPr="00730F3F">
        <w:rPr>
          <w:rFonts w:ascii="Times New Roman" w:hAnsi="Times New Roman" w:cs="Times New Roman"/>
          <w:sz w:val="28"/>
          <w:szCs w:val="28"/>
        </w:rPr>
        <w:t>5</w:t>
      </w:r>
      <w:r w:rsidR="0043209E" w:rsidRPr="00730F3F">
        <w:rPr>
          <w:rFonts w:ascii="Times New Roman" w:hAnsi="Times New Roman" w:cs="Times New Roman"/>
          <w:sz w:val="28"/>
          <w:szCs w:val="28"/>
        </w:rPr>
        <w:t>(</w:t>
      </w:r>
      <w:r w:rsidRPr="00730F3F">
        <w:rPr>
          <w:rFonts w:ascii="Times New Roman" w:hAnsi="Times New Roman" w:cs="Times New Roman"/>
          <w:sz w:val="28"/>
          <w:szCs w:val="28"/>
        </w:rPr>
        <w:t>c</w:t>
      </w:r>
      <w:r w:rsidR="0043209E" w:rsidRPr="00730F3F">
        <w:rPr>
          <w:rFonts w:ascii="Times New Roman" w:hAnsi="Times New Roman" w:cs="Times New Roman"/>
          <w:sz w:val="28"/>
          <w:szCs w:val="28"/>
        </w:rPr>
        <w:t>)</w:t>
      </w:r>
      <w:r w:rsidRPr="00730F3F">
        <w:rPr>
          <w:rFonts w:ascii="Times New Roman" w:hAnsi="Times New Roman" w:cs="Times New Roman"/>
          <w:sz w:val="28"/>
          <w:szCs w:val="28"/>
        </w:rPr>
        <w:t>)</w:t>
      </w:r>
      <w:r w:rsidR="00EF0E58" w:rsidRPr="00730F3F">
        <w:rPr>
          <w:rFonts w:ascii="Times New Roman" w:hAnsi="Times New Roman" w:cs="Times New Roman"/>
          <w:sz w:val="28"/>
          <w:szCs w:val="28"/>
        </w:rPr>
        <w:t>, which revealed the high photothermal stability of the Pt Cs.</w:t>
      </w:r>
      <w:r w:rsidR="0016002A" w:rsidRPr="00730F3F">
        <w:rPr>
          <w:rFonts w:ascii="Times New Roman" w:hAnsi="Times New Roman" w:cs="Times New Roman"/>
          <w:sz w:val="28"/>
          <w:szCs w:val="28"/>
        </w:rPr>
        <w:t xml:space="preserve"> Furthermore, the photothermal conversion capability was evaluated. The time constant for heat transfer from the system was calculated to be </w:t>
      </w:r>
      <w:r w:rsidR="0016002A" w:rsidRPr="00730F3F">
        <w:rPr>
          <w:rFonts w:ascii="Times New Roman" w:hAnsi="Times New Roman" w:cs="Times New Roman"/>
          <w:i/>
          <w:iCs/>
          <w:sz w:val="28"/>
          <w:szCs w:val="28"/>
        </w:rPr>
        <w:t>τ</w:t>
      </w:r>
      <w:r w:rsidR="0016002A" w:rsidRPr="00730F3F">
        <w:rPr>
          <w:rFonts w:ascii="Times New Roman" w:hAnsi="Times New Roman" w:cs="Times New Roman"/>
          <w:i/>
          <w:iCs/>
          <w:sz w:val="28"/>
          <w:szCs w:val="28"/>
          <w:vertAlign w:val="subscript"/>
        </w:rPr>
        <w:t>s</w:t>
      </w:r>
      <w:r w:rsidR="0016002A" w:rsidRPr="00730F3F">
        <w:rPr>
          <w:rFonts w:ascii="Times New Roman" w:hAnsi="Times New Roman" w:cs="Times New Roman"/>
          <w:sz w:val="28"/>
          <w:szCs w:val="28"/>
        </w:rPr>
        <w:t xml:space="preserve"> = 247.6 s by employing the linear time data from the cooling period versus negative natural logarithm of driving force temperature, which was acquired from the cooling stage of </w:t>
      </w:r>
      <w:r w:rsidR="0008236E" w:rsidRPr="00730F3F">
        <w:rPr>
          <w:rFonts w:ascii="Times New Roman" w:hAnsi="Times New Roman" w:cs="Times New Roman"/>
          <w:sz w:val="28"/>
          <w:szCs w:val="28"/>
        </w:rPr>
        <w:t xml:space="preserve">the </w:t>
      </w:r>
      <w:r w:rsidR="0016002A" w:rsidRPr="00730F3F">
        <w:rPr>
          <w:rFonts w:ascii="Times New Roman" w:hAnsi="Times New Roman" w:cs="Times New Roman"/>
          <w:sz w:val="28"/>
          <w:szCs w:val="28"/>
        </w:rPr>
        <w:t>panel.</w:t>
      </w:r>
      <w:r w:rsidR="00584E8B" w:rsidRPr="00730F3F">
        <w:rPr>
          <w:rFonts w:ascii="Times New Roman" w:hAnsi="Times New Roman" w:cs="Times New Roman"/>
          <w:sz w:val="28"/>
          <w:szCs w:val="28"/>
        </w:rPr>
        <w:t xml:space="preserve"> T</w:t>
      </w:r>
      <w:r w:rsidR="0016002A" w:rsidRPr="00730F3F">
        <w:rPr>
          <w:rFonts w:ascii="Times New Roman" w:hAnsi="Times New Roman" w:cs="Times New Roman"/>
          <w:sz w:val="28"/>
          <w:szCs w:val="28"/>
        </w:rPr>
        <w:t>he</w:t>
      </w:r>
      <w:r w:rsidR="0008236E" w:rsidRPr="00730F3F">
        <w:rPr>
          <w:rFonts w:ascii="Times New Roman" w:hAnsi="Times New Roman" w:cs="Times New Roman"/>
          <w:sz w:val="28"/>
          <w:szCs w:val="28"/>
        </w:rPr>
        <w:t xml:space="preserve"> </w:t>
      </w:r>
      <w:r w:rsidR="0016002A" w:rsidRPr="00730F3F">
        <w:rPr>
          <w:rFonts w:ascii="Times New Roman" w:hAnsi="Times New Roman" w:cs="Times New Roman"/>
          <w:i/>
          <w:sz w:val="28"/>
          <w:szCs w:val="28"/>
        </w:rPr>
        <w:t>η</w:t>
      </w:r>
      <w:r w:rsidR="0008236E" w:rsidRPr="00730F3F">
        <w:rPr>
          <w:rFonts w:ascii="Times New Roman" w:hAnsi="Times New Roman" w:cs="Times New Roman"/>
          <w:sz w:val="28"/>
          <w:szCs w:val="28"/>
        </w:rPr>
        <w:t xml:space="preserve"> </w:t>
      </w:r>
      <w:r w:rsidR="0016002A" w:rsidRPr="00730F3F">
        <w:rPr>
          <w:rFonts w:ascii="Times New Roman" w:hAnsi="Times New Roman" w:cs="Times New Roman"/>
          <w:sz w:val="28"/>
          <w:szCs w:val="28"/>
        </w:rPr>
        <w:t xml:space="preserve">of the </w:t>
      </w:r>
      <w:r w:rsidR="00584E8B" w:rsidRPr="00730F3F">
        <w:rPr>
          <w:rFonts w:ascii="Times New Roman" w:hAnsi="Times New Roman" w:cs="Times New Roman"/>
          <w:sz w:val="28"/>
          <w:szCs w:val="28"/>
        </w:rPr>
        <w:t>Pt Cs</w:t>
      </w:r>
      <w:r w:rsidR="0016002A" w:rsidRPr="00730F3F">
        <w:rPr>
          <w:rFonts w:ascii="Times New Roman" w:hAnsi="Times New Roman" w:cs="Times New Roman"/>
          <w:sz w:val="28"/>
          <w:szCs w:val="28"/>
        </w:rPr>
        <w:t xml:space="preserve"> was calculated to be nearly </w:t>
      </w:r>
      <w:r w:rsidR="00584E8B" w:rsidRPr="00730F3F">
        <w:rPr>
          <w:rFonts w:ascii="Times New Roman" w:hAnsi="Times New Roman" w:cs="Times New Roman"/>
          <w:sz w:val="28"/>
          <w:szCs w:val="28"/>
        </w:rPr>
        <w:t>23.9</w:t>
      </w:r>
      <w:r w:rsidR="0016002A" w:rsidRPr="00730F3F">
        <w:rPr>
          <w:rFonts w:ascii="Times New Roman" w:hAnsi="Times New Roman" w:cs="Times New Roman"/>
          <w:sz w:val="28"/>
          <w:szCs w:val="28"/>
        </w:rPr>
        <w:t xml:space="preserve">% at </w:t>
      </w:r>
      <w:r w:rsidR="00584E8B" w:rsidRPr="00730F3F">
        <w:rPr>
          <w:rFonts w:ascii="Times New Roman" w:hAnsi="Times New Roman" w:cs="Times New Roman"/>
          <w:sz w:val="28"/>
          <w:szCs w:val="28"/>
        </w:rPr>
        <w:t>808</w:t>
      </w:r>
      <w:r w:rsidR="0016002A" w:rsidRPr="00730F3F">
        <w:rPr>
          <w:rFonts w:ascii="Times New Roman" w:hAnsi="Times New Roman" w:cs="Times New Roman"/>
          <w:sz w:val="28"/>
          <w:szCs w:val="28"/>
        </w:rPr>
        <w:t xml:space="preserve"> nm (Figure S</w:t>
      </w:r>
      <w:r w:rsidR="00584E8B" w:rsidRPr="00730F3F">
        <w:rPr>
          <w:rFonts w:ascii="Times New Roman" w:hAnsi="Times New Roman" w:cs="Times New Roman"/>
          <w:sz w:val="28"/>
          <w:szCs w:val="28"/>
        </w:rPr>
        <w:t>1</w:t>
      </w:r>
      <w:r w:rsidR="003308B1" w:rsidRPr="00730F3F">
        <w:rPr>
          <w:rFonts w:ascii="Times New Roman" w:hAnsi="Times New Roman" w:cs="Times New Roman"/>
          <w:sz w:val="28"/>
          <w:szCs w:val="28"/>
        </w:rPr>
        <w:t>5</w:t>
      </w:r>
      <w:r w:rsidR="0043209E" w:rsidRPr="00730F3F">
        <w:rPr>
          <w:rFonts w:ascii="Times New Roman" w:hAnsi="Times New Roman" w:cs="Times New Roman"/>
          <w:sz w:val="28"/>
          <w:szCs w:val="28"/>
        </w:rPr>
        <w:t>(</w:t>
      </w:r>
      <w:r w:rsidR="00584E8B" w:rsidRPr="00730F3F">
        <w:rPr>
          <w:rFonts w:ascii="Times New Roman" w:hAnsi="Times New Roman" w:cs="Times New Roman"/>
          <w:sz w:val="28"/>
          <w:szCs w:val="28"/>
        </w:rPr>
        <w:t>e</w:t>
      </w:r>
      <w:r w:rsidR="0043209E" w:rsidRPr="00730F3F">
        <w:rPr>
          <w:rFonts w:ascii="Times New Roman" w:hAnsi="Times New Roman" w:cs="Times New Roman"/>
          <w:sz w:val="28"/>
          <w:szCs w:val="28"/>
        </w:rPr>
        <w:t>)</w:t>
      </w:r>
      <w:r w:rsidR="0016002A" w:rsidRPr="00730F3F">
        <w:rPr>
          <w:rFonts w:ascii="Times New Roman" w:hAnsi="Times New Roman" w:cs="Times New Roman"/>
          <w:sz w:val="28"/>
          <w:szCs w:val="28"/>
        </w:rPr>
        <w:t xml:space="preserve"> and </w:t>
      </w:r>
      <w:r w:rsidR="00124FDC" w:rsidRPr="00730F3F">
        <w:rPr>
          <w:rFonts w:ascii="Times New Roman" w:hAnsi="Times New Roman" w:cs="Times New Roman"/>
          <w:sz w:val="28"/>
          <w:szCs w:val="28"/>
        </w:rPr>
        <w:t>S</w:t>
      </w:r>
      <w:r w:rsidR="00584E8B" w:rsidRPr="00730F3F">
        <w:rPr>
          <w:rFonts w:ascii="Times New Roman" w:hAnsi="Times New Roman" w:cs="Times New Roman"/>
          <w:sz w:val="28"/>
          <w:szCs w:val="28"/>
        </w:rPr>
        <w:t>1</w:t>
      </w:r>
      <w:r w:rsidR="003308B1" w:rsidRPr="00730F3F">
        <w:rPr>
          <w:rFonts w:ascii="Times New Roman" w:hAnsi="Times New Roman" w:cs="Times New Roman"/>
          <w:sz w:val="28"/>
          <w:szCs w:val="28"/>
        </w:rPr>
        <w:t>5</w:t>
      </w:r>
      <w:r w:rsidR="0043209E" w:rsidRPr="00730F3F">
        <w:rPr>
          <w:rFonts w:ascii="Times New Roman" w:hAnsi="Times New Roman" w:cs="Times New Roman"/>
          <w:sz w:val="28"/>
          <w:szCs w:val="28"/>
        </w:rPr>
        <w:t>(</w:t>
      </w:r>
      <w:r w:rsidR="00584E8B" w:rsidRPr="00730F3F">
        <w:rPr>
          <w:rFonts w:ascii="Times New Roman" w:hAnsi="Times New Roman" w:cs="Times New Roman"/>
          <w:sz w:val="28"/>
          <w:szCs w:val="28"/>
        </w:rPr>
        <w:t>f</w:t>
      </w:r>
      <w:r w:rsidR="0043209E" w:rsidRPr="00730F3F">
        <w:rPr>
          <w:rFonts w:ascii="Times New Roman" w:hAnsi="Times New Roman" w:cs="Times New Roman"/>
          <w:sz w:val="28"/>
          <w:szCs w:val="28"/>
        </w:rPr>
        <w:t>)</w:t>
      </w:r>
      <w:r w:rsidR="0016002A" w:rsidRPr="00730F3F">
        <w:rPr>
          <w:rFonts w:ascii="Times New Roman" w:hAnsi="Times New Roman" w:cs="Times New Roman"/>
          <w:sz w:val="28"/>
          <w:szCs w:val="28"/>
        </w:rPr>
        <w:t>)</w:t>
      </w:r>
      <w:r w:rsidR="00584E8B" w:rsidRPr="00730F3F">
        <w:rPr>
          <w:rFonts w:ascii="Times New Roman" w:hAnsi="Times New Roman" w:cs="Times New Roman"/>
          <w:sz w:val="28"/>
          <w:szCs w:val="28"/>
        </w:rPr>
        <w:t xml:space="preserve">. It is worth noting that the </w:t>
      </w:r>
      <w:r w:rsidR="005669D9" w:rsidRPr="00730F3F">
        <w:rPr>
          <w:rFonts w:ascii="Times New Roman" w:hAnsi="Times New Roman" w:cs="Times New Roman"/>
          <w:sz w:val="28"/>
          <w:szCs w:val="28"/>
        </w:rPr>
        <w:t>time constant (</w:t>
      </w:r>
      <w:r w:rsidR="00584E8B" w:rsidRPr="00730F3F">
        <w:rPr>
          <w:rFonts w:ascii="Times New Roman" w:hAnsi="Times New Roman" w:cs="Times New Roman"/>
          <w:i/>
          <w:iCs/>
          <w:sz w:val="28"/>
          <w:szCs w:val="28"/>
        </w:rPr>
        <w:t>τ</w:t>
      </w:r>
      <w:r w:rsidR="00584E8B" w:rsidRPr="00730F3F">
        <w:rPr>
          <w:rFonts w:ascii="Times New Roman" w:hAnsi="Times New Roman" w:cs="Times New Roman"/>
          <w:i/>
          <w:iCs/>
          <w:sz w:val="28"/>
          <w:szCs w:val="28"/>
          <w:vertAlign w:val="subscript"/>
        </w:rPr>
        <w:t>s</w:t>
      </w:r>
      <w:r w:rsidR="005669D9" w:rsidRPr="00730F3F">
        <w:rPr>
          <w:rFonts w:ascii="Times New Roman" w:hAnsi="Times New Roman" w:cs="Times New Roman"/>
          <w:iCs/>
          <w:sz w:val="28"/>
          <w:szCs w:val="28"/>
        </w:rPr>
        <w:t>)</w:t>
      </w:r>
      <w:r w:rsidR="00584E8B" w:rsidRPr="00730F3F">
        <w:rPr>
          <w:rFonts w:ascii="Times New Roman" w:hAnsi="Times New Roman" w:cs="Times New Roman"/>
          <w:sz w:val="28"/>
          <w:szCs w:val="28"/>
        </w:rPr>
        <w:t xml:space="preserve"> and </w:t>
      </w:r>
      <w:r w:rsidR="00584E8B" w:rsidRPr="00730F3F">
        <w:rPr>
          <w:rFonts w:ascii="Times New Roman" w:hAnsi="Times New Roman" w:cs="Times New Roman"/>
          <w:i/>
          <w:sz w:val="28"/>
          <w:szCs w:val="28"/>
        </w:rPr>
        <w:t>η</w:t>
      </w:r>
      <w:r w:rsidR="00584E8B" w:rsidRPr="00730F3F">
        <w:rPr>
          <w:rFonts w:ascii="Times New Roman" w:hAnsi="Times New Roman" w:cs="Times New Roman"/>
          <w:sz w:val="28"/>
          <w:szCs w:val="28"/>
        </w:rPr>
        <w:t xml:space="preserve"> of R-Pt Cs calculated by the same method are 178.9 s and </w:t>
      </w:r>
      <w:r w:rsidR="00542425" w:rsidRPr="00730F3F">
        <w:rPr>
          <w:rFonts w:ascii="Times New Roman" w:hAnsi="Times New Roman" w:cs="Times New Roman"/>
          <w:sz w:val="28"/>
          <w:szCs w:val="28"/>
        </w:rPr>
        <w:t>18.9%</w:t>
      </w:r>
      <w:r w:rsidR="003308B1" w:rsidRPr="00730F3F">
        <w:rPr>
          <w:rFonts w:ascii="Times New Roman" w:hAnsi="Times New Roman" w:cs="Times New Roman"/>
          <w:sz w:val="28"/>
          <w:szCs w:val="28"/>
        </w:rPr>
        <w:t xml:space="preserve"> (Figure S15</w:t>
      </w:r>
      <w:r w:rsidR="0043209E" w:rsidRPr="00730F3F">
        <w:rPr>
          <w:rFonts w:ascii="Times New Roman" w:hAnsi="Times New Roman" w:cs="Times New Roman"/>
          <w:sz w:val="28"/>
          <w:szCs w:val="28"/>
        </w:rPr>
        <w:t>(</w:t>
      </w:r>
      <w:r w:rsidR="003308B1" w:rsidRPr="00730F3F">
        <w:rPr>
          <w:rFonts w:ascii="Times New Roman" w:hAnsi="Times New Roman" w:cs="Times New Roman"/>
          <w:sz w:val="28"/>
          <w:szCs w:val="28"/>
        </w:rPr>
        <w:t>h</w:t>
      </w:r>
      <w:r w:rsidR="0043209E" w:rsidRPr="00730F3F">
        <w:rPr>
          <w:rFonts w:ascii="Times New Roman" w:hAnsi="Times New Roman" w:cs="Times New Roman"/>
          <w:sz w:val="28"/>
          <w:szCs w:val="28"/>
        </w:rPr>
        <w:t>)</w:t>
      </w:r>
      <w:r w:rsidR="003308B1" w:rsidRPr="00730F3F">
        <w:rPr>
          <w:rFonts w:ascii="Times New Roman" w:hAnsi="Times New Roman" w:cs="Times New Roman"/>
          <w:sz w:val="28"/>
          <w:szCs w:val="28"/>
        </w:rPr>
        <w:t xml:space="preserve"> and </w:t>
      </w:r>
      <w:r w:rsidR="00124FDC" w:rsidRPr="00730F3F">
        <w:rPr>
          <w:rFonts w:ascii="Times New Roman" w:hAnsi="Times New Roman" w:cs="Times New Roman"/>
          <w:sz w:val="28"/>
          <w:szCs w:val="28"/>
        </w:rPr>
        <w:t>S</w:t>
      </w:r>
      <w:r w:rsidR="003308B1" w:rsidRPr="00730F3F">
        <w:rPr>
          <w:rFonts w:ascii="Times New Roman" w:hAnsi="Times New Roman" w:cs="Times New Roman"/>
          <w:sz w:val="28"/>
          <w:szCs w:val="28"/>
        </w:rPr>
        <w:t>15</w:t>
      </w:r>
      <w:r w:rsidR="0043209E" w:rsidRPr="00730F3F">
        <w:rPr>
          <w:rFonts w:ascii="Times New Roman" w:hAnsi="Times New Roman" w:cs="Times New Roman"/>
          <w:sz w:val="28"/>
          <w:szCs w:val="28"/>
        </w:rPr>
        <w:t>(</w:t>
      </w:r>
      <w:r w:rsidR="003308B1" w:rsidRPr="00730F3F">
        <w:rPr>
          <w:rFonts w:ascii="Times New Roman" w:hAnsi="Times New Roman" w:cs="Times New Roman"/>
          <w:sz w:val="28"/>
          <w:szCs w:val="28"/>
        </w:rPr>
        <w:t>i</w:t>
      </w:r>
      <w:r w:rsidR="0043209E" w:rsidRPr="00730F3F">
        <w:rPr>
          <w:rFonts w:ascii="Times New Roman" w:hAnsi="Times New Roman" w:cs="Times New Roman"/>
          <w:sz w:val="28"/>
          <w:szCs w:val="28"/>
        </w:rPr>
        <w:t>)</w:t>
      </w:r>
      <w:r w:rsidR="003308B1" w:rsidRPr="00730F3F">
        <w:rPr>
          <w:rFonts w:ascii="Times New Roman" w:hAnsi="Times New Roman" w:cs="Times New Roman"/>
          <w:sz w:val="28"/>
          <w:szCs w:val="28"/>
        </w:rPr>
        <w:t>)</w:t>
      </w:r>
      <w:r w:rsidR="005F252B" w:rsidRPr="00730F3F">
        <w:rPr>
          <w:rFonts w:ascii="Times New Roman" w:hAnsi="Times New Roman" w:cs="Times New Roman"/>
          <w:sz w:val="28"/>
          <w:szCs w:val="28"/>
        </w:rPr>
        <w:t xml:space="preserve">. </w:t>
      </w:r>
    </w:p>
    <w:p w14:paraId="1F2EE7D5" w14:textId="679723ED" w:rsidR="00663DD4" w:rsidRPr="00730F3F" w:rsidRDefault="00663DD4" w:rsidP="00E661E5">
      <w:pPr>
        <w:rPr>
          <w:rFonts w:ascii="Times New Roman" w:hAnsi="Times New Roman" w:cs="Times New Roman"/>
          <w:sz w:val="24"/>
          <w:szCs w:val="28"/>
        </w:rPr>
      </w:pPr>
    </w:p>
    <w:p w14:paraId="2C4A1790" w14:textId="3176A856" w:rsidR="00A608C5" w:rsidRPr="00730F3F" w:rsidRDefault="00A608C5" w:rsidP="00E661E5">
      <w:pPr>
        <w:rPr>
          <w:rFonts w:ascii="Times New Roman" w:hAnsi="Times New Roman" w:cs="Times New Roman"/>
          <w:sz w:val="24"/>
          <w:szCs w:val="28"/>
        </w:rPr>
      </w:pPr>
    </w:p>
    <w:p w14:paraId="3024A77C" w14:textId="093A1B63" w:rsidR="00A608C5" w:rsidRPr="00730F3F" w:rsidRDefault="00A608C5" w:rsidP="00E661E5">
      <w:pPr>
        <w:rPr>
          <w:rFonts w:ascii="Times New Roman" w:hAnsi="Times New Roman" w:cs="Times New Roman"/>
          <w:sz w:val="24"/>
          <w:szCs w:val="28"/>
        </w:rPr>
      </w:pPr>
    </w:p>
    <w:p w14:paraId="1539688E" w14:textId="566CBCEB" w:rsidR="00A608C5" w:rsidRPr="00730F3F" w:rsidRDefault="00A608C5" w:rsidP="00E661E5">
      <w:pPr>
        <w:rPr>
          <w:rFonts w:ascii="Times New Roman" w:hAnsi="Times New Roman" w:cs="Times New Roman"/>
          <w:sz w:val="24"/>
          <w:szCs w:val="28"/>
        </w:rPr>
      </w:pPr>
    </w:p>
    <w:p w14:paraId="24985917" w14:textId="039E9968" w:rsidR="00A608C5" w:rsidRPr="00730F3F" w:rsidRDefault="00A608C5" w:rsidP="00E661E5">
      <w:pPr>
        <w:rPr>
          <w:rFonts w:ascii="Times New Roman" w:hAnsi="Times New Roman" w:cs="Times New Roman"/>
          <w:sz w:val="24"/>
          <w:szCs w:val="28"/>
        </w:rPr>
      </w:pPr>
    </w:p>
    <w:p w14:paraId="766FDA48" w14:textId="3C160281" w:rsidR="00A608C5" w:rsidRPr="00730F3F" w:rsidRDefault="00A608C5" w:rsidP="00E661E5">
      <w:pPr>
        <w:rPr>
          <w:rFonts w:ascii="Times New Roman" w:hAnsi="Times New Roman" w:cs="Times New Roman"/>
          <w:sz w:val="24"/>
          <w:szCs w:val="28"/>
        </w:rPr>
      </w:pPr>
    </w:p>
    <w:p w14:paraId="6202A599" w14:textId="77777777" w:rsidR="00AD5FDC" w:rsidRPr="00730F3F" w:rsidRDefault="00AD5FDC" w:rsidP="00E661E5">
      <w:pPr>
        <w:rPr>
          <w:rFonts w:ascii="Times New Roman" w:hAnsi="Times New Roman" w:cs="Times New Roman"/>
          <w:sz w:val="24"/>
          <w:szCs w:val="28"/>
        </w:rPr>
      </w:pPr>
    </w:p>
    <w:p w14:paraId="2C496B0A" w14:textId="77777777" w:rsidR="00663DD4" w:rsidRPr="00730F3F" w:rsidRDefault="00663DD4" w:rsidP="00E661E5">
      <w:pPr>
        <w:rPr>
          <w:rFonts w:ascii="Times New Roman" w:hAnsi="Times New Roman" w:cs="Times New Roman"/>
          <w:sz w:val="24"/>
          <w:szCs w:val="28"/>
        </w:rPr>
      </w:pPr>
    </w:p>
    <w:p w14:paraId="42B47E5D" w14:textId="4A381C57" w:rsidR="00CC55F7" w:rsidRPr="00730F3F" w:rsidRDefault="00895090" w:rsidP="00E661E5">
      <w:pPr>
        <w:rPr>
          <w:rFonts w:ascii="Times New Roman" w:hAnsi="Times New Roman" w:cs="Times New Roman"/>
        </w:rPr>
      </w:pPr>
      <w:r w:rsidRPr="00730F3F">
        <w:rPr>
          <w:rFonts w:ascii="Times New Roman" w:hAnsi="Times New Roman" w:cs="Times New Roman"/>
          <w:noProof/>
        </w:rPr>
        <w:lastRenderedPageBreak/>
        <w:drawing>
          <wp:inline distT="0" distB="0" distL="0" distR="0" wp14:anchorId="48B5D5D0" wp14:editId="69349E7C">
            <wp:extent cx="5274310" cy="4461279"/>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4461279"/>
                    </a:xfrm>
                    <a:prstGeom prst="rect">
                      <a:avLst/>
                    </a:prstGeom>
                    <a:noFill/>
                    <a:ln>
                      <a:noFill/>
                    </a:ln>
                  </pic:spPr>
                </pic:pic>
              </a:graphicData>
            </a:graphic>
          </wp:inline>
        </w:drawing>
      </w:r>
    </w:p>
    <w:p w14:paraId="26226429" w14:textId="49283282" w:rsidR="00891DA3" w:rsidRPr="00730F3F" w:rsidRDefault="00187B9D" w:rsidP="00E661E5">
      <w:pPr>
        <w:rPr>
          <w:rFonts w:ascii="Times New Roman" w:hAnsi="Times New Roman" w:cs="Times New Roman"/>
          <w:sz w:val="24"/>
          <w:szCs w:val="28"/>
        </w:rPr>
      </w:pPr>
      <w:r w:rsidRPr="00730F3F">
        <w:rPr>
          <w:rFonts w:ascii="Times New Roman" w:hAnsi="Times New Roman" w:cs="Times New Roman"/>
          <w:sz w:val="24"/>
          <w:szCs w:val="28"/>
        </w:rPr>
        <w:t>Figure S1</w:t>
      </w:r>
      <w:r w:rsidR="00891DA3" w:rsidRPr="00730F3F">
        <w:rPr>
          <w:rFonts w:ascii="Times New Roman" w:hAnsi="Times New Roman" w:cs="Times New Roman"/>
          <w:sz w:val="24"/>
          <w:szCs w:val="28"/>
        </w:rPr>
        <w:t>6</w:t>
      </w:r>
      <w:r w:rsidRPr="00730F3F">
        <w:rPr>
          <w:rFonts w:ascii="Times New Roman" w:hAnsi="Times New Roman" w:cs="Times New Roman"/>
          <w:sz w:val="24"/>
          <w:szCs w:val="28"/>
        </w:rPr>
        <w:t>.</w:t>
      </w:r>
      <w:r w:rsidR="00252EB4" w:rsidRPr="00730F3F">
        <w:rPr>
          <w:rFonts w:ascii="Times New Roman" w:hAnsi="Times New Roman" w:cs="Times New Roman"/>
          <w:sz w:val="24"/>
          <w:szCs w:val="28"/>
        </w:rPr>
        <w:t xml:space="preserve"> The activities of </w:t>
      </w:r>
      <w:r w:rsidR="00911A9A" w:rsidRPr="00730F3F">
        <w:rPr>
          <w:rFonts w:ascii="Times New Roman" w:hAnsi="Times New Roman" w:cs="Times New Roman"/>
          <w:sz w:val="24"/>
          <w:szCs w:val="28"/>
        </w:rPr>
        <w:t xml:space="preserve">different enzyme-like mimics for Pt Cs with and without visible light irradiation at room temperature: </w:t>
      </w:r>
      <w:r w:rsidR="00252EB4" w:rsidRPr="00730F3F">
        <w:rPr>
          <w:rFonts w:ascii="Times New Roman" w:hAnsi="Times New Roman" w:cs="Times New Roman"/>
          <w:sz w:val="24"/>
          <w:szCs w:val="28"/>
        </w:rPr>
        <w:t>(a) CAT mimic, (b) OXD mimic</w:t>
      </w:r>
      <w:r w:rsidR="00911A9A" w:rsidRPr="00730F3F">
        <w:rPr>
          <w:rFonts w:ascii="Times New Roman" w:hAnsi="Times New Roman" w:cs="Times New Roman"/>
          <w:sz w:val="24"/>
          <w:szCs w:val="28"/>
        </w:rPr>
        <w:t xml:space="preserve"> </w:t>
      </w:r>
      <w:r w:rsidR="00252EB4" w:rsidRPr="00730F3F">
        <w:rPr>
          <w:rFonts w:ascii="Times New Roman" w:hAnsi="Times New Roman" w:cs="Times New Roman"/>
          <w:sz w:val="24"/>
          <w:szCs w:val="28"/>
        </w:rPr>
        <w:t>and (c) cascade of CAT mimic and OXD mimic.</w:t>
      </w:r>
      <w:r w:rsidRPr="00730F3F">
        <w:rPr>
          <w:rFonts w:ascii="Times New Roman" w:hAnsi="Times New Roman" w:cs="Times New Roman"/>
          <w:sz w:val="24"/>
          <w:szCs w:val="28"/>
        </w:rPr>
        <w:t xml:space="preserve"> The activities of</w:t>
      </w:r>
      <w:r w:rsidR="00911A9A" w:rsidRPr="00730F3F">
        <w:rPr>
          <w:rFonts w:ascii="Times New Roman" w:hAnsi="Times New Roman" w:cs="Times New Roman"/>
          <w:sz w:val="24"/>
          <w:szCs w:val="28"/>
        </w:rPr>
        <w:t xml:space="preserve"> different enzyme-like mimics for Pt Cs at under various conditions of 808 nm laser irradiation, no light irradiation and water bath heating:</w:t>
      </w:r>
      <w:r w:rsidRPr="00730F3F">
        <w:rPr>
          <w:rFonts w:ascii="Times New Roman" w:hAnsi="Times New Roman" w:cs="Times New Roman"/>
          <w:sz w:val="24"/>
          <w:szCs w:val="28"/>
        </w:rPr>
        <w:t xml:space="preserve"> (</w:t>
      </w:r>
      <w:r w:rsidR="00252EB4" w:rsidRPr="00730F3F">
        <w:rPr>
          <w:rFonts w:ascii="Times New Roman" w:hAnsi="Times New Roman" w:cs="Times New Roman"/>
          <w:sz w:val="24"/>
          <w:szCs w:val="28"/>
        </w:rPr>
        <w:t>d</w:t>
      </w:r>
      <w:r w:rsidRPr="00730F3F">
        <w:rPr>
          <w:rFonts w:ascii="Times New Roman" w:hAnsi="Times New Roman" w:cs="Times New Roman"/>
          <w:sz w:val="24"/>
          <w:szCs w:val="28"/>
        </w:rPr>
        <w:t>) CAT mimic, (</w:t>
      </w:r>
      <w:r w:rsidR="00252EB4" w:rsidRPr="00730F3F">
        <w:rPr>
          <w:rFonts w:ascii="Times New Roman" w:hAnsi="Times New Roman" w:cs="Times New Roman"/>
          <w:sz w:val="24"/>
          <w:szCs w:val="28"/>
        </w:rPr>
        <w:t>e</w:t>
      </w:r>
      <w:r w:rsidRPr="00730F3F">
        <w:rPr>
          <w:rFonts w:ascii="Times New Roman" w:hAnsi="Times New Roman" w:cs="Times New Roman"/>
          <w:sz w:val="24"/>
          <w:szCs w:val="28"/>
        </w:rPr>
        <w:t>) OXD mimic and (</w:t>
      </w:r>
      <w:r w:rsidR="00252EB4" w:rsidRPr="00730F3F">
        <w:rPr>
          <w:rFonts w:ascii="Times New Roman" w:hAnsi="Times New Roman" w:cs="Times New Roman"/>
          <w:sz w:val="24"/>
          <w:szCs w:val="28"/>
        </w:rPr>
        <w:t>f</w:t>
      </w:r>
      <w:r w:rsidRPr="00730F3F">
        <w:rPr>
          <w:rFonts w:ascii="Times New Roman" w:hAnsi="Times New Roman" w:cs="Times New Roman"/>
          <w:sz w:val="24"/>
          <w:szCs w:val="28"/>
        </w:rPr>
        <w:t>) cascade of CAT mimic and OXD mimic. The activities of</w:t>
      </w:r>
      <w:r w:rsidR="001428D2" w:rsidRPr="00730F3F">
        <w:rPr>
          <w:rFonts w:ascii="Times New Roman" w:hAnsi="Times New Roman" w:cs="Times New Roman"/>
          <w:sz w:val="24"/>
          <w:szCs w:val="28"/>
        </w:rPr>
        <w:t xml:space="preserve"> different enzyme-like mimics for Pt Cs with and without 808 nm laser irradiation under ice bath condition:</w:t>
      </w:r>
      <w:r w:rsidRPr="00730F3F">
        <w:rPr>
          <w:rFonts w:ascii="Times New Roman" w:hAnsi="Times New Roman" w:cs="Times New Roman"/>
          <w:sz w:val="24"/>
          <w:szCs w:val="28"/>
        </w:rPr>
        <w:t xml:space="preserve"> (</w:t>
      </w:r>
      <w:r w:rsidR="00252EB4" w:rsidRPr="00730F3F">
        <w:rPr>
          <w:rFonts w:ascii="Times New Roman" w:hAnsi="Times New Roman" w:cs="Times New Roman"/>
          <w:sz w:val="24"/>
          <w:szCs w:val="28"/>
        </w:rPr>
        <w:t>g</w:t>
      </w:r>
      <w:r w:rsidRPr="00730F3F">
        <w:rPr>
          <w:rFonts w:ascii="Times New Roman" w:hAnsi="Times New Roman" w:cs="Times New Roman"/>
          <w:sz w:val="24"/>
          <w:szCs w:val="28"/>
        </w:rPr>
        <w:t>) CAT mimic, (</w:t>
      </w:r>
      <w:r w:rsidR="00252EB4" w:rsidRPr="00730F3F">
        <w:rPr>
          <w:rFonts w:ascii="Times New Roman" w:hAnsi="Times New Roman" w:cs="Times New Roman"/>
          <w:sz w:val="24"/>
          <w:szCs w:val="28"/>
        </w:rPr>
        <w:t>h</w:t>
      </w:r>
      <w:r w:rsidRPr="00730F3F">
        <w:rPr>
          <w:rFonts w:ascii="Times New Roman" w:hAnsi="Times New Roman" w:cs="Times New Roman"/>
          <w:sz w:val="24"/>
          <w:szCs w:val="28"/>
        </w:rPr>
        <w:t>) OXD mimic and (</w:t>
      </w:r>
      <w:r w:rsidR="00252EB4" w:rsidRPr="00730F3F">
        <w:rPr>
          <w:rFonts w:ascii="Times New Roman" w:hAnsi="Times New Roman" w:cs="Times New Roman"/>
          <w:sz w:val="24"/>
          <w:szCs w:val="28"/>
        </w:rPr>
        <w:t>i</w:t>
      </w:r>
      <w:r w:rsidRPr="00730F3F">
        <w:rPr>
          <w:rFonts w:ascii="Times New Roman" w:hAnsi="Times New Roman" w:cs="Times New Roman"/>
          <w:sz w:val="24"/>
          <w:szCs w:val="28"/>
        </w:rPr>
        <w:t>) cascade of CAT mimic and OXD mimic.</w:t>
      </w:r>
    </w:p>
    <w:p w14:paraId="26267F24" w14:textId="0C545B12" w:rsidR="00293163" w:rsidRPr="00730F3F" w:rsidRDefault="00293163" w:rsidP="00E661E5">
      <w:pPr>
        <w:rPr>
          <w:rFonts w:ascii="Times New Roman" w:hAnsi="Times New Roman" w:cs="Times New Roman"/>
          <w:sz w:val="24"/>
          <w:szCs w:val="28"/>
        </w:rPr>
      </w:pPr>
    </w:p>
    <w:p w14:paraId="1B367A43" w14:textId="13FD2313" w:rsidR="00895090" w:rsidRPr="00730F3F" w:rsidRDefault="00895090" w:rsidP="00E661E5">
      <w:pPr>
        <w:rPr>
          <w:rFonts w:ascii="Times New Roman" w:hAnsi="Times New Roman" w:cs="Times New Roman"/>
          <w:sz w:val="24"/>
          <w:szCs w:val="28"/>
        </w:rPr>
      </w:pPr>
    </w:p>
    <w:p w14:paraId="7137555C" w14:textId="77777777" w:rsidR="00895090" w:rsidRPr="00730F3F" w:rsidRDefault="00895090" w:rsidP="00E661E5">
      <w:pPr>
        <w:rPr>
          <w:rFonts w:ascii="Times New Roman" w:hAnsi="Times New Roman" w:cs="Times New Roman"/>
          <w:sz w:val="24"/>
          <w:szCs w:val="28"/>
        </w:rPr>
      </w:pPr>
    </w:p>
    <w:p w14:paraId="10E8C78E" w14:textId="5A7068C7" w:rsidR="00891DA3" w:rsidRPr="00730F3F" w:rsidRDefault="00895090" w:rsidP="004C5EB3">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1966A32D" wp14:editId="1C4B359C">
            <wp:extent cx="2872484" cy="2154621"/>
            <wp:effectExtent l="0" t="0" r="444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3459" cy="2162854"/>
                    </a:xfrm>
                    <a:prstGeom prst="rect">
                      <a:avLst/>
                    </a:prstGeom>
                    <a:noFill/>
                    <a:ln>
                      <a:noFill/>
                    </a:ln>
                  </pic:spPr>
                </pic:pic>
              </a:graphicData>
            </a:graphic>
          </wp:inline>
        </w:drawing>
      </w:r>
    </w:p>
    <w:p w14:paraId="4D3C4EAE" w14:textId="7063958B" w:rsidR="00891DA3" w:rsidRPr="00730F3F" w:rsidRDefault="00891DA3" w:rsidP="00891DA3">
      <w:pPr>
        <w:rPr>
          <w:rFonts w:ascii="Times New Roman" w:hAnsi="Times New Roman" w:cs="Times New Roman"/>
          <w:sz w:val="24"/>
        </w:rPr>
      </w:pPr>
      <w:r w:rsidRPr="00730F3F">
        <w:rPr>
          <w:rFonts w:ascii="Times New Roman" w:hAnsi="Times New Roman" w:cs="Times New Roman"/>
          <w:sz w:val="24"/>
        </w:rPr>
        <w:t>Figure S17. The on-off photocurrent curve of Pt Cs with the presentation of response time and recovery time.</w:t>
      </w:r>
    </w:p>
    <w:p w14:paraId="1DA3369D" w14:textId="77777777" w:rsidR="00891DA3" w:rsidRPr="00730F3F" w:rsidRDefault="00891DA3" w:rsidP="00891DA3">
      <w:pPr>
        <w:rPr>
          <w:rFonts w:ascii="Times New Roman" w:hAnsi="Times New Roman" w:cs="Times New Roman"/>
        </w:rPr>
      </w:pPr>
    </w:p>
    <w:p w14:paraId="1972F0DE" w14:textId="2DE860B8" w:rsidR="00891DA3" w:rsidRPr="00730F3F" w:rsidRDefault="00891DA3" w:rsidP="00891DA3">
      <w:pPr>
        <w:rPr>
          <w:rFonts w:ascii="Times New Roman" w:hAnsi="Times New Roman" w:cs="Times New Roman"/>
        </w:rPr>
      </w:pPr>
    </w:p>
    <w:p w14:paraId="46D3481D" w14:textId="32824F23" w:rsidR="00293163" w:rsidRPr="00730F3F" w:rsidRDefault="00293163" w:rsidP="00891DA3">
      <w:pPr>
        <w:rPr>
          <w:rFonts w:ascii="Times New Roman" w:hAnsi="Times New Roman" w:cs="Times New Roman"/>
        </w:rPr>
      </w:pPr>
    </w:p>
    <w:p w14:paraId="4C22B9F2" w14:textId="6B4456A6" w:rsidR="00293163" w:rsidRPr="00730F3F" w:rsidRDefault="00293163" w:rsidP="00891DA3">
      <w:pPr>
        <w:rPr>
          <w:rFonts w:ascii="Times New Roman" w:hAnsi="Times New Roman" w:cs="Times New Roman"/>
        </w:rPr>
      </w:pPr>
    </w:p>
    <w:p w14:paraId="37BD0110" w14:textId="68DE85DF" w:rsidR="00293163" w:rsidRPr="00730F3F" w:rsidRDefault="00293163" w:rsidP="00891DA3">
      <w:pPr>
        <w:rPr>
          <w:rFonts w:ascii="Times New Roman" w:hAnsi="Times New Roman" w:cs="Times New Roman"/>
        </w:rPr>
      </w:pPr>
    </w:p>
    <w:p w14:paraId="3BC2ABA8" w14:textId="3640183C" w:rsidR="00293163" w:rsidRPr="00730F3F" w:rsidRDefault="00293163" w:rsidP="00891DA3">
      <w:pPr>
        <w:rPr>
          <w:rFonts w:ascii="Times New Roman" w:hAnsi="Times New Roman" w:cs="Times New Roman"/>
        </w:rPr>
      </w:pPr>
    </w:p>
    <w:p w14:paraId="53EE8538" w14:textId="0079A3DE" w:rsidR="00293163" w:rsidRPr="00730F3F" w:rsidRDefault="00293163" w:rsidP="00891DA3">
      <w:pPr>
        <w:rPr>
          <w:rFonts w:ascii="Times New Roman" w:hAnsi="Times New Roman" w:cs="Times New Roman"/>
        </w:rPr>
      </w:pPr>
    </w:p>
    <w:p w14:paraId="55902C0D" w14:textId="16F6D59A" w:rsidR="00293163" w:rsidRPr="00730F3F" w:rsidRDefault="00293163" w:rsidP="00891DA3">
      <w:pPr>
        <w:rPr>
          <w:rFonts w:ascii="Times New Roman" w:hAnsi="Times New Roman" w:cs="Times New Roman"/>
        </w:rPr>
      </w:pPr>
    </w:p>
    <w:p w14:paraId="166D42F3" w14:textId="78AE1B1F" w:rsidR="00293163" w:rsidRPr="00730F3F" w:rsidRDefault="00293163" w:rsidP="00891DA3">
      <w:pPr>
        <w:rPr>
          <w:rFonts w:ascii="Times New Roman" w:hAnsi="Times New Roman" w:cs="Times New Roman"/>
        </w:rPr>
      </w:pPr>
    </w:p>
    <w:p w14:paraId="4A5372F7" w14:textId="7E6E4D8F" w:rsidR="00293163" w:rsidRPr="00730F3F" w:rsidRDefault="00293163" w:rsidP="00891DA3">
      <w:pPr>
        <w:rPr>
          <w:rFonts w:ascii="Times New Roman" w:hAnsi="Times New Roman" w:cs="Times New Roman"/>
        </w:rPr>
      </w:pPr>
    </w:p>
    <w:p w14:paraId="68A2735D" w14:textId="3B309FE9" w:rsidR="00293163" w:rsidRPr="00730F3F" w:rsidRDefault="00293163" w:rsidP="00891DA3">
      <w:pPr>
        <w:rPr>
          <w:rFonts w:ascii="Times New Roman" w:hAnsi="Times New Roman" w:cs="Times New Roman"/>
        </w:rPr>
      </w:pPr>
    </w:p>
    <w:p w14:paraId="5373816A" w14:textId="11389C33" w:rsidR="00293163" w:rsidRPr="00730F3F" w:rsidRDefault="00293163" w:rsidP="00891DA3">
      <w:pPr>
        <w:rPr>
          <w:rFonts w:ascii="Times New Roman" w:hAnsi="Times New Roman" w:cs="Times New Roman"/>
        </w:rPr>
      </w:pPr>
    </w:p>
    <w:p w14:paraId="43CCF817" w14:textId="2956609A" w:rsidR="00293163" w:rsidRPr="00730F3F" w:rsidRDefault="00293163" w:rsidP="00891DA3">
      <w:pPr>
        <w:rPr>
          <w:rFonts w:ascii="Times New Roman" w:hAnsi="Times New Roman" w:cs="Times New Roman"/>
        </w:rPr>
      </w:pPr>
    </w:p>
    <w:p w14:paraId="71C4AA0A" w14:textId="20BC4762" w:rsidR="00293163" w:rsidRPr="00730F3F" w:rsidRDefault="00293163" w:rsidP="00891DA3">
      <w:pPr>
        <w:rPr>
          <w:rFonts w:ascii="Times New Roman" w:hAnsi="Times New Roman" w:cs="Times New Roman"/>
        </w:rPr>
      </w:pPr>
    </w:p>
    <w:p w14:paraId="720B36EB" w14:textId="3346B7AE" w:rsidR="00293163" w:rsidRPr="00730F3F" w:rsidRDefault="00293163" w:rsidP="00891DA3">
      <w:pPr>
        <w:rPr>
          <w:rFonts w:ascii="Times New Roman" w:hAnsi="Times New Roman" w:cs="Times New Roman"/>
        </w:rPr>
      </w:pPr>
    </w:p>
    <w:p w14:paraId="3B014DAD" w14:textId="3C0DB9EB" w:rsidR="00293163" w:rsidRPr="00730F3F" w:rsidRDefault="00293163" w:rsidP="00891DA3">
      <w:pPr>
        <w:rPr>
          <w:rFonts w:ascii="Times New Roman" w:hAnsi="Times New Roman" w:cs="Times New Roman"/>
        </w:rPr>
      </w:pPr>
    </w:p>
    <w:p w14:paraId="75A23E91" w14:textId="6C47247A" w:rsidR="00293163" w:rsidRPr="00730F3F" w:rsidRDefault="00293163" w:rsidP="00891DA3">
      <w:pPr>
        <w:rPr>
          <w:rFonts w:ascii="Times New Roman" w:hAnsi="Times New Roman" w:cs="Times New Roman"/>
        </w:rPr>
      </w:pPr>
    </w:p>
    <w:p w14:paraId="004F5A6E" w14:textId="7F4CD60B" w:rsidR="00293163" w:rsidRPr="00730F3F" w:rsidRDefault="00293163" w:rsidP="00891DA3">
      <w:pPr>
        <w:rPr>
          <w:rFonts w:ascii="Times New Roman" w:hAnsi="Times New Roman" w:cs="Times New Roman"/>
        </w:rPr>
      </w:pPr>
    </w:p>
    <w:p w14:paraId="41BC6B05" w14:textId="74626CD0" w:rsidR="00293163" w:rsidRPr="00730F3F" w:rsidRDefault="00293163" w:rsidP="00891DA3">
      <w:pPr>
        <w:rPr>
          <w:rFonts w:ascii="Times New Roman" w:hAnsi="Times New Roman" w:cs="Times New Roman"/>
        </w:rPr>
      </w:pPr>
    </w:p>
    <w:p w14:paraId="7EF56B22" w14:textId="281BF60F" w:rsidR="00293163" w:rsidRPr="00730F3F" w:rsidRDefault="00293163" w:rsidP="00891DA3">
      <w:pPr>
        <w:rPr>
          <w:rFonts w:ascii="Times New Roman" w:hAnsi="Times New Roman" w:cs="Times New Roman"/>
        </w:rPr>
      </w:pPr>
    </w:p>
    <w:p w14:paraId="53BB56EB" w14:textId="55025B6C" w:rsidR="00293163" w:rsidRPr="00730F3F" w:rsidRDefault="00293163" w:rsidP="00891DA3">
      <w:pPr>
        <w:rPr>
          <w:rFonts w:ascii="Times New Roman" w:hAnsi="Times New Roman" w:cs="Times New Roman"/>
        </w:rPr>
      </w:pPr>
    </w:p>
    <w:p w14:paraId="567A2735" w14:textId="273F0874" w:rsidR="00293163" w:rsidRPr="00730F3F" w:rsidRDefault="00293163" w:rsidP="00891DA3">
      <w:pPr>
        <w:rPr>
          <w:rFonts w:ascii="Times New Roman" w:hAnsi="Times New Roman" w:cs="Times New Roman"/>
        </w:rPr>
      </w:pPr>
    </w:p>
    <w:p w14:paraId="383408B5" w14:textId="3F3ED4EE" w:rsidR="00293163" w:rsidRPr="00730F3F" w:rsidRDefault="00293163" w:rsidP="00891DA3">
      <w:pPr>
        <w:rPr>
          <w:rFonts w:ascii="Times New Roman" w:hAnsi="Times New Roman" w:cs="Times New Roman"/>
        </w:rPr>
      </w:pPr>
    </w:p>
    <w:p w14:paraId="687B8BBF" w14:textId="66ACFDB2" w:rsidR="00293163" w:rsidRPr="00730F3F" w:rsidRDefault="00293163" w:rsidP="00891DA3">
      <w:pPr>
        <w:rPr>
          <w:rFonts w:ascii="Times New Roman" w:hAnsi="Times New Roman" w:cs="Times New Roman"/>
        </w:rPr>
      </w:pPr>
    </w:p>
    <w:p w14:paraId="158D714E" w14:textId="6E40766E" w:rsidR="00293163" w:rsidRPr="00730F3F" w:rsidRDefault="00293163" w:rsidP="00891DA3">
      <w:pPr>
        <w:rPr>
          <w:rFonts w:ascii="Times New Roman" w:hAnsi="Times New Roman" w:cs="Times New Roman"/>
        </w:rPr>
      </w:pPr>
    </w:p>
    <w:p w14:paraId="3A0C4389" w14:textId="0387B611" w:rsidR="00293163" w:rsidRPr="00730F3F" w:rsidRDefault="00293163" w:rsidP="00891DA3">
      <w:pPr>
        <w:rPr>
          <w:rFonts w:ascii="Times New Roman" w:hAnsi="Times New Roman" w:cs="Times New Roman"/>
        </w:rPr>
      </w:pPr>
    </w:p>
    <w:p w14:paraId="08604EBF" w14:textId="77777777" w:rsidR="00293163" w:rsidRPr="00730F3F" w:rsidRDefault="00293163" w:rsidP="00891DA3">
      <w:pPr>
        <w:rPr>
          <w:rFonts w:ascii="Times New Roman" w:hAnsi="Times New Roman" w:cs="Times New Roman"/>
        </w:rPr>
      </w:pPr>
    </w:p>
    <w:p w14:paraId="698F213B" w14:textId="71806E43" w:rsidR="00891DA3" w:rsidRPr="00730F3F" w:rsidRDefault="00895090" w:rsidP="00891DA3">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04AC55A7" wp14:editId="09F9DB72">
            <wp:extent cx="5274310" cy="2413232"/>
            <wp:effectExtent l="0" t="0" r="254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2413232"/>
                    </a:xfrm>
                    <a:prstGeom prst="rect">
                      <a:avLst/>
                    </a:prstGeom>
                    <a:noFill/>
                    <a:ln>
                      <a:noFill/>
                    </a:ln>
                  </pic:spPr>
                </pic:pic>
              </a:graphicData>
            </a:graphic>
          </wp:inline>
        </w:drawing>
      </w:r>
    </w:p>
    <w:p w14:paraId="32FAB132" w14:textId="666BD031" w:rsidR="00891DA3" w:rsidRPr="00730F3F" w:rsidRDefault="00891DA3" w:rsidP="00891DA3">
      <w:pPr>
        <w:rPr>
          <w:rFonts w:ascii="Times New Roman" w:hAnsi="Times New Roman" w:cs="Times New Roman"/>
          <w:sz w:val="24"/>
        </w:rPr>
      </w:pPr>
      <w:r w:rsidRPr="00730F3F">
        <w:rPr>
          <w:rFonts w:ascii="Times New Roman" w:hAnsi="Times New Roman" w:cs="Times New Roman"/>
          <w:sz w:val="24"/>
        </w:rPr>
        <w:t>Figure S18. Comparison of electric field enhancement (|E|/|E</w:t>
      </w:r>
      <w:r w:rsidRPr="00730F3F">
        <w:rPr>
          <w:rFonts w:ascii="Times New Roman" w:hAnsi="Times New Roman" w:cs="Times New Roman"/>
          <w:sz w:val="24"/>
          <w:vertAlign w:val="subscript"/>
        </w:rPr>
        <w:t>0</w:t>
      </w:r>
      <w:r w:rsidRPr="00730F3F">
        <w:rPr>
          <w:rFonts w:ascii="Times New Roman" w:hAnsi="Times New Roman" w:cs="Times New Roman"/>
          <w:sz w:val="24"/>
        </w:rPr>
        <w:t>|) contours of R-Pt Cs and Pt NPs at 808 nm laser excitation</w:t>
      </w:r>
      <w:r w:rsidR="00EE23AD" w:rsidRPr="00730F3F">
        <w:rPr>
          <w:rFonts w:ascii="Times New Roman" w:hAnsi="Times New Roman" w:cs="Times New Roman"/>
          <w:sz w:val="24"/>
        </w:rPr>
        <w:t>.</w:t>
      </w:r>
    </w:p>
    <w:p w14:paraId="566CA00F" w14:textId="77777777" w:rsidR="00891DA3" w:rsidRPr="00730F3F" w:rsidRDefault="00891DA3" w:rsidP="00891DA3">
      <w:pPr>
        <w:rPr>
          <w:rFonts w:ascii="Times New Roman" w:hAnsi="Times New Roman" w:cs="Times New Roman"/>
          <w:sz w:val="24"/>
          <w:szCs w:val="28"/>
        </w:rPr>
      </w:pPr>
    </w:p>
    <w:p w14:paraId="20453193" w14:textId="77777777" w:rsidR="00891DA3" w:rsidRPr="00730F3F" w:rsidRDefault="00891DA3" w:rsidP="00891DA3">
      <w:pPr>
        <w:rPr>
          <w:rFonts w:ascii="Times New Roman" w:hAnsi="Times New Roman" w:cs="Times New Roman"/>
          <w:sz w:val="24"/>
          <w:szCs w:val="28"/>
        </w:rPr>
      </w:pPr>
    </w:p>
    <w:p w14:paraId="32BA71EE" w14:textId="35B174E7" w:rsidR="00891DA3" w:rsidRPr="00730F3F" w:rsidRDefault="00891DA3" w:rsidP="00E661E5">
      <w:pPr>
        <w:rPr>
          <w:rFonts w:ascii="Times New Roman" w:hAnsi="Times New Roman" w:cs="Times New Roman"/>
        </w:rPr>
      </w:pPr>
    </w:p>
    <w:p w14:paraId="73DE99A8" w14:textId="3DB9B6C5" w:rsidR="00891DA3" w:rsidRPr="00730F3F" w:rsidRDefault="00891DA3" w:rsidP="00E661E5">
      <w:pPr>
        <w:rPr>
          <w:rFonts w:ascii="Times New Roman" w:hAnsi="Times New Roman" w:cs="Times New Roman"/>
        </w:rPr>
      </w:pPr>
    </w:p>
    <w:p w14:paraId="18A57D68" w14:textId="1FC8D075" w:rsidR="00891DA3" w:rsidRPr="00730F3F" w:rsidRDefault="00891DA3" w:rsidP="00E661E5">
      <w:pPr>
        <w:rPr>
          <w:rFonts w:ascii="Times New Roman" w:hAnsi="Times New Roman" w:cs="Times New Roman"/>
        </w:rPr>
      </w:pPr>
    </w:p>
    <w:p w14:paraId="75F1CB87" w14:textId="71B99B13" w:rsidR="00891DA3" w:rsidRPr="00730F3F" w:rsidRDefault="00891DA3" w:rsidP="00E661E5">
      <w:pPr>
        <w:rPr>
          <w:rFonts w:ascii="Times New Roman" w:hAnsi="Times New Roman" w:cs="Times New Roman"/>
        </w:rPr>
      </w:pPr>
    </w:p>
    <w:p w14:paraId="787F0FC0" w14:textId="3D8C2FA9" w:rsidR="00293163" w:rsidRPr="00730F3F" w:rsidRDefault="00293163" w:rsidP="00E661E5">
      <w:pPr>
        <w:rPr>
          <w:rFonts w:ascii="Times New Roman" w:hAnsi="Times New Roman" w:cs="Times New Roman"/>
        </w:rPr>
      </w:pPr>
    </w:p>
    <w:p w14:paraId="460D4A6C" w14:textId="06ECFDE2" w:rsidR="00293163" w:rsidRPr="00730F3F" w:rsidRDefault="00293163" w:rsidP="00E661E5">
      <w:pPr>
        <w:rPr>
          <w:rFonts w:ascii="Times New Roman" w:hAnsi="Times New Roman" w:cs="Times New Roman"/>
        </w:rPr>
      </w:pPr>
    </w:p>
    <w:p w14:paraId="4CD4891D" w14:textId="109CF85A" w:rsidR="00293163" w:rsidRPr="00730F3F" w:rsidRDefault="00293163" w:rsidP="00E661E5">
      <w:pPr>
        <w:rPr>
          <w:rFonts w:ascii="Times New Roman" w:hAnsi="Times New Roman" w:cs="Times New Roman"/>
        </w:rPr>
      </w:pPr>
    </w:p>
    <w:p w14:paraId="70F04DDD" w14:textId="4DE807D4" w:rsidR="00293163" w:rsidRPr="00730F3F" w:rsidRDefault="00293163" w:rsidP="00E661E5">
      <w:pPr>
        <w:rPr>
          <w:rFonts w:ascii="Times New Roman" w:hAnsi="Times New Roman" w:cs="Times New Roman"/>
        </w:rPr>
      </w:pPr>
    </w:p>
    <w:p w14:paraId="59812342" w14:textId="4A32939C" w:rsidR="00293163" w:rsidRPr="00730F3F" w:rsidRDefault="00293163" w:rsidP="00E661E5">
      <w:pPr>
        <w:rPr>
          <w:rFonts w:ascii="Times New Roman" w:hAnsi="Times New Roman" w:cs="Times New Roman"/>
        </w:rPr>
      </w:pPr>
    </w:p>
    <w:p w14:paraId="1155B273" w14:textId="1FAB9309" w:rsidR="00293163" w:rsidRPr="00730F3F" w:rsidRDefault="00293163" w:rsidP="00E661E5">
      <w:pPr>
        <w:rPr>
          <w:rFonts w:ascii="Times New Roman" w:hAnsi="Times New Roman" w:cs="Times New Roman"/>
        </w:rPr>
      </w:pPr>
    </w:p>
    <w:p w14:paraId="14348F06" w14:textId="3F5F88FC" w:rsidR="00293163" w:rsidRPr="00730F3F" w:rsidRDefault="00293163" w:rsidP="00E661E5">
      <w:pPr>
        <w:rPr>
          <w:rFonts w:ascii="Times New Roman" w:hAnsi="Times New Roman" w:cs="Times New Roman"/>
        </w:rPr>
      </w:pPr>
    </w:p>
    <w:p w14:paraId="4F17010A" w14:textId="408FC023" w:rsidR="00293163" w:rsidRPr="00730F3F" w:rsidRDefault="00293163" w:rsidP="00E661E5">
      <w:pPr>
        <w:rPr>
          <w:rFonts w:ascii="Times New Roman" w:hAnsi="Times New Roman" w:cs="Times New Roman"/>
        </w:rPr>
      </w:pPr>
    </w:p>
    <w:p w14:paraId="65CAE0F2" w14:textId="332482C6" w:rsidR="00293163" w:rsidRPr="00730F3F" w:rsidRDefault="00293163" w:rsidP="00E661E5">
      <w:pPr>
        <w:rPr>
          <w:rFonts w:ascii="Times New Roman" w:hAnsi="Times New Roman" w:cs="Times New Roman"/>
        </w:rPr>
      </w:pPr>
    </w:p>
    <w:p w14:paraId="1AB9BE1F" w14:textId="62BF7D15" w:rsidR="00293163" w:rsidRPr="00730F3F" w:rsidRDefault="00293163" w:rsidP="00E661E5">
      <w:pPr>
        <w:rPr>
          <w:rFonts w:ascii="Times New Roman" w:hAnsi="Times New Roman" w:cs="Times New Roman"/>
        </w:rPr>
      </w:pPr>
    </w:p>
    <w:p w14:paraId="672E75F4" w14:textId="7C6FFDFC" w:rsidR="00293163" w:rsidRPr="00730F3F" w:rsidRDefault="00293163" w:rsidP="00E661E5">
      <w:pPr>
        <w:rPr>
          <w:rFonts w:ascii="Times New Roman" w:hAnsi="Times New Roman" w:cs="Times New Roman"/>
        </w:rPr>
      </w:pPr>
    </w:p>
    <w:p w14:paraId="6F6F9F69" w14:textId="28436A85" w:rsidR="00293163" w:rsidRPr="00730F3F" w:rsidRDefault="00293163" w:rsidP="00E661E5">
      <w:pPr>
        <w:rPr>
          <w:rFonts w:ascii="Times New Roman" w:hAnsi="Times New Roman" w:cs="Times New Roman"/>
        </w:rPr>
      </w:pPr>
    </w:p>
    <w:p w14:paraId="3D5A2F08" w14:textId="47CB2105" w:rsidR="00293163" w:rsidRPr="00730F3F" w:rsidRDefault="00293163" w:rsidP="00E661E5">
      <w:pPr>
        <w:rPr>
          <w:rFonts w:ascii="Times New Roman" w:hAnsi="Times New Roman" w:cs="Times New Roman"/>
        </w:rPr>
      </w:pPr>
    </w:p>
    <w:p w14:paraId="56BE91DC" w14:textId="67EE84FA" w:rsidR="00293163" w:rsidRPr="00730F3F" w:rsidRDefault="00293163" w:rsidP="00E661E5">
      <w:pPr>
        <w:rPr>
          <w:rFonts w:ascii="Times New Roman" w:hAnsi="Times New Roman" w:cs="Times New Roman"/>
        </w:rPr>
      </w:pPr>
    </w:p>
    <w:p w14:paraId="447065C7" w14:textId="77777777" w:rsidR="00293163" w:rsidRPr="00730F3F" w:rsidRDefault="00293163" w:rsidP="00E661E5">
      <w:pPr>
        <w:rPr>
          <w:rFonts w:ascii="Times New Roman" w:hAnsi="Times New Roman" w:cs="Times New Roman"/>
        </w:rPr>
      </w:pPr>
    </w:p>
    <w:p w14:paraId="75E4889A" w14:textId="77777777" w:rsidR="00891DA3" w:rsidRPr="00730F3F" w:rsidRDefault="00891DA3" w:rsidP="00E661E5">
      <w:pPr>
        <w:rPr>
          <w:rFonts w:ascii="Times New Roman" w:hAnsi="Times New Roman" w:cs="Times New Roman"/>
        </w:rPr>
      </w:pPr>
    </w:p>
    <w:p w14:paraId="34E32729" w14:textId="5465AD65" w:rsidR="00B51028" w:rsidRPr="00730F3F" w:rsidRDefault="00AD076B" w:rsidP="00881151">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125095B4" wp14:editId="19CFCFDA">
            <wp:extent cx="3625850" cy="290068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25850" cy="2900680"/>
                    </a:xfrm>
                    <a:prstGeom prst="rect">
                      <a:avLst/>
                    </a:prstGeom>
                    <a:noFill/>
                    <a:ln>
                      <a:noFill/>
                    </a:ln>
                  </pic:spPr>
                </pic:pic>
              </a:graphicData>
            </a:graphic>
          </wp:inline>
        </w:drawing>
      </w:r>
    </w:p>
    <w:p w14:paraId="6151AA38" w14:textId="1A605F00" w:rsidR="008934C6" w:rsidRPr="00730F3F" w:rsidRDefault="008934C6" w:rsidP="00E661E5">
      <w:pPr>
        <w:rPr>
          <w:rFonts w:ascii="Times New Roman" w:hAnsi="Times New Roman" w:cs="Times New Roman"/>
          <w:sz w:val="24"/>
          <w:szCs w:val="24"/>
        </w:rPr>
      </w:pPr>
      <w:r w:rsidRPr="00730F3F">
        <w:rPr>
          <w:rFonts w:ascii="Times New Roman" w:hAnsi="Times New Roman" w:cs="Times New Roman"/>
          <w:sz w:val="24"/>
          <w:szCs w:val="24"/>
        </w:rPr>
        <w:t>Figure S1</w:t>
      </w:r>
      <w:r w:rsidR="00A608C5" w:rsidRPr="00730F3F">
        <w:rPr>
          <w:rFonts w:ascii="Times New Roman" w:hAnsi="Times New Roman" w:cs="Times New Roman"/>
          <w:sz w:val="24"/>
          <w:szCs w:val="24"/>
        </w:rPr>
        <w:t>9</w:t>
      </w:r>
      <w:r w:rsidRPr="00730F3F">
        <w:rPr>
          <w:rFonts w:ascii="Times New Roman" w:hAnsi="Times New Roman" w:cs="Times New Roman"/>
          <w:sz w:val="24"/>
          <w:szCs w:val="24"/>
        </w:rPr>
        <w:t>. The O</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 xml:space="preserve"> generation ability affected by temperature</w:t>
      </w:r>
      <w:r w:rsidR="003B6487" w:rsidRPr="00730F3F">
        <w:rPr>
          <w:rFonts w:ascii="Times New Roman" w:hAnsi="Times New Roman" w:cs="Times New Roman"/>
          <w:sz w:val="24"/>
          <w:szCs w:val="24"/>
        </w:rPr>
        <w:t xml:space="preserve"> or 808 nm laser</w:t>
      </w:r>
      <w:r w:rsidRPr="00730F3F">
        <w:rPr>
          <w:rFonts w:ascii="Times New Roman" w:hAnsi="Times New Roman" w:cs="Times New Roman"/>
          <w:sz w:val="24"/>
          <w:szCs w:val="24"/>
        </w:rPr>
        <w:t>. (a) Linear relationship between absorbance at 240</w:t>
      </w:r>
      <w:r w:rsidR="00AD5FDC" w:rsidRPr="00730F3F">
        <w:rPr>
          <w:rFonts w:ascii="Times New Roman" w:hAnsi="Times New Roman" w:cs="Times New Roman"/>
          <w:sz w:val="24"/>
          <w:szCs w:val="24"/>
        </w:rPr>
        <w:t xml:space="preserve"> </w:t>
      </w:r>
      <w:r w:rsidRPr="00730F3F">
        <w:rPr>
          <w:rFonts w:ascii="Times New Roman" w:hAnsi="Times New Roman" w:cs="Times New Roman"/>
          <w:sz w:val="24"/>
          <w:szCs w:val="24"/>
        </w:rPr>
        <w:t>nm and the concentration of H</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O</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 (b) The absorbance change of the H</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O</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 xml:space="preserve"> solution with various laser power density after 10 min incubation of Pt Cs or not. (c) Digital photos of generation gas bubbles with H</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O</w:t>
      </w:r>
      <w:r w:rsidRPr="00730F3F">
        <w:rPr>
          <w:rFonts w:ascii="Times New Roman" w:hAnsi="Times New Roman" w:cs="Times New Roman"/>
          <w:sz w:val="24"/>
          <w:szCs w:val="24"/>
          <w:vertAlign w:val="subscript"/>
        </w:rPr>
        <w:t>2</w:t>
      </w:r>
      <w:r w:rsidRPr="00730F3F">
        <w:rPr>
          <w:rFonts w:ascii="Times New Roman" w:hAnsi="Times New Roman" w:cs="Times New Roman"/>
          <w:sz w:val="24"/>
          <w:szCs w:val="24"/>
        </w:rPr>
        <w:t xml:space="preserve"> under </w:t>
      </w:r>
      <w:r w:rsidR="003B6487" w:rsidRPr="00730F3F">
        <w:rPr>
          <w:rFonts w:ascii="Times New Roman" w:hAnsi="Times New Roman" w:cs="Times New Roman"/>
          <w:sz w:val="24"/>
          <w:szCs w:val="24"/>
        </w:rPr>
        <w:t>different laser power density</w:t>
      </w:r>
      <w:r w:rsidRPr="00730F3F">
        <w:rPr>
          <w:rFonts w:ascii="Times New Roman" w:hAnsi="Times New Roman" w:cs="Times New Roman"/>
          <w:sz w:val="24"/>
          <w:szCs w:val="24"/>
        </w:rPr>
        <w:t xml:space="preserve"> after 10 min incubation of Pt Cs or not.</w:t>
      </w:r>
      <w:r w:rsidR="003B6487" w:rsidRPr="00730F3F">
        <w:rPr>
          <w:rFonts w:ascii="Times New Roman" w:hAnsi="Times New Roman" w:cs="Times New Roman"/>
          <w:sz w:val="24"/>
          <w:szCs w:val="24"/>
        </w:rPr>
        <w:t xml:space="preserve"> (d) The absorbance at 240 nm of the H</w:t>
      </w:r>
      <w:r w:rsidR="003B6487" w:rsidRPr="00730F3F">
        <w:rPr>
          <w:rFonts w:ascii="Times New Roman" w:hAnsi="Times New Roman" w:cs="Times New Roman"/>
          <w:sz w:val="24"/>
          <w:szCs w:val="24"/>
          <w:vertAlign w:val="subscript"/>
        </w:rPr>
        <w:t>2</w:t>
      </w:r>
      <w:r w:rsidR="003B6487" w:rsidRPr="00730F3F">
        <w:rPr>
          <w:rFonts w:ascii="Times New Roman" w:hAnsi="Times New Roman" w:cs="Times New Roman"/>
          <w:sz w:val="24"/>
          <w:szCs w:val="24"/>
        </w:rPr>
        <w:t>O</w:t>
      </w:r>
      <w:r w:rsidR="003B6487" w:rsidRPr="00730F3F">
        <w:rPr>
          <w:rFonts w:ascii="Times New Roman" w:hAnsi="Times New Roman" w:cs="Times New Roman"/>
          <w:sz w:val="24"/>
          <w:szCs w:val="24"/>
          <w:vertAlign w:val="subscript"/>
        </w:rPr>
        <w:t>2</w:t>
      </w:r>
      <w:r w:rsidR="003B6487" w:rsidRPr="00730F3F">
        <w:rPr>
          <w:rFonts w:ascii="Times New Roman" w:hAnsi="Times New Roman" w:cs="Times New Roman"/>
          <w:sz w:val="24"/>
          <w:szCs w:val="24"/>
        </w:rPr>
        <w:t xml:space="preserve"> solution with various </w:t>
      </w:r>
      <w:r w:rsidR="00346396" w:rsidRPr="00730F3F">
        <w:rPr>
          <w:rFonts w:ascii="Times New Roman" w:hAnsi="Times New Roman" w:cs="Times New Roman"/>
          <w:sz w:val="24"/>
          <w:szCs w:val="24"/>
        </w:rPr>
        <w:t>temperature</w:t>
      </w:r>
      <w:r w:rsidR="003B6487" w:rsidRPr="00730F3F">
        <w:rPr>
          <w:rFonts w:ascii="Times New Roman" w:hAnsi="Times New Roman" w:cs="Times New Roman"/>
          <w:sz w:val="24"/>
          <w:szCs w:val="24"/>
        </w:rPr>
        <w:t xml:space="preserve"> after 10 min</w:t>
      </w:r>
      <w:r w:rsidR="00346396" w:rsidRPr="00730F3F">
        <w:rPr>
          <w:rFonts w:ascii="Times New Roman" w:hAnsi="Times New Roman" w:cs="Times New Roman"/>
          <w:sz w:val="24"/>
          <w:szCs w:val="24"/>
        </w:rPr>
        <w:t>.</w:t>
      </w:r>
    </w:p>
    <w:p w14:paraId="4376118B" w14:textId="238BE587" w:rsidR="00AD5FDC" w:rsidRPr="00730F3F" w:rsidRDefault="00AD5FDC" w:rsidP="00E661E5">
      <w:pPr>
        <w:rPr>
          <w:rFonts w:ascii="Times New Roman" w:hAnsi="Times New Roman" w:cs="Times New Roman"/>
          <w:sz w:val="24"/>
          <w:szCs w:val="24"/>
        </w:rPr>
      </w:pPr>
    </w:p>
    <w:p w14:paraId="48F13253" w14:textId="74E30558" w:rsidR="00AD5FDC" w:rsidRPr="00730F3F" w:rsidRDefault="00B901B2" w:rsidP="00E661E5">
      <w:pPr>
        <w:rPr>
          <w:rFonts w:ascii="Times New Roman" w:hAnsi="Times New Roman" w:cs="Times New Roman"/>
          <w:sz w:val="24"/>
          <w:szCs w:val="24"/>
        </w:rPr>
      </w:pPr>
      <w:r w:rsidRPr="00730F3F">
        <w:rPr>
          <w:rFonts w:ascii="Times New Roman" w:hAnsi="Times New Roman" w:cs="Times New Roman"/>
          <w:sz w:val="28"/>
        </w:rPr>
        <w:t>The characteristic absorption peak of H</w:t>
      </w:r>
      <w:r w:rsidRPr="00730F3F">
        <w:rPr>
          <w:rFonts w:ascii="Times New Roman" w:hAnsi="Times New Roman" w:cs="Times New Roman"/>
          <w:sz w:val="28"/>
          <w:vertAlign w:val="subscript"/>
        </w:rPr>
        <w:t>2</w:t>
      </w:r>
      <w:r w:rsidRPr="00730F3F">
        <w:rPr>
          <w:rFonts w:ascii="Times New Roman" w:hAnsi="Times New Roman" w:cs="Times New Roman"/>
          <w:sz w:val="28"/>
        </w:rPr>
        <w:t>O</w:t>
      </w:r>
      <w:r w:rsidRPr="00730F3F">
        <w:rPr>
          <w:rFonts w:ascii="Times New Roman" w:hAnsi="Times New Roman" w:cs="Times New Roman"/>
          <w:sz w:val="28"/>
          <w:vertAlign w:val="subscript"/>
        </w:rPr>
        <w:t>2</w:t>
      </w:r>
      <w:r w:rsidRPr="00730F3F">
        <w:rPr>
          <w:rFonts w:ascii="Times New Roman" w:hAnsi="Times New Roman" w:cs="Times New Roman"/>
          <w:sz w:val="28"/>
        </w:rPr>
        <w:t xml:space="preserve"> is located at 240 nm. </w:t>
      </w:r>
      <w:r w:rsidR="006F3F59" w:rsidRPr="00730F3F">
        <w:rPr>
          <w:rFonts w:ascii="Times New Roman" w:hAnsi="Times New Roman" w:cs="Times New Roman"/>
          <w:sz w:val="28"/>
        </w:rPr>
        <w:t>The linear relationship between the</w:t>
      </w:r>
      <w:r w:rsidRPr="00730F3F">
        <w:rPr>
          <w:rFonts w:ascii="Times New Roman" w:hAnsi="Times New Roman" w:cs="Times New Roman"/>
          <w:sz w:val="28"/>
        </w:rPr>
        <w:t xml:space="preserve"> intensity of this peak</w:t>
      </w:r>
      <w:r w:rsidR="006F3F59" w:rsidRPr="00730F3F">
        <w:rPr>
          <w:rFonts w:ascii="Times New Roman" w:hAnsi="Times New Roman" w:cs="Times New Roman"/>
          <w:sz w:val="28"/>
        </w:rPr>
        <w:t xml:space="preserve"> and </w:t>
      </w:r>
      <w:r w:rsidR="00622530" w:rsidRPr="00730F3F">
        <w:rPr>
          <w:rFonts w:ascii="Times New Roman" w:hAnsi="Times New Roman" w:cs="Times New Roman"/>
          <w:sz w:val="28"/>
        </w:rPr>
        <w:t>H</w:t>
      </w:r>
      <w:r w:rsidR="00622530" w:rsidRPr="00730F3F">
        <w:rPr>
          <w:rFonts w:ascii="Times New Roman" w:hAnsi="Times New Roman" w:cs="Times New Roman"/>
          <w:sz w:val="28"/>
          <w:vertAlign w:val="subscript"/>
        </w:rPr>
        <w:t>2</w:t>
      </w:r>
      <w:r w:rsidR="00622530" w:rsidRPr="00730F3F">
        <w:rPr>
          <w:rFonts w:ascii="Times New Roman" w:hAnsi="Times New Roman" w:cs="Times New Roman"/>
          <w:sz w:val="28"/>
        </w:rPr>
        <w:t>O</w:t>
      </w:r>
      <w:r w:rsidR="00622530" w:rsidRPr="00730F3F">
        <w:rPr>
          <w:rFonts w:ascii="Times New Roman" w:hAnsi="Times New Roman" w:cs="Times New Roman"/>
          <w:sz w:val="28"/>
          <w:vertAlign w:val="subscript"/>
        </w:rPr>
        <w:t>2</w:t>
      </w:r>
      <w:r w:rsidR="006F3F59" w:rsidRPr="00730F3F">
        <w:rPr>
          <w:rFonts w:ascii="Times New Roman" w:hAnsi="Times New Roman" w:cs="Times New Roman"/>
          <w:sz w:val="28"/>
        </w:rPr>
        <w:t xml:space="preserve"> concentration is shown in </w:t>
      </w:r>
      <w:r w:rsidR="00622530" w:rsidRPr="00730F3F">
        <w:rPr>
          <w:rFonts w:ascii="Times New Roman" w:hAnsi="Times New Roman" w:cs="Times New Roman"/>
          <w:sz w:val="28"/>
        </w:rPr>
        <w:t>Figure S19</w:t>
      </w:r>
      <w:r w:rsidR="0043209E" w:rsidRPr="00730F3F">
        <w:rPr>
          <w:rFonts w:ascii="Times New Roman" w:hAnsi="Times New Roman" w:cs="Times New Roman"/>
          <w:sz w:val="28"/>
        </w:rPr>
        <w:t>(</w:t>
      </w:r>
      <w:r w:rsidR="00622530" w:rsidRPr="00730F3F">
        <w:rPr>
          <w:rFonts w:ascii="Times New Roman" w:hAnsi="Times New Roman" w:cs="Times New Roman"/>
          <w:sz w:val="28"/>
        </w:rPr>
        <w:t>a</w:t>
      </w:r>
      <w:r w:rsidR="0043209E" w:rsidRPr="00730F3F">
        <w:rPr>
          <w:rFonts w:ascii="Times New Roman" w:hAnsi="Times New Roman" w:cs="Times New Roman"/>
          <w:sz w:val="28"/>
        </w:rPr>
        <w:t>)</w:t>
      </w:r>
      <w:r w:rsidR="00622530" w:rsidRPr="00730F3F">
        <w:rPr>
          <w:rFonts w:ascii="Times New Roman" w:hAnsi="Times New Roman" w:cs="Times New Roman"/>
          <w:sz w:val="28"/>
        </w:rPr>
        <w:t>.</w:t>
      </w:r>
      <w:r w:rsidR="006F3F59" w:rsidRPr="00730F3F">
        <w:rPr>
          <w:rFonts w:ascii="Times New Roman" w:hAnsi="Times New Roman" w:cs="Times New Roman"/>
          <w:sz w:val="28"/>
        </w:rPr>
        <w:t xml:space="preserve"> </w:t>
      </w:r>
      <w:r w:rsidRPr="00730F3F">
        <w:rPr>
          <w:rFonts w:ascii="Times New Roman" w:hAnsi="Times New Roman" w:cs="Times New Roman"/>
          <w:sz w:val="28"/>
        </w:rPr>
        <w:t xml:space="preserve">In </w:t>
      </w:r>
      <w:r w:rsidR="00273B1D" w:rsidRPr="00730F3F">
        <w:rPr>
          <w:rFonts w:ascii="Times New Roman" w:hAnsi="Times New Roman" w:cs="Times New Roman"/>
          <w:sz w:val="28"/>
        </w:rPr>
        <w:t>order to avoid the possible spontaneous decomposition of H</w:t>
      </w:r>
      <w:r w:rsidR="00273B1D" w:rsidRPr="00730F3F">
        <w:rPr>
          <w:rFonts w:ascii="Times New Roman" w:hAnsi="Times New Roman" w:cs="Times New Roman"/>
          <w:sz w:val="28"/>
          <w:vertAlign w:val="subscript"/>
        </w:rPr>
        <w:t>2</w:t>
      </w:r>
      <w:r w:rsidR="00273B1D" w:rsidRPr="00730F3F">
        <w:rPr>
          <w:rFonts w:ascii="Times New Roman" w:hAnsi="Times New Roman" w:cs="Times New Roman"/>
          <w:sz w:val="28"/>
        </w:rPr>
        <w:t>O</w:t>
      </w:r>
      <w:r w:rsidR="00273B1D" w:rsidRPr="00730F3F">
        <w:rPr>
          <w:rFonts w:ascii="Times New Roman" w:hAnsi="Times New Roman" w:cs="Times New Roman"/>
          <w:sz w:val="28"/>
          <w:vertAlign w:val="subscript"/>
        </w:rPr>
        <w:t>2</w:t>
      </w:r>
      <w:r w:rsidR="00273B1D" w:rsidRPr="00730F3F">
        <w:rPr>
          <w:rFonts w:ascii="Times New Roman" w:hAnsi="Times New Roman" w:cs="Times New Roman"/>
          <w:sz w:val="28"/>
        </w:rPr>
        <w:t xml:space="preserve"> under the 808 nm laser</w:t>
      </w:r>
      <w:r w:rsidRPr="00730F3F">
        <w:rPr>
          <w:rFonts w:ascii="Times New Roman" w:hAnsi="Times New Roman" w:cs="Times New Roman"/>
          <w:sz w:val="28"/>
        </w:rPr>
        <w:t xml:space="preserve"> irradi</w:t>
      </w:r>
      <w:r w:rsidR="0063410A" w:rsidRPr="00730F3F">
        <w:rPr>
          <w:rFonts w:ascii="Times New Roman" w:hAnsi="Times New Roman" w:cs="Times New Roman"/>
          <w:sz w:val="28"/>
        </w:rPr>
        <w:t>a</w:t>
      </w:r>
      <w:r w:rsidRPr="00730F3F">
        <w:rPr>
          <w:rFonts w:ascii="Times New Roman" w:hAnsi="Times New Roman" w:cs="Times New Roman"/>
          <w:sz w:val="28"/>
        </w:rPr>
        <w:t>tion</w:t>
      </w:r>
      <w:r w:rsidR="00273B1D" w:rsidRPr="00730F3F">
        <w:rPr>
          <w:rFonts w:ascii="Times New Roman" w:hAnsi="Times New Roman" w:cs="Times New Roman"/>
          <w:sz w:val="28"/>
        </w:rPr>
        <w:t xml:space="preserve">, the </w:t>
      </w:r>
      <w:r w:rsidRPr="00730F3F">
        <w:rPr>
          <w:rFonts w:ascii="Times New Roman" w:hAnsi="Times New Roman" w:cs="Times New Roman"/>
          <w:sz w:val="28"/>
        </w:rPr>
        <w:t>intensity of H</w:t>
      </w:r>
      <w:r w:rsidRPr="00730F3F">
        <w:rPr>
          <w:rFonts w:ascii="Times New Roman" w:hAnsi="Times New Roman" w:cs="Times New Roman"/>
          <w:sz w:val="28"/>
          <w:vertAlign w:val="subscript"/>
        </w:rPr>
        <w:t>2</w:t>
      </w:r>
      <w:r w:rsidRPr="00730F3F">
        <w:rPr>
          <w:rFonts w:ascii="Times New Roman" w:hAnsi="Times New Roman" w:cs="Times New Roman"/>
          <w:sz w:val="28"/>
        </w:rPr>
        <w:t>O</w:t>
      </w:r>
      <w:r w:rsidRPr="00730F3F">
        <w:rPr>
          <w:rFonts w:ascii="Times New Roman" w:hAnsi="Times New Roman" w:cs="Times New Roman"/>
          <w:sz w:val="28"/>
          <w:vertAlign w:val="subscript"/>
        </w:rPr>
        <w:t>2</w:t>
      </w:r>
      <w:r w:rsidR="00273B1D" w:rsidRPr="00730F3F">
        <w:rPr>
          <w:rFonts w:ascii="Times New Roman" w:hAnsi="Times New Roman" w:cs="Times New Roman"/>
          <w:sz w:val="28"/>
        </w:rPr>
        <w:t xml:space="preserve"> peak was monitored in the experimental system. Figure S1</w:t>
      </w:r>
      <w:r w:rsidR="002D4CE1" w:rsidRPr="00730F3F">
        <w:rPr>
          <w:rFonts w:ascii="Times New Roman" w:hAnsi="Times New Roman" w:cs="Times New Roman"/>
          <w:sz w:val="28"/>
        </w:rPr>
        <w:t>9</w:t>
      </w:r>
      <w:r w:rsidR="0043209E" w:rsidRPr="00730F3F">
        <w:rPr>
          <w:rFonts w:ascii="Times New Roman" w:hAnsi="Times New Roman" w:cs="Times New Roman"/>
          <w:sz w:val="28"/>
        </w:rPr>
        <w:t>(</w:t>
      </w:r>
      <w:r w:rsidR="00273B1D" w:rsidRPr="00730F3F">
        <w:rPr>
          <w:rFonts w:ascii="Times New Roman" w:hAnsi="Times New Roman" w:cs="Times New Roman"/>
          <w:sz w:val="28"/>
        </w:rPr>
        <w:t>b</w:t>
      </w:r>
      <w:r w:rsidR="0043209E" w:rsidRPr="00730F3F">
        <w:rPr>
          <w:rFonts w:ascii="Times New Roman" w:hAnsi="Times New Roman" w:cs="Times New Roman"/>
          <w:sz w:val="28"/>
        </w:rPr>
        <w:t>)</w:t>
      </w:r>
      <w:r w:rsidR="00273B1D" w:rsidRPr="00730F3F">
        <w:rPr>
          <w:rFonts w:ascii="Times New Roman" w:hAnsi="Times New Roman" w:cs="Times New Roman"/>
          <w:sz w:val="28"/>
        </w:rPr>
        <w:t xml:space="preserve"> show that the concentration of H</w:t>
      </w:r>
      <w:r w:rsidR="00273B1D" w:rsidRPr="00730F3F">
        <w:rPr>
          <w:rFonts w:ascii="Times New Roman" w:hAnsi="Times New Roman" w:cs="Times New Roman"/>
          <w:sz w:val="28"/>
          <w:vertAlign w:val="subscript"/>
        </w:rPr>
        <w:t>2</w:t>
      </w:r>
      <w:r w:rsidR="00273B1D" w:rsidRPr="00730F3F">
        <w:rPr>
          <w:rFonts w:ascii="Times New Roman" w:hAnsi="Times New Roman" w:cs="Times New Roman"/>
          <w:sz w:val="28"/>
        </w:rPr>
        <w:t>O</w:t>
      </w:r>
      <w:r w:rsidR="00273B1D" w:rsidRPr="00730F3F">
        <w:rPr>
          <w:rFonts w:ascii="Times New Roman" w:hAnsi="Times New Roman" w:cs="Times New Roman"/>
          <w:sz w:val="28"/>
          <w:vertAlign w:val="subscript"/>
        </w:rPr>
        <w:t>2</w:t>
      </w:r>
      <w:r w:rsidR="00273B1D" w:rsidRPr="00730F3F">
        <w:rPr>
          <w:rFonts w:ascii="Times New Roman" w:hAnsi="Times New Roman" w:cs="Times New Roman"/>
          <w:sz w:val="28"/>
        </w:rPr>
        <w:t xml:space="preserve"> in the solution did not change under 808 nm laser irradiation, and no obvious bubbles were found in the corresponding sample tube (Figure S19</w:t>
      </w:r>
      <w:r w:rsidR="0043209E" w:rsidRPr="00730F3F">
        <w:rPr>
          <w:rFonts w:ascii="Times New Roman" w:hAnsi="Times New Roman" w:cs="Times New Roman"/>
          <w:sz w:val="28"/>
        </w:rPr>
        <w:t>(</w:t>
      </w:r>
      <w:r w:rsidR="00273B1D" w:rsidRPr="00730F3F">
        <w:rPr>
          <w:rFonts w:ascii="Times New Roman" w:hAnsi="Times New Roman" w:cs="Times New Roman"/>
          <w:sz w:val="28"/>
        </w:rPr>
        <w:t>c</w:t>
      </w:r>
      <w:r w:rsidR="0043209E" w:rsidRPr="00730F3F">
        <w:rPr>
          <w:rFonts w:ascii="Times New Roman" w:hAnsi="Times New Roman" w:cs="Times New Roman"/>
          <w:sz w:val="28"/>
        </w:rPr>
        <w:t>)</w:t>
      </w:r>
      <w:r w:rsidR="00666A1C" w:rsidRPr="00730F3F">
        <w:rPr>
          <w:rFonts w:ascii="Times New Roman" w:hAnsi="Times New Roman" w:cs="Times New Roman"/>
          <w:sz w:val="28"/>
        </w:rPr>
        <w:t>)</w:t>
      </w:r>
      <w:r w:rsidR="005D52F2" w:rsidRPr="00730F3F">
        <w:rPr>
          <w:rFonts w:ascii="Times New Roman" w:hAnsi="Times New Roman" w:cs="Times New Roman"/>
          <w:sz w:val="28"/>
        </w:rPr>
        <w:t xml:space="preserve">. These data </w:t>
      </w:r>
      <w:r w:rsidR="00273B1D" w:rsidRPr="00730F3F">
        <w:rPr>
          <w:rFonts w:ascii="Times New Roman" w:hAnsi="Times New Roman" w:cs="Times New Roman"/>
          <w:sz w:val="28"/>
        </w:rPr>
        <w:t xml:space="preserve">verified the photostability of </w:t>
      </w:r>
      <w:r w:rsidR="002D4CE1" w:rsidRPr="00730F3F">
        <w:rPr>
          <w:rFonts w:ascii="Times New Roman" w:hAnsi="Times New Roman" w:cs="Times New Roman"/>
          <w:sz w:val="28"/>
        </w:rPr>
        <w:t>H</w:t>
      </w:r>
      <w:r w:rsidR="002D4CE1" w:rsidRPr="00730F3F">
        <w:rPr>
          <w:rFonts w:ascii="Times New Roman" w:hAnsi="Times New Roman" w:cs="Times New Roman"/>
          <w:sz w:val="28"/>
          <w:vertAlign w:val="subscript"/>
        </w:rPr>
        <w:t>2</w:t>
      </w:r>
      <w:r w:rsidR="002D4CE1" w:rsidRPr="00730F3F">
        <w:rPr>
          <w:rFonts w:ascii="Times New Roman" w:hAnsi="Times New Roman" w:cs="Times New Roman"/>
          <w:sz w:val="28"/>
        </w:rPr>
        <w:t>O</w:t>
      </w:r>
      <w:r w:rsidR="002D4CE1" w:rsidRPr="00730F3F">
        <w:rPr>
          <w:rFonts w:ascii="Times New Roman" w:hAnsi="Times New Roman" w:cs="Times New Roman"/>
          <w:sz w:val="28"/>
          <w:vertAlign w:val="subscript"/>
        </w:rPr>
        <w:t>2</w:t>
      </w:r>
      <w:r w:rsidR="002D4CE1" w:rsidRPr="00730F3F">
        <w:rPr>
          <w:rFonts w:ascii="Times New Roman" w:hAnsi="Times New Roman" w:cs="Times New Roman"/>
          <w:sz w:val="28"/>
        </w:rPr>
        <w:t xml:space="preserve"> </w:t>
      </w:r>
      <w:r w:rsidR="00273B1D" w:rsidRPr="00730F3F">
        <w:rPr>
          <w:rFonts w:ascii="Times New Roman" w:hAnsi="Times New Roman" w:cs="Times New Roman"/>
          <w:sz w:val="28"/>
        </w:rPr>
        <w:t>in this system.</w:t>
      </w:r>
      <w:r w:rsidR="00FD5B8C" w:rsidRPr="00730F3F">
        <w:rPr>
          <w:rFonts w:ascii="Times New Roman" w:hAnsi="Times New Roman" w:cs="Times New Roman"/>
          <w:sz w:val="28"/>
        </w:rPr>
        <w:t xml:space="preserve"> However, after adding Pt Cs to the system, the concentration of H</w:t>
      </w:r>
      <w:r w:rsidR="00FD5B8C" w:rsidRPr="00730F3F">
        <w:rPr>
          <w:rFonts w:ascii="Times New Roman" w:hAnsi="Times New Roman" w:cs="Times New Roman"/>
          <w:sz w:val="28"/>
          <w:vertAlign w:val="subscript"/>
        </w:rPr>
        <w:t>2</w:t>
      </w:r>
      <w:r w:rsidR="00FD5B8C" w:rsidRPr="00730F3F">
        <w:rPr>
          <w:rFonts w:ascii="Times New Roman" w:hAnsi="Times New Roman" w:cs="Times New Roman"/>
          <w:sz w:val="28"/>
        </w:rPr>
        <w:t>O</w:t>
      </w:r>
      <w:r w:rsidR="00FD5B8C" w:rsidRPr="00730F3F">
        <w:rPr>
          <w:rFonts w:ascii="Times New Roman" w:hAnsi="Times New Roman" w:cs="Times New Roman"/>
          <w:sz w:val="28"/>
          <w:vertAlign w:val="subscript"/>
        </w:rPr>
        <w:t>2</w:t>
      </w:r>
      <w:r w:rsidR="00FD5B8C" w:rsidRPr="00730F3F">
        <w:rPr>
          <w:rFonts w:ascii="Times New Roman" w:hAnsi="Times New Roman" w:cs="Times New Roman"/>
          <w:sz w:val="28"/>
        </w:rPr>
        <w:t xml:space="preserve"> gradually decreased with the increase of the laser power density</w:t>
      </w:r>
      <w:r w:rsidR="005D52F2" w:rsidRPr="00730F3F">
        <w:rPr>
          <w:rFonts w:ascii="Times New Roman" w:hAnsi="Times New Roman" w:cs="Times New Roman"/>
          <w:sz w:val="28"/>
        </w:rPr>
        <w:t>.</w:t>
      </w:r>
      <w:r w:rsidR="00FD5B8C" w:rsidRPr="00730F3F">
        <w:rPr>
          <w:rFonts w:ascii="Times New Roman" w:hAnsi="Times New Roman" w:cs="Times New Roman"/>
          <w:sz w:val="28"/>
        </w:rPr>
        <w:t xml:space="preserve"> </w:t>
      </w:r>
      <w:r w:rsidR="005D52F2" w:rsidRPr="00730F3F">
        <w:rPr>
          <w:rFonts w:ascii="Times New Roman" w:hAnsi="Times New Roman" w:cs="Times New Roman"/>
          <w:sz w:val="28"/>
        </w:rPr>
        <w:t xml:space="preserve">The </w:t>
      </w:r>
      <w:r w:rsidR="00FD5B8C" w:rsidRPr="00730F3F">
        <w:rPr>
          <w:rFonts w:ascii="Times New Roman" w:hAnsi="Times New Roman" w:cs="Times New Roman"/>
          <w:sz w:val="28"/>
        </w:rPr>
        <w:t xml:space="preserve">number of accumulated bubbles in the corresponding sample tube also </w:t>
      </w:r>
      <w:r w:rsidR="00FD5B8C" w:rsidRPr="00730F3F">
        <w:rPr>
          <w:rFonts w:ascii="Times New Roman" w:hAnsi="Times New Roman" w:cs="Times New Roman"/>
          <w:sz w:val="28"/>
        </w:rPr>
        <w:lastRenderedPageBreak/>
        <w:t xml:space="preserve">increased with the increase of the laser power density, which reflects the positive effect of 808 nm laser on the CAT mimic activity of Pt Cs. </w:t>
      </w:r>
      <w:r w:rsidR="002D4CE1" w:rsidRPr="00730F3F">
        <w:rPr>
          <w:rFonts w:ascii="Times New Roman" w:hAnsi="Times New Roman" w:cs="Times New Roman"/>
          <w:sz w:val="28"/>
        </w:rPr>
        <w:t xml:space="preserve"> Similarly, we also monitored the change of H</w:t>
      </w:r>
      <w:r w:rsidR="002D4CE1" w:rsidRPr="00730F3F">
        <w:rPr>
          <w:rFonts w:ascii="Times New Roman" w:hAnsi="Times New Roman" w:cs="Times New Roman"/>
          <w:sz w:val="28"/>
          <w:vertAlign w:val="subscript"/>
        </w:rPr>
        <w:t>2</w:t>
      </w:r>
      <w:r w:rsidR="002D4CE1" w:rsidRPr="00730F3F">
        <w:rPr>
          <w:rFonts w:ascii="Times New Roman" w:hAnsi="Times New Roman" w:cs="Times New Roman"/>
          <w:sz w:val="28"/>
        </w:rPr>
        <w:t>O</w:t>
      </w:r>
      <w:r w:rsidR="002D4CE1" w:rsidRPr="00730F3F">
        <w:rPr>
          <w:rFonts w:ascii="Times New Roman" w:hAnsi="Times New Roman" w:cs="Times New Roman"/>
          <w:sz w:val="28"/>
          <w:vertAlign w:val="subscript"/>
        </w:rPr>
        <w:t>2</w:t>
      </w:r>
      <w:r w:rsidR="002D4CE1" w:rsidRPr="00730F3F">
        <w:rPr>
          <w:rFonts w:ascii="Times New Roman" w:hAnsi="Times New Roman" w:cs="Times New Roman"/>
          <w:sz w:val="28"/>
        </w:rPr>
        <w:t xml:space="preserve"> concentration at different temperatures, Figure S19</w:t>
      </w:r>
      <w:r w:rsidR="0043209E" w:rsidRPr="00730F3F">
        <w:rPr>
          <w:rFonts w:ascii="Times New Roman" w:hAnsi="Times New Roman" w:cs="Times New Roman"/>
          <w:sz w:val="28"/>
        </w:rPr>
        <w:t>(</w:t>
      </w:r>
      <w:r w:rsidR="002D4CE1" w:rsidRPr="00730F3F">
        <w:rPr>
          <w:rFonts w:ascii="Times New Roman" w:hAnsi="Times New Roman" w:cs="Times New Roman"/>
          <w:sz w:val="28"/>
        </w:rPr>
        <w:t>d</w:t>
      </w:r>
      <w:r w:rsidR="0043209E" w:rsidRPr="00730F3F">
        <w:rPr>
          <w:rFonts w:ascii="Times New Roman" w:hAnsi="Times New Roman" w:cs="Times New Roman"/>
          <w:sz w:val="28"/>
        </w:rPr>
        <w:t>)</w:t>
      </w:r>
      <w:r w:rsidR="002D4CE1" w:rsidRPr="00730F3F">
        <w:rPr>
          <w:rFonts w:ascii="Times New Roman" w:hAnsi="Times New Roman" w:cs="Times New Roman"/>
          <w:sz w:val="28"/>
        </w:rPr>
        <w:t xml:space="preserve"> showed that the change of H</w:t>
      </w:r>
      <w:r w:rsidR="002D4CE1" w:rsidRPr="00730F3F">
        <w:rPr>
          <w:rFonts w:ascii="Times New Roman" w:hAnsi="Times New Roman" w:cs="Times New Roman"/>
          <w:sz w:val="28"/>
          <w:vertAlign w:val="subscript"/>
        </w:rPr>
        <w:t>2</w:t>
      </w:r>
      <w:r w:rsidR="002D4CE1" w:rsidRPr="00730F3F">
        <w:rPr>
          <w:rFonts w:ascii="Times New Roman" w:hAnsi="Times New Roman" w:cs="Times New Roman"/>
          <w:sz w:val="28"/>
        </w:rPr>
        <w:t>O</w:t>
      </w:r>
      <w:r w:rsidR="002D4CE1" w:rsidRPr="00730F3F">
        <w:rPr>
          <w:rFonts w:ascii="Times New Roman" w:hAnsi="Times New Roman" w:cs="Times New Roman"/>
          <w:sz w:val="28"/>
          <w:vertAlign w:val="subscript"/>
        </w:rPr>
        <w:t>2</w:t>
      </w:r>
      <w:r w:rsidR="002D4CE1" w:rsidRPr="00730F3F">
        <w:rPr>
          <w:rFonts w:ascii="Times New Roman" w:hAnsi="Times New Roman" w:cs="Times New Roman"/>
          <w:sz w:val="28"/>
        </w:rPr>
        <w:t xml:space="preserve"> concentration in the system was negligible after incubation at 20</w:t>
      </w:r>
      <w:r w:rsidR="00713937" w:rsidRPr="00730F3F">
        <w:rPr>
          <w:rFonts w:ascii="Times New Roman" w:hAnsi="Times New Roman" w:cs="Times New Roman"/>
          <w:sz w:val="28"/>
        </w:rPr>
        <w:t>–</w:t>
      </w:r>
      <w:r w:rsidR="002D4CE1" w:rsidRPr="00730F3F">
        <w:rPr>
          <w:rFonts w:ascii="Times New Roman" w:hAnsi="Times New Roman" w:cs="Times New Roman"/>
          <w:sz w:val="28"/>
        </w:rPr>
        <w:t>50 degrees for 10</w:t>
      </w:r>
      <w:r w:rsidRPr="00730F3F">
        <w:rPr>
          <w:rFonts w:ascii="Times New Roman" w:hAnsi="Times New Roman" w:cs="Times New Roman"/>
          <w:sz w:val="28"/>
        </w:rPr>
        <w:t xml:space="preserve"> </w:t>
      </w:r>
      <w:r w:rsidR="002D4CE1" w:rsidRPr="00730F3F">
        <w:rPr>
          <w:rFonts w:ascii="Times New Roman" w:hAnsi="Times New Roman" w:cs="Times New Roman"/>
          <w:sz w:val="28"/>
        </w:rPr>
        <w:t>min</w:t>
      </w:r>
      <w:r w:rsidRPr="00730F3F">
        <w:rPr>
          <w:rFonts w:ascii="Times New Roman" w:hAnsi="Times New Roman" w:cs="Times New Roman"/>
          <w:sz w:val="28"/>
        </w:rPr>
        <w:t>.</w:t>
      </w:r>
    </w:p>
    <w:p w14:paraId="3B2D9163" w14:textId="5E2F60D9" w:rsidR="004704D8" w:rsidRPr="00730F3F" w:rsidRDefault="004704D8" w:rsidP="00E661E5">
      <w:pPr>
        <w:rPr>
          <w:rFonts w:ascii="Times New Roman" w:hAnsi="Times New Roman" w:cs="Times New Roman"/>
          <w:sz w:val="24"/>
          <w:szCs w:val="24"/>
        </w:rPr>
      </w:pPr>
    </w:p>
    <w:p w14:paraId="5AA35586" w14:textId="4714D6B6" w:rsidR="004704D8" w:rsidRPr="00730F3F" w:rsidRDefault="004704D8" w:rsidP="00E661E5">
      <w:pPr>
        <w:rPr>
          <w:rFonts w:ascii="Times New Roman" w:hAnsi="Times New Roman" w:cs="Times New Roman"/>
          <w:sz w:val="24"/>
          <w:szCs w:val="24"/>
        </w:rPr>
      </w:pPr>
    </w:p>
    <w:p w14:paraId="057DE694" w14:textId="4A0362CE" w:rsidR="004704D8" w:rsidRPr="00730F3F" w:rsidRDefault="004704D8" w:rsidP="00E661E5">
      <w:pPr>
        <w:rPr>
          <w:rFonts w:ascii="Times New Roman" w:hAnsi="Times New Roman" w:cs="Times New Roman"/>
          <w:sz w:val="24"/>
          <w:szCs w:val="24"/>
        </w:rPr>
      </w:pPr>
    </w:p>
    <w:p w14:paraId="7EF244A9" w14:textId="2F4100B4" w:rsidR="004704D8" w:rsidRPr="00730F3F" w:rsidRDefault="004704D8" w:rsidP="00E661E5">
      <w:pPr>
        <w:rPr>
          <w:rFonts w:ascii="Times New Roman" w:hAnsi="Times New Roman" w:cs="Times New Roman"/>
          <w:sz w:val="24"/>
          <w:szCs w:val="24"/>
        </w:rPr>
      </w:pPr>
    </w:p>
    <w:p w14:paraId="6BC4D639" w14:textId="795B4AEE" w:rsidR="004704D8" w:rsidRPr="00730F3F" w:rsidRDefault="004704D8" w:rsidP="00E661E5">
      <w:pPr>
        <w:rPr>
          <w:rFonts w:ascii="Times New Roman" w:hAnsi="Times New Roman" w:cs="Times New Roman"/>
          <w:sz w:val="24"/>
          <w:szCs w:val="24"/>
        </w:rPr>
      </w:pPr>
    </w:p>
    <w:p w14:paraId="3E5680FA" w14:textId="179EBBAF" w:rsidR="004704D8" w:rsidRPr="00730F3F" w:rsidRDefault="004704D8" w:rsidP="00E661E5">
      <w:pPr>
        <w:rPr>
          <w:rFonts w:ascii="Times New Roman" w:hAnsi="Times New Roman" w:cs="Times New Roman"/>
          <w:sz w:val="24"/>
          <w:szCs w:val="24"/>
        </w:rPr>
      </w:pPr>
    </w:p>
    <w:p w14:paraId="3F92D947" w14:textId="26FD5FE8" w:rsidR="004704D8" w:rsidRPr="00730F3F" w:rsidRDefault="004704D8" w:rsidP="00E661E5">
      <w:pPr>
        <w:rPr>
          <w:rFonts w:ascii="Times New Roman" w:hAnsi="Times New Roman" w:cs="Times New Roman"/>
          <w:sz w:val="24"/>
          <w:szCs w:val="24"/>
        </w:rPr>
      </w:pPr>
    </w:p>
    <w:p w14:paraId="61550E3D" w14:textId="17101487" w:rsidR="00293163" w:rsidRPr="00730F3F" w:rsidRDefault="00293163" w:rsidP="00E661E5">
      <w:pPr>
        <w:rPr>
          <w:rFonts w:ascii="Times New Roman" w:hAnsi="Times New Roman" w:cs="Times New Roman"/>
          <w:sz w:val="24"/>
          <w:szCs w:val="24"/>
        </w:rPr>
      </w:pPr>
    </w:p>
    <w:p w14:paraId="5EF034C4" w14:textId="4025261C" w:rsidR="00293163" w:rsidRPr="00730F3F" w:rsidRDefault="00293163" w:rsidP="00E661E5">
      <w:pPr>
        <w:rPr>
          <w:rFonts w:ascii="Times New Roman" w:hAnsi="Times New Roman" w:cs="Times New Roman"/>
          <w:sz w:val="24"/>
          <w:szCs w:val="24"/>
        </w:rPr>
      </w:pPr>
    </w:p>
    <w:p w14:paraId="6C33D104" w14:textId="1AE68649" w:rsidR="00293163" w:rsidRPr="00730F3F" w:rsidRDefault="00293163" w:rsidP="00E661E5">
      <w:pPr>
        <w:rPr>
          <w:rFonts w:ascii="Times New Roman" w:hAnsi="Times New Roman" w:cs="Times New Roman"/>
          <w:sz w:val="24"/>
          <w:szCs w:val="24"/>
        </w:rPr>
      </w:pPr>
    </w:p>
    <w:p w14:paraId="18BA4D81" w14:textId="3E3BFD12" w:rsidR="00293163" w:rsidRPr="00730F3F" w:rsidRDefault="00293163" w:rsidP="00E661E5">
      <w:pPr>
        <w:rPr>
          <w:rFonts w:ascii="Times New Roman" w:hAnsi="Times New Roman" w:cs="Times New Roman"/>
          <w:sz w:val="24"/>
          <w:szCs w:val="24"/>
        </w:rPr>
      </w:pPr>
    </w:p>
    <w:p w14:paraId="1E685FA7" w14:textId="252A416B" w:rsidR="00293163" w:rsidRPr="00730F3F" w:rsidRDefault="00293163" w:rsidP="00E661E5">
      <w:pPr>
        <w:rPr>
          <w:rFonts w:ascii="Times New Roman" w:hAnsi="Times New Roman" w:cs="Times New Roman"/>
          <w:sz w:val="24"/>
          <w:szCs w:val="24"/>
        </w:rPr>
      </w:pPr>
    </w:p>
    <w:p w14:paraId="611C5EBD" w14:textId="186B73B2" w:rsidR="00293163" w:rsidRPr="00730F3F" w:rsidRDefault="00293163" w:rsidP="00E661E5">
      <w:pPr>
        <w:rPr>
          <w:rFonts w:ascii="Times New Roman" w:hAnsi="Times New Roman" w:cs="Times New Roman"/>
          <w:sz w:val="24"/>
          <w:szCs w:val="24"/>
        </w:rPr>
      </w:pPr>
    </w:p>
    <w:p w14:paraId="6D4230E1" w14:textId="1F5A10F1" w:rsidR="00293163" w:rsidRPr="00730F3F" w:rsidRDefault="00293163" w:rsidP="00E661E5">
      <w:pPr>
        <w:rPr>
          <w:rFonts w:ascii="Times New Roman" w:hAnsi="Times New Roman" w:cs="Times New Roman"/>
          <w:sz w:val="24"/>
          <w:szCs w:val="24"/>
        </w:rPr>
      </w:pPr>
    </w:p>
    <w:p w14:paraId="5D48A1ED" w14:textId="4678D9AA" w:rsidR="00293163" w:rsidRPr="00730F3F" w:rsidRDefault="00293163" w:rsidP="00E661E5">
      <w:pPr>
        <w:rPr>
          <w:rFonts w:ascii="Times New Roman" w:hAnsi="Times New Roman" w:cs="Times New Roman"/>
          <w:sz w:val="24"/>
          <w:szCs w:val="24"/>
        </w:rPr>
      </w:pPr>
    </w:p>
    <w:p w14:paraId="25431D0F" w14:textId="1ABE9B2C" w:rsidR="00293163" w:rsidRPr="00730F3F" w:rsidRDefault="00293163" w:rsidP="00E661E5">
      <w:pPr>
        <w:rPr>
          <w:rFonts w:ascii="Times New Roman" w:hAnsi="Times New Roman" w:cs="Times New Roman"/>
          <w:sz w:val="24"/>
          <w:szCs w:val="24"/>
        </w:rPr>
      </w:pPr>
    </w:p>
    <w:p w14:paraId="1D53AED8" w14:textId="2E674F5D" w:rsidR="00293163" w:rsidRPr="00730F3F" w:rsidRDefault="00293163" w:rsidP="00E661E5">
      <w:pPr>
        <w:rPr>
          <w:rFonts w:ascii="Times New Roman" w:hAnsi="Times New Roman" w:cs="Times New Roman"/>
          <w:sz w:val="24"/>
          <w:szCs w:val="24"/>
        </w:rPr>
      </w:pPr>
    </w:p>
    <w:p w14:paraId="4C5C73C8" w14:textId="11D2A70F" w:rsidR="00293163" w:rsidRPr="00730F3F" w:rsidRDefault="00293163" w:rsidP="00E661E5">
      <w:pPr>
        <w:rPr>
          <w:rFonts w:ascii="Times New Roman" w:hAnsi="Times New Roman" w:cs="Times New Roman"/>
          <w:sz w:val="24"/>
          <w:szCs w:val="24"/>
        </w:rPr>
      </w:pPr>
    </w:p>
    <w:p w14:paraId="595FB766" w14:textId="480BB2CC" w:rsidR="00293163" w:rsidRPr="00730F3F" w:rsidRDefault="00293163" w:rsidP="00E661E5">
      <w:pPr>
        <w:rPr>
          <w:rFonts w:ascii="Times New Roman" w:hAnsi="Times New Roman" w:cs="Times New Roman"/>
          <w:sz w:val="24"/>
          <w:szCs w:val="24"/>
        </w:rPr>
      </w:pPr>
    </w:p>
    <w:p w14:paraId="03D727C9" w14:textId="701DFE2B" w:rsidR="00293163" w:rsidRPr="00730F3F" w:rsidRDefault="00293163" w:rsidP="00E661E5">
      <w:pPr>
        <w:rPr>
          <w:rFonts w:ascii="Times New Roman" w:hAnsi="Times New Roman" w:cs="Times New Roman"/>
          <w:sz w:val="24"/>
          <w:szCs w:val="24"/>
        </w:rPr>
      </w:pPr>
    </w:p>
    <w:p w14:paraId="49ACA1A5" w14:textId="7EC211AD" w:rsidR="00293163" w:rsidRPr="00730F3F" w:rsidRDefault="00293163" w:rsidP="00E661E5">
      <w:pPr>
        <w:rPr>
          <w:rFonts w:ascii="Times New Roman" w:hAnsi="Times New Roman" w:cs="Times New Roman"/>
          <w:sz w:val="24"/>
          <w:szCs w:val="24"/>
        </w:rPr>
      </w:pPr>
    </w:p>
    <w:p w14:paraId="762D18C6" w14:textId="3B1C58BE" w:rsidR="00293163" w:rsidRPr="00730F3F" w:rsidRDefault="00293163" w:rsidP="00E661E5">
      <w:pPr>
        <w:rPr>
          <w:rFonts w:ascii="Times New Roman" w:hAnsi="Times New Roman" w:cs="Times New Roman"/>
          <w:sz w:val="24"/>
          <w:szCs w:val="24"/>
        </w:rPr>
      </w:pPr>
    </w:p>
    <w:p w14:paraId="498551C1" w14:textId="1A9E4610" w:rsidR="00293163" w:rsidRPr="00730F3F" w:rsidRDefault="00293163" w:rsidP="00E661E5">
      <w:pPr>
        <w:rPr>
          <w:rFonts w:ascii="Times New Roman" w:hAnsi="Times New Roman" w:cs="Times New Roman"/>
          <w:sz w:val="24"/>
          <w:szCs w:val="24"/>
        </w:rPr>
      </w:pPr>
    </w:p>
    <w:p w14:paraId="44F28B56" w14:textId="27D82C93" w:rsidR="00293163" w:rsidRPr="00730F3F" w:rsidRDefault="00293163" w:rsidP="00E661E5">
      <w:pPr>
        <w:rPr>
          <w:rFonts w:ascii="Times New Roman" w:hAnsi="Times New Roman" w:cs="Times New Roman"/>
          <w:sz w:val="24"/>
          <w:szCs w:val="24"/>
        </w:rPr>
      </w:pPr>
    </w:p>
    <w:p w14:paraId="2B32BE13" w14:textId="54B29AFE" w:rsidR="00293163" w:rsidRPr="00730F3F" w:rsidRDefault="00293163" w:rsidP="00E661E5">
      <w:pPr>
        <w:rPr>
          <w:rFonts w:ascii="Times New Roman" w:hAnsi="Times New Roman" w:cs="Times New Roman"/>
          <w:sz w:val="24"/>
          <w:szCs w:val="24"/>
        </w:rPr>
      </w:pPr>
    </w:p>
    <w:p w14:paraId="62F0F609" w14:textId="77777777" w:rsidR="00293163" w:rsidRPr="00730F3F" w:rsidRDefault="00293163" w:rsidP="00E661E5">
      <w:pPr>
        <w:rPr>
          <w:rFonts w:ascii="Times New Roman" w:hAnsi="Times New Roman" w:cs="Times New Roman"/>
          <w:sz w:val="24"/>
          <w:szCs w:val="24"/>
        </w:rPr>
      </w:pPr>
    </w:p>
    <w:p w14:paraId="2B1E9E21" w14:textId="50A5185A" w:rsidR="004704D8" w:rsidRPr="00730F3F" w:rsidRDefault="004704D8" w:rsidP="00E661E5">
      <w:pPr>
        <w:rPr>
          <w:rFonts w:ascii="Times New Roman" w:hAnsi="Times New Roman" w:cs="Times New Roman"/>
          <w:sz w:val="24"/>
          <w:szCs w:val="24"/>
        </w:rPr>
      </w:pPr>
    </w:p>
    <w:p w14:paraId="68A40FA8" w14:textId="78F98D80" w:rsidR="004704D8" w:rsidRPr="00730F3F" w:rsidRDefault="004704D8" w:rsidP="00E661E5">
      <w:pPr>
        <w:rPr>
          <w:rFonts w:ascii="Times New Roman" w:hAnsi="Times New Roman" w:cs="Times New Roman"/>
          <w:sz w:val="24"/>
          <w:szCs w:val="24"/>
        </w:rPr>
      </w:pPr>
    </w:p>
    <w:p w14:paraId="18B64FCE" w14:textId="25203F52" w:rsidR="004704D8" w:rsidRPr="00730F3F" w:rsidRDefault="004704D8" w:rsidP="00E661E5">
      <w:pPr>
        <w:rPr>
          <w:rFonts w:ascii="Times New Roman" w:hAnsi="Times New Roman" w:cs="Times New Roman"/>
          <w:sz w:val="24"/>
          <w:szCs w:val="24"/>
        </w:rPr>
      </w:pPr>
    </w:p>
    <w:p w14:paraId="6129EA14" w14:textId="2005F170" w:rsidR="004704D8" w:rsidRPr="00730F3F" w:rsidRDefault="004704D8" w:rsidP="00E661E5">
      <w:pPr>
        <w:rPr>
          <w:rFonts w:ascii="Times New Roman" w:hAnsi="Times New Roman" w:cs="Times New Roman"/>
          <w:sz w:val="24"/>
          <w:szCs w:val="24"/>
        </w:rPr>
      </w:pPr>
    </w:p>
    <w:p w14:paraId="3EBBED05" w14:textId="1107BBC8" w:rsidR="00944E81" w:rsidRPr="00730F3F" w:rsidRDefault="00895090" w:rsidP="005A6B97">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7CC45E28" wp14:editId="6EA69C23">
            <wp:extent cx="2736449" cy="2081048"/>
            <wp:effectExtent l="0" t="0" r="698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4469" cy="2087147"/>
                    </a:xfrm>
                    <a:prstGeom prst="rect">
                      <a:avLst/>
                    </a:prstGeom>
                    <a:noFill/>
                    <a:ln>
                      <a:noFill/>
                    </a:ln>
                  </pic:spPr>
                </pic:pic>
              </a:graphicData>
            </a:graphic>
          </wp:inline>
        </w:drawing>
      </w:r>
    </w:p>
    <w:p w14:paraId="7CC6E3EB" w14:textId="3854CD48" w:rsidR="00944E81" w:rsidRPr="00730F3F" w:rsidRDefault="008934C6" w:rsidP="00E661E5">
      <w:pPr>
        <w:rPr>
          <w:rFonts w:ascii="Times New Roman" w:hAnsi="Times New Roman" w:cs="Times New Roman"/>
        </w:rPr>
      </w:pPr>
      <w:r w:rsidRPr="00730F3F">
        <w:rPr>
          <w:rFonts w:ascii="Times New Roman" w:hAnsi="Times New Roman" w:cs="Times New Roman"/>
          <w:sz w:val="24"/>
          <w:szCs w:val="24"/>
        </w:rPr>
        <w:t>Figure S</w:t>
      </w:r>
      <w:r w:rsidR="00A608C5" w:rsidRPr="00730F3F">
        <w:rPr>
          <w:rFonts w:ascii="Times New Roman" w:hAnsi="Times New Roman" w:cs="Times New Roman"/>
          <w:sz w:val="24"/>
          <w:szCs w:val="24"/>
        </w:rPr>
        <w:t>20</w:t>
      </w:r>
      <w:r w:rsidRPr="00730F3F">
        <w:rPr>
          <w:rFonts w:ascii="Times New Roman" w:hAnsi="Times New Roman" w:cs="Times New Roman"/>
          <w:sz w:val="24"/>
          <w:szCs w:val="24"/>
        </w:rPr>
        <w:t>. The</w:t>
      </w:r>
      <w:r w:rsidR="00D73238" w:rsidRPr="00730F3F">
        <w:rPr>
          <w:rFonts w:ascii="Times New Roman" w:hAnsi="Times New Roman" w:cs="Times New Roman"/>
          <w:sz w:val="24"/>
          <w:szCs w:val="24"/>
        </w:rPr>
        <w:t xml:space="preserve"> characteristic</w:t>
      </w:r>
      <w:r w:rsidRPr="00730F3F">
        <w:rPr>
          <w:rFonts w:ascii="Times New Roman" w:hAnsi="Times New Roman" w:cs="Times New Roman"/>
          <w:sz w:val="24"/>
          <w:szCs w:val="24"/>
        </w:rPr>
        <w:t xml:space="preserve"> absorbance change of the OPD</w:t>
      </w:r>
      <w:r w:rsidR="005D52F2" w:rsidRPr="00730F3F">
        <w:rPr>
          <w:rFonts w:ascii="Times New Roman" w:hAnsi="Times New Roman" w:cs="Times New Roman"/>
          <w:sz w:val="24"/>
          <w:szCs w:val="24"/>
          <w:vertAlign w:val="subscript"/>
        </w:rPr>
        <w:t>ox</w:t>
      </w:r>
      <w:r w:rsidRPr="00730F3F">
        <w:rPr>
          <w:rFonts w:ascii="Times New Roman" w:hAnsi="Times New Roman" w:cs="Times New Roman"/>
          <w:sz w:val="24"/>
          <w:szCs w:val="24"/>
        </w:rPr>
        <w:t xml:space="preserve"> solution under the</w:t>
      </w:r>
      <w:r w:rsidR="000A08F2" w:rsidRPr="00730F3F">
        <w:rPr>
          <w:rFonts w:ascii="Times New Roman" w:hAnsi="Times New Roman" w:cs="Times New Roman"/>
          <w:sz w:val="24"/>
          <w:szCs w:val="24"/>
        </w:rPr>
        <w:t xml:space="preserve"> </w:t>
      </w:r>
      <w:r w:rsidRPr="00730F3F">
        <w:rPr>
          <w:rFonts w:ascii="Times New Roman" w:hAnsi="Times New Roman" w:cs="Times New Roman"/>
          <w:sz w:val="24"/>
          <w:szCs w:val="24"/>
        </w:rPr>
        <w:t xml:space="preserve">irradiation of 808 nm laser </w:t>
      </w:r>
      <w:r w:rsidR="005D52F2" w:rsidRPr="00730F3F">
        <w:rPr>
          <w:rFonts w:ascii="Times New Roman" w:hAnsi="Times New Roman" w:cs="Times New Roman"/>
          <w:sz w:val="24"/>
          <w:szCs w:val="24"/>
        </w:rPr>
        <w:t xml:space="preserve">with different power </w:t>
      </w:r>
      <w:r w:rsidRPr="00730F3F">
        <w:rPr>
          <w:rFonts w:ascii="Times New Roman" w:hAnsi="Times New Roman" w:cs="Times New Roman"/>
          <w:sz w:val="24"/>
          <w:szCs w:val="24"/>
        </w:rPr>
        <w:t>densities</w:t>
      </w:r>
      <w:r w:rsidR="005D52F2" w:rsidRPr="00730F3F">
        <w:rPr>
          <w:rFonts w:ascii="Times New Roman" w:hAnsi="Times New Roman" w:cs="Times New Roman"/>
          <w:sz w:val="24"/>
          <w:szCs w:val="24"/>
        </w:rPr>
        <w:t xml:space="preserve"> in 10 min.</w:t>
      </w:r>
      <w:r w:rsidRPr="00730F3F">
        <w:rPr>
          <w:rFonts w:ascii="Times New Roman" w:hAnsi="Times New Roman" w:cs="Times New Roman"/>
        </w:rPr>
        <w:t xml:space="preserve"> </w:t>
      </w:r>
    </w:p>
    <w:p w14:paraId="2BBB5C47" w14:textId="4DCFC956" w:rsidR="00AD5FDC" w:rsidRPr="00730F3F" w:rsidRDefault="00AD5FDC" w:rsidP="00E661E5">
      <w:pPr>
        <w:rPr>
          <w:rFonts w:ascii="Times New Roman" w:hAnsi="Times New Roman" w:cs="Times New Roman"/>
        </w:rPr>
      </w:pPr>
    </w:p>
    <w:p w14:paraId="64CE545F" w14:textId="3D340712" w:rsidR="00AD5FDC" w:rsidRPr="00730F3F" w:rsidRDefault="00F75C98" w:rsidP="00E661E5">
      <w:pPr>
        <w:rPr>
          <w:rFonts w:ascii="Times New Roman" w:hAnsi="Times New Roman" w:cs="Times New Roman"/>
        </w:rPr>
      </w:pPr>
      <w:r w:rsidRPr="00730F3F">
        <w:rPr>
          <w:rFonts w:ascii="Times New Roman" w:hAnsi="Times New Roman" w:cs="Times New Roman"/>
          <w:sz w:val="28"/>
        </w:rPr>
        <w:t xml:space="preserve">In the </w:t>
      </w:r>
      <w:r w:rsidR="00FC32BF" w:rsidRPr="00730F3F">
        <w:rPr>
          <w:rFonts w:ascii="Times New Roman" w:hAnsi="Times New Roman" w:cs="Times New Roman"/>
          <w:sz w:val="28"/>
        </w:rPr>
        <w:t>reaction</w:t>
      </w:r>
      <w:r w:rsidRPr="00730F3F">
        <w:rPr>
          <w:rFonts w:ascii="Times New Roman" w:hAnsi="Times New Roman" w:cs="Times New Roman"/>
          <w:sz w:val="28"/>
        </w:rPr>
        <w:t xml:space="preserve"> system without Pt Cs, under</w:t>
      </w:r>
      <w:r w:rsidR="00EC0285" w:rsidRPr="00730F3F">
        <w:rPr>
          <w:rFonts w:ascii="Times New Roman" w:hAnsi="Times New Roman" w:cs="Times New Roman"/>
          <w:sz w:val="28"/>
        </w:rPr>
        <w:t xml:space="preserve"> 808 nm</w:t>
      </w:r>
      <w:r w:rsidRPr="00730F3F">
        <w:rPr>
          <w:rFonts w:ascii="Times New Roman" w:hAnsi="Times New Roman" w:cs="Times New Roman"/>
          <w:sz w:val="28"/>
        </w:rPr>
        <w:t xml:space="preserve"> laser irradiation </w:t>
      </w:r>
      <w:r w:rsidR="005D52F2" w:rsidRPr="00730F3F">
        <w:rPr>
          <w:rFonts w:ascii="Times New Roman" w:hAnsi="Times New Roman" w:cs="Times New Roman"/>
          <w:sz w:val="28"/>
        </w:rPr>
        <w:t>with</w:t>
      </w:r>
      <w:r w:rsidRPr="00730F3F">
        <w:rPr>
          <w:rFonts w:ascii="Times New Roman" w:hAnsi="Times New Roman" w:cs="Times New Roman"/>
          <w:sz w:val="28"/>
        </w:rPr>
        <w:t xml:space="preserve"> different power densities, the characteristic absorbance change of OPD</w:t>
      </w:r>
      <w:r w:rsidR="005D52F2" w:rsidRPr="00730F3F">
        <w:rPr>
          <w:rFonts w:ascii="Times New Roman" w:hAnsi="Times New Roman" w:cs="Times New Roman"/>
          <w:sz w:val="28"/>
          <w:vertAlign w:val="subscript"/>
        </w:rPr>
        <w:t>ox</w:t>
      </w:r>
      <w:r w:rsidR="005D52F2" w:rsidRPr="00730F3F">
        <w:rPr>
          <w:rFonts w:ascii="Times New Roman" w:hAnsi="Times New Roman" w:cs="Times New Roman"/>
          <w:sz w:val="28"/>
        </w:rPr>
        <w:t xml:space="preserve"> </w:t>
      </w:r>
      <w:r w:rsidRPr="00730F3F">
        <w:rPr>
          <w:rFonts w:ascii="Times New Roman" w:hAnsi="Times New Roman" w:cs="Times New Roman"/>
          <w:sz w:val="28"/>
        </w:rPr>
        <w:t>is about 0 within 10 min, which proves that the NIR light alone can not lead to the oxidation of OPD.</w:t>
      </w:r>
    </w:p>
    <w:p w14:paraId="48B333D6" w14:textId="1DD88085" w:rsidR="00AD5FDC" w:rsidRPr="00730F3F" w:rsidRDefault="00AD5FDC" w:rsidP="00E661E5">
      <w:pPr>
        <w:rPr>
          <w:rFonts w:ascii="Times New Roman" w:hAnsi="Times New Roman" w:cs="Times New Roman"/>
        </w:rPr>
      </w:pPr>
    </w:p>
    <w:p w14:paraId="15C737C0" w14:textId="511BA976" w:rsidR="00AD5FDC" w:rsidRPr="00730F3F" w:rsidRDefault="00AD5FDC" w:rsidP="00E661E5">
      <w:pPr>
        <w:rPr>
          <w:rFonts w:ascii="Times New Roman" w:hAnsi="Times New Roman" w:cs="Times New Roman"/>
        </w:rPr>
      </w:pPr>
    </w:p>
    <w:p w14:paraId="2D40E6D0" w14:textId="2DE39653" w:rsidR="00293163" w:rsidRPr="00730F3F" w:rsidRDefault="00293163" w:rsidP="00E661E5">
      <w:pPr>
        <w:rPr>
          <w:rFonts w:ascii="Times New Roman" w:hAnsi="Times New Roman" w:cs="Times New Roman"/>
        </w:rPr>
      </w:pPr>
    </w:p>
    <w:p w14:paraId="0F0AC30D" w14:textId="2AE9757B" w:rsidR="00293163" w:rsidRPr="00730F3F" w:rsidRDefault="00293163" w:rsidP="00E661E5">
      <w:pPr>
        <w:rPr>
          <w:rFonts w:ascii="Times New Roman" w:hAnsi="Times New Roman" w:cs="Times New Roman"/>
        </w:rPr>
      </w:pPr>
    </w:p>
    <w:p w14:paraId="594CCC85" w14:textId="724EE62D" w:rsidR="00293163" w:rsidRPr="00730F3F" w:rsidRDefault="00293163" w:rsidP="00E661E5">
      <w:pPr>
        <w:rPr>
          <w:rFonts w:ascii="Times New Roman" w:hAnsi="Times New Roman" w:cs="Times New Roman"/>
        </w:rPr>
      </w:pPr>
    </w:p>
    <w:p w14:paraId="57E140B6" w14:textId="777C6366" w:rsidR="00293163" w:rsidRPr="00730F3F" w:rsidRDefault="00293163" w:rsidP="00E661E5">
      <w:pPr>
        <w:rPr>
          <w:rFonts w:ascii="Times New Roman" w:hAnsi="Times New Roman" w:cs="Times New Roman"/>
        </w:rPr>
      </w:pPr>
    </w:p>
    <w:p w14:paraId="79FE45B9" w14:textId="2AC5CC36" w:rsidR="00293163" w:rsidRPr="00730F3F" w:rsidRDefault="00293163" w:rsidP="00E661E5">
      <w:pPr>
        <w:rPr>
          <w:rFonts w:ascii="Times New Roman" w:hAnsi="Times New Roman" w:cs="Times New Roman"/>
        </w:rPr>
      </w:pPr>
    </w:p>
    <w:p w14:paraId="0137ECCB" w14:textId="5983CB90" w:rsidR="00293163" w:rsidRPr="00730F3F" w:rsidRDefault="00293163" w:rsidP="00E661E5">
      <w:pPr>
        <w:rPr>
          <w:rFonts w:ascii="Times New Roman" w:hAnsi="Times New Roman" w:cs="Times New Roman"/>
        </w:rPr>
      </w:pPr>
    </w:p>
    <w:p w14:paraId="30252669" w14:textId="1C3F59F2" w:rsidR="00293163" w:rsidRPr="00730F3F" w:rsidRDefault="00293163" w:rsidP="00E661E5">
      <w:pPr>
        <w:rPr>
          <w:rFonts w:ascii="Times New Roman" w:hAnsi="Times New Roman" w:cs="Times New Roman"/>
        </w:rPr>
      </w:pPr>
    </w:p>
    <w:p w14:paraId="456A5D8C" w14:textId="1C93AC63" w:rsidR="00293163" w:rsidRPr="00730F3F" w:rsidRDefault="00293163" w:rsidP="00E661E5">
      <w:pPr>
        <w:rPr>
          <w:rFonts w:ascii="Times New Roman" w:hAnsi="Times New Roman" w:cs="Times New Roman"/>
        </w:rPr>
      </w:pPr>
    </w:p>
    <w:p w14:paraId="68491459" w14:textId="569E97FC" w:rsidR="00293163" w:rsidRPr="00730F3F" w:rsidRDefault="00293163" w:rsidP="00E661E5">
      <w:pPr>
        <w:rPr>
          <w:rFonts w:ascii="Times New Roman" w:hAnsi="Times New Roman" w:cs="Times New Roman"/>
        </w:rPr>
      </w:pPr>
    </w:p>
    <w:p w14:paraId="1D398FD7" w14:textId="444FF728" w:rsidR="00293163" w:rsidRPr="00730F3F" w:rsidRDefault="00293163" w:rsidP="00E661E5">
      <w:pPr>
        <w:rPr>
          <w:rFonts w:ascii="Times New Roman" w:hAnsi="Times New Roman" w:cs="Times New Roman"/>
        </w:rPr>
      </w:pPr>
    </w:p>
    <w:p w14:paraId="4AC9A162" w14:textId="3440FD00" w:rsidR="00293163" w:rsidRPr="00730F3F" w:rsidRDefault="00293163" w:rsidP="00E661E5">
      <w:pPr>
        <w:rPr>
          <w:rFonts w:ascii="Times New Roman" w:hAnsi="Times New Roman" w:cs="Times New Roman"/>
        </w:rPr>
      </w:pPr>
    </w:p>
    <w:p w14:paraId="3C36BF05" w14:textId="1B4AEA60" w:rsidR="00293163" w:rsidRPr="00730F3F" w:rsidRDefault="00293163" w:rsidP="00E661E5">
      <w:pPr>
        <w:rPr>
          <w:rFonts w:ascii="Times New Roman" w:hAnsi="Times New Roman" w:cs="Times New Roman"/>
        </w:rPr>
      </w:pPr>
    </w:p>
    <w:p w14:paraId="240E2A43" w14:textId="30F6B356" w:rsidR="00293163" w:rsidRPr="00730F3F" w:rsidRDefault="00293163" w:rsidP="00E661E5">
      <w:pPr>
        <w:rPr>
          <w:rFonts w:ascii="Times New Roman" w:hAnsi="Times New Roman" w:cs="Times New Roman"/>
        </w:rPr>
      </w:pPr>
    </w:p>
    <w:p w14:paraId="034AC2A9" w14:textId="77777777" w:rsidR="00895090" w:rsidRPr="00730F3F" w:rsidRDefault="00895090" w:rsidP="00E661E5">
      <w:pPr>
        <w:rPr>
          <w:rFonts w:ascii="Times New Roman" w:hAnsi="Times New Roman" w:cs="Times New Roman"/>
        </w:rPr>
      </w:pPr>
    </w:p>
    <w:p w14:paraId="572D2639" w14:textId="77777777" w:rsidR="00AD5FDC" w:rsidRPr="00730F3F" w:rsidRDefault="00AD5FDC" w:rsidP="00E661E5">
      <w:pPr>
        <w:rPr>
          <w:rFonts w:ascii="Times New Roman" w:hAnsi="Times New Roman" w:cs="Times New Roman"/>
        </w:rPr>
      </w:pPr>
    </w:p>
    <w:p w14:paraId="292807CC" w14:textId="0BED7D90" w:rsidR="008934C6" w:rsidRPr="00730F3F" w:rsidRDefault="00895090" w:rsidP="005A6B97">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3AF4A88E" wp14:editId="7948E017">
            <wp:extent cx="3016736" cy="2186151"/>
            <wp:effectExtent l="0" t="0" r="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35198" cy="2199530"/>
                    </a:xfrm>
                    <a:prstGeom prst="rect">
                      <a:avLst/>
                    </a:prstGeom>
                    <a:noFill/>
                    <a:ln>
                      <a:noFill/>
                    </a:ln>
                  </pic:spPr>
                </pic:pic>
              </a:graphicData>
            </a:graphic>
          </wp:inline>
        </w:drawing>
      </w:r>
    </w:p>
    <w:p w14:paraId="1CC3C7E7" w14:textId="5B33BCE4" w:rsidR="00672711" w:rsidRPr="00730F3F" w:rsidRDefault="00672711" w:rsidP="00E661E5">
      <w:pPr>
        <w:rPr>
          <w:rFonts w:ascii="Times New Roman" w:hAnsi="Times New Roman" w:cs="Times New Roman"/>
          <w:sz w:val="24"/>
          <w:szCs w:val="24"/>
        </w:rPr>
      </w:pPr>
      <w:r w:rsidRPr="00730F3F">
        <w:rPr>
          <w:rFonts w:ascii="Times New Roman" w:hAnsi="Times New Roman" w:cs="Times New Roman"/>
          <w:sz w:val="24"/>
          <w:szCs w:val="24"/>
        </w:rPr>
        <w:t>Figure S</w:t>
      </w:r>
      <w:r w:rsidR="0029161D" w:rsidRPr="00730F3F">
        <w:rPr>
          <w:rFonts w:ascii="Times New Roman" w:hAnsi="Times New Roman" w:cs="Times New Roman"/>
          <w:sz w:val="24"/>
          <w:szCs w:val="24"/>
        </w:rPr>
        <w:t>2</w:t>
      </w:r>
      <w:r w:rsidR="00A608C5" w:rsidRPr="00730F3F">
        <w:rPr>
          <w:rFonts w:ascii="Times New Roman" w:hAnsi="Times New Roman" w:cs="Times New Roman"/>
          <w:sz w:val="24"/>
          <w:szCs w:val="24"/>
        </w:rPr>
        <w:t>1</w:t>
      </w:r>
      <w:r w:rsidRPr="00730F3F">
        <w:rPr>
          <w:rFonts w:ascii="Times New Roman" w:hAnsi="Times New Roman" w:cs="Times New Roman"/>
          <w:sz w:val="24"/>
          <w:szCs w:val="24"/>
        </w:rPr>
        <w:t xml:space="preserve">. The relative ROS concentration in Pt Cs aqueous solution </w:t>
      </w:r>
      <w:r w:rsidR="00B66ECF" w:rsidRPr="00730F3F">
        <w:rPr>
          <w:rFonts w:ascii="Times New Roman" w:hAnsi="Times New Roman" w:cs="Times New Roman"/>
          <w:sz w:val="24"/>
          <w:szCs w:val="24"/>
        </w:rPr>
        <w:t xml:space="preserve">adding </w:t>
      </w:r>
      <w:r w:rsidRPr="00730F3F">
        <w:rPr>
          <w:rFonts w:ascii="Times New Roman" w:hAnsi="Times New Roman" w:cs="Times New Roman"/>
          <w:sz w:val="24"/>
          <w:szCs w:val="24"/>
        </w:rPr>
        <w:t xml:space="preserve">with or without </w:t>
      </w:r>
      <w:r w:rsidRPr="00730F3F">
        <w:rPr>
          <w:rFonts w:ascii="Times New Roman" w:hAnsi="Times New Roman" w:cs="Times New Roman"/>
          <w:color w:val="000000"/>
          <w:sz w:val="24"/>
          <w:szCs w:val="24"/>
        </w:rPr>
        <w:t>H</w:t>
      </w:r>
      <w:r w:rsidRPr="00730F3F">
        <w:rPr>
          <w:rFonts w:ascii="Times New Roman" w:hAnsi="Times New Roman" w:cs="Times New Roman"/>
          <w:color w:val="000000"/>
          <w:sz w:val="24"/>
          <w:szCs w:val="24"/>
          <w:vertAlign w:val="subscript"/>
        </w:rPr>
        <w:t>2</w:t>
      </w:r>
      <w:r w:rsidRPr="00730F3F">
        <w:rPr>
          <w:rFonts w:ascii="Times New Roman" w:hAnsi="Times New Roman" w:cs="Times New Roman"/>
          <w:color w:val="000000"/>
          <w:sz w:val="24"/>
          <w:szCs w:val="24"/>
        </w:rPr>
        <w:t>O</w:t>
      </w:r>
      <w:r w:rsidRPr="00730F3F">
        <w:rPr>
          <w:rFonts w:ascii="Times New Roman" w:hAnsi="Times New Roman" w:cs="Times New Roman"/>
          <w:color w:val="000000"/>
          <w:sz w:val="24"/>
          <w:szCs w:val="24"/>
          <w:vertAlign w:val="subscript"/>
        </w:rPr>
        <w:t>2</w:t>
      </w:r>
      <w:r w:rsidRPr="00730F3F">
        <w:rPr>
          <w:rFonts w:ascii="Times New Roman" w:hAnsi="Times New Roman" w:cs="Times New Roman"/>
          <w:sz w:val="24"/>
          <w:szCs w:val="24"/>
        </w:rPr>
        <w:t xml:space="preserve"> after data normalization;</w:t>
      </w:r>
    </w:p>
    <w:p w14:paraId="3B8DF78D" w14:textId="505EC0B3" w:rsidR="004704D8" w:rsidRPr="00730F3F" w:rsidRDefault="004704D8" w:rsidP="00E661E5">
      <w:pPr>
        <w:rPr>
          <w:rFonts w:ascii="Times New Roman" w:hAnsi="Times New Roman" w:cs="Times New Roman"/>
          <w:sz w:val="24"/>
          <w:szCs w:val="24"/>
        </w:rPr>
      </w:pPr>
    </w:p>
    <w:p w14:paraId="5E13831E" w14:textId="549B41C0" w:rsidR="004704D8" w:rsidRPr="00730F3F" w:rsidRDefault="00EC0285" w:rsidP="00EC0285">
      <w:pPr>
        <w:rPr>
          <w:rFonts w:ascii="Times New Roman" w:hAnsi="Times New Roman" w:cs="Times New Roman"/>
          <w:sz w:val="28"/>
        </w:rPr>
      </w:pPr>
      <w:r w:rsidRPr="00730F3F">
        <w:rPr>
          <w:rFonts w:ascii="Times New Roman" w:hAnsi="Times New Roman" w:cs="Times New Roman"/>
          <w:sz w:val="28"/>
        </w:rPr>
        <w:t xml:space="preserve">Figure S21 shows that under 808 nm laser irradiation of different power densities, </w:t>
      </w:r>
      <w:r w:rsidR="00B04E1C" w:rsidRPr="00730F3F">
        <w:rPr>
          <w:rFonts w:ascii="Times New Roman" w:hAnsi="Times New Roman" w:cs="Times New Roman"/>
          <w:sz w:val="28"/>
        </w:rPr>
        <w:t>t</w:t>
      </w:r>
      <w:r w:rsidRPr="00730F3F">
        <w:rPr>
          <w:rFonts w:ascii="Times New Roman" w:hAnsi="Times New Roman" w:cs="Times New Roman"/>
          <w:sz w:val="28"/>
        </w:rPr>
        <w:t xml:space="preserve">he system </w:t>
      </w:r>
      <w:r w:rsidR="005D52F2" w:rsidRPr="00730F3F">
        <w:rPr>
          <w:rFonts w:ascii="Times New Roman" w:hAnsi="Times New Roman" w:cs="Times New Roman"/>
          <w:sz w:val="28"/>
        </w:rPr>
        <w:t xml:space="preserve">adding </w:t>
      </w:r>
      <w:r w:rsidRPr="00730F3F">
        <w:rPr>
          <w:rFonts w:ascii="Times New Roman" w:hAnsi="Times New Roman" w:cs="Times New Roman"/>
          <w:sz w:val="28"/>
        </w:rPr>
        <w:t xml:space="preserve">with </w:t>
      </w:r>
      <w:bookmarkStart w:id="22" w:name="_Hlk116235625"/>
      <w:r w:rsidRPr="00730F3F">
        <w:rPr>
          <w:rFonts w:ascii="Times New Roman" w:hAnsi="Times New Roman" w:cs="Times New Roman"/>
          <w:sz w:val="28"/>
        </w:rPr>
        <w:t>H</w:t>
      </w:r>
      <w:r w:rsidRPr="00730F3F">
        <w:rPr>
          <w:rFonts w:ascii="Times New Roman" w:hAnsi="Times New Roman" w:cs="Times New Roman"/>
          <w:sz w:val="28"/>
          <w:vertAlign w:val="subscript"/>
        </w:rPr>
        <w:t>2</w:t>
      </w:r>
      <w:r w:rsidRPr="00730F3F">
        <w:rPr>
          <w:rFonts w:ascii="Times New Roman" w:hAnsi="Times New Roman" w:cs="Times New Roman"/>
          <w:sz w:val="28"/>
        </w:rPr>
        <w:t>O</w:t>
      </w:r>
      <w:r w:rsidRPr="00730F3F">
        <w:rPr>
          <w:rFonts w:ascii="Times New Roman" w:hAnsi="Times New Roman" w:cs="Times New Roman"/>
          <w:sz w:val="28"/>
          <w:vertAlign w:val="subscript"/>
        </w:rPr>
        <w:t>2</w:t>
      </w:r>
      <w:bookmarkEnd w:id="22"/>
      <w:r w:rsidRPr="00730F3F">
        <w:rPr>
          <w:rFonts w:ascii="Times New Roman" w:hAnsi="Times New Roman" w:cs="Times New Roman"/>
          <w:sz w:val="28"/>
        </w:rPr>
        <w:t xml:space="preserve"> generates more ROS than the system</w:t>
      </w:r>
      <w:r w:rsidR="005D52F2" w:rsidRPr="00730F3F">
        <w:rPr>
          <w:rFonts w:ascii="Times New Roman" w:hAnsi="Times New Roman" w:cs="Times New Roman"/>
          <w:sz w:val="28"/>
        </w:rPr>
        <w:t>s</w:t>
      </w:r>
      <w:r w:rsidRPr="00730F3F">
        <w:rPr>
          <w:rFonts w:ascii="Times New Roman" w:hAnsi="Times New Roman" w:cs="Times New Roman"/>
          <w:sz w:val="28"/>
        </w:rPr>
        <w:t xml:space="preserve"> </w:t>
      </w:r>
      <w:r w:rsidR="00B66ECF" w:rsidRPr="00730F3F">
        <w:rPr>
          <w:rFonts w:ascii="Times New Roman" w:hAnsi="Times New Roman" w:cs="Times New Roman"/>
          <w:sz w:val="28"/>
        </w:rPr>
        <w:t xml:space="preserve">adding </w:t>
      </w:r>
      <w:r w:rsidRPr="00730F3F">
        <w:rPr>
          <w:rFonts w:ascii="Times New Roman" w:hAnsi="Times New Roman" w:cs="Times New Roman"/>
          <w:sz w:val="28"/>
        </w:rPr>
        <w:t xml:space="preserve">without </w:t>
      </w:r>
      <w:r w:rsidR="00045036" w:rsidRPr="00730F3F">
        <w:rPr>
          <w:rFonts w:ascii="Times New Roman" w:hAnsi="Times New Roman" w:cs="Times New Roman"/>
          <w:sz w:val="28"/>
        </w:rPr>
        <w:t>H</w:t>
      </w:r>
      <w:r w:rsidR="00045036" w:rsidRPr="00730F3F">
        <w:rPr>
          <w:rFonts w:ascii="Times New Roman" w:hAnsi="Times New Roman" w:cs="Times New Roman"/>
          <w:sz w:val="28"/>
          <w:vertAlign w:val="subscript"/>
        </w:rPr>
        <w:t>2</w:t>
      </w:r>
      <w:r w:rsidR="00045036" w:rsidRPr="00730F3F">
        <w:rPr>
          <w:rFonts w:ascii="Times New Roman" w:hAnsi="Times New Roman" w:cs="Times New Roman"/>
          <w:sz w:val="28"/>
        </w:rPr>
        <w:t>O</w:t>
      </w:r>
      <w:r w:rsidR="00045036" w:rsidRPr="00730F3F">
        <w:rPr>
          <w:rFonts w:ascii="Times New Roman" w:hAnsi="Times New Roman" w:cs="Times New Roman"/>
          <w:sz w:val="28"/>
          <w:vertAlign w:val="subscript"/>
        </w:rPr>
        <w:t>2</w:t>
      </w:r>
      <w:r w:rsidRPr="00730F3F">
        <w:rPr>
          <w:rFonts w:ascii="Times New Roman" w:hAnsi="Times New Roman" w:cs="Times New Roman"/>
          <w:sz w:val="28"/>
        </w:rPr>
        <w:t xml:space="preserve">. For example, under the </w:t>
      </w:r>
      <w:r w:rsidR="00B04E1C" w:rsidRPr="00730F3F">
        <w:rPr>
          <w:rFonts w:ascii="Times New Roman" w:hAnsi="Times New Roman" w:cs="Times New Roman"/>
          <w:sz w:val="28"/>
        </w:rPr>
        <w:t xml:space="preserve">laser </w:t>
      </w:r>
      <w:r w:rsidRPr="00730F3F">
        <w:rPr>
          <w:rFonts w:ascii="Times New Roman" w:hAnsi="Times New Roman" w:cs="Times New Roman"/>
          <w:sz w:val="28"/>
        </w:rPr>
        <w:t>irradiation of 2 W·cm</w:t>
      </w:r>
      <w:r w:rsidR="00D161FD" w:rsidRPr="00730F3F">
        <w:rPr>
          <w:rFonts w:ascii="Times New Roman" w:hAnsi="Times New Roman" w:cs="Times New Roman"/>
          <w:sz w:val="28"/>
          <w:szCs w:val="24"/>
          <w:vertAlign w:val="superscript"/>
        </w:rPr>
        <w:t>−</w:t>
      </w:r>
      <w:r w:rsidRPr="00730F3F">
        <w:rPr>
          <w:rFonts w:ascii="Times New Roman" w:hAnsi="Times New Roman" w:cs="Times New Roman"/>
          <w:sz w:val="28"/>
          <w:vertAlign w:val="superscript"/>
        </w:rPr>
        <w:t>1</w:t>
      </w:r>
      <w:r w:rsidRPr="00730F3F">
        <w:rPr>
          <w:rFonts w:ascii="Times New Roman" w:hAnsi="Times New Roman" w:cs="Times New Roman"/>
          <w:sz w:val="28"/>
        </w:rPr>
        <w:t xml:space="preserve">, the ROS concentration of the system </w:t>
      </w:r>
      <w:r w:rsidR="00B66ECF" w:rsidRPr="00730F3F">
        <w:rPr>
          <w:rFonts w:ascii="Times New Roman" w:hAnsi="Times New Roman" w:cs="Times New Roman"/>
          <w:sz w:val="28"/>
        </w:rPr>
        <w:t xml:space="preserve">adding </w:t>
      </w:r>
      <w:r w:rsidRPr="00730F3F">
        <w:rPr>
          <w:rFonts w:ascii="Times New Roman" w:hAnsi="Times New Roman" w:cs="Times New Roman"/>
          <w:sz w:val="28"/>
        </w:rPr>
        <w:t xml:space="preserve">with </w:t>
      </w:r>
      <w:r w:rsidR="00045036" w:rsidRPr="00730F3F">
        <w:rPr>
          <w:rFonts w:ascii="Times New Roman" w:hAnsi="Times New Roman" w:cs="Times New Roman"/>
          <w:sz w:val="28"/>
        </w:rPr>
        <w:t>H</w:t>
      </w:r>
      <w:r w:rsidR="00045036" w:rsidRPr="00730F3F">
        <w:rPr>
          <w:rFonts w:ascii="Times New Roman" w:hAnsi="Times New Roman" w:cs="Times New Roman"/>
          <w:sz w:val="28"/>
          <w:vertAlign w:val="subscript"/>
        </w:rPr>
        <w:t>2</w:t>
      </w:r>
      <w:r w:rsidR="00045036" w:rsidRPr="00730F3F">
        <w:rPr>
          <w:rFonts w:ascii="Times New Roman" w:hAnsi="Times New Roman" w:cs="Times New Roman"/>
          <w:sz w:val="28"/>
        </w:rPr>
        <w:t>O</w:t>
      </w:r>
      <w:r w:rsidR="00045036" w:rsidRPr="00730F3F">
        <w:rPr>
          <w:rFonts w:ascii="Times New Roman" w:hAnsi="Times New Roman" w:cs="Times New Roman"/>
          <w:sz w:val="28"/>
          <w:vertAlign w:val="subscript"/>
        </w:rPr>
        <w:t>2</w:t>
      </w:r>
      <w:r w:rsidRPr="00730F3F">
        <w:rPr>
          <w:rFonts w:ascii="Times New Roman" w:hAnsi="Times New Roman" w:cs="Times New Roman"/>
          <w:sz w:val="28"/>
        </w:rPr>
        <w:t xml:space="preserve"> is about </w:t>
      </w:r>
      <w:r w:rsidR="00045036" w:rsidRPr="00730F3F">
        <w:rPr>
          <w:rFonts w:ascii="Times New Roman" w:hAnsi="Times New Roman" w:cs="Times New Roman"/>
          <w:sz w:val="28"/>
        </w:rPr>
        <w:t xml:space="preserve">1.5 </w:t>
      </w:r>
      <w:r w:rsidRPr="00730F3F">
        <w:rPr>
          <w:rFonts w:ascii="Times New Roman" w:hAnsi="Times New Roman" w:cs="Times New Roman"/>
          <w:sz w:val="28"/>
        </w:rPr>
        <w:t xml:space="preserve">times that of the system </w:t>
      </w:r>
      <w:r w:rsidR="00B66ECF" w:rsidRPr="00730F3F">
        <w:rPr>
          <w:rFonts w:ascii="Times New Roman" w:hAnsi="Times New Roman" w:cs="Times New Roman"/>
          <w:sz w:val="28"/>
        </w:rPr>
        <w:t xml:space="preserve">adding </w:t>
      </w:r>
      <w:r w:rsidRPr="00730F3F">
        <w:rPr>
          <w:rFonts w:ascii="Times New Roman" w:hAnsi="Times New Roman" w:cs="Times New Roman"/>
          <w:sz w:val="28"/>
        </w:rPr>
        <w:t xml:space="preserve">without </w:t>
      </w:r>
      <w:r w:rsidR="00045036" w:rsidRPr="00730F3F">
        <w:rPr>
          <w:rFonts w:ascii="Times New Roman" w:hAnsi="Times New Roman" w:cs="Times New Roman"/>
          <w:sz w:val="28"/>
        </w:rPr>
        <w:t>H</w:t>
      </w:r>
      <w:r w:rsidR="00045036" w:rsidRPr="00730F3F">
        <w:rPr>
          <w:rFonts w:ascii="Times New Roman" w:hAnsi="Times New Roman" w:cs="Times New Roman"/>
          <w:sz w:val="28"/>
          <w:vertAlign w:val="subscript"/>
        </w:rPr>
        <w:t>2</w:t>
      </w:r>
      <w:r w:rsidR="00045036" w:rsidRPr="00730F3F">
        <w:rPr>
          <w:rFonts w:ascii="Times New Roman" w:hAnsi="Times New Roman" w:cs="Times New Roman"/>
          <w:sz w:val="28"/>
        </w:rPr>
        <w:t>O</w:t>
      </w:r>
      <w:r w:rsidR="00045036" w:rsidRPr="00730F3F">
        <w:rPr>
          <w:rFonts w:ascii="Times New Roman" w:hAnsi="Times New Roman" w:cs="Times New Roman"/>
          <w:sz w:val="28"/>
          <w:vertAlign w:val="subscript"/>
        </w:rPr>
        <w:t>2</w:t>
      </w:r>
      <w:r w:rsidR="00045036" w:rsidRPr="00730F3F">
        <w:rPr>
          <w:rFonts w:ascii="Times New Roman" w:hAnsi="Times New Roman" w:cs="Times New Roman"/>
          <w:sz w:val="28"/>
        </w:rPr>
        <w:t>.</w:t>
      </w:r>
      <w:r w:rsidR="00AB5C26" w:rsidRPr="00730F3F">
        <w:rPr>
          <w:rFonts w:ascii="Times New Roman" w:hAnsi="Times New Roman" w:cs="Times New Roman"/>
          <w:sz w:val="28"/>
        </w:rPr>
        <w:t xml:space="preserve"> </w:t>
      </w:r>
      <w:r w:rsidRPr="00730F3F">
        <w:rPr>
          <w:rFonts w:ascii="Times New Roman" w:hAnsi="Times New Roman" w:cs="Times New Roman"/>
          <w:sz w:val="28"/>
        </w:rPr>
        <w:t>This is because</w:t>
      </w:r>
      <w:r w:rsidR="00201675" w:rsidRPr="00730F3F">
        <w:rPr>
          <w:rFonts w:ascii="Times New Roman" w:hAnsi="Times New Roman" w:cs="Times New Roman"/>
          <w:sz w:val="28"/>
        </w:rPr>
        <w:t xml:space="preserve"> of</w:t>
      </w:r>
      <w:r w:rsidRPr="00730F3F">
        <w:rPr>
          <w:rFonts w:ascii="Times New Roman" w:hAnsi="Times New Roman" w:cs="Times New Roman"/>
          <w:sz w:val="28"/>
        </w:rPr>
        <w:t xml:space="preserve"> the self</w:t>
      </w:r>
      <w:r w:rsidR="009C3760" w:rsidRPr="00730F3F">
        <w:rPr>
          <w:rFonts w:ascii="Times New Roman" w:hAnsi="Times New Roman" w:cs="Times New Roman"/>
          <w:sz w:val="28"/>
        </w:rPr>
        <w:t>-</w:t>
      </w:r>
      <w:r w:rsidRPr="00730F3F">
        <w:rPr>
          <w:rFonts w:ascii="Times New Roman" w:hAnsi="Times New Roman" w:cs="Times New Roman"/>
          <w:sz w:val="28"/>
        </w:rPr>
        <w:t>cascade effect</w:t>
      </w:r>
      <w:r w:rsidR="00AB5C26" w:rsidRPr="00730F3F">
        <w:rPr>
          <w:rFonts w:ascii="Times New Roman" w:hAnsi="Times New Roman" w:cs="Times New Roman"/>
          <w:sz w:val="28"/>
        </w:rPr>
        <w:t xml:space="preserve">: Pt Cs </w:t>
      </w:r>
      <w:r w:rsidR="00B66ECF" w:rsidRPr="00730F3F">
        <w:rPr>
          <w:rFonts w:ascii="Times New Roman" w:hAnsi="Times New Roman" w:cs="Times New Roman"/>
          <w:sz w:val="28"/>
        </w:rPr>
        <w:t xml:space="preserve">firstly </w:t>
      </w:r>
      <w:r w:rsidR="009C3760" w:rsidRPr="00730F3F">
        <w:rPr>
          <w:rFonts w:ascii="Times New Roman" w:hAnsi="Times New Roman" w:cs="Times New Roman"/>
          <w:sz w:val="28"/>
        </w:rPr>
        <w:t xml:space="preserve">catalyzes </w:t>
      </w:r>
      <w:r w:rsidR="00B66ECF" w:rsidRPr="00730F3F">
        <w:rPr>
          <w:rFonts w:ascii="Times New Roman" w:hAnsi="Times New Roman" w:cs="Times New Roman"/>
          <w:sz w:val="28"/>
        </w:rPr>
        <w:t>the</w:t>
      </w:r>
      <w:r w:rsidR="00666A1C" w:rsidRPr="00730F3F">
        <w:rPr>
          <w:rFonts w:ascii="Times New Roman" w:hAnsi="Times New Roman" w:cs="Times New Roman"/>
          <w:sz w:val="28"/>
        </w:rPr>
        <w:t xml:space="preserve"> </w:t>
      </w:r>
      <w:r w:rsidR="009C3760" w:rsidRPr="00730F3F">
        <w:rPr>
          <w:rFonts w:ascii="Times New Roman" w:hAnsi="Times New Roman" w:cs="Times New Roman"/>
          <w:sz w:val="28"/>
        </w:rPr>
        <w:t xml:space="preserve">decomposition </w:t>
      </w:r>
      <w:r w:rsidR="00B66ECF" w:rsidRPr="00730F3F">
        <w:rPr>
          <w:rFonts w:ascii="Times New Roman" w:hAnsi="Times New Roman" w:cs="Times New Roman"/>
          <w:sz w:val="28"/>
        </w:rPr>
        <w:t>of H</w:t>
      </w:r>
      <w:r w:rsidR="00B66ECF" w:rsidRPr="00730F3F">
        <w:rPr>
          <w:rFonts w:ascii="Times New Roman" w:hAnsi="Times New Roman" w:cs="Times New Roman"/>
          <w:sz w:val="28"/>
          <w:vertAlign w:val="subscript"/>
        </w:rPr>
        <w:t>2</w:t>
      </w:r>
      <w:r w:rsidR="00B66ECF" w:rsidRPr="00730F3F">
        <w:rPr>
          <w:rFonts w:ascii="Times New Roman" w:hAnsi="Times New Roman" w:cs="Times New Roman"/>
          <w:sz w:val="28"/>
        </w:rPr>
        <w:t>O</w:t>
      </w:r>
      <w:r w:rsidR="00B66ECF" w:rsidRPr="00730F3F">
        <w:rPr>
          <w:rFonts w:ascii="Times New Roman" w:hAnsi="Times New Roman" w:cs="Times New Roman"/>
          <w:sz w:val="28"/>
          <w:vertAlign w:val="subscript"/>
        </w:rPr>
        <w:t xml:space="preserve">2 </w:t>
      </w:r>
      <w:r w:rsidR="009C3760" w:rsidRPr="00730F3F">
        <w:rPr>
          <w:rFonts w:ascii="Times New Roman" w:hAnsi="Times New Roman" w:cs="Times New Roman"/>
          <w:sz w:val="28"/>
        </w:rPr>
        <w:t>to increase the concentration of O</w:t>
      </w:r>
      <w:r w:rsidR="009C3760" w:rsidRPr="00730F3F">
        <w:rPr>
          <w:rFonts w:ascii="Times New Roman" w:hAnsi="Times New Roman" w:cs="Times New Roman"/>
          <w:sz w:val="28"/>
          <w:vertAlign w:val="subscript"/>
        </w:rPr>
        <w:t>2</w:t>
      </w:r>
      <w:r w:rsidR="009C3760" w:rsidRPr="00730F3F">
        <w:rPr>
          <w:rFonts w:ascii="Times New Roman" w:hAnsi="Times New Roman" w:cs="Times New Roman"/>
          <w:sz w:val="28"/>
        </w:rPr>
        <w:t xml:space="preserve"> in the system, </w:t>
      </w:r>
      <w:r w:rsidR="00B66ECF" w:rsidRPr="00730F3F">
        <w:rPr>
          <w:rFonts w:ascii="Times New Roman" w:hAnsi="Times New Roman" w:cs="Times New Roman"/>
          <w:sz w:val="28"/>
        </w:rPr>
        <w:t>and further</w:t>
      </w:r>
      <w:r w:rsidR="009C3760" w:rsidRPr="00730F3F">
        <w:rPr>
          <w:rFonts w:ascii="Times New Roman" w:hAnsi="Times New Roman" w:cs="Times New Roman"/>
          <w:sz w:val="28"/>
        </w:rPr>
        <w:t xml:space="preserve"> </w:t>
      </w:r>
      <w:r w:rsidR="00B66ECF" w:rsidRPr="00730F3F">
        <w:rPr>
          <w:rFonts w:ascii="Times New Roman" w:hAnsi="Times New Roman" w:cs="Times New Roman"/>
          <w:sz w:val="28"/>
        </w:rPr>
        <w:t xml:space="preserve">promote </w:t>
      </w:r>
      <w:r w:rsidR="009C3760" w:rsidRPr="00730F3F">
        <w:rPr>
          <w:rFonts w:ascii="Times New Roman" w:hAnsi="Times New Roman" w:cs="Times New Roman"/>
          <w:sz w:val="28"/>
        </w:rPr>
        <w:t xml:space="preserve">the conversion </w:t>
      </w:r>
      <w:r w:rsidR="00B66ECF" w:rsidRPr="00730F3F">
        <w:rPr>
          <w:rFonts w:ascii="Times New Roman" w:hAnsi="Times New Roman" w:cs="Times New Roman"/>
          <w:sz w:val="28"/>
        </w:rPr>
        <w:t>from</w:t>
      </w:r>
      <w:r w:rsidR="009C3760" w:rsidRPr="00730F3F">
        <w:rPr>
          <w:rFonts w:ascii="Times New Roman" w:hAnsi="Times New Roman" w:cs="Times New Roman"/>
          <w:sz w:val="28"/>
        </w:rPr>
        <w:t xml:space="preserve"> O</w:t>
      </w:r>
      <w:r w:rsidR="009C3760" w:rsidRPr="00730F3F">
        <w:rPr>
          <w:rFonts w:ascii="Times New Roman" w:hAnsi="Times New Roman" w:cs="Times New Roman"/>
          <w:sz w:val="28"/>
          <w:vertAlign w:val="subscript"/>
        </w:rPr>
        <w:t>2</w:t>
      </w:r>
      <w:r w:rsidR="009C3760" w:rsidRPr="00730F3F">
        <w:rPr>
          <w:rFonts w:ascii="Times New Roman" w:hAnsi="Times New Roman" w:cs="Times New Roman"/>
          <w:sz w:val="28"/>
        </w:rPr>
        <w:t xml:space="preserve"> to </w:t>
      </w:r>
      <w:r w:rsidR="00124FDC" w:rsidRPr="00730F3F">
        <w:rPr>
          <w:rFonts w:ascii="Times New Roman" w:hAnsi="Times New Roman" w:cs="Times New Roman"/>
          <w:sz w:val="28"/>
          <w:szCs w:val="24"/>
        </w:rPr>
        <w:t>O</w:t>
      </w:r>
      <w:r w:rsidR="00124FDC" w:rsidRPr="00730F3F">
        <w:rPr>
          <w:rFonts w:ascii="Times New Roman" w:hAnsi="Times New Roman" w:cs="Times New Roman"/>
          <w:sz w:val="28"/>
          <w:szCs w:val="24"/>
          <w:vertAlign w:val="subscript"/>
        </w:rPr>
        <w:t>2</w:t>
      </w:r>
      <w:r w:rsidR="00124FDC" w:rsidRPr="00730F3F">
        <w:rPr>
          <w:rFonts w:ascii="Times New Roman" w:hAnsi="Times New Roman" w:cs="Times New Roman"/>
          <w:sz w:val="28"/>
          <w:szCs w:val="24"/>
          <w:vertAlign w:val="superscript"/>
        </w:rPr>
        <w:t>•−</w:t>
      </w:r>
      <w:r w:rsidR="00AB5C26" w:rsidRPr="00730F3F">
        <w:rPr>
          <w:rFonts w:ascii="Times New Roman" w:hAnsi="Times New Roman" w:cs="Times New Roman"/>
          <w:sz w:val="28"/>
        </w:rPr>
        <w:t>.</w:t>
      </w:r>
    </w:p>
    <w:p w14:paraId="09C7C6B6" w14:textId="501ED828" w:rsidR="004704D8" w:rsidRPr="00730F3F" w:rsidRDefault="004704D8" w:rsidP="00E661E5">
      <w:pPr>
        <w:rPr>
          <w:rFonts w:ascii="Times New Roman" w:hAnsi="Times New Roman" w:cs="Times New Roman"/>
          <w:sz w:val="28"/>
        </w:rPr>
      </w:pPr>
    </w:p>
    <w:p w14:paraId="4A575E88" w14:textId="14D265BE" w:rsidR="004704D8" w:rsidRPr="00730F3F" w:rsidRDefault="004704D8" w:rsidP="00E661E5">
      <w:pPr>
        <w:rPr>
          <w:rFonts w:ascii="Times New Roman" w:hAnsi="Times New Roman" w:cs="Times New Roman"/>
          <w:sz w:val="28"/>
        </w:rPr>
      </w:pPr>
    </w:p>
    <w:p w14:paraId="575670E3" w14:textId="2A35A023" w:rsidR="004704D8" w:rsidRPr="00730F3F" w:rsidRDefault="004704D8" w:rsidP="00E661E5">
      <w:pPr>
        <w:rPr>
          <w:rFonts w:ascii="Times New Roman" w:hAnsi="Times New Roman" w:cs="Times New Roman"/>
          <w:sz w:val="28"/>
        </w:rPr>
      </w:pPr>
    </w:p>
    <w:p w14:paraId="664D393A" w14:textId="3B995018" w:rsidR="004704D8" w:rsidRPr="00730F3F" w:rsidRDefault="004704D8" w:rsidP="00E661E5">
      <w:pPr>
        <w:rPr>
          <w:rFonts w:ascii="Times New Roman" w:hAnsi="Times New Roman" w:cs="Times New Roman"/>
          <w:sz w:val="24"/>
          <w:szCs w:val="24"/>
        </w:rPr>
      </w:pPr>
    </w:p>
    <w:p w14:paraId="03A28363" w14:textId="0C971834" w:rsidR="004704D8" w:rsidRPr="00730F3F" w:rsidRDefault="004704D8" w:rsidP="00E661E5">
      <w:pPr>
        <w:rPr>
          <w:rFonts w:ascii="Times New Roman" w:hAnsi="Times New Roman" w:cs="Times New Roman"/>
          <w:sz w:val="24"/>
          <w:szCs w:val="24"/>
        </w:rPr>
      </w:pPr>
    </w:p>
    <w:p w14:paraId="1B882EF3" w14:textId="527DF29F" w:rsidR="004704D8" w:rsidRPr="00730F3F" w:rsidRDefault="004704D8" w:rsidP="00E661E5">
      <w:pPr>
        <w:rPr>
          <w:rFonts w:ascii="Times New Roman" w:hAnsi="Times New Roman" w:cs="Times New Roman"/>
          <w:sz w:val="24"/>
          <w:szCs w:val="24"/>
        </w:rPr>
      </w:pPr>
    </w:p>
    <w:p w14:paraId="44D1AF81" w14:textId="77777777" w:rsidR="004704D8" w:rsidRPr="00730F3F" w:rsidRDefault="004704D8" w:rsidP="00E661E5">
      <w:pPr>
        <w:rPr>
          <w:rFonts w:ascii="Times New Roman" w:hAnsi="Times New Roman" w:cs="Times New Roman"/>
          <w:sz w:val="24"/>
          <w:szCs w:val="24"/>
        </w:rPr>
      </w:pPr>
    </w:p>
    <w:p w14:paraId="4539F5B8" w14:textId="77777777" w:rsidR="008934C6" w:rsidRPr="00730F3F" w:rsidRDefault="008934C6" w:rsidP="00E661E5">
      <w:pPr>
        <w:rPr>
          <w:rFonts w:ascii="Times New Roman" w:hAnsi="Times New Roman" w:cs="Times New Roman"/>
        </w:rPr>
      </w:pPr>
    </w:p>
    <w:p w14:paraId="39D75726" w14:textId="1809C7B1" w:rsidR="00305B49" w:rsidRPr="00730F3F" w:rsidRDefault="00321E61" w:rsidP="005A6B97">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6D022ECA" wp14:editId="43F2E4C1">
            <wp:extent cx="4284435" cy="1697231"/>
            <wp:effectExtent l="0" t="0" r="190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92935" cy="1700598"/>
                    </a:xfrm>
                    <a:prstGeom prst="rect">
                      <a:avLst/>
                    </a:prstGeom>
                    <a:noFill/>
                    <a:ln>
                      <a:noFill/>
                    </a:ln>
                  </pic:spPr>
                </pic:pic>
              </a:graphicData>
            </a:graphic>
          </wp:inline>
        </w:drawing>
      </w:r>
    </w:p>
    <w:p w14:paraId="248A2576" w14:textId="46AB1A78" w:rsidR="00672711" w:rsidRPr="00730F3F" w:rsidRDefault="00672711" w:rsidP="00E661E5">
      <w:pPr>
        <w:rPr>
          <w:rFonts w:ascii="Times New Roman" w:hAnsi="Times New Roman" w:cs="Times New Roman"/>
          <w:color w:val="000000"/>
          <w:sz w:val="24"/>
          <w:szCs w:val="24"/>
        </w:rPr>
      </w:pPr>
      <w:r w:rsidRPr="00730F3F">
        <w:rPr>
          <w:rFonts w:ascii="Times New Roman" w:hAnsi="Times New Roman" w:cs="Times New Roman"/>
          <w:sz w:val="24"/>
          <w:szCs w:val="24"/>
        </w:rPr>
        <w:t>Figure S</w:t>
      </w:r>
      <w:r w:rsidR="0029161D" w:rsidRPr="00730F3F">
        <w:rPr>
          <w:rFonts w:ascii="Times New Roman" w:hAnsi="Times New Roman" w:cs="Times New Roman"/>
          <w:sz w:val="24"/>
          <w:szCs w:val="24"/>
        </w:rPr>
        <w:t>2</w:t>
      </w:r>
      <w:r w:rsidR="00A608C5" w:rsidRPr="00730F3F">
        <w:rPr>
          <w:rFonts w:ascii="Times New Roman" w:hAnsi="Times New Roman" w:cs="Times New Roman"/>
          <w:sz w:val="24"/>
          <w:szCs w:val="24"/>
        </w:rPr>
        <w:t>2</w:t>
      </w:r>
      <w:r w:rsidRPr="00730F3F">
        <w:rPr>
          <w:rFonts w:ascii="Times New Roman" w:hAnsi="Times New Roman" w:cs="Times New Roman"/>
          <w:sz w:val="24"/>
          <w:szCs w:val="24"/>
        </w:rPr>
        <w:t xml:space="preserve">. (a) FIIR spectra of the </w:t>
      </w:r>
      <w:r w:rsidR="00B107AC" w:rsidRPr="00730F3F">
        <w:rPr>
          <w:rFonts w:ascii="Times New Roman" w:hAnsi="Times New Roman" w:cs="Times New Roman"/>
          <w:sz w:val="24"/>
          <w:szCs w:val="24"/>
        </w:rPr>
        <w:t>SH-PEG</w:t>
      </w:r>
      <w:r w:rsidRPr="00730F3F">
        <w:rPr>
          <w:rFonts w:ascii="Times New Roman" w:hAnsi="Times New Roman" w:cs="Times New Roman"/>
          <w:sz w:val="24"/>
          <w:szCs w:val="24"/>
        </w:rPr>
        <w:t xml:space="preserve"> 5000, Pt Cs and </w:t>
      </w:r>
      <w:bookmarkStart w:id="23" w:name="_Hlk110584593"/>
      <w:r w:rsidRPr="00730F3F">
        <w:rPr>
          <w:rFonts w:ascii="Times New Roman" w:hAnsi="Times New Roman" w:cs="Times New Roman"/>
          <w:sz w:val="24"/>
          <w:szCs w:val="24"/>
        </w:rPr>
        <w:t>PEG/</w:t>
      </w:r>
      <w:bookmarkEnd w:id="23"/>
      <w:r w:rsidRPr="00730F3F">
        <w:rPr>
          <w:rFonts w:ascii="Times New Roman" w:hAnsi="Times New Roman" w:cs="Times New Roman"/>
          <w:sz w:val="24"/>
          <w:szCs w:val="24"/>
        </w:rPr>
        <w:t xml:space="preserve">Pt Cs. (b) </w:t>
      </w:r>
      <w:r w:rsidRPr="00730F3F">
        <w:rPr>
          <w:rFonts w:ascii="Times New Roman" w:hAnsi="Times New Roman" w:cs="Times New Roman"/>
          <w:color w:val="000000"/>
          <w:sz w:val="24"/>
          <w:szCs w:val="24"/>
        </w:rPr>
        <w:t>Hydrodiameter changes of the PEG/Pt Cs</w:t>
      </w:r>
      <w:r w:rsidRPr="00730F3F">
        <w:rPr>
          <w:rFonts w:ascii="Times New Roman" w:hAnsi="Times New Roman" w:cs="Times New Roman"/>
          <w:color w:val="000000"/>
        </w:rPr>
        <w:t xml:space="preserve"> </w:t>
      </w:r>
      <w:r w:rsidRPr="00730F3F">
        <w:rPr>
          <w:rFonts w:ascii="Times New Roman" w:hAnsi="Times New Roman" w:cs="Times New Roman"/>
          <w:color w:val="000000"/>
          <w:sz w:val="24"/>
          <w:szCs w:val="24"/>
        </w:rPr>
        <w:t>dispersed in PBS solvents</w:t>
      </w:r>
      <w:r w:rsidR="00534908" w:rsidRPr="00730F3F">
        <w:rPr>
          <w:rFonts w:ascii="Times New Roman" w:hAnsi="Times New Roman" w:cs="Times New Roman"/>
          <w:color w:val="000000"/>
          <w:sz w:val="24"/>
          <w:szCs w:val="24"/>
        </w:rPr>
        <w:t>, the size of PEG/Pt Cs in day 1 was set as 100%.</w:t>
      </w:r>
    </w:p>
    <w:p w14:paraId="31164E83" w14:textId="3FCED793" w:rsidR="00AD5FDC" w:rsidRPr="00730F3F" w:rsidRDefault="00AD5FDC" w:rsidP="00E661E5">
      <w:pPr>
        <w:rPr>
          <w:rFonts w:ascii="Times New Roman" w:hAnsi="Times New Roman" w:cs="Times New Roman"/>
          <w:color w:val="000000"/>
          <w:sz w:val="24"/>
          <w:szCs w:val="24"/>
        </w:rPr>
      </w:pPr>
    </w:p>
    <w:p w14:paraId="7D30F006" w14:textId="59751D46" w:rsidR="00AD5FDC" w:rsidRPr="00730F3F" w:rsidRDefault="00AD5FDC" w:rsidP="00E661E5">
      <w:pPr>
        <w:rPr>
          <w:rFonts w:ascii="Times New Roman" w:hAnsi="Times New Roman" w:cs="Times New Roman"/>
          <w:color w:val="000000"/>
          <w:sz w:val="24"/>
          <w:szCs w:val="24"/>
        </w:rPr>
      </w:pPr>
    </w:p>
    <w:p w14:paraId="7CF0F372" w14:textId="42B867A2" w:rsidR="00AD5FDC" w:rsidRPr="00730F3F" w:rsidRDefault="00AD5FDC" w:rsidP="00E661E5">
      <w:pPr>
        <w:rPr>
          <w:rFonts w:ascii="Times New Roman" w:hAnsi="Times New Roman" w:cs="Times New Roman"/>
          <w:color w:val="000000"/>
          <w:sz w:val="24"/>
          <w:szCs w:val="24"/>
        </w:rPr>
      </w:pPr>
    </w:p>
    <w:p w14:paraId="376C7836" w14:textId="77777777" w:rsidR="00AD5FDC" w:rsidRPr="00730F3F" w:rsidRDefault="00AD5FDC" w:rsidP="00E661E5">
      <w:pPr>
        <w:rPr>
          <w:rFonts w:ascii="Times New Roman" w:hAnsi="Times New Roman" w:cs="Times New Roman"/>
          <w:sz w:val="24"/>
          <w:szCs w:val="24"/>
        </w:rPr>
      </w:pPr>
    </w:p>
    <w:p w14:paraId="26D3C06F" w14:textId="4E780775" w:rsidR="00672711" w:rsidRPr="00730F3F" w:rsidRDefault="00672711" w:rsidP="00E661E5">
      <w:pPr>
        <w:rPr>
          <w:rFonts w:ascii="Times New Roman" w:hAnsi="Times New Roman" w:cs="Times New Roman"/>
        </w:rPr>
      </w:pPr>
    </w:p>
    <w:p w14:paraId="6DC2F967" w14:textId="6BE6E5D1" w:rsidR="00293163" w:rsidRPr="00730F3F" w:rsidRDefault="00293163" w:rsidP="00E661E5">
      <w:pPr>
        <w:rPr>
          <w:rFonts w:ascii="Times New Roman" w:hAnsi="Times New Roman" w:cs="Times New Roman"/>
        </w:rPr>
      </w:pPr>
    </w:p>
    <w:p w14:paraId="140B7771" w14:textId="16F1EEEA" w:rsidR="00293163" w:rsidRPr="00730F3F" w:rsidRDefault="00293163" w:rsidP="00E661E5">
      <w:pPr>
        <w:rPr>
          <w:rFonts w:ascii="Times New Roman" w:hAnsi="Times New Roman" w:cs="Times New Roman"/>
        </w:rPr>
      </w:pPr>
    </w:p>
    <w:p w14:paraId="5A6737B6" w14:textId="44D11D81" w:rsidR="00293163" w:rsidRPr="00730F3F" w:rsidRDefault="00293163" w:rsidP="00E661E5">
      <w:pPr>
        <w:rPr>
          <w:rFonts w:ascii="Times New Roman" w:hAnsi="Times New Roman" w:cs="Times New Roman"/>
        </w:rPr>
      </w:pPr>
    </w:p>
    <w:p w14:paraId="2565B648" w14:textId="4A0EA885" w:rsidR="00293163" w:rsidRPr="00730F3F" w:rsidRDefault="00293163" w:rsidP="00E661E5">
      <w:pPr>
        <w:rPr>
          <w:rFonts w:ascii="Times New Roman" w:hAnsi="Times New Roman" w:cs="Times New Roman"/>
        </w:rPr>
      </w:pPr>
    </w:p>
    <w:p w14:paraId="2F63D148" w14:textId="23607E44" w:rsidR="00293163" w:rsidRPr="00730F3F" w:rsidRDefault="00293163" w:rsidP="00E661E5">
      <w:pPr>
        <w:rPr>
          <w:rFonts w:ascii="Times New Roman" w:hAnsi="Times New Roman" w:cs="Times New Roman"/>
        </w:rPr>
      </w:pPr>
    </w:p>
    <w:p w14:paraId="47D8B8A4" w14:textId="60303F6C" w:rsidR="00293163" w:rsidRPr="00730F3F" w:rsidRDefault="00293163" w:rsidP="00E661E5">
      <w:pPr>
        <w:rPr>
          <w:rFonts w:ascii="Times New Roman" w:hAnsi="Times New Roman" w:cs="Times New Roman"/>
        </w:rPr>
      </w:pPr>
    </w:p>
    <w:p w14:paraId="35FDF5E4" w14:textId="6ACEF5A1" w:rsidR="00293163" w:rsidRPr="00730F3F" w:rsidRDefault="00293163" w:rsidP="00E661E5">
      <w:pPr>
        <w:rPr>
          <w:rFonts w:ascii="Times New Roman" w:hAnsi="Times New Roman" w:cs="Times New Roman"/>
        </w:rPr>
      </w:pPr>
    </w:p>
    <w:p w14:paraId="20B21E79" w14:textId="6C47BA88" w:rsidR="00293163" w:rsidRPr="00730F3F" w:rsidRDefault="00293163" w:rsidP="00E661E5">
      <w:pPr>
        <w:rPr>
          <w:rFonts w:ascii="Times New Roman" w:hAnsi="Times New Roman" w:cs="Times New Roman"/>
        </w:rPr>
      </w:pPr>
    </w:p>
    <w:p w14:paraId="16CBE48D" w14:textId="270BB37D" w:rsidR="00293163" w:rsidRPr="00730F3F" w:rsidRDefault="00293163" w:rsidP="00E661E5">
      <w:pPr>
        <w:rPr>
          <w:rFonts w:ascii="Times New Roman" w:hAnsi="Times New Roman" w:cs="Times New Roman"/>
        </w:rPr>
      </w:pPr>
    </w:p>
    <w:p w14:paraId="06F19A14" w14:textId="7DB0B8AB" w:rsidR="00293163" w:rsidRPr="00730F3F" w:rsidRDefault="00293163" w:rsidP="00E661E5">
      <w:pPr>
        <w:rPr>
          <w:rFonts w:ascii="Times New Roman" w:hAnsi="Times New Roman" w:cs="Times New Roman"/>
        </w:rPr>
      </w:pPr>
    </w:p>
    <w:p w14:paraId="7FA97C4B" w14:textId="241232F9" w:rsidR="00293163" w:rsidRPr="00730F3F" w:rsidRDefault="00293163" w:rsidP="00E661E5">
      <w:pPr>
        <w:rPr>
          <w:rFonts w:ascii="Times New Roman" w:hAnsi="Times New Roman" w:cs="Times New Roman"/>
        </w:rPr>
      </w:pPr>
    </w:p>
    <w:p w14:paraId="693A3952" w14:textId="79B5E7D6" w:rsidR="00293163" w:rsidRPr="00730F3F" w:rsidRDefault="00293163" w:rsidP="00E661E5">
      <w:pPr>
        <w:rPr>
          <w:rFonts w:ascii="Times New Roman" w:hAnsi="Times New Roman" w:cs="Times New Roman"/>
        </w:rPr>
      </w:pPr>
    </w:p>
    <w:p w14:paraId="528BEFE8" w14:textId="5D7F7829" w:rsidR="00293163" w:rsidRPr="00730F3F" w:rsidRDefault="00293163" w:rsidP="00E661E5">
      <w:pPr>
        <w:rPr>
          <w:rFonts w:ascii="Times New Roman" w:hAnsi="Times New Roman" w:cs="Times New Roman"/>
        </w:rPr>
      </w:pPr>
    </w:p>
    <w:p w14:paraId="7E31B7C6" w14:textId="546422EF" w:rsidR="00293163" w:rsidRPr="00730F3F" w:rsidRDefault="00293163" w:rsidP="00E661E5">
      <w:pPr>
        <w:rPr>
          <w:rFonts w:ascii="Times New Roman" w:hAnsi="Times New Roman" w:cs="Times New Roman"/>
        </w:rPr>
      </w:pPr>
    </w:p>
    <w:p w14:paraId="209D1C58" w14:textId="46551690" w:rsidR="00293163" w:rsidRPr="00730F3F" w:rsidRDefault="00293163" w:rsidP="00E661E5">
      <w:pPr>
        <w:rPr>
          <w:rFonts w:ascii="Times New Roman" w:hAnsi="Times New Roman" w:cs="Times New Roman"/>
        </w:rPr>
      </w:pPr>
    </w:p>
    <w:p w14:paraId="494F6DCD" w14:textId="07342300" w:rsidR="00293163" w:rsidRPr="00730F3F" w:rsidRDefault="00293163" w:rsidP="00E661E5">
      <w:pPr>
        <w:rPr>
          <w:rFonts w:ascii="Times New Roman" w:hAnsi="Times New Roman" w:cs="Times New Roman"/>
        </w:rPr>
      </w:pPr>
    </w:p>
    <w:p w14:paraId="762F5C16" w14:textId="11ECB4D3" w:rsidR="00293163" w:rsidRPr="00730F3F" w:rsidRDefault="00293163" w:rsidP="00E661E5">
      <w:pPr>
        <w:rPr>
          <w:rFonts w:ascii="Times New Roman" w:hAnsi="Times New Roman" w:cs="Times New Roman"/>
        </w:rPr>
      </w:pPr>
    </w:p>
    <w:p w14:paraId="40E1CDCE" w14:textId="31A138CB" w:rsidR="00293163" w:rsidRPr="00730F3F" w:rsidRDefault="00293163" w:rsidP="00E661E5">
      <w:pPr>
        <w:rPr>
          <w:rFonts w:ascii="Times New Roman" w:hAnsi="Times New Roman" w:cs="Times New Roman"/>
        </w:rPr>
      </w:pPr>
    </w:p>
    <w:p w14:paraId="110C9F3D" w14:textId="2C459252" w:rsidR="00293163" w:rsidRPr="00730F3F" w:rsidRDefault="00293163" w:rsidP="00E661E5">
      <w:pPr>
        <w:rPr>
          <w:rFonts w:ascii="Times New Roman" w:hAnsi="Times New Roman" w:cs="Times New Roman"/>
        </w:rPr>
      </w:pPr>
    </w:p>
    <w:p w14:paraId="040B1F3F" w14:textId="39BA63FE" w:rsidR="00293163" w:rsidRPr="00730F3F" w:rsidRDefault="00293163" w:rsidP="00E661E5">
      <w:pPr>
        <w:rPr>
          <w:rFonts w:ascii="Times New Roman" w:hAnsi="Times New Roman" w:cs="Times New Roman"/>
        </w:rPr>
      </w:pPr>
    </w:p>
    <w:p w14:paraId="3E9AD247" w14:textId="5481C0D0" w:rsidR="00293163" w:rsidRPr="00730F3F" w:rsidRDefault="00293163" w:rsidP="00E661E5">
      <w:pPr>
        <w:rPr>
          <w:rFonts w:ascii="Times New Roman" w:hAnsi="Times New Roman" w:cs="Times New Roman"/>
        </w:rPr>
      </w:pPr>
    </w:p>
    <w:p w14:paraId="10CECF4C" w14:textId="68F34104" w:rsidR="00293163" w:rsidRPr="00730F3F" w:rsidRDefault="00293163" w:rsidP="00E661E5">
      <w:pPr>
        <w:rPr>
          <w:rFonts w:ascii="Times New Roman" w:hAnsi="Times New Roman" w:cs="Times New Roman"/>
        </w:rPr>
      </w:pPr>
    </w:p>
    <w:p w14:paraId="57122F50" w14:textId="6FADE960" w:rsidR="00293163" w:rsidRPr="00730F3F" w:rsidRDefault="00293163" w:rsidP="00E661E5">
      <w:pPr>
        <w:rPr>
          <w:rFonts w:ascii="Times New Roman" w:hAnsi="Times New Roman" w:cs="Times New Roman"/>
        </w:rPr>
      </w:pPr>
    </w:p>
    <w:p w14:paraId="7DDEF57E" w14:textId="6D7CD915" w:rsidR="00293163" w:rsidRPr="00730F3F" w:rsidRDefault="00293163" w:rsidP="00E661E5">
      <w:pPr>
        <w:rPr>
          <w:rFonts w:ascii="Times New Roman" w:hAnsi="Times New Roman" w:cs="Times New Roman"/>
        </w:rPr>
      </w:pPr>
    </w:p>
    <w:p w14:paraId="69A0F3A3" w14:textId="5EAF9B8A" w:rsidR="00293163" w:rsidRPr="00730F3F" w:rsidRDefault="00293163" w:rsidP="00E661E5">
      <w:pPr>
        <w:rPr>
          <w:rFonts w:ascii="Times New Roman" w:hAnsi="Times New Roman" w:cs="Times New Roman"/>
        </w:rPr>
      </w:pPr>
    </w:p>
    <w:p w14:paraId="11EEE97B" w14:textId="77777777" w:rsidR="00293163" w:rsidRPr="00730F3F" w:rsidRDefault="00293163" w:rsidP="00E661E5">
      <w:pPr>
        <w:rPr>
          <w:rFonts w:ascii="Times New Roman" w:hAnsi="Times New Roman" w:cs="Times New Roman"/>
        </w:rPr>
      </w:pPr>
    </w:p>
    <w:p w14:paraId="0655903F" w14:textId="0DD06198" w:rsidR="000A5875" w:rsidRPr="00730F3F" w:rsidRDefault="00895090" w:rsidP="005A6B97">
      <w:pPr>
        <w:jc w:val="center"/>
        <w:rPr>
          <w:rFonts w:ascii="Times New Roman" w:hAnsi="Times New Roman" w:cs="Times New Roman"/>
        </w:rPr>
      </w:pPr>
      <w:r w:rsidRPr="00730F3F">
        <w:rPr>
          <w:rFonts w:ascii="Times New Roman" w:hAnsi="Times New Roman" w:cs="Times New Roman"/>
          <w:noProof/>
        </w:rPr>
        <w:lastRenderedPageBreak/>
        <w:drawing>
          <wp:inline distT="0" distB="0" distL="0" distR="0" wp14:anchorId="7729A8DC" wp14:editId="49B0C38E">
            <wp:extent cx="4736461" cy="1795499"/>
            <wp:effectExtent l="0" t="0" r="762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51809" cy="1801317"/>
                    </a:xfrm>
                    <a:prstGeom prst="rect">
                      <a:avLst/>
                    </a:prstGeom>
                    <a:noFill/>
                    <a:ln>
                      <a:noFill/>
                    </a:ln>
                  </pic:spPr>
                </pic:pic>
              </a:graphicData>
            </a:graphic>
          </wp:inline>
        </w:drawing>
      </w:r>
    </w:p>
    <w:p w14:paraId="78267430" w14:textId="231D55DD" w:rsidR="00AD5FDC" w:rsidRPr="00730F3F" w:rsidRDefault="000A5875" w:rsidP="00E661E5">
      <w:pPr>
        <w:rPr>
          <w:rFonts w:ascii="Times New Roman" w:hAnsi="Times New Roman" w:cs="Times New Roman"/>
          <w:sz w:val="24"/>
          <w:szCs w:val="28"/>
        </w:rPr>
      </w:pPr>
      <w:r w:rsidRPr="00730F3F">
        <w:rPr>
          <w:rFonts w:ascii="Times New Roman" w:hAnsi="Times New Roman" w:cs="Times New Roman"/>
          <w:sz w:val="24"/>
          <w:szCs w:val="28"/>
        </w:rPr>
        <w:t>Figure S</w:t>
      </w:r>
      <w:r w:rsidR="0029161D" w:rsidRPr="00730F3F">
        <w:rPr>
          <w:rFonts w:ascii="Times New Roman" w:hAnsi="Times New Roman" w:cs="Times New Roman"/>
          <w:sz w:val="24"/>
          <w:szCs w:val="28"/>
        </w:rPr>
        <w:t>2</w:t>
      </w:r>
      <w:r w:rsidR="00A608C5" w:rsidRPr="00730F3F">
        <w:rPr>
          <w:rFonts w:ascii="Times New Roman" w:hAnsi="Times New Roman" w:cs="Times New Roman"/>
          <w:sz w:val="24"/>
          <w:szCs w:val="28"/>
        </w:rPr>
        <w:t>3</w:t>
      </w:r>
      <w:r w:rsidR="00396AD7" w:rsidRPr="00730F3F">
        <w:rPr>
          <w:rFonts w:ascii="Times New Roman" w:hAnsi="Times New Roman" w:cs="Times New Roman"/>
          <w:sz w:val="24"/>
          <w:szCs w:val="28"/>
        </w:rPr>
        <w:t xml:space="preserve">. (a) 1/T curves of </w:t>
      </w:r>
      <w:r w:rsidR="006F5463" w:rsidRPr="00730F3F">
        <w:rPr>
          <w:rFonts w:ascii="Times New Roman" w:hAnsi="Times New Roman" w:cs="Times New Roman"/>
          <w:sz w:val="24"/>
          <w:szCs w:val="28"/>
        </w:rPr>
        <w:t>PEG/</w:t>
      </w:r>
      <w:r w:rsidR="00396AD7" w:rsidRPr="00730F3F">
        <w:rPr>
          <w:rFonts w:ascii="Times New Roman" w:hAnsi="Times New Roman" w:cs="Times New Roman"/>
          <w:sz w:val="24"/>
          <w:szCs w:val="28"/>
        </w:rPr>
        <w:t xml:space="preserve">Pt Cs </w:t>
      </w:r>
      <w:r w:rsidR="00B66ECF" w:rsidRPr="00730F3F">
        <w:rPr>
          <w:rFonts w:ascii="Times New Roman" w:hAnsi="Times New Roman" w:cs="Times New Roman"/>
          <w:sz w:val="24"/>
          <w:szCs w:val="28"/>
        </w:rPr>
        <w:t>vs concentration of ma</w:t>
      </w:r>
      <w:r w:rsidR="002C2272" w:rsidRPr="00730F3F">
        <w:rPr>
          <w:rFonts w:ascii="Times New Roman" w:hAnsi="Times New Roman" w:cs="Times New Roman"/>
          <w:sz w:val="24"/>
          <w:szCs w:val="28"/>
        </w:rPr>
        <w:t>n</w:t>
      </w:r>
      <w:r w:rsidR="00B66ECF" w:rsidRPr="00730F3F">
        <w:rPr>
          <w:rFonts w:ascii="Times New Roman" w:hAnsi="Times New Roman" w:cs="Times New Roman"/>
          <w:sz w:val="24"/>
          <w:szCs w:val="28"/>
        </w:rPr>
        <w:t xml:space="preserve">ganese </w:t>
      </w:r>
      <w:r w:rsidR="00396AD7" w:rsidRPr="00730F3F">
        <w:rPr>
          <w:rFonts w:ascii="Times New Roman" w:hAnsi="Times New Roman" w:cs="Times New Roman"/>
          <w:sz w:val="24"/>
          <w:szCs w:val="28"/>
        </w:rPr>
        <w:t xml:space="preserve">ions. (b) </w:t>
      </w:r>
      <w:r w:rsidR="00496A96" w:rsidRPr="00730F3F">
        <w:rPr>
          <w:rFonts w:ascii="Times New Roman" w:hAnsi="Times New Roman" w:cs="Times New Roman"/>
          <w:sz w:val="24"/>
          <w:szCs w:val="28"/>
        </w:rPr>
        <w:t>Change in the signal-to-noise ratio (SNR) in the mouse after injection of PEG/Pt Cs.</w:t>
      </w:r>
    </w:p>
    <w:p w14:paraId="344EC081" w14:textId="3B46B75D" w:rsidR="00AD5FDC" w:rsidRPr="00730F3F" w:rsidRDefault="00AD5FDC" w:rsidP="00E661E5">
      <w:pPr>
        <w:rPr>
          <w:rFonts w:ascii="Times New Roman" w:hAnsi="Times New Roman" w:cs="Times New Roman"/>
          <w:sz w:val="24"/>
          <w:szCs w:val="28"/>
        </w:rPr>
      </w:pPr>
    </w:p>
    <w:p w14:paraId="22F539E9" w14:textId="34BB724B" w:rsidR="004704D8" w:rsidRPr="00730F3F" w:rsidRDefault="004704D8" w:rsidP="00E661E5">
      <w:pPr>
        <w:rPr>
          <w:rFonts w:ascii="Times New Roman" w:hAnsi="Times New Roman" w:cs="Times New Roman"/>
          <w:sz w:val="24"/>
          <w:szCs w:val="28"/>
        </w:rPr>
      </w:pPr>
    </w:p>
    <w:p w14:paraId="161C6823" w14:textId="5AD3C5BA" w:rsidR="004704D8" w:rsidRPr="00730F3F" w:rsidRDefault="004704D8" w:rsidP="00E661E5">
      <w:pPr>
        <w:rPr>
          <w:rFonts w:ascii="Times New Roman" w:hAnsi="Times New Roman" w:cs="Times New Roman"/>
          <w:sz w:val="24"/>
          <w:szCs w:val="28"/>
        </w:rPr>
      </w:pPr>
    </w:p>
    <w:p w14:paraId="0955678F" w14:textId="2C729D83" w:rsidR="004704D8" w:rsidRPr="00730F3F" w:rsidRDefault="004704D8" w:rsidP="00E661E5">
      <w:pPr>
        <w:rPr>
          <w:rFonts w:ascii="Times New Roman" w:hAnsi="Times New Roman" w:cs="Times New Roman"/>
          <w:sz w:val="24"/>
          <w:szCs w:val="28"/>
        </w:rPr>
      </w:pPr>
    </w:p>
    <w:p w14:paraId="441165C9" w14:textId="6A7A9686" w:rsidR="004704D8" w:rsidRPr="00730F3F" w:rsidRDefault="004704D8" w:rsidP="00E661E5">
      <w:pPr>
        <w:rPr>
          <w:rFonts w:ascii="Times New Roman" w:hAnsi="Times New Roman" w:cs="Times New Roman"/>
          <w:sz w:val="24"/>
          <w:szCs w:val="28"/>
        </w:rPr>
      </w:pPr>
    </w:p>
    <w:p w14:paraId="7BED8FF5" w14:textId="63B89ED1" w:rsidR="004704D8" w:rsidRPr="00730F3F" w:rsidRDefault="004704D8" w:rsidP="00E661E5">
      <w:pPr>
        <w:rPr>
          <w:rFonts w:ascii="Times New Roman" w:hAnsi="Times New Roman" w:cs="Times New Roman"/>
          <w:sz w:val="24"/>
          <w:szCs w:val="28"/>
        </w:rPr>
      </w:pPr>
    </w:p>
    <w:p w14:paraId="3CB198A9" w14:textId="043A51FB" w:rsidR="004704D8" w:rsidRPr="00730F3F" w:rsidRDefault="004704D8" w:rsidP="00E661E5">
      <w:pPr>
        <w:rPr>
          <w:rFonts w:ascii="Times New Roman" w:hAnsi="Times New Roman" w:cs="Times New Roman"/>
          <w:sz w:val="24"/>
          <w:szCs w:val="28"/>
        </w:rPr>
      </w:pPr>
    </w:p>
    <w:p w14:paraId="4C67C1B4" w14:textId="437F0715" w:rsidR="004704D8" w:rsidRPr="00730F3F" w:rsidRDefault="004704D8" w:rsidP="00E661E5">
      <w:pPr>
        <w:rPr>
          <w:rFonts w:ascii="Times New Roman" w:hAnsi="Times New Roman" w:cs="Times New Roman"/>
          <w:sz w:val="24"/>
          <w:szCs w:val="28"/>
        </w:rPr>
      </w:pPr>
    </w:p>
    <w:p w14:paraId="7B3F91A8" w14:textId="50C3E2DA" w:rsidR="004704D8" w:rsidRPr="00730F3F" w:rsidRDefault="004704D8" w:rsidP="00E661E5">
      <w:pPr>
        <w:rPr>
          <w:rFonts w:ascii="Times New Roman" w:hAnsi="Times New Roman" w:cs="Times New Roman"/>
          <w:sz w:val="24"/>
          <w:szCs w:val="28"/>
        </w:rPr>
      </w:pPr>
    </w:p>
    <w:p w14:paraId="05E292C0" w14:textId="60248326" w:rsidR="004704D8" w:rsidRPr="00730F3F" w:rsidRDefault="004704D8" w:rsidP="00E661E5">
      <w:pPr>
        <w:rPr>
          <w:rFonts w:ascii="Times New Roman" w:hAnsi="Times New Roman" w:cs="Times New Roman"/>
          <w:sz w:val="24"/>
          <w:szCs w:val="28"/>
        </w:rPr>
      </w:pPr>
    </w:p>
    <w:p w14:paraId="73C839DE" w14:textId="6360FD85" w:rsidR="004704D8" w:rsidRPr="00730F3F" w:rsidRDefault="004704D8" w:rsidP="00E661E5">
      <w:pPr>
        <w:rPr>
          <w:rFonts w:ascii="Times New Roman" w:hAnsi="Times New Roman" w:cs="Times New Roman"/>
          <w:sz w:val="24"/>
          <w:szCs w:val="28"/>
        </w:rPr>
      </w:pPr>
    </w:p>
    <w:p w14:paraId="1AEACB88" w14:textId="3C8EEFAE" w:rsidR="004704D8" w:rsidRPr="00730F3F" w:rsidRDefault="004704D8" w:rsidP="00E661E5">
      <w:pPr>
        <w:rPr>
          <w:rFonts w:ascii="Times New Roman" w:hAnsi="Times New Roman" w:cs="Times New Roman"/>
          <w:sz w:val="24"/>
          <w:szCs w:val="28"/>
        </w:rPr>
      </w:pPr>
    </w:p>
    <w:p w14:paraId="528DC6CB" w14:textId="241038C2" w:rsidR="004704D8" w:rsidRPr="00730F3F" w:rsidRDefault="004704D8" w:rsidP="00E661E5">
      <w:pPr>
        <w:rPr>
          <w:rFonts w:ascii="Times New Roman" w:hAnsi="Times New Roman" w:cs="Times New Roman"/>
          <w:sz w:val="24"/>
          <w:szCs w:val="28"/>
        </w:rPr>
      </w:pPr>
    </w:p>
    <w:p w14:paraId="1D5E2A3E" w14:textId="4087561A" w:rsidR="004704D8" w:rsidRPr="00730F3F" w:rsidRDefault="004704D8" w:rsidP="00E661E5">
      <w:pPr>
        <w:rPr>
          <w:rFonts w:ascii="Times New Roman" w:hAnsi="Times New Roman" w:cs="Times New Roman"/>
          <w:sz w:val="24"/>
          <w:szCs w:val="28"/>
        </w:rPr>
      </w:pPr>
    </w:p>
    <w:p w14:paraId="22FF0B86" w14:textId="2D69D29F" w:rsidR="004704D8" w:rsidRPr="00730F3F" w:rsidRDefault="004704D8" w:rsidP="00E661E5">
      <w:pPr>
        <w:rPr>
          <w:rFonts w:ascii="Times New Roman" w:hAnsi="Times New Roman" w:cs="Times New Roman"/>
          <w:sz w:val="24"/>
          <w:szCs w:val="28"/>
        </w:rPr>
      </w:pPr>
    </w:p>
    <w:p w14:paraId="4FC1E76A" w14:textId="157FE030" w:rsidR="004704D8" w:rsidRPr="00730F3F" w:rsidRDefault="004704D8" w:rsidP="00E661E5">
      <w:pPr>
        <w:rPr>
          <w:rFonts w:ascii="Times New Roman" w:hAnsi="Times New Roman" w:cs="Times New Roman"/>
          <w:sz w:val="24"/>
          <w:szCs w:val="28"/>
        </w:rPr>
      </w:pPr>
    </w:p>
    <w:p w14:paraId="65C8565F" w14:textId="51A6588C" w:rsidR="00293163" w:rsidRPr="00730F3F" w:rsidRDefault="00293163" w:rsidP="00E661E5">
      <w:pPr>
        <w:rPr>
          <w:rFonts w:ascii="Times New Roman" w:hAnsi="Times New Roman" w:cs="Times New Roman"/>
          <w:sz w:val="24"/>
          <w:szCs w:val="28"/>
        </w:rPr>
      </w:pPr>
    </w:p>
    <w:p w14:paraId="759FCB1F" w14:textId="0E40636B" w:rsidR="00293163" w:rsidRPr="00730F3F" w:rsidRDefault="00293163" w:rsidP="00E661E5">
      <w:pPr>
        <w:rPr>
          <w:rFonts w:ascii="Times New Roman" w:hAnsi="Times New Roman" w:cs="Times New Roman"/>
          <w:sz w:val="24"/>
          <w:szCs w:val="28"/>
        </w:rPr>
      </w:pPr>
    </w:p>
    <w:p w14:paraId="5732BCC9" w14:textId="50815EB5" w:rsidR="00293163" w:rsidRPr="00730F3F" w:rsidRDefault="00293163" w:rsidP="00E661E5">
      <w:pPr>
        <w:rPr>
          <w:rFonts w:ascii="Times New Roman" w:hAnsi="Times New Roman" w:cs="Times New Roman"/>
          <w:sz w:val="24"/>
          <w:szCs w:val="28"/>
        </w:rPr>
      </w:pPr>
    </w:p>
    <w:p w14:paraId="0E1B30FB" w14:textId="4432BDE3" w:rsidR="00293163" w:rsidRPr="00730F3F" w:rsidRDefault="00293163" w:rsidP="00E661E5">
      <w:pPr>
        <w:rPr>
          <w:rFonts w:ascii="Times New Roman" w:hAnsi="Times New Roman" w:cs="Times New Roman"/>
          <w:sz w:val="24"/>
          <w:szCs w:val="28"/>
        </w:rPr>
      </w:pPr>
    </w:p>
    <w:p w14:paraId="69AB89D9" w14:textId="74D4489C" w:rsidR="00293163" w:rsidRPr="00730F3F" w:rsidRDefault="00293163" w:rsidP="00E661E5">
      <w:pPr>
        <w:rPr>
          <w:rFonts w:ascii="Times New Roman" w:hAnsi="Times New Roman" w:cs="Times New Roman"/>
          <w:sz w:val="24"/>
          <w:szCs w:val="28"/>
        </w:rPr>
      </w:pPr>
    </w:p>
    <w:p w14:paraId="0EF26F67" w14:textId="05A87719" w:rsidR="00293163" w:rsidRPr="00730F3F" w:rsidRDefault="00293163" w:rsidP="00E661E5">
      <w:pPr>
        <w:rPr>
          <w:rFonts w:ascii="Times New Roman" w:hAnsi="Times New Roman" w:cs="Times New Roman"/>
          <w:sz w:val="24"/>
          <w:szCs w:val="28"/>
        </w:rPr>
      </w:pPr>
    </w:p>
    <w:p w14:paraId="2AEDA1CC" w14:textId="77777777" w:rsidR="00293163" w:rsidRPr="00730F3F" w:rsidRDefault="00293163" w:rsidP="00E661E5">
      <w:pPr>
        <w:rPr>
          <w:rFonts w:ascii="Times New Roman" w:hAnsi="Times New Roman" w:cs="Times New Roman"/>
          <w:sz w:val="24"/>
          <w:szCs w:val="28"/>
        </w:rPr>
      </w:pPr>
    </w:p>
    <w:p w14:paraId="5B694E67" w14:textId="386E3847" w:rsidR="004704D8" w:rsidRPr="00730F3F" w:rsidRDefault="004704D8" w:rsidP="00E661E5">
      <w:pPr>
        <w:rPr>
          <w:rFonts w:ascii="Times New Roman" w:hAnsi="Times New Roman" w:cs="Times New Roman"/>
          <w:sz w:val="24"/>
          <w:szCs w:val="28"/>
        </w:rPr>
      </w:pPr>
    </w:p>
    <w:p w14:paraId="7771DBC6" w14:textId="77777777" w:rsidR="00895090" w:rsidRPr="00730F3F" w:rsidRDefault="00895090" w:rsidP="00E661E5">
      <w:pPr>
        <w:rPr>
          <w:rFonts w:ascii="Times New Roman" w:hAnsi="Times New Roman" w:cs="Times New Roman"/>
          <w:sz w:val="24"/>
          <w:szCs w:val="28"/>
        </w:rPr>
      </w:pPr>
    </w:p>
    <w:p w14:paraId="60D8B1B8" w14:textId="77777777" w:rsidR="004704D8" w:rsidRPr="00730F3F" w:rsidRDefault="004704D8" w:rsidP="00E661E5">
      <w:pPr>
        <w:rPr>
          <w:rFonts w:ascii="Times New Roman" w:hAnsi="Times New Roman" w:cs="Times New Roman"/>
          <w:sz w:val="24"/>
          <w:szCs w:val="28"/>
        </w:rPr>
      </w:pPr>
    </w:p>
    <w:p w14:paraId="57626C05" w14:textId="77777777" w:rsidR="00396AD7" w:rsidRPr="00730F3F" w:rsidRDefault="00396AD7" w:rsidP="00E661E5">
      <w:pPr>
        <w:rPr>
          <w:rFonts w:ascii="Times New Roman" w:hAnsi="Times New Roman" w:cs="Times New Roman"/>
          <w:sz w:val="24"/>
          <w:szCs w:val="28"/>
        </w:rPr>
      </w:pPr>
    </w:p>
    <w:p w14:paraId="25D6AB49" w14:textId="3970D37D" w:rsidR="000A5875" w:rsidRPr="00730F3F" w:rsidRDefault="00895090" w:rsidP="00E661E5">
      <w:pPr>
        <w:rPr>
          <w:rFonts w:ascii="Times New Roman" w:hAnsi="Times New Roman" w:cs="Times New Roman"/>
        </w:rPr>
      </w:pPr>
      <w:r w:rsidRPr="00730F3F">
        <w:rPr>
          <w:rFonts w:ascii="Times New Roman" w:hAnsi="Times New Roman" w:cs="Times New Roman"/>
          <w:noProof/>
        </w:rPr>
        <w:lastRenderedPageBreak/>
        <w:drawing>
          <wp:inline distT="0" distB="0" distL="0" distR="0" wp14:anchorId="7F540CEB" wp14:editId="5244EE25">
            <wp:extent cx="5034280" cy="128206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4280" cy="1282065"/>
                    </a:xfrm>
                    <a:prstGeom prst="rect">
                      <a:avLst/>
                    </a:prstGeom>
                    <a:noFill/>
                    <a:ln>
                      <a:noFill/>
                    </a:ln>
                  </pic:spPr>
                </pic:pic>
              </a:graphicData>
            </a:graphic>
          </wp:inline>
        </w:drawing>
      </w:r>
    </w:p>
    <w:p w14:paraId="02DBB31D" w14:textId="4852C307" w:rsidR="00532776" w:rsidRPr="00730F3F" w:rsidRDefault="000A5875" w:rsidP="00E661E5">
      <w:pPr>
        <w:rPr>
          <w:rFonts w:ascii="Times New Roman" w:hAnsi="Times New Roman" w:cs="Times New Roman"/>
          <w:sz w:val="24"/>
          <w:szCs w:val="24"/>
        </w:rPr>
      </w:pPr>
      <w:r w:rsidRPr="00730F3F">
        <w:rPr>
          <w:rFonts w:ascii="Times New Roman" w:hAnsi="Times New Roman" w:cs="Times New Roman"/>
          <w:sz w:val="24"/>
          <w:szCs w:val="24"/>
        </w:rPr>
        <w:t>Figure S</w:t>
      </w:r>
      <w:r w:rsidR="0029161D" w:rsidRPr="00730F3F">
        <w:rPr>
          <w:rFonts w:ascii="Times New Roman" w:hAnsi="Times New Roman" w:cs="Times New Roman"/>
          <w:sz w:val="24"/>
          <w:szCs w:val="24"/>
        </w:rPr>
        <w:t>2</w:t>
      </w:r>
      <w:r w:rsidR="00A608C5" w:rsidRPr="00730F3F">
        <w:rPr>
          <w:rFonts w:ascii="Times New Roman" w:hAnsi="Times New Roman" w:cs="Times New Roman"/>
          <w:sz w:val="24"/>
          <w:szCs w:val="24"/>
        </w:rPr>
        <w:t>4</w:t>
      </w:r>
      <w:r w:rsidR="00532776" w:rsidRPr="00730F3F">
        <w:rPr>
          <w:rFonts w:ascii="Times New Roman" w:hAnsi="Times New Roman" w:cs="Times New Roman"/>
          <w:sz w:val="24"/>
          <w:szCs w:val="24"/>
        </w:rPr>
        <w:t xml:space="preserve">. </w:t>
      </w:r>
      <w:r w:rsidR="00EB690E" w:rsidRPr="00730F3F">
        <w:rPr>
          <w:rFonts w:ascii="Times New Roman" w:hAnsi="Times New Roman" w:cs="Times New Roman"/>
          <w:sz w:val="24"/>
          <w:szCs w:val="24"/>
        </w:rPr>
        <w:t xml:space="preserve">Infrared imaging of mice organs </w:t>
      </w:r>
      <w:r w:rsidR="002C2272" w:rsidRPr="00730F3F">
        <w:rPr>
          <w:rFonts w:ascii="Times New Roman" w:hAnsi="Times New Roman" w:cs="Times New Roman"/>
          <w:sz w:val="24"/>
          <w:szCs w:val="24"/>
        </w:rPr>
        <w:t xml:space="preserve">dissected </w:t>
      </w:r>
      <w:r w:rsidR="00EB690E" w:rsidRPr="00730F3F">
        <w:rPr>
          <w:rFonts w:ascii="Times New Roman" w:hAnsi="Times New Roman" w:cs="Times New Roman"/>
          <w:sz w:val="24"/>
          <w:szCs w:val="24"/>
        </w:rPr>
        <w:t>after 6</w:t>
      </w:r>
      <w:r w:rsidR="002C2272" w:rsidRPr="00730F3F">
        <w:rPr>
          <w:rFonts w:ascii="Times New Roman" w:hAnsi="Times New Roman" w:cs="Times New Roman"/>
          <w:sz w:val="24"/>
          <w:szCs w:val="24"/>
        </w:rPr>
        <w:t xml:space="preserve"> </w:t>
      </w:r>
      <w:r w:rsidR="00EB690E" w:rsidRPr="00730F3F">
        <w:rPr>
          <w:rFonts w:ascii="Times New Roman" w:hAnsi="Times New Roman" w:cs="Times New Roman"/>
          <w:sz w:val="24"/>
          <w:szCs w:val="24"/>
        </w:rPr>
        <w:t>h injection</w:t>
      </w:r>
      <w:r w:rsidR="00BF180A" w:rsidRPr="00730F3F">
        <w:rPr>
          <w:rFonts w:ascii="Times New Roman" w:hAnsi="Times New Roman" w:cs="Times New Roman"/>
          <w:sz w:val="24"/>
          <w:szCs w:val="24"/>
        </w:rPr>
        <w:t xml:space="preserve"> </w:t>
      </w:r>
      <w:r w:rsidR="00532776" w:rsidRPr="00730F3F">
        <w:rPr>
          <w:rFonts w:ascii="Times New Roman" w:hAnsi="Times New Roman" w:cs="Times New Roman"/>
          <w:sz w:val="24"/>
          <w:szCs w:val="24"/>
        </w:rPr>
        <w:t>(a) Digital photos of mice organs and tumor</w:t>
      </w:r>
      <w:r w:rsidR="002C2272" w:rsidRPr="00730F3F">
        <w:rPr>
          <w:rFonts w:ascii="Times New Roman" w:hAnsi="Times New Roman" w:cs="Times New Roman"/>
          <w:sz w:val="24"/>
          <w:szCs w:val="24"/>
        </w:rPr>
        <w:t xml:space="preserve"> dissected</w:t>
      </w:r>
      <w:r w:rsidR="009A6058" w:rsidRPr="00730F3F">
        <w:rPr>
          <w:rFonts w:ascii="Times New Roman" w:hAnsi="Times New Roman" w:cs="Times New Roman"/>
          <w:sz w:val="24"/>
          <w:szCs w:val="24"/>
        </w:rPr>
        <w:t>.</w:t>
      </w:r>
      <w:r w:rsidR="00532776" w:rsidRPr="00730F3F">
        <w:rPr>
          <w:rFonts w:ascii="Times New Roman" w:hAnsi="Times New Roman" w:cs="Times New Roman"/>
          <w:sz w:val="24"/>
          <w:szCs w:val="24"/>
        </w:rPr>
        <w:t xml:space="preserve"> (b)</w:t>
      </w:r>
      <w:r w:rsidR="009A6058" w:rsidRPr="00730F3F">
        <w:rPr>
          <w:rFonts w:ascii="Times New Roman" w:hAnsi="Times New Roman" w:cs="Times New Roman"/>
          <w:sz w:val="24"/>
          <w:szCs w:val="24"/>
        </w:rPr>
        <w:t xml:space="preserve"> the corresponding</w:t>
      </w:r>
      <w:r w:rsidR="00532776" w:rsidRPr="00730F3F">
        <w:rPr>
          <w:rFonts w:ascii="Times New Roman" w:hAnsi="Times New Roman" w:cs="Times New Roman"/>
          <w:sz w:val="24"/>
          <w:szCs w:val="24"/>
        </w:rPr>
        <w:t xml:space="preserve"> infrared thermal images of </w:t>
      </w:r>
      <w:r w:rsidR="009A6058" w:rsidRPr="00730F3F">
        <w:rPr>
          <w:rFonts w:ascii="Times New Roman" w:hAnsi="Times New Roman" w:cs="Times New Roman"/>
          <w:sz w:val="24"/>
          <w:szCs w:val="24"/>
        </w:rPr>
        <w:t>mice organs and tumor</w:t>
      </w:r>
      <w:r w:rsidR="00532776" w:rsidRPr="00730F3F">
        <w:rPr>
          <w:rFonts w:ascii="Times New Roman" w:hAnsi="Times New Roman" w:cs="Times New Roman"/>
          <w:sz w:val="24"/>
          <w:szCs w:val="24"/>
        </w:rPr>
        <w:t xml:space="preserve"> under laser irradiation after 6 h injection and (c) the temperature of corresponding mice organ</w:t>
      </w:r>
      <w:r w:rsidR="002C2272" w:rsidRPr="00730F3F">
        <w:rPr>
          <w:rFonts w:ascii="Times New Roman" w:hAnsi="Times New Roman" w:cs="Times New Roman"/>
          <w:sz w:val="24"/>
          <w:szCs w:val="24"/>
        </w:rPr>
        <w:t>.</w:t>
      </w:r>
    </w:p>
    <w:p w14:paraId="107414CC" w14:textId="504E85B0" w:rsidR="004704D8" w:rsidRPr="00730F3F" w:rsidRDefault="004704D8" w:rsidP="00E661E5">
      <w:pPr>
        <w:rPr>
          <w:rFonts w:ascii="Times New Roman" w:hAnsi="Times New Roman" w:cs="Times New Roman"/>
          <w:sz w:val="24"/>
          <w:szCs w:val="24"/>
        </w:rPr>
      </w:pPr>
    </w:p>
    <w:p w14:paraId="6F6B97E3" w14:textId="0DAECF56" w:rsidR="004704D8" w:rsidRPr="00730F3F" w:rsidRDefault="004704D8" w:rsidP="00E661E5">
      <w:pPr>
        <w:rPr>
          <w:rFonts w:ascii="Times New Roman" w:hAnsi="Times New Roman" w:cs="Times New Roman"/>
          <w:sz w:val="24"/>
          <w:szCs w:val="24"/>
        </w:rPr>
      </w:pPr>
    </w:p>
    <w:p w14:paraId="0654D111" w14:textId="7EE51CD7" w:rsidR="004704D8" w:rsidRPr="00730F3F" w:rsidRDefault="004704D8" w:rsidP="00E661E5">
      <w:pPr>
        <w:rPr>
          <w:rFonts w:ascii="Times New Roman" w:hAnsi="Times New Roman" w:cs="Times New Roman"/>
          <w:sz w:val="24"/>
          <w:szCs w:val="24"/>
        </w:rPr>
      </w:pPr>
    </w:p>
    <w:p w14:paraId="36904FA1" w14:textId="594BA024" w:rsidR="004704D8" w:rsidRPr="00730F3F" w:rsidRDefault="004704D8" w:rsidP="00E661E5">
      <w:pPr>
        <w:rPr>
          <w:rFonts w:ascii="Times New Roman" w:hAnsi="Times New Roman" w:cs="Times New Roman"/>
          <w:sz w:val="24"/>
          <w:szCs w:val="24"/>
        </w:rPr>
      </w:pPr>
    </w:p>
    <w:p w14:paraId="454B57F3" w14:textId="7679DB11" w:rsidR="004704D8" w:rsidRPr="00730F3F" w:rsidRDefault="004704D8" w:rsidP="00E661E5">
      <w:pPr>
        <w:rPr>
          <w:rFonts w:ascii="Times New Roman" w:hAnsi="Times New Roman" w:cs="Times New Roman"/>
          <w:sz w:val="24"/>
          <w:szCs w:val="24"/>
        </w:rPr>
      </w:pPr>
    </w:p>
    <w:p w14:paraId="3BD61A8E" w14:textId="1FC58B56" w:rsidR="004704D8" w:rsidRPr="00730F3F" w:rsidRDefault="004704D8" w:rsidP="00E661E5">
      <w:pPr>
        <w:rPr>
          <w:rFonts w:ascii="Times New Roman" w:hAnsi="Times New Roman" w:cs="Times New Roman"/>
          <w:sz w:val="24"/>
          <w:szCs w:val="24"/>
        </w:rPr>
      </w:pPr>
    </w:p>
    <w:p w14:paraId="787F1C3C" w14:textId="3F6B1A44" w:rsidR="004704D8" w:rsidRPr="00730F3F" w:rsidRDefault="004704D8" w:rsidP="00E661E5">
      <w:pPr>
        <w:rPr>
          <w:rFonts w:ascii="Times New Roman" w:hAnsi="Times New Roman" w:cs="Times New Roman"/>
          <w:sz w:val="24"/>
          <w:szCs w:val="24"/>
        </w:rPr>
      </w:pPr>
    </w:p>
    <w:p w14:paraId="0ADB6EE9" w14:textId="1F3A89B5" w:rsidR="004704D8" w:rsidRPr="00730F3F" w:rsidRDefault="004704D8" w:rsidP="00E661E5">
      <w:pPr>
        <w:rPr>
          <w:rFonts w:ascii="Times New Roman" w:hAnsi="Times New Roman" w:cs="Times New Roman"/>
          <w:sz w:val="24"/>
          <w:szCs w:val="24"/>
        </w:rPr>
      </w:pPr>
    </w:p>
    <w:p w14:paraId="23C1ACE9" w14:textId="7964CCEC" w:rsidR="004704D8" w:rsidRPr="00730F3F" w:rsidRDefault="004704D8" w:rsidP="00E661E5">
      <w:pPr>
        <w:rPr>
          <w:rFonts w:ascii="Times New Roman" w:hAnsi="Times New Roman" w:cs="Times New Roman"/>
          <w:sz w:val="24"/>
          <w:szCs w:val="24"/>
        </w:rPr>
      </w:pPr>
    </w:p>
    <w:p w14:paraId="2B167452" w14:textId="17792790" w:rsidR="00293163" w:rsidRPr="00730F3F" w:rsidRDefault="00293163" w:rsidP="00E661E5">
      <w:pPr>
        <w:rPr>
          <w:rFonts w:ascii="Times New Roman" w:hAnsi="Times New Roman" w:cs="Times New Roman"/>
          <w:sz w:val="24"/>
          <w:szCs w:val="24"/>
        </w:rPr>
      </w:pPr>
    </w:p>
    <w:p w14:paraId="1DEF7484" w14:textId="06559E16" w:rsidR="00293163" w:rsidRPr="00730F3F" w:rsidRDefault="00293163" w:rsidP="00E661E5">
      <w:pPr>
        <w:rPr>
          <w:rFonts w:ascii="Times New Roman" w:hAnsi="Times New Roman" w:cs="Times New Roman"/>
          <w:sz w:val="24"/>
          <w:szCs w:val="24"/>
        </w:rPr>
      </w:pPr>
    </w:p>
    <w:p w14:paraId="1D9E52F7" w14:textId="5DE17E35" w:rsidR="00293163" w:rsidRPr="00730F3F" w:rsidRDefault="00293163" w:rsidP="00E661E5">
      <w:pPr>
        <w:rPr>
          <w:rFonts w:ascii="Times New Roman" w:hAnsi="Times New Roman" w:cs="Times New Roman"/>
          <w:sz w:val="24"/>
          <w:szCs w:val="24"/>
        </w:rPr>
      </w:pPr>
    </w:p>
    <w:p w14:paraId="2EB3A51A" w14:textId="3CD194DC" w:rsidR="00293163" w:rsidRPr="00730F3F" w:rsidRDefault="00293163" w:rsidP="00E661E5">
      <w:pPr>
        <w:rPr>
          <w:rFonts w:ascii="Times New Roman" w:hAnsi="Times New Roman" w:cs="Times New Roman"/>
          <w:sz w:val="24"/>
          <w:szCs w:val="24"/>
        </w:rPr>
      </w:pPr>
    </w:p>
    <w:p w14:paraId="4F48A186" w14:textId="30697735" w:rsidR="00293163" w:rsidRPr="00730F3F" w:rsidRDefault="00293163" w:rsidP="00E661E5">
      <w:pPr>
        <w:rPr>
          <w:rFonts w:ascii="Times New Roman" w:hAnsi="Times New Roman" w:cs="Times New Roman"/>
          <w:sz w:val="24"/>
          <w:szCs w:val="24"/>
        </w:rPr>
      </w:pPr>
    </w:p>
    <w:p w14:paraId="590F0AD0" w14:textId="311EB03F" w:rsidR="00293163" w:rsidRPr="00730F3F" w:rsidRDefault="00293163" w:rsidP="00E661E5">
      <w:pPr>
        <w:rPr>
          <w:rFonts w:ascii="Times New Roman" w:hAnsi="Times New Roman" w:cs="Times New Roman"/>
          <w:sz w:val="24"/>
          <w:szCs w:val="24"/>
        </w:rPr>
      </w:pPr>
    </w:p>
    <w:p w14:paraId="015C1CD5" w14:textId="45CAD6D8" w:rsidR="00293163" w:rsidRPr="00730F3F" w:rsidRDefault="00293163" w:rsidP="00E661E5">
      <w:pPr>
        <w:rPr>
          <w:rFonts w:ascii="Times New Roman" w:hAnsi="Times New Roman" w:cs="Times New Roman"/>
          <w:sz w:val="24"/>
          <w:szCs w:val="24"/>
        </w:rPr>
      </w:pPr>
    </w:p>
    <w:p w14:paraId="11A0F08B" w14:textId="6638BBCB" w:rsidR="00293163" w:rsidRPr="00730F3F" w:rsidRDefault="00293163" w:rsidP="00E661E5">
      <w:pPr>
        <w:rPr>
          <w:rFonts w:ascii="Times New Roman" w:hAnsi="Times New Roman" w:cs="Times New Roman"/>
          <w:sz w:val="24"/>
          <w:szCs w:val="24"/>
        </w:rPr>
      </w:pPr>
    </w:p>
    <w:p w14:paraId="29893689" w14:textId="0FFDECCE" w:rsidR="00293163" w:rsidRPr="00730F3F" w:rsidRDefault="00293163" w:rsidP="00E661E5">
      <w:pPr>
        <w:rPr>
          <w:rFonts w:ascii="Times New Roman" w:hAnsi="Times New Roman" w:cs="Times New Roman"/>
          <w:sz w:val="24"/>
          <w:szCs w:val="24"/>
        </w:rPr>
      </w:pPr>
    </w:p>
    <w:p w14:paraId="1B7255CF" w14:textId="0C5297CE" w:rsidR="00293163" w:rsidRPr="00730F3F" w:rsidRDefault="00293163" w:rsidP="00E661E5">
      <w:pPr>
        <w:rPr>
          <w:rFonts w:ascii="Times New Roman" w:hAnsi="Times New Roman" w:cs="Times New Roman"/>
          <w:sz w:val="24"/>
          <w:szCs w:val="24"/>
        </w:rPr>
      </w:pPr>
    </w:p>
    <w:p w14:paraId="579676C0" w14:textId="42569771" w:rsidR="00293163" w:rsidRPr="00730F3F" w:rsidRDefault="00293163" w:rsidP="00E661E5">
      <w:pPr>
        <w:rPr>
          <w:rFonts w:ascii="Times New Roman" w:hAnsi="Times New Roman" w:cs="Times New Roman"/>
          <w:sz w:val="24"/>
          <w:szCs w:val="24"/>
        </w:rPr>
      </w:pPr>
    </w:p>
    <w:p w14:paraId="0EFC8EEA" w14:textId="0A0357B7" w:rsidR="00293163" w:rsidRPr="00730F3F" w:rsidRDefault="00293163" w:rsidP="00E661E5">
      <w:pPr>
        <w:rPr>
          <w:rFonts w:ascii="Times New Roman" w:hAnsi="Times New Roman" w:cs="Times New Roman"/>
          <w:sz w:val="24"/>
          <w:szCs w:val="24"/>
        </w:rPr>
      </w:pPr>
    </w:p>
    <w:p w14:paraId="3D48BD81" w14:textId="77777777" w:rsidR="00293163" w:rsidRPr="00730F3F" w:rsidRDefault="00293163" w:rsidP="00E661E5">
      <w:pPr>
        <w:rPr>
          <w:rFonts w:ascii="Times New Roman" w:hAnsi="Times New Roman" w:cs="Times New Roman"/>
          <w:sz w:val="24"/>
          <w:szCs w:val="24"/>
        </w:rPr>
      </w:pPr>
    </w:p>
    <w:p w14:paraId="7527CC05" w14:textId="12CAC4B8" w:rsidR="004704D8" w:rsidRPr="00730F3F" w:rsidRDefault="004704D8" w:rsidP="00E661E5">
      <w:pPr>
        <w:rPr>
          <w:rFonts w:ascii="Times New Roman" w:hAnsi="Times New Roman" w:cs="Times New Roman"/>
          <w:sz w:val="24"/>
          <w:szCs w:val="24"/>
        </w:rPr>
      </w:pPr>
    </w:p>
    <w:p w14:paraId="07E985B6" w14:textId="24BB59CE" w:rsidR="004704D8" w:rsidRPr="00730F3F" w:rsidRDefault="004704D8" w:rsidP="00E661E5">
      <w:pPr>
        <w:rPr>
          <w:rFonts w:ascii="Times New Roman" w:hAnsi="Times New Roman" w:cs="Times New Roman"/>
          <w:sz w:val="24"/>
          <w:szCs w:val="24"/>
        </w:rPr>
      </w:pPr>
    </w:p>
    <w:p w14:paraId="427100A3" w14:textId="04324E07" w:rsidR="004704D8" w:rsidRPr="00730F3F" w:rsidRDefault="004704D8" w:rsidP="00E661E5">
      <w:pPr>
        <w:rPr>
          <w:rFonts w:ascii="Times New Roman" w:hAnsi="Times New Roman" w:cs="Times New Roman"/>
          <w:sz w:val="24"/>
          <w:szCs w:val="24"/>
        </w:rPr>
      </w:pPr>
    </w:p>
    <w:p w14:paraId="22A0A43C" w14:textId="07C95EE7" w:rsidR="00784F1E" w:rsidRPr="00730F3F" w:rsidRDefault="00784F1E" w:rsidP="00E661E5">
      <w:pPr>
        <w:rPr>
          <w:rFonts w:ascii="Times New Roman" w:hAnsi="Times New Roman" w:cs="Times New Roman"/>
        </w:rPr>
      </w:pPr>
    </w:p>
    <w:p w14:paraId="534A73DF" w14:textId="6E60DA1C" w:rsidR="00784F1E" w:rsidRPr="00730F3F" w:rsidRDefault="00EB690E" w:rsidP="00E661E5">
      <w:pPr>
        <w:rPr>
          <w:rFonts w:ascii="Times New Roman" w:hAnsi="Times New Roman" w:cs="Times New Roman"/>
        </w:rPr>
      </w:pPr>
      <w:r w:rsidRPr="00730F3F">
        <w:rPr>
          <w:rFonts w:ascii="Times New Roman" w:hAnsi="Times New Roman" w:cs="Times New Roman"/>
          <w:noProof/>
        </w:rPr>
        <w:lastRenderedPageBreak/>
        <w:drawing>
          <wp:inline distT="0" distB="0" distL="0" distR="0" wp14:anchorId="3EEC1D4F" wp14:editId="0D37F5DE">
            <wp:extent cx="5274310" cy="2038383"/>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2038383"/>
                    </a:xfrm>
                    <a:prstGeom prst="rect">
                      <a:avLst/>
                    </a:prstGeom>
                    <a:noFill/>
                    <a:ln>
                      <a:noFill/>
                    </a:ln>
                  </pic:spPr>
                </pic:pic>
              </a:graphicData>
            </a:graphic>
          </wp:inline>
        </w:drawing>
      </w:r>
    </w:p>
    <w:p w14:paraId="1D0D6810" w14:textId="07D66F8B" w:rsidR="009D26DE" w:rsidRPr="00730F3F" w:rsidRDefault="00784F1E" w:rsidP="00E661E5">
      <w:pPr>
        <w:rPr>
          <w:rFonts w:ascii="Times New Roman" w:hAnsi="Times New Roman" w:cs="Times New Roman"/>
          <w:sz w:val="24"/>
          <w:szCs w:val="24"/>
        </w:rPr>
      </w:pPr>
      <w:r w:rsidRPr="00730F3F">
        <w:rPr>
          <w:rFonts w:ascii="Times New Roman" w:hAnsi="Times New Roman" w:cs="Times New Roman"/>
          <w:sz w:val="24"/>
          <w:szCs w:val="24"/>
        </w:rPr>
        <w:t>Figure S</w:t>
      </w:r>
      <w:r w:rsidR="00170411" w:rsidRPr="00730F3F">
        <w:rPr>
          <w:rFonts w:ascii="Times New Roman" w:hAnsi="Times New Roman" w:cs="Times New Roman"/>
          <w:sz w:val="24"/>
          <w:szCs w:val="24"/>
        </w:rPr>
        <w:t>2</w:t>
      </w:r>
      <w:r w:rsidR="00A608C5" w:rsidRPr="00730F3F">
        <w:rPr>
          <w:rFonts w:ascii="Times New Roman" w:hAnsi="Times New Roman" w:cs="Times New Roman"/>
          <w:sz w:val="24"/>
          <w:szCs w:val="24"/>
        </w:rPr>
        <w:t>5</w:t>
      </w:r>
      <w:r w:rsidR="00A41466" w:rsidRPr="00730F3F">
        <w:rPr>
          <w:rFonts w:ascii="Times New Roman" w:hAnsi="Times New Roman" w:cs="Times New Roman"/>
          <w:sz w:val="24"/>
          <w:szCs w:val="24"/>
        </w:rPr>
        <w:t xml:space="preserve">. </w:t>
      </w:r>
      <w:r w:rsidR="00A41466" w:rsidRPr="00730F3F">
        <w:rPr>
          <w:rFonts w:ascii="Times New Roman" w:hAnsi="Times New Roman" w:cs="Times New Roman"/>
          <w:color w:val="000000"/>
          <w:sz w:val="24"/>
          <w:szCs w:val="24"/>
        </w:rPr>
        <w:t>Blood biochemical and haematological analysis of the healthy mice intravenously</w:t>
      </w:r>
      <w:r w:rsidR="009D26DE" w:rsidRPr="00730F3F">
        <w:rPr>
          <w:rFonts w:ascii="Times New Roman" w:hAnsi="Times New Roman" w:cs="Times New Roman"/>
          <w:color w:val="000000"/>
          <w:sz w:val="24"/>
          <w:szCs w:val="24"/>
        </w:rPr>
        <w:t xml:space="preserve"> before injection and at 21 days post-injection. </w:t>
      </w:r>
    </w:p>
    <w:p w14:paraId="6171A110" w14:textId="6BB65FB7" w:rsidR="00784F1E" w:rsidRPr="00730F3F" w:rsidRDefault="00784F1E" w:rsidP="00E661E5">
      <w:pPr>
        <w:rPr>
          <w:rFonts w:ascii="Times New Roman" w:hAnsi="Times New Roman" w:cs="Times New Roman"/>
          <w:sz w:val="24"/>
          <w:szCs w:val="24"/>
        </w:rPr>
      </w:pPr>
    </w:p>
    <w:p w14:paraId="4E82F214" w14:textId="7AADD467" w:rsidR="00A556F0" w:rsidRPr="00730F3F" w:rsidRDefault="00A556F0" w:rsidP="00E661E5">
      <w:pPr>
        <w:rPr>
          <w:rFonts w:ascii="Times New Roman" w:hAnsi="Times New Roman" w:cs="Times New Roman"/>
          <w:sz w:val="24"/>
          <w:szCs w:val="24"/>
        </w:rPr>
      </w:pPr>
    </w:p>
    <w:p w14:paraId="79BA7950" w14:textId="01CCE2AF" w:rsidR="005A6B97" w:rsidRPr="00730F3F" w:rsidRDefault="005A6B97" w:rsidP="00E661E5">
      <w:pPr>
        <w:rPr>
          <w:rFonts w:ascii="Times New Roman" w:hAnsi="Times New Roman" w:cs="Times New Roman"/>
          <w:sz w:val="24"/>
          <w:szCs w:val="24"/>
        </w:rPr>
      </w:pPr>
    </w:p>
    <w:p w14:paraId="2C21075A" w14:textId="0A23CEE2" w:rsidR="005A6B97" w:rsidRPr="00730F3F" w:rsidRDefault="005A6B97" w:rsidP="00E661E5">
      <w:pPr>
        <w:rPr>
          <w:rFonts w:ascii="Times New Roman" w:hAnsi="Times New Roman" w:cs="Times New Roman"/>
          <w:sz w:val="24"/>
          <w:szCs w:val="24"/>
        </w:rPr>
      </w:pPr>
    </w:p>
    <w:p w14:paraId="1AC46DA6" w14:textId="2A9AD648" w:rsidR="005A6B97" w:rsidRPr="00730F3F" w:rsidRDefault="005A6B97" w:rsidP="00E661E5">
      <w:pPr>
        <w:rPr>
          <w:rFonts w:ascii="Times New Roman" w:hAnsi="Times New Roman" w:cs="Times New Roman"/>
          <w:sz w:val="24"/>
          <w:szCs w:val="24"/>
        </w:rPr>
      </w:pPr>
    </w:p>
    <w:p w14:paraId="111B4886" w14:textId="5EB9F147" w:rsidR="00293163" w:rsidRPr="00730F3F" w:rsidRDefault="00293163" w:rsidP="00E661E5">
      <w:pPr>
        <w:rPr>
          <w:rFonts w:ascii="Times New Roman" w:hAnsi="Times New Roman" w:cs="Times New Roman"/>
          <w:sz w:val="24"/>
          <w:szCs w:val="24"/>
        </w:rPr>
      </w:pPr>
    </w:p>
    <w:p w14:paraId="1E6A1E44" w14:textId="6817D8A3" w:rsidR="00293163" w:rsidRPr="00730F3F" w:rsidRDefault="00293163" w:rsidP="00E661E5">
      <w:pPr>
        <w:rPr>
          <w:rFonts w:ascii="Times New Roman" w:hAnsi="Times New Roman" w:cs="Times New Roman"/>
          <w:sz w:val="24"/>
          <w:szCs w:val="24"/>
        </w:rPr>
      </w:pPr>
    </w:p>
    <w:p w14:paraId="75DEDF6C" w14:textId="022E15E5" w:rsidR="00293163" w:rsidRPr="00730F3F" w:rsidRDefault="00293163" w:rsidP="00E661E5">
      <w:pPr>
        <w:rPr>
          <w:rFonts w:ascii="Times New Roman" w:hAnsi="Times New Roman" w:cs="Times New Roman"/>
          <w:sz w:val="24"/>
          <w:szCs w:val="24"/>
        </w:rPr>
      </w:pPr>
    </w:p>
    <w:p w14:paraId="3D0A95C8" w14:textId="5A20FE36" w:rsidR="00293163" w:rsidRPr="00730F3F" w:rsidRDefault="00293163" w:rsidP="00E661E5">
      <w:pPr>
        <w:rPr>
          <w:rFonts w:ascii="Times New Roman" w:hAnsi="Times New Roman" w:cs="Times New Roman"/>
          <w:sz w:val="24"/>
          <w:szCs w:val="24"/>
        </w:rPr>
      </w:pPr>
    </w:p>
    <w:p w14:paraId="3EC54551" w14:textId="31011D40" w:rsidR="00293163" w:rsidRPr="00730F3F" w:rsidRDefault="00293163" w:rsidP="00E661E5">
      <w:pPr>
        <w:rPr>
          <w:rFonts w:ascii="Times New Roman" w:hAnsi="Times New Roman" w:cs="Times New Roman"/>
          <w:sz w:val="24"/>
          <w:szCs w:val="24"/>
        </w:rPr>
      </w:pPr>
    </w:p>
    <w:p w14:paraId="12CBFE83" w14:textId="36EFAE66" w:rsidR="00293163" w:rsidRPr="00730F3F" w:rsidRDefault="00293163" w:rsidP="00E661E5">
      <w:pPr>
        <w:rPr>
          <w:rFonts w:ascii="Times New Roman" w:hAnsi="Times New Roman" w:cs="Times New Roman"/>
          <w:sz w:val="24"/>
          <w:szCs w:val="24"/>
        </w:rPr>
      </w:pPr>
    </w:p>
    <w:p w14:paraId="24024B7C" w14:textId="07169204" w:rsidR="00293163" w:rsidRPr="00730F3F" w:rsidRDefault="00293163" w:rsidP="00E661E5">
      <w:pPr>
        <w:rPr>
          <w:rFonts w:ascii="Times New Roman" w:hAnsi="Times New Roman" w:cs="Times New Roman"/>
          <w:sz w:val="24"/>
          <w:szCs w:val="24"/>
        </w:rPr>
      </w:pPr>
    </w:p>
    <w:p w14:paraId="07EC5F40" w14:textId="120ECBC8" w:rsidR="00293163" w:rsidRPr="00730F3F" w:rsidRDefault="00293163" w:rsidP="00E661E5">
      <w:pPr>
        <w:rPr>
          <w:rFonts w:ascii="Times New Roman" w:hAnsi="Times New Roman" w:cs="Times New Roman"/>
          <w:sz w:val="24"/>
          <w:szCs w:val="24"/>
        </w:rPr>
      </w:pPr>
    </w:p>
    <w:p w14:paraId="5CAC6D9A" w14:textId="5DF5A4C1" w:rsidR="00293163" w:rsidRPr="00730F3F" w:rsidRDefault="00293163" w:rsidP="00E661E5">
      <w:pPr>
        <w:rPr>
          <w:rFonts w:ascii="Times New Roman" w:hAnsi="Times New Roman" w:cs="Times New Roman"/>
          <w:sz w:val="24"/>
          <w:szCs w:val="24"/>
        </w:rPr>
      </w:pPr>
    </w:p>
    <w:p w14:paraId="33BE6AF6" w14:textId="2B1A39F5" w:rsidR="00293163" w:rsidRPr="00730F3F" w:rsidRDefault="00293163" w:rsidP="00E661E5">
      <w:pPr>
        <w:rPr>
          <w:rFonts w:ascii="Times New Roman" w:hAnsi="Times New Roman" w:cs="Times New Roman"/>
          <w:sz w:val="24"/>
          <w:szCs w:val="24"/>
        </w:rPr>
      </w:pPr>
    </w:p>
    <w:p w14:paraId="282E36A2" w14:textId="0FF2BB66" w:rsidR="00293163" w:rsidRPr="00730F3F" w:rsidRDefault="00293163" w:rsidP="00E661E5">
      <w:pPr>
        <w:rPr>
          <w:rFonts w:ascii="Times New Roman" w:hAnsi="Times New Roman" w:cs="Times New Roman"/>
          <w:sz w:val="24"/>
          <w:szCs w:val="24"/>
        </w:rPr>
      </w:pPr>
    </w:p>
    <w:p w14:paraId="6E0BE3A9" w14:textId="5929BFA8" w:rsidR="00293163" w:rsidRPr="00730F3F" w:rsidRDefault="00293163" w:rsidP="00E661E5">
      <w:pPr>
        <w:rPr>
          <w:rFonts w:ascii="Times New Roman" w:hAnsi="Times New Roman" w:cs="Times New Roman"/>
          <w:sz w:val="24"/>
          <w:szCs w:val="24"/>
        </w:rPr>
      </w:pPr>
    </w:p>
    <w:p w14:paraId="31AA7436" w14:textId="73390FD5" w:rsidR="00293163" w:rsidRPr="00730F3F" w:rsidRDefault="00293163" w:rsidP="00E661E5">
      <w:pPr>
        <w:rPr>
          <w:rFonts w:ascii="Times New Roman" w:hAnsi="Times New Roman" w:cs="Times New Roman"/>
          <w:sz w:val="24"/>
          <w:szCs w:val="24"/>
        </w:rPr>
      </w:pPr>
    </w:p>
    <w:p w14:paraId="6F2164DF" w14:textId="6F27C102" w:rsidR="00293163" w:rsidRPr="00730F3F" w:rsidRDefault="00293163" w:rsidP="00E661E5">
      <w:pPr>
        <w:rPr>
          <w:rFonts w:ascii="Times New Roman" w:hAnsi="Times New Roman" w:cs="Times New Roman"/>
          <w:sz w:val="24"/>
          <w:szCs w:val="24"/>
        </w:rPr>
      </w:pPr>
    </w:p>
    <w:p w14:paraId="63246F9F" w14:textId="07DB1762" w:rsidR="00293163" w:rsidRPr="00730F3F" w:rsidRDefault="00293163" w:rsidP="00E661E5">
      <w:pPr>
        <w:rPr>
          <w:rFonts w:ascii="Times New Roman" w:hAnsi="Times New Roman" w:cs="Times New Roman"/>
          <w:sz w:val="24"/>
          <w:szCs w:val="24"/>
        </w:rPr>
      </w:pPr>
    </w:p>
    <w:p w14:paraId="7B1CBE4C" w14:textId="18BD768D" w:rsidR="00293163" w:rsidRPr="00730F3F" w:rsidRDefault="00293163" w:rsidP="00E661E5">
      <w:pPr>
        <w:rPr>
          <w:rFonts w:ascii="Times New Roman" w:hAnsi="Times New Roman" w:cs="Times New Roman"/>
          <w:sz w:val="24"/>
          <w:szCs w:val="24"/>
        </w:rPr>
      </w:pPr>
    </w:p>
    <w:p w14:paraId="3779CC53" w14:textId="56A06278" w:rsidR="00293163" w:rsidRPr="00730F3F" w:rsidRDefault="00293163" w:rsidP="00E661E5">
      <w:pPr>
        <w:rPr>
          <w:rFonts w:ascii="Times New Roman" w:hAnsi="Times New Roman" w:cs="Times New Roman"/>
          <w:sz w:val="24"/>
          <w:szCs w:val="24"/>
        </w:rPr>
      </w:pPr>
    </w:p>
    <w:p w14:paraId="61EE7906" w14:textId="14A5B672" w:rsidR="00293163" w:rsidRPr="00730F3F" w:rsidRDefault="00293163" w:rsidP="00E661E5">
      <w:pPr>
        <w:rPr>
          <w:rFonts w:ascii="Times New Roman" w:hAnsi="Times New Roman" w:cs="Times New Roman"/>
          <w:sz w:val="24"/>
          <w:szCs w:val="24"/>
        </w:rPr>
      </w:pPr>
    </w:p>
    <w:p w14:paraId="3454F008" w14:textId="39893AB9" w:rsidR="00293163" w:rsidRPr="00730F3F" w:rsidRDefault="00293163" w:rsidP="00E661E5">
      <w:pPr>
        <w:rPr>
          <w:rFonts w:ascii="Times New Roman" w:hAnsi="Times New Roman" w:cs="Times New Roman"/>
          <w:sz w:val="24"/>
          <w:szCs w:val="24"/>
        </w:rPr>
      </w:pPr>
    </w:p>
    <w:p w14:paraId="609EA08C" w14:textId="408216CB" w:rsidR="00293163" w:rsidRPr="00730F3F" w:rsidRDefault="00293163" w:rsidP="00E661E5">
      <w:pPr>
        <w:rPr>
          <w:rFonts w:ascii="Times New Roman" w:hAnsi="Times New Roman" w:cs="Times New Roman"/>
          <w:sz w:val="24"/>
          <w:szCs w:val="24"/>
        </w:rPr>
      </w:pPr>
    </w:p>
    <w:p w14:paraId="59B12DDB" w14:textId="7D3908AA" w:rsidR="00293163" w:rsidRPr="00730F3F" w:rsidRDefault="00293163" w:rsidP="00E661E5">
      <w:pPr>
        <w:rPr>
          <w:rFonts w:ascii="Times New Roman" w:hAnsi="Times New Roman" w:cs="Times New Roman"/>
          <w:sz w:val="24"/>
          <w:szCs w:val="24"/>
        </w:rPr>
      </w:pPr>
    </w:p>
    <w:p w14:paraId="100E675C" w14:textId="139FE2CE" w:rsidR="00293163" w:rsidRPr="00730F3F" w:rsidRDefault="00293163" w:rsidP="00E661E5">
      <w:pPr>
        <w:rPr>
          <w:rFonts w:ascii="Times New Roman" w:hAnsi="Times New Roman" w:cs="Times New Roman"/>
          <w:sz w:val="24"/>
          <w:szCs w:val="24"/>
        </w:rPr>
      </w:pPr>
    </w:p>
    <w:p w14:paraId="77CCBD05" w14:textId="047C4DE6" w:rsidR="00293163" w:rsidRPr="00730F3F" w:rsidRDefault="00293163" w:rsidP="00E661E5">
      <w:pPr>
        <w:rPr>
          <w:rFonts w:ascii="Times New Roman" w:hAnsi="Times New Roman" w:cs="Times New Roman"/>
          <w:sz w:val="24"/>
          <w:szCs w:val="24"/>
        </w:rPr>
      </w:pPr>
    </w:p>
    <w:p w14:paraId="2FC52561" w14:textId="77777777" w:rsidR="00293163" w:rsidRPr="00730F3F" w:rsidRDefault="00293163" w:rsidP="00E661E5">
      <w:pPr>
        <w:rPr>
          <w:rFonts w:ascii="Times New Roman" w:hAnsi="Times New Roman" w:cs="Times New Roman"/>
          <w:sz w:val="24"/>
          <w:szCs w:val="24"/>
        </w:rPr>
      </w:pPr>
    </w:p>
    <w:p w14:paraId="190748D4" w14:textId="77777777" w:rsidR="008541A1" w:rsidRPr="00730F3F" w:rsidRDefault="008541A1" w:rsidP="008541A1">
      <w:pPr>
        <w:rPr>
          <w:rFonts w:ascii="Times New Roman" w:hAnsi="Times New Roman" w:cs="Times New Roman"/>
        </w:rPr>
      </w:pPr>
    </w:p>
    <w:p w14:paraId="4781A643" w14:textId="6E0C25C7" w:rsidR="008541A1" w:rsidRPr="00730F3F" w:rsidRDefault="00895090" w:rsidP="008541A1">
      <w:pPr>
        <w:rPr>
          <w:rFonts w:ascii="Times New Roman" w:hAnsi="Times New Roman" w:cs="Times New Roman"/>
        </w:rPr>
      </w:pPr>
      <w:r w:rsidRPr="00730F3F">
        <w:rPr>
          <w:rFonts w:ascii="Times New Roman" w:hAnsi="Times New Roman" w:cs="Times New Roman"/>
          <w:noProof/>
        </w:rPr>
        <w:lastRenderedPageBreak/>
        <w:drawing>
          <wp:inline distT="0" distB="0" distL="0" distR="0" wp14:anchorId="117F2250" wp14:editId="1CBF32CA">
            <wp:extent cx="5149850" cy="1997075"/>
            <wp:effectExtent l="0" t="0" r="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49850" cy="1997075"/>
                    </a:xfrm>
                    <a:prstGeom prst="rect">
                      <a:avLst/>
                    </a:prstGeom>
                    <a:noFill/>
                    <a:ln>
                      <a:noFill/>
                    </a:ln>
                  </pic:spPr>
                </pic:pic>
              </a:graphicData>
            </a:graphic>
          </wp:inline>
        </w:drawing>
      </w:r>
    </w:p>
    <w:p w14:paraId="53D4297C" w14:textId="4569F04E" w:rsidR="008541A1" w:rsidRPr="00730F3F" w:rsidRDefault="008541A1" w:rsidP="008541A1">
      <w:pPr>
        <w:rPr>
          <w:rFonts w:ascii="Times New Roman" w:hAnsi="Times New Roman" w:cs="Times New Roman"/>
          <w:color w:val="000000"/>
          <w:sz w:val="24"/>
          <w:szCs w:val="24"/>
        </w:rPr>
      </w:pPr>
      <w:r w:rsidRPr="00730F3F">
        <w:rPr>
          <w:rFonts w:ascii="Times New Roman" w:hAnsi="Times New Roman" w:cs="Times New Roman"/>
          <w:sz w:val="24"/>
          <w:szCs w:val="24"/>
        </w:rPr>
        <w:t>Figure S2</w:t>
      </w:r>
      <w:r w:rsidR="00A608C5" w:rsidRPr="00730F3F">
        <w:rPr>
          <w:rFonts w:ascii="Times New Roman" w:hAnsi="Times New Roman" w:cs="Times New Roman"/>
          <w:sz w:val="24"/>
          <w:szCs w:val="24"/>
        </w:rPr>
        <w:t>6</w:t>
      </w:r>
      <w:r w:rsidRPr="00730F3F">
        <w:rPr>
          <w:rFonts w:ascii="Times New Roman" w:hAnsi="Times New Roman" w:cs="Times New Roman"/>
          <w:sz w:val="24"/>
          <w:szCs w:val="24"/>
        </w:rPr>
        <w:t xml:space="preserve">. </w:t>
      </w:r>
      <w:r w:rsidRPr="00730F3F">
        <w:rPr>
          <w:rFonts w:ascii="Times New Roman" w:hAnsi="Times New Roman" w:cs="Times New Roman"/>
          <w:color w:val="000000"/>
          <w:sz w:val="24"/>
          <w:szCs w:val="24"/>
        </w:rPr>
        <w:t>H&amp;E images obtained from the major organs of the PEG/Pt Cs</w:t>
      </w:r>
      <w:r w:rsidR="000B540C">
        <w:rPr>
          <w:rFonts w:ascii="Times New Roman" w:hAnsi="Times New Roman" w:cs="Times New Roman"/>
          <w:color w:val="000000"/>
          <w:sz w:val="24"/>
          <w:szCs w:val="24"/>
        </w:rPr>
        <w:t>-</w:t>
      </w:r>
      <w:r w:rsidRPr="00730F3F">
        <w:rPr>
          <w:rFonts w:ascii="Times New Roman" w:hAnsi="Times New Roman" w:cs="Times New Roman"/>
          <w:color w:val="000000"/>
          <w:sz w:val="24"/>
          <w:szCs w:val="24"/>
        </w:rPr>
        <w:t xml:space="preserve">treated mice before injection and at 21 days post-injection. </w:t>
      </w:r>
    </w:p>
    <w:p w14:paraId="6A35A538" w14:textId="27104211" w:rsidR="005A6B97" w:rsidRPr="00730F3F" w:rsidRDefault="005A6B97" w:rsidP="00E661E5">
      <w:pPr>
        <w:rPr>
          <w:rFonts w:ascii="Times New Roman" w:hAnsi="Times New Roman" w:cs="Times New Roman"/>
          <w:sz w:val="24"/>
          <w:szCs w:val="24"/>
        </w:rPr>
      </w:pPr>
    </w:p>
    <w:p w14:paraId="56F7F9EF" w14:textId="77777777" w:rsidR="00CC2723" w:rsidRPr="00730F3F" w:rsidRDefault="00CC2723" w:rsidP="00A556F0">
      <w:pPr>
        <w:jc w:val="center"/>
        <w:rPr>
          <w:rFonts w:ascii="Times New Roman" w:hAnsi="Times New Roman" w:cs="Times New Roman"/>
          <w:sz w:val="24"/>
          <w:szCs w:val="24"/>
        </w:rPr>
      </w:pPr>
    </w:p>
    <w:p w14:paraId="295B5A34" w14:textId="0FA191C0" w:rsidR="00362C4C" w:rsidRPr="00730F3F" w:rsidRDefault="00362C4C" w:rsidP="00362C4C">
      <w:pPr>
        <w:pStyle w:val="EndNoteBibliography"/>
        <w:jc w:val="left"/>
        <w:rPr>
          <w:rFonts w:ascii="Times New Roman" w:hAnsi="Times New Roman" w:cs="Times New Roman"/>
          <w:noProof w:val="0"/>
        </w:rPr>
      </w:pPr>
    </w:p>
    <w:p w14:paraId="44613270" w14:textId="5FD8DBA9" w:rsidR="000075B3" w:rsidRPr="00730F3F" w:rsidRDefault="000075B3" w:rsidP="00362C4C">
      <w:pPr>
        <w:pStyle w:val="EndNoteBibliography"/>
        <w:jc w:val="left"/>
        <w:rPr>
          <w:rFonts w:ascii="Times New Roman" w:hAnsi="Times New Roman" w:cs="Times New Roman"/>
          <w:noProof w:val="0"/>
        </w:rPr>
      </w:pPr>
    </w:p>
    <w:p w14:paraId="1D6FCE98" w14:textId="65555BC8" w:rsidR="000075B3" w:rsidRPr="00730F3F" w:rsidRDefault="000075B3" w:rsidP="00362C4C">
      <w:pPr>
        <w:pStyle w:val="EndNoteBibliography"/>
        <w:jc w:val="left"/>
        <w:rPr>
          <w:rFonts w:ascii="Times New Roman" w:hAnsi="Times New Roman" w:cs="Times New Roman"/>
          <w:noProof w:val="0"/>
        </w:rPr>
      </w:pPr>
    </w:p>
    <w:p w14:paraId="16AEFB33" w14:textId="51E78A73" w:rsidR="000075B3" w:rsidRPr="00730F3F" w:rsidRDefault="000075B3" w:rsidP="00362C4C">
      <w:pPr>
        <w:pStyle w:val="EndNoteBibliography"/>
        <w:jc w:val="left"/>
        <w:rPr>
          <w:rFonts w:ascii="Times New Roman" w:hAnsi="Times New Roman" w:cs="Times New Roman"/>
          <w:noProof w:val="0"/>
        </w:rPr>
      </w:pPr>
    </w:p>
    <w:p w14:paraId="3AB73D16" w14:textId="22AF50A2" w:rsidR="000075B3" w:rsidRPr="00730F3F" w:rsidRDefault="000075B3" w:rsidP="00362C4C">
      <w:pPr>
        <w:pStyle w:val="EndNoteBibliography"/>
        <w:jc w:val="left"/>
        <w:rPr>
          <w:rFonts w:ascii="Times New Roman" w:hAnsi="Times New Roman" w:cs="Times New Roman"/>
          <w:noProof w:val="0"/>
        </w:rPr>
      </w:pPr>
    </w:p>
    <w:p w14:paraId="3AB50FF3" w14:textId="4F31A07D" w:rsidR="000075B3" w:rsidRPr="00730F3F" w:rsidRDefault="000075B3" w:rsidP="00362C4C">
      <w:pPr>
        <w:pStyle w:val="EndNoteBibliography"/>
        <w:jc w:val="left"/>
        <w:rPr>
          <w:rFonts w:ascii="Times New Roman" w:hAnsi="Times New Roman" w:cs="Times New Roman"/>
          <w:noProof w:val="0"/>
        </w:rPr>
      </w:pPr>
    </w:p>
    <w:p w14:paraId="3DE6B2A1" w14:textId="565F8E72" w:rsidR="000075B3" w:rsidRPr="00730F3F" w:rsidRDefault="000075B3" w:rsidP="00362C4C">
      <w:pPr>
        <w:pStyle w:val="EndNoteBibliography"/>
        <w:jc w:val="left"/>
        <w:rPr>
          <w:rFonts w:ascii="Times New Roman" w:hAnsi="Times New Roman" w:cs="Times New Roman"/>
          <w:noProof w:val="0"/>
        </w:rPr>
      </w:pPr>
    </w:p>
    <w:p w14:paraId="2AE8A1F4" w14:textId="3999CEC1" w:rsidR="000075B3" w:rsidRPr="00730F3F" w:rsidRDefault="000075B3" w:rsidP="00362C4C">
      <w:pPr>
        <w:pStyle w:val="EndNoteBibliography"/>
        <w:jc w:val="left"/>
        <w:rPr>
          <w:rFonts w:ascii="Times New Roman" w:hAnsi="Times New Roman" w:cs="Times New Roman"/>
          <w:noProof w:val="0"/>
        </w:rPr>
      </w:pPr>
    </w:p>
    <w:p w14:paraId="5C9D9608" w14:textId="24919B88" w:rsidR="000075B3" w:rsidRPr="00730F3F" w:rsidRDefault="000075B3" w:rsidP="00362C4C">
      <w:pPr>
        <w:pStyle w:val="EndNoteBibliography"/>
        <w:jc w:val="left"/>
        <w:rPr>
          <w:rFonts w:ascii="Times New Roman" w:hAnsi="Times New Roman" w:cs="Times New Roman"/>
          <w:noProof w:val="0"/>
        </w:rPr>
      </w:pPr>
    </w:p>
    <w:p w14:paraId="01087618" w14:textId="3CA72759" w:rsidR="000075B3" w:rsidRPr="00730F3F" w:rsidRDefault="000075B3" w:rsidP="00362C4C">
      <w:pPr>
        <w:pStyle w:val="EndNoteBibliography"/>
        <w:jc w:val="left"/>
        <w:rPr>
          <w:rFonts w:ascii="Times New Roman" w:hAnsi="Times New Roman" w:cs="Times New Roman"/>
          <w:noProof w:val="0"/>
        </w:rPr>
      </w:pPr>
    </w:p>
    <w:p w14:paraId="739D56C0" w14:textId="7615EBBF" w:rsidR="000075B3" w:rsidRPr="00730F3F" w:rsidRDefault="000075B3" w:rsidP="00362C4C">
      <w:pPr>
        <w:pStyle w:val="EndNoteBibliography"/>
        <w:jc w:val="left"/>
        <w:rPr>
          <w:rFonts w:ascii="Times New Roman" w:hAnsi="Times New Roman" w:cs="Times New Roman"/>
          <w:noProof w:val="0"/>
        </w:rPr>
      </w:pPr>
    </w:p>
    <w:p w14:paraId="42020316" w14:textId="623D30D7" w:rsidR="000075B3" w:rsidRPr="00730F3F" w:rsidRDefault="000075B3" w:rsidP="00362C4C">
      <w:pPr>
        <w:pStyle w:val="EndNoteBibliography"/>
        <w:jc w:val="left"/>
        <w:rPr>
          <w:rFonts w:ascii="Times New Roman" w:hAnsi="Times New Roman" w:cs="Times New Roman"/>
          <w:noProof w:val="0"/>
        </w:rPr>
      </w:pPr>
    </w:p>
    <w:p w14:paraId="60879DBE" w14:textId="4DBB629B" w:rsidR="000075B3" w:rsidRPr="00730F3F" w:rsidRDefault="000075B3" w:rsidP="00362C4C">
      <w:pPr>
        <w:pStyle w:val="EndNoteBibliography"/>
        <w:jc w:val="left"/>
        <w:rPr>
          <w:rFonts w:ascii="Times New Roman" w:hAnsi="Times New Roman" w:cs="Times New Roman"/>
          <w:noProof w:val="0"/>
        </w:rPr>
      </w:pPr>
    </w:p>
    <w:p w14:paraId="28C2B352" w14:textId="5066108D" w:rsidR="000075B3" w:rsidRPr="00730F3F" w:rsidRDefault="000075B3" w:rsidP="00362C4C">
      <w:pPr>
        <w:pStyle w:val="EndNoteBibliography"/>
        <w:jc w:val="left"/>
        <w:rPr>
          <w:rFonts w:ascii="Times New Roman" w:hAnsi="Times New Roman" w:cs="Times New Roman"/>
          <w:noProof w:val="0"/>
        </w:rPr>
      </w:pPr>
    </w:p>
    <w:p w14:paraId="7695E12A" w14:textId="6EEBF055" w:rsidR="000075B3" w:rsidRPr="00730F3F" w:rsidRDefault="000075B3" w:rsidP="00362C4C">
      <w:pPr>
        <w:pStyle w:val="EndNoteBibliography"/>
        <w:jc w:val="left"/>
        <w:rPr>
          <w:rFonts w:ascii="Times New Roman" w:hAnsi="Times New Roman" w:cs="Times New Roman"/>
          <w:noProof w:val="0"/>
        </w:rPr>
      </w:pPr>
    </w:p>
    <w:p w14:paraId="6C6FD241" w14:textId="18E1FEAD" w:rsidR="000075B3" w:rsidRPr="00730F3F" w:rsidRDefault="000075B3" w:rsidP="00362C4C">
      <w:pPr>
        <w:pStyle w:val="EndNoteBibliography"/>
        <w:jc w:val="left"/>
        <w:rPr>
          <w:rFonts w:ascii="Times New Roman" w:hAnsi="Times New Roman" w:cs="Times New Roman"/>
          <w:noProof w:val="0"/>
        </w:rPr>
      </w:pPr>
    </w:p>
    <w:p w14:paraId="30F3FE74" w14:textId="1B75662F" w:rsidR="000075B3" w:rsidRPr="00730F3F" w:rsidRDefault="000075B3" w:rsidP="00362C4C">
      <w:pPr>
        <w:pStyle w:val="EndNoteBibliography"/>
        <w:jc w:val="left"/>
        <w:rPr>
          <w:rFonts w:ascii="Times New Roman" w:hAnsi="Times New Roman" w:cs="Times New Roman"/>
          <w:noProof w:val="0"/>
        </w:rPr>
      </w:pPr>
    </w:p>
    <w:p w14:paraId="01DDDBD7" w14:textId="37477483" w:rsidR="000075B3" w:rsidRPr="00730F3F" w:rsidRDefault="000075B3" w:rsidP="00362C4C">
      <w:pPr>
        <w:pStyle w:val="EndNoteBibliography"/>
        <w:jc w:val="left"/>
        <w:rPr>
          <w:rFonts w:ascii="Times New Roman" w:hAnsi="Times New Roman" w:cs="Times New Roman"/>
          <w:noProof w:val="0"/>
        </w:rPr>
      </w:pPr>
    </w:p>
    <w:p w14:paraId="4B4DA247" w14:textId="7C5762B8" w:rsidR="000075B3" w:rsidRPr="00730F3F" w:rsidRDefault="000075B3" w:rsidP="00362C4C">
      <w:pPr>
        <w:pStyle w:val="EndNoteBibliography"/>
        <w:jc w:val="left"/>
        <w:rPr>
          <w:rFonts w:ascii="Times New Roman" w:hAnsi="Times New Roman" w:cs="Times New Roman"/>
          <w:noProof w:val="0"/>
        </w:rPr>
      </w:pPr>
    </w:p>
    <w:p w14:paraId="3F732062" w14:textId="3EAE2D0A" w:rsidR="000075B3" w:rsidRPr="00730F3F" w:rsidRDefault="000075B3" w:rsidP="00362C4C">
      <w:pPr>
        <w:pStyle w:val="EndNoteBibliography"/>
        <w:jc w:val="left"/>
        <w:rPr>
          <w:rFonts w:ascii="Times New Roman" w:hAnsi="Times New Roman" w:cs="Times New Roman"/>
          <w:noProof w:val="0"/>
        </w:rPr>
      </w:pPr>
    </w:p>
    <w:p w14:paraId="3B029F84" w14:textId="6EAE5E59" w:rsidR="000075B3" w:rsidRPr="00730F3F" w:rsidRDefault="000075B3" w:rsidP="00362C4C">
      <w:pPr>
        <w:pStyle w:val="EndNoteBibliography"/>
        <w:jc w:val="left"/>
        <w:rPr>
          <w:rFonts w:ascii="Times New Roman" w:hAnsi="Times New Roman" w:cs="Times New Roman"/>
          <w:noProof w:val="0"/>
        </w:rPr>
      </w:pPr>
    </w:p>
    <w:p w14:paraId="32665C8B" w14:textId="1BF8FCAB" w:rsidR="000075B3" w:rsidRPr="00730F3F" w:rsidRDefault="000075B3" w:rsidP="00362C4C">
      <w:pPr>
        <w:pStyle w:val="EndNoteBibliography"/>
        <w:jc w:val="left"/>
        <w:rPr>
          <w:rFonts w:ascii="Times New Roman" w:hAnsi="Times New Roman" w:cs="Times New Roman"/>
          <w:noProof w:val="0"/>
        </w:rPr>
      </w:pPr>
    </w:p>
    <w:p w14:paraId="3A01DA21" w14:textId="7419EBB1" w:rsidR="000075B3" w:rsidRPr="00730F3F" w:rsidRDefault="000075B3" w:rsidP="00362C4C">
      <w:pPr>
        <w:pStyle w:val="EndNoteBibliography"/>
        <w:jc w:val="left"/>
        <w:rPr>
          <w:rFonts w:ascii="Times New Roman" w:hAnsi="Times New Roman" w:cs="Times New Roman"/>
          <w:noProof w:val="0"/>
        </w:rPr>
      </w:pPr>
    </w:p>
    <w:p w14:paraId="2173DEFD" w14:textId="753E42C9" w:rsidR="000075B3" w:rsidRPr="00730F3F" w:rsidRDefault="000075B3" w:rsidP="00362C4C">
      <w:pPr>
        <w:pStyle w:val="EndNoteBibliography"/>
        <w:jc w:val="left"/>
        <w:rPr>
          <w:rFonts w:ascii="Times New Roman" w:hAnsi="Times New Roman" w:cs="Times New Roman"/>
          <w:noProof w:val="0"/>
        </w:rPr>
      </w:pPr>
    </w:p>
    <w:p w14:paraId="7094FFAB" w14:textId="1F213DA2" w:rsidR="000075B3" w:rsidRPr="00730F3F" w:rsidRDefault="000075B3" w:rsidP="00362C4C">
      <w:pPr>
        <w:pStyle w:val="EndNoteBibliography"/>
        <w:jc w:val="left"/>
        <w:rPr>
          <w:rFonts w:ascii="Times New Roman" w:hAnsi="Times New Roman" w:cs="Times New Roman"/>
          <w:noProof w:val="0"/>
        </w:rPr>
      </w:pPr>
    </w:p>
    <w:p w14:paraId="594622BA" w14:textId="72AF2038" w:rsidR="000075B3" w:rsidRPr="00730F3F" w:rsidRDefault="000075B3" w:rsidP="00362C4C">
      <w:pPr>
        <w:pStyle w:val="EndNoteBibliography"/>
        <w:jc w:val="left"/>
        <w:rPr>
          <w:rFonts w:ascii="Times New Roman" w:hAnsi="Times New Roman" w:cs="Times New Roman"/>
          <w:noProof w:val="0"/>
        </w:rPr>
      </w:pPr>
    </w:p>
    <w:p w14:paraId="4373FEB4" w14:textId="53FF0AB1" w:rsidR="000075B3" w:rsidRPr="00730F3F" w:rsidRDefault="000075B3" w:rsidP="00362C4C">
      <w:pPr>
        <w:pStyle w:val="EndNoteBibliography"/>
        <w:jc w:val="left"/>
        <w:rPr>
          <w:rFonts w:ascii="Times New Roman" w:hAnsi="Times New Roman" w:cs="Times New Roman"/>
          <w:noProof w:val="0"/>
        </w:rPr>
      </w:pPr>
    </w:p>
    <w:p w14:paraId="7A4A1731" w14:textId="0768AC6A" w:rsidR="000075B3" w:rsidRPr="00730F3F" w:rsidRDefault="000075B3" w:rsidP="00362C4C">
      <w:pPr>
        <w:pStyle w:val="EndNoteBibliography"/>
        <w:jc w:val="left"/>
        <w:rPr>
          <w:rFonts w:ascii="Times New Roman" w:hAnsi="Times New Roman" w:cs="Times New Roman"/>
          <w:noProof w:val="0"/>
        </w:rPr>
      </w:pPr>
    </w:p>
    <w:p w14:paraId="55AB0A7D" w14:textId="1DBE4F27" w:rsidR="000075B3" w:rsidRPr="00730F3F" w:rsidRDefault="000075B3" w:rsidP="00362C4C">
      <w:pPr>
        <w:pStyle w:val="EndNoteBibliography"/>
        <w:jc w:val="left"/>
        <w:rPr>
          <w:rFonts w:ascii="Times New Roman" w:hAnsi="Times New Roman" w:cs="Times New Roman"/>
          <w:noProof w:val="0"/>
        </w:rPr>
      </w:pPr>
    </w:p>
    <w:p w14:paraId="05C3C5D1" w14:textId="59BCD4E7" w:rsidR="00A464FB" w:rsidRPr="00730F3F" w:rsidRDefault="000075B3" w:rsidP="00A464FB">
      <w:pPr>
        <w:pStyle w:val="EndNoteBibliography"/>
        <w:jc w:val="left"/>
        <w:rPr>
          <w:rFonts w:ascii="Times New Roman" w:hAnsi="Times New Roman" w:cs="Times New Roman"/>
          <w:b/>
          <w:noProof w:val="0"/>
          <w:sz w:val="28"/>
        </w:rPr>
      </w:pPr>
      <w:r w:rsidRPr="00730F3F">
        <w:rPr>
          <w:rFonts w:ascii="Times New Roman" w:hAnsi="Times New Roman" w:cs="Times New Roman"/>
          <w:b/>
          <w:noProof w:val="0"/>
          <w:sz w:val="28"/>
        </w:rPr>
        <w:lastRenderedPageBreak/>
        <w:t>Reference</w:t>
      </w:r>
      <w:bookmarkStart w:id="24" w:name="_Hlk118211049"/>
    </w:p>
    <w:p w14:paraId="6B8971C7" w14:textId="0C55F876" w:rsidR="00310790" w:rsidRPr="00730F3F" w:rsidRDefault="00310790" w:rsidP="00310790">
      <w:pPr>
        <w:ind w:left="720" w:hanging="720"/>
        <w:jc w:val="left"/>
        <w:rPr>
          <w:rFonts w:ascii="Times New Roman" w:eastAsia="等线" w:hAnsi="Times New Roman" w:cs="Times New Roman"/>
          <w:sz w:val="24"/>
        </w:rPr>
      </w:pPr>
      <w:r w:rsidRPr="00730F3F">
        <w:rPr>
          <w:rFonts w:ascii="Times New Roman" w:eastAsia="等线" w:hAnsi="Times New Roman" w:cs="Times New Roman"/>
          <w:sz w:val="24"/>
        </w:rPr>
        <w:t>1.</w:t>
      </w:r>
      <w:r w:rsidRPr="00730F3F">
        <w:rPr>
          <w:rFonts w:ascii="Times New Roman" w:eastAsia="等线" w:hAnsi="Times New Roman" w:cs="Times New Roman"/>
          <w:sz w:val="24"/>
        </w:rPr>
        <w:tab/>
        <w:t xml:space="preserve">Kresse G, Furthmüller J. Efficient iterative schemes for ab initio total-energy calculations using a plane-wave basis set. </w:t>
      </w:r>
      <w:r w:rsidRPr="00730F3F">
        <w:rPr>
          <w:rFonts w:ascii="Times New Roman" w:eastAsia="等线" w:hAnsi="Times New Roman" w:cs="Times New Roman"/>
          <w:i/>
          <w:sz w:val="24"/>
        </w:rPr>
        <w:t>Phys. Rev. B</w:t>
      </w:r>
      <w:r w:rsidRPr="00730F3F">
        <w:rPr>
          <w:rFonts w:ascii="Times New Roman" w:eastAsia="等线" w:hAnsi="Times New Roman" w:cs="Times New Roman"/>
          <w:sz w:val="24"/>
        </w:rPr>
        <w:t xml:space="preserve"> 1996, </w:t>
      </w:r>
      <w:r w:rsidRPr="00730F3F">
        <w:rPr>
          <w:rFonts w:ascii="Times New Roman" w:eastAsia="等线" w:hAnsi="Times New Roman" w:cs="Times New Roman"/>
          <w:b/>
          <w:sz w:val="24"/>
        </w:rPr>
        <w:t>54</w:t>
      </w:r>
      <w:r w:rsidRPr="00730F3F">
        <w:rPr>
          <w:rFonts w:ascii="Times New Roman" w:eastAsia="等线" w:hAnsi="Times New Roman" w:cs="Times New Roman"/>
          <w:sz w:val="24"/>
        </w:rPr>
        <w:t>(16)</w:t>
      </w:r>
      <w:r w:rsidRPr="00730F3F">
        <w:rPr>
          <w:rFonts w:ascii="Times New Roman" w:eastAsia="等线" w:hAnsi="Times New Roman" w:cs="Times New Roman"/>
          <w:b/>
          <w:sz w:val="24"/>
        </w:rPr>
        <w:t>:</w:t>
      </w:r>
      <w:r w:rsidRPr="00730F3F">
        <w:rPr>
          <w:rFonts w:ascii="Times New Roman" w:eastAsia="等线" w:hAnsi="Times New Roman" w:cs="Times New Roman"/>
          <w:sz w:val="24"/>
        </w:rPr>
        <w:t xml:space="preserve"> 11169.</w:t>
      </w:r>
    </w:p>
    <w:p w14:paraId="12DECEA4" w14:textId="77777777" w:rsidR="00310790" w:rsidRPr="00730F3F" w:rsidRDefault="00310790" w:rsidP="00310790">
      <w:pPr>
        <w:jc w:val="left"/>
        <w:rPr>
          <w:rFonts w:ascii="Times New Roman" w:eastAsia="等线" w:hAnsi="Times New Roman" w:cs="Times New Roman"/>
          <w:sz w:val="24"/>
        </w:rPr>
      </w:pPr>
    </w:p>
    <w:p w14:paraId="08AA1A0F" w14:textId="260841FF" w:rsidR="00310790" w:rsidRPr="00730F3F" w:rsidRDefault="00310790" w:rsidP="00310790">
      <w:pPr>
        <w:ind w:left="720" w:hanging="720"/>
        <w:jc w:val="left"/>
        <w:rPr>
          <w:rFonts w:ascii="Times New Roman" w:eastAsia="等线" w:hAnsi="Times New Roman" w:cs="Times New Roman"/>
          <w:sz w:val="24"/>
        </w:rPr>
      </w:pPr>
      <w:r w:rsidRPr="00730F3F">
        <w:rPr>
          <w:rFonts w:ascii="Times New Roman" w:eastAsia="等线" w:hAnsi="Times New Roman" w:cs="Times New Roman"/>
          <w:sz w:val="24"/>
        </w:rPr>
        <w:t>2.</w:t>
      </w:r>
      <w:r w:rsidRPr="00730F3F">
        <w:rPr>
          <w:rFonts w:ascii="Times New Roman" w:eastAsia="等线" w:hAnsi="Times New Roman" w:cs="Times New Roman"/>
          <w:sz w:val="24"/>
        </w:rPr>
        <w:tab/>
        <w:t xml:space="preserve">Perdew JP, Burke K, Ernzerhof M. Generalized gradient approximation made simple. </w:t>
      </w:r>
      <w:r w:rsidRPr="00730F3F">
        <w:rPr>
          <w:rFonts w:ascii="Times New Roman" w:eastAsia="等线" w:hAnsi="Times New Roman" w:cs="Times New Roman"/>
          <w:i/>
          <w:sz w:val="24"/>
        </w:rPr>
        <w:t>Phys. Rev. Lett.</w:t>
      </w:r>
      <w:r w:rsidRPr="00730F3F">
        <w:rPr>
          <w:rFonts w:ascii="Times New Roman" w:eastAsia="等线" w:hAnsi="Times New Roman" w:cs="Times New Roman"/>
          <w:sz w:val="24"/>
        </w:rPr>
        <w:t xml:space="preserve"> 1996, </w:t>
      </w:r>
      <w:r w:rsidRPr="00730F3F">
        <w:rPr>
          <w:rFonts w:ascii="Times New Roman" w:eastAsia="等线" w:hAnsi="Times New Roman" w:cs="Times New Roman"/>
          <w:b/>
          <w:sz w:val="24"/>
        </w:rPr>
        <w:t>77</w:t>
      </w:r>
      <w:r w:rsidRPr="00730F3F">
        <w:rPr>
          <w:rFonts w:ascii="Times New Roman" w:eastAsia="等线" w:hAnsi="Times New Roman" w:cs="Times New Roman"/>
          <w:sz w:val="24"/>
        </w:rPr>
        <w:t>(18)</w:t>
      </w:r>
      <w:r w:rsidRPr="00730F3F">
        <w:rPr>
          <w:rFonts w:ascii="Times New Roman" w:eastAsia="等线" w:hAnsi="Times New Roman" w:cs="Times New Roman"/>
          <w:b/>
          <w:sz w:val="24"/>
        </w:rPr>
        <w:t>:</w:t>
      </w:r>
      <w:r w:rsidRPr="00730F3F">
        <w:rPr>
          <w:rFonts w:ascii="Times New Roman" w:eastAsia="等线" w:hAnsi="Times New Roman" w:cs="Times New Roman"/>
          <w:sz w:val="24"/>
        </w:rPr>
        <w:t xml:space="preserve"> 3865.</w:t>
      </w:r>
    </w:p>
    <w:p w14:paraId="00B678EF" w14:textId="77777777" w:rsidR="00310790" w:rsidRPr="00730F3F" w:rsidRDefault="00310790" w:rsidP="00310790">
      <w:pPr>
        <w:jc w:val="left"/>
        <w:rPr>
          <w:rFonts w:ascii="Times New Roman" w:eastAsia="等线" w:hAnsi="Times New Roman" w:cs="Times New Roman"/>
          <w:sz w:val="24"/>
        </w:rPr>
      </w:pPr>
    </w:p>
    <w:p w14:paraId="734A273D" w14:textId="040298D1" w:rsidR="00310790" w:rsidRPr="00730F3F" w:rsidRDefault="00310790" w:rsidP="00310790">
      <w:pPr>
        <w:ind w:left="720" w:hanging="720"/>
        <w:jc w:val="left"/>
        <w:rPr>
          <w:rFonts w:ascii="Times New Roman" w:eastAsia="等线" w:hAnsi="Times New Roman" w:cs="Times New Roman"/>
          <w:sz w:val="24"/>
        </w:rPr>
      </w:pPr>
      <w:r w:rsidRPr="00730F3F">
        <w:rPr>
          <w:rFonts w:ascii="Times New Roman" w:eastAsia="等线" w:hAnsi="Times New Roman" w:cs="Times New Roman"/>
          <w:sz w:val="24"/>
        </w:rPr>
        <w:t>3.</w:t>
      </w:r>
      <w:r w:rsidRPr="00730F3F">
        <w:rPr>
          <w:rFonts w:ascii="Times New Roman" w:eastAsia="等线" w:hAnsi="Times New Roman" w:cs="Times New Roman"/>
          <w:sz w:val="24"/>
        </w:rPr>
        <w:tab/>
        <w:t xml:space="preserve">Klimeš J, Bowler DR, Michaelides A. Van der Waals density functionals applied to solids. </w:t>
      </w:r>
      <w:r w:rsidRPr="00730F3F">
        <w:rPr>
          <w:rFonts w:ascii="Times New Roman" w:eastAsia="等线" w:hAnsi="Times New Roman" w:cs="Times New Roman"/>
          <w:i/>
          <w:sz w:val="24"/>
        </w:rPr>
        <w:t>Phys. Rev. B</w:t>
      </w:r>
      <w:r w:rsidRPr="00730F3F">
        <w:rPr>
          <w:rFonts w:ascii="Times New Roman" w:eastAsia="等线" w:hAnsi="Times New Roman" w:cs="Times New Roman"/>
          <w:sz w:val="24"/>
        </w:rPr>
        <w:t xml:space="preserve"> 2011, </w:t>
      </w:r>
      <w:r w:rsidRPr="00730F3F">
        <w:rPr>
          <w:rFonts w:ascii="Times New Roman" w:eastAsia="等线" w:hAnsi="Times New Roman" w:cs="Times New Roman"/>
          <w:b/>
          <w:sz w:val="24"/>
        </w:rPr>
        <w:t>83</w:t>
      </w:r>
      <w:r w:rsidRPr="00730F3F">
        <w:rPr>
          <w:rFonts w:ascii="Times New Roman" w:eastAsia="等线" w:hAnsi="Times New Roman" w:cs="Times New Roman"/>
          <w:sz w:val="24"/>
        </w:rPr>
        <w:t>(19)</w:t>
      </w:r>
      <w:r w:rsidRPr="00730F3F">
        <w:rPr>
          <w:rFonts w:ascii="Times New Roman" w:eastAsia="等线" w:hAnsi="Times New Roman" w:cs="Times New Roman"/>
          <w:b/>
          <w:sz w:val="24"/>
        </w:rPr>
        <w:t>:</w:t>
      </w:r>
      <w:r w:rsidRPr="00730F3F">
        <w:rPr>
          <w:rFonts w:ascii="Times New Roman" w:eastAsia="等线" w:hAnsi="Times New Roman" w:cs="Times New Roman"/>
          <w:sz w:val="24"/>
        </w:rPr>
        <w:t xml:space="preserve"> 195131.</w:t>
      </w:r>
    </w:p>
    <w:p w14:paraId="7ED034C3" w14:textId="77777777" w:rsidR="00310790" w:rsidRPr="00730F3F" w:rsidRDefault="00310790" w:rsidP="00310790">
      <w:pPr>
        <w:jc w:val="left"/>
        <w:rPr>
          <w:rFonts w:ascii="Times New Roman" w:eastAsia="等线" w:hAnsi="Times New Roman" w:cs="Times New Roman"/>
          <w:sz w:val="24"/>
        </w:rPr>
      </w:pPr>
    </w:p>
    <w:p w14:paraId="14850DE9" w14:textId="7A13D5DB" w:rsidR="00310790" w:rsidRPr="00730F3F" w:rsidRDefault="00310790" w:rsidP="00310790">
      <w:pPr>
        <w:ind w:left="720" w:hanging="720"/>
        <w:jc w:val="left"/>
        <w:rPr>
          <w:rFonts w:ascii="Times New Roman" w:eastAsia="等线" w:hAnsi="Times New Roman" w:cs="Times New Roman"/>
          <w:sz w:val="24"/>
        </w:rPr>
      </w:pPr>
      <w:r w:rsidRPr="00730F3F">
        <w:rPr>
          <w:rFonts w:ascii="Times New Roman" w:eastAsia="等线" w:hAnsi="Times New Roman" w:cs="Times New Roman"/>
          <w:sz w:val="24"/>
        </w:rPr>
        <w:t>4.</w:t>
      </w:r>
      <w:r w:rsidRPr="00730F3F">
        <w:rPr>
          <w:rFonts w:ascii="Times New Roman" w:eastAsia="等线" w:hAnsi="Times New Roman" w:cs="Times New Roman"/>
          <w:sz w:val="24"/>
        </w:rPr>
        <w:tab/>
        <w:t xml:space="preserve">Roper DK, Ahn W, Hoepfner M. Microscale heat transfer transduced by surface plasmon resonant gold nanoparticles. </w:t>
      </w:r>
      <w:r w:rsidRPr="00730F3F">
        <w:rPr>
          <w:rFonts w:ascii="Times New Roman" w:eastAsia="等线" w:hAnsi="Times New Roman" w:cs="Times New Roman"/>
          <w:i/>
          <w:sz w:val="24"/>
        </w:rPr>
        <w:t>J. Phys. Chem. C</w:t>
      </w:r>
      <w:r w:rsidRPr="00730F3F">
        <w:rPr>
          <w:rFonts w:ascii="Times New Roman" w:eastAsia="等线" w:hAnsi="Times New Roman" w:cs="Times New Roman"/>
          <w:sz w:val="24"/>
        </w:rPr>
        <w:t xml:space="preserve"> 2007, </w:t>
      </w:r>
      <w:r w:rsidRPr="00730F3F">
        <w:rPr>
          <w:rFonts w:ascii="Times New Roman" w:eastAsia="等线" w:hAnsi="Times New Roman" w:cs="Times New Roman"/>
          <w:b/>
          <w:sz w:val="24"/>
        </w:rPr>
        <w:t>111</w:t>
      </w:r>
      <w:r w:rsidRPr="00730F3F">
        <w:rPr>
          <w:rFonts w:ascii="Times New Roman" w:eastAsia="等线" w:hAnsi="Times New Roman" w:cs="Times New Roman"/>
          <w:sz w:val="24"/>
        </w:rPr>
        <w:t>(9)</w:t>
      </w:r>
      <w:r w:rsidRPr="00730F3F">
        <w:rPr>
          <w:rFonts w:ascii="Times New Roman" w:eastAsia="等线" w:hAnsi="Times New Roman" w:cs="Times New Roman"/>
          <w:b/>
          <w:sz w:val="24"/>
        </w:rPr>
        <w:t>:</w:t>
      </w:r>
      <w:r w:rsidRPr="00730F3F">
        <w:rPr>
          <w:rFonts w:ascii="Times New Roman" w:eastAsia="等线" w:hAnsi="Times New Roman" w:cs="Times New Roman"/>
          <w:sz w:val="24"/>
        </w:rPr>
        <w:t xml:space="preserve"> 3636-3641.</w:t>
      </w:r>
    </w:p>
    <w:p w14:paraId="4F735ADE" w14:textId="77777777" w:rsidR="00310790" w:rsidRPr="00730F3F" w:rsidRDefault="00310790" w:rsidP="00310790">
      <w:pPr>
        <w:jc w:val="left"/>
        <w:rPr>
          <w:rFonts w:ascii="Times New Roman" w:eastAsia="等线" w:hAnsi="Times New Roman" w:cs="Times New Roman"/>
          <w:sz w:val="24"/>
        </w:rPr>
      </w:pPr>
    </w:p>
    <w:p w14:paraId="3C4094C9" w14:textId="0B0DA222" w:rsidR="00310790" w:rsidRPr="00730F3F" w:rsidRDefault="00310790" w:rsidP="00310790">
      <w:pPr>
        <w:ind w:left="720" w:hanging="720"/>
        <w:jc w:val="left"/>
        <w:rPr>
          <w:rFonts w:ascii="Times New Roman" w:eastAsia="等线" w:hAnsi="Times New Roman" w:cs="Times New Roman"/>
          <w:sz w:val="24"/>
        </w:rPr>
      </w:pPr>
      <w:r w:rsidRPr="00730F3F">
        <w:rPr>
          <w:rFonts w:ascii="Times New Roman" w:eastAsia="等线" w:hAnsi="Times New Roman" w:cs="Times New Roman"/>
          <w:sz w:val="24"/>
        </w:rPr>
        <w:t>5.</w:t>
      </w:r>
      <w:r w:rsidRPr="00730F3F">
        <w:rPr>
          <w:rFonts w:ascii="Times New Roman" w:eastAsia="等线" w:hAnsi="Times New Roman" w:cs="Times New Roman"/>
          <w:sz w:val="24"/>
        </w:rPr>
        <w:tab/>
        <w:t xml:space="preserve">Jiang B, Duan D, Gao L, Zhou M, Fan K, Tang Y, Xi J, Bi Y, Tong Z, Gao GF. Standardized assays for determining the catalytic activity and kinetics of peroxidase-like nanozymes. </w:t>
      </w:r>
      <w:r w:rsidRPr="00730F3F">
        <w:rPr>
          <w:rFonts w:ascii="Times New Roman" w:eastAsia="等线" w:hAnsi="Times New Roman" w:cs="Times New Roman"/>
          <w:i/>
          <w:sz w:val="24"/>
        </w:rPr>
        <w:t>Nat. Protocols</w:t>
      </w:r>
      <w:r w:rsidRPr="00730F3F">
        <w:rPr>
          <w:rFonts w:ascii="Times New Roman" w:eastAsia="等线" w:hAnsi="Times New Roman" w:cs="Times New Roman"/>
          <w:sz w:val="24"/>
        </w:rPr>
        <w:t xml:space="preserve"> 2018, </w:t>
      </w:r>
      <w:r w:rsidRPr="00730F3F">
        <w:rPr>
          <w:rFonts w:ascii="Times New Roman" w:eastAsia="等线" w:hAnsi="Times New Roman" w:cs="Times New Roman"/>
          <w:b/>
          <w:sz w:val="24"/>
        </w:rPr>
        <w:t>13</w:t>
      </w:r>
      <w:r w:rsidRPr="00730F3F">
        <w:rPr>
          <w:rFonts w:ascii="Times New Roman" w:eastAsia="等线" w:hAnsi="Times New Roman" w:cs="Times New Roman"/>
          <w:sz w:val="24"/>
        </w:rPr>
        <w:t>(7)</w:t>
      </w:r>
      <w:r w:rsidRPr="00730F3F">
        <w:rPr>
          <w:rFonts w:ascii="Times New Roman" w:eastAsia="等线" w:hAnsi="Times New Roman" w:cs="Times New Roman"/>
          <w:b/>
          <w:sz w:val="24"/>
        </w:rPr>
        <w:t>:</w:t>
      </w:r>
      <w:r w:rsidRPr="00730F3F">
        <w:rPr>
          <w:rFonts w:ascii="Times New Roman" w:eastAsia="等线" w:hAnsi="Times New Roman" w:cs="Times New Roman"/>
          <w:sz w:val="24"/>
        </w:rPr>
        <w:t xml:space="preserve"> 1506-1520.</w:t>
      </w:r>
    </w:p>
    <w:p w14:paraId="25119DA9" w14:textId="77777777" w:rsidR="00310790" w:rsidRPr="00730F3F" w:rsidRDefault="00310790" w:rsidP="00310790">
      <w:pPr>
        <w:ind w:left="720" w:hanging="720"/>
        <w:jc w:val="left"/>
        <w:rPr>
          <w:rFonts w:ascii="Times New Roman" w:eastAsia="等线" w:hAnsi="Times New Roman" w:cs="Times New Roman"/>
          <w:sz w:val="24"/>
        </w:rPr>
      </w:pPr>
    </w:p>
    <w:p w14:paraId="4288A144" w14:textId="591062F7" w:rsidR="00A464FB" w:rsidRPr="00730F3F" w:rsidRDefault="00310790" w:rsidP="00A464FB">
      <w:pPr>
        <w:pStyle w:val="EndNoteBibliography"/>
        <w:ind w:left="720" w:hanging="720"/>
        <w:jc w:val="left"/>
        <w:rPr>
          <w:rFonts w:ascii="Times New Roman" w:hAnsi="Times New Roman" w:cs="Times New Roman"/>
          <w:noProof w:val="0"/>
          <w:sz w:val="24"/>
        </w:rPr>
      </w:pPr>
      <w:r w:rsidRPr="00730F3F">
        <w:rPr>
          <w:rFonts w:ascii="Times New Roman" w:hAnsi="Times New Roman" w:cs="Times New Roman"/>
          <w:noProof w:val="0"/>
          <w:sz w:val="24"/>
        </w:rPr>
        <w:t>6</w:t>
      </w:r>
      <w:r w:rsidR="00A464FB" w:rsidRPr="00730F3F">
        <w:rPr>
          <w:rFonts w:ascii="Times New Roman" w:hAnsi="Times New Roman" w:cs="Times New Roman"/>
          <w:noProof w:val="0"/>
          <w:sz w:val="24"/>
        </w:rPr>
        <w:t>.</w:t>
      </w:r>
      <w:r w:rsidR="00A464FB" w:rsidRPr="00730F3F">
        <w:rPr>
          <w:rFonts w:ascii="Times New Roman" w:hAnsi="Times New Roman" w:cs="Times New Roman"/>
          <w:noProof w:val="0"/>
          <w:sz w:val="24"/>
        </w:rPr>
        <w:tab/>
        <w:t>Patra T, Panda J, Sahoo TR. Synthesis of Mn</w:t>
      </w:r>
      <w:r w:rsidR="00A464FB" w:rsidRPr="00730F3F">
        <w:rPr>
          <w:rFonts w:ascii="Times New Roman" w:hAnsi="Times New Roman" w:cs="Times New Roman"/>
          <w:noProof w:val="0"/>
          <w:sz w:val="24"/>
          <w:vertAlign w:val="subscript"/>
        </w:rPr>
        <w:t>3</w:t>
      </w:r>
      <w:r w:rsidR="00A464FB" w:rsidRPr="00730F3F">
        <w:rPr>
          <w:rFonts w:ascii="Times New Roman" w:hAnsi="Times New Roman" w:cs="Times New Roman"/>
          <w:noProof w:val="0"/>
          <w:sz w:val="24"/>
        </w:rPr>
        <w:t>O</w:t>
      </w:r>
      <w:r w:rsidR="00A464FB" w:rsidRPr="00730F3F">
        <w:rPr>
          <w:rFonts w:ascii="Times New Roman" w:hAnsi="Times New Roman" w:cs="Times New Roman"/>
          <w:noProof w:val="0"/>
          <w:sz w:val="24"/>
          <w:vertAlign w:val="subscript"/>
        </w:rPr>
        <w:t>4</w:t>
      </w:r>
      <w:r w:rsidR="00A464FB" w:rsidRPr="00730F3F">
        <w:rPr>
          <w:rFonts w:ascii="Times New Roman" w:hAnsi="Times New Roman" w:cs="Times New Roman"/>
          <w:noProof w:val="0"/>
          <w:sz w:val="24"/>
        </w:rPr>
        <w:t xml:space="preserve"> nanoparticles via microwave combustion route for electrochemical energy storage application. </w:t>
      </w:r>
      <w:r w:rsidR="00A464FB" w:rsidRPr="00730F3F">
        <w:rPr>
          <w:rFonts w:ascii="Times New Roman" w:hAnsi="Times New Roman" w:cs="Times New Roman"/>
          <w:i/>
          <w:noProof w:val="0"/>
          <w:sz w:val="24"/>
        </w:rPr>
        <w:t>Mater</w:t>
      </w:r>
      <w:r w:rsidR="0004710D" w:rsidRPr="00730F3F">
        <w:rPr>
          <w:rFonts w:ascii="Times New Roman" w:hAnsi="Times New Roman" w:cs="Times New Roman"/>
          <w:i/>
          <w:noProof w:val="0"/>
          <w:sz w:val="24"/>
        </w:rPr>
        <w:t>.</w:t>
      </w:r>
      <w:r w:rsidR="00A464FB" w:rsidRPr="00730F3F">
        <w:rPr>
          <w:rFonts w:ascii="Times New Roman" w:hAnsi="Times New Roman" w:cs="Times New Roman"/>
          <w:i/>
          <w:noProof w:val="0"/>
          <w:sz w:val="24"/>
        </w:rPr>
        <w:t xml:space="preserve"> Today</w:t>
      </w:r>
      <w:r w:rsidR="00A464FB" w:rsidRPr="00730F3F">
        <w:rPr>
          <w:rFonts w:ascii="Times New Roman" w:hAnsi="Times New Roman" w:cs="Times New Roman"/>
          <w:noProof w:val="0"/>
          <w:sz w:val="24"/>
        </w:rPr>
        <w:t xml:space="preserve"> 2021, </w:t>
      </w:r>
      <w:r w:rsidR="00A464FB" w:rsidRPr="00730F3F">
        <w:rPr>
          <w:rFonts w:ascii="Times New Roman" w:hAnsi="Times New Roman" w:cs="Times New Roman"/>
          <w:b/>
          <w:noProof w:val="0"/>
          <w:sz w:val="24"/>
        </w:rPr>
        <w:t>41:</w:t>
      </w:r>
      <w:r w:rsidR="00A464FB" w:rsidRPr="00730F3F">
        <w:rPr>
          <w:rFonts w:ascii="Times New Roman" w:hAnsi="Times New Roman" w:cs="Times New Roman"/>
          <w:noProof w:val="0"/>
          <w:sz w:val="24"/>
        </w:rPr>
        <w:t xml:space="preserve"> 247-250.</w:t>
      </w:r>
    </w:p>
    <w:p w14:paraId="0E9F8C57" w14:textId="77777777" w:rsidR="00A464FB" w:rsidRPr="00730F3F" w:rsidRDefault="00A464FB" w:rsidP="00A464FB">
      <w:pPr>
        <w:pStyle w:val="EndNoteBibliography"/>
        <w:jc w:val="left"/>
        <w:rPr>
          <w:rFonts w:ascii="Times New Roman" w:hAnsi="Times New Roman" w:cs="Times New Roman"/>
          <w:noProof w:val="0"/>
          <w:sz w:val="24"/>
        </w:rPr>
      </w:pPr>
    </w:p>
    <w:p w14:paraId="19D7A8E5" w14:textId="614E2E3E" w:rsidR="00A464FB" w:rsidRPr="00730F3F" w:rsidRDefault="00310790" w:rsidP="00A464FB">
      <w:pPr>
        <w:pStyle w:val="EndNoteBibliography"/>
        <w:ind w:left="720" w:hanging="720"/>
        <w:jc w:val="left"/>
        <w:rPr>
          <w:rFonts w:ascii="Times New Roman" w:hAnsi="Times New Roman" w:cs="Times New Roman"/>
          <w:noProof w:val="0"/>
          <w:sz w:val="24"/>
        </w:rPr>
      </w:pPr>
      <w:r w:rsidRPr="00730F3F">
        <w:rPr>
          <w:rFonts w:ascii="Times New Roman" w:hAnsi="Times New Roman" w:cs="Times New Roman"/>
          <w:noProof w:val="0"/>
          <w:sz w:val="24"/>
        </w:rPr>
        <w:t>7</w:t>
      </w:r>
      <w:r w:rsidR="00A464FB" w:rsidRPr="00730F3F">
        <w:rPr>
          <w:rFonts w:ascii="Times New Roman" w:hAnsi="Times New Roman" w:cs="Times New Roman"/>
          <w:noProof w:val="0"/>
          <w:sz w:val="24"/>
        </w:rPr>
        <w:t>.</w:t>
      </w:r>
      <w:r w:rsidR="00A464FB" w:rsidRPr="00730F3F">
        <w:rPr>
          <w:rFonts w:ascii="Times New Roman" w:hAnsi="Times New Roman" w:cs="Times New Roman"/>
          <w:noProof w:val="0"/>
          <w:sz w:val="24"/>
        </w:rPr>
        <w:tab/>
        <w:t>Wang JG, Jin D, Zhou R, Li X, Liu XR, Shen C, Xie K, Li B, Kang F, Wei B. Hig</w:t>
      </w:r>
      <w:r w:rsidR="0004710D" w:rsidRPr="00730F3F">
        <w:rPr>
          <w:rFonts w:ascii="Times New Roman" w:hAnsi="Times New Roman" w:cs="Times New Roman"/>
          <w:noProof w:val="0"/>
          <w:sz w:val="24"/>
        </w:rPr>
        <w:t>hly flexible graphene</w:t>
      </w:r>
      <w:r w:rsidR="00A464FB" w:rsidRPr="00730F3F">
        <w:rPr>
          <w:rFonts w:ascii="Times New Roman" w:hAnsi="Times New Roman" w:cs="Times New Roman"/>
          <w:noProof w:val="0"/>
          <w:sz w:val="24"/>
        </w:rPr>
        <w:t>/Mn</w:t>
      </w:r>
      <w:r w:rsidR="00A464FB" w:rsidRPr="00730F3F">
        <w:rPr>
          <w:rFonts w:ascii="Times New Roman" w:hAnsi="Times New Roman" w:cs="Times New Roman"/>
          <w:noProof w:val="0"/>
          <w:sz w:val="24"/>
          <w:vertAlign w:val="subscript"/>
        </w:rPr>
        <w:t>3</w:t>
      </w:r>
      <w:r w:rsidR="00A464FB" w:rsidRPr="00730F3F">
        <w:rPr>
          <w:rFonts w:ascii="Times New Roman" w:hAnsi="Times New Roman" w:cs="Times New Roman"/>
          <w:noProof w:val="0"/>
          <w:sz w:val="24"/>
        </w:rPr>
        <w:t>O</w:t>
      </w:r>
      <w:r w:rsidR="00A464FB" w:rsidRPr="00730F3F">
        <w:rPr>
          <w:rFonts w:ascii="Times New Roman" w:hAnsi="Times New Roman" w:cs="Times New Roman"/>
          <w:noProof w:val="0"/>
          <w:sz w:val="24"/>
          <w:vertAlign w:val="subscript"/>
        </w:rPr>
        <w:t>4</w:t>
      </w:r>
      <w:r w:rsidR="00A464FB" w:rsidRPr="00730F3F">
        <w:rPr>
          <w:rFonts w:ascii="Times New Roman" w:hAnsi="Times New Roman" w:cs="Times New Roman"/>
          <w:noProof w:val="0"/>
          <w:sz w:val="24"/>
        </w:rPr>
        <w:t xml:space="preserve"> </w:t>
      </w:r>
      <w:r w:rsidR="0004710D" w:rsidRPr="00730F3F">
        <w:rPr>
          <w:rFonts w:ascii="Times New Roman" w:hAnsi="Times New Roman" w:cs="Times New Roman"/>
          <w:noProof w:val="0"/>
          <w:sz w:val="24"/>
        </w:rPr>
        <w:t>nanocomposite membrane as advanced anodes for Li-ion batteries</w:t>
      </w:r>
      <w:r w:rsidR="00A464FB" w:rsidRPr="00730F3F">
        <w:rPr>
          <w:rFonts w:ascii="Times New Roman" w:hAnsi="Times New Roman" w:cs="Times New Roman"/>
          <w:noProof w:val="0"/>
          <w:sz w:val="24"/>
        </w:rPr>
        <w:t xml:space="preserve">. </w:t>
      </w:r>
      <w:r w:rsidR="00A464FB" w:rsidRPr="00730F3F">
        <w:rPr>
          <w:rFonts w:ascii="Times New Roman" w:hAnsi="Times New Roman" w:cs="Times New Roman"/>
          <w:i/>
          <w:noProof w:val="0"/>
          <w:sz w:val="24"/>
        </w:rPr>
        <w:t>ACS Nano</w:t>
      </w:r>
      <w:r w:rsidR="00A464FB" w:rsidRPr="00730F3F">
        <w:rPr>
          <w:rFonts w:ascii="Times New Roman" w:hAnsi="Times New Roman" w:cs="Times New Roman"/>
          <w:noProof w:val="0"/>
          <w:sz w:val="24"/>
        </w:rPr>
        <w:t xml:space="preserve"> 2016, </w:t>
      </w:r>
      <w:r w:rsidR="00A464FB" w:rsidRPr="00730F3F">
        <w:rPr>
          <w:rFonts w:ascii="Times New Roman" w:hAnsi="Times New Roman" w:cs="Times New Roman"/>
          <w:b/>
          <w:noProof w:val="0"/>
          <w:sz w:val="24"/>
        </w:rPr>
        <w:t>10</w:t>
      </w:r>
      <w:r w:rsidR="00A464FB" w:rsidRPr="00730F3F">
        <w:rPr>
          <w:rFonts w:ascii="Times New Roman" w:hAnsi="Times New Roman" w:cs="Times New Roman"/>
          <w:noProof w:val="0"/>
          <w:sz w:val="24"/>
        </w:rPr>
        <w:t>(6)</w:t>
      </w:r>
      <w:r w:rsidR="00A464FB" w:rsidRPr="00730F3F">
        <w:rPr>
          <w:rFonts w:ascii="Times New Roman" w:hAnsi="Times New Roman" w:cs="Times New Roman"/>
          <w:b/>
          <w:noProof w:val="0"/>
          <w:sz w:val="24"/>
        </w:rPr>
        <w:t>:</w:t>
      </w:r>
      <w:r w:rsidR="00A464FB" w:rsidRPr="00730F3F">
        <w:rPr>
          <w:rFonts w:ascii="Times New Roman" w:hAnsi="Times New Roman" w:cs="Times New Roman"/>
          <w:noProof w:val="0"/>
          <w:sz w:val="24"/>
        </w:rPr>
        <w:t xml:space="preserve"> 6227-6234.</w:t>
      </w:r>
    </w:p>
    <w:p w14:paraId="01771104" w14:textId="77777777" w:rsidR="00A464FB" w:rsidRPr="00730F3F" w:rsidRDefault="00A464FB" w:rsidP="00A464FB">
      <w:pPr>
        <w:pStyle w:val="EndNoteBibliography"/>
        <w:jc w:val="left"/>
        <w:rPr>
          <w:rFonts w:ascii="Times New Roman" w:hAnsi="Times New Roman" w:cs="Times New Roman"/>
          <w:noProof w:val="0"/>
          <w:sz w:val="24"/>
        </w:rPr>
      </w:pPr>
    </w:p>
    <w:p w14:paraId="4FD4864B" w14:textId="2F79498F" w:rsidR="00A464FB" w:rsidRPr="00730F3F" w:rsidRDefault="00310790" w:rsidP="00A464FB">
      <w:pPr>
        <w:pStyle w:val="EndNoteBibliography"/>
        <w:ind w:left="720" w:hanging="720"/>
        <w:jc w:val="left"/>
        <w:rPr>
          <w:rFonts w:ascii="Times New Roman" w:hAnsi="Times New Roman" w:cs="Times New Roman"/>
          <w:noProof w:val="0"/>
          <w:sz w:val="24"/>
        </w:rPr>
      </w:pPr>
      <w:r w:rsidRPr="00730F3F">
        <w:rPr>
          <w:rFonts w:ascii="Times New Roman" w:hAnsi="Times New Roman" w:cs="Times New Roman"/>
          <w:noProof w:val="0"/>
          <w:sz w:val="24"/>
        </w:rPr>
        <w:t>8</w:t>
      </w:r>
      <w:r w:rsidR="00A464FB" w:rsidRPr="00730F3F">
        <w:rPr>
          <w:rFonts w:ascii="Times New Roman" w:hAnsi="Times New Roman" w:cs="Times New Roman"/>
          <w:noProof w:val="0"/>
          <w:sz w:val="24"/>
        </w:rPr>
        <w:t>.</w:t>
      </w:r>
      <w:r w:rsidR="00A464FB" w:rsidRPr="00730F3F">
        <w:rPr>
          <w:rFonts w:ascii="Times New Roman" w:hAnsi="Times New Roman" w:cs="Times New Roman"/>
          <w:noProof w:val="0"/>
          <w:sz w:val="24"/>
        </w:rPr>
        <w:tab/>
        <w:t>Lu W, Chen J, Kong L, Zhu F, Feng Z, Zhan J. Oxygen vacancies modulation Mn</w:t>
      </w:r>
      <w:r w:rsidR="00A464FB" w:rsidRPr="00730F3F">
        <w:rPr>
          <w:rFonts w:ascii="Times New Roman" w:hAnsi="Times New Roman" w:cs="Times New Roman"/>
          <w:noProof w:val="0"/>
          <w:sz w:val="24"/>
          <w:vertAlign w:val="subscript"/>
        </w:rPr>
        <w:t>3</w:t>
      </w:r>
      <w:r w:rsidR="00A464FB" w:rsidRPr="00730F3F">
        <w:rPr>
          <w:rFonts w:ascii="Times New Roman" w:hAnsi="Times New Roman" w:cs="Times New Roman"/>
          <w:noProof w:val="0"/>
          <w:sz w:val="24"/>
        </w:rPr>
        <w:t>O</w:t>
      </w:r>
      <w:r w:rsidR="00A464FB" w:rsidRPr="00730F3F">
        <w:rPr>
          <w:rFonts w:ascii="Times New Roman" w:hAnsi="Times New Roman" w:cs="Times New Roman"/>
          <w:noProof w:val="0"/>
          <w:sz w:val="24"/>
          <w:vertAlign w:val="subscript"/>
        </w:rPr>
        <w:t>4</w:t>
      </w:r>
      <w:r w:rsidR="00A464FB" w:rsidRPr="00730F3F">
        <w:rPr>
          <w:rFonts w:ascii="Times New Roman" w:hAnsi="Times New Roman" w:cs="Times New Roman"/>
          <w:noProof w:val="0"/>
          <w:sz w:val="24"/>
        </w:rPr>
        <w:t xml:space="preserve"> nanozyme with enhanced oxidase-mimicking performance for l-cysteine detection. </w:t>
      </w:r>
      <w:r w:rsidR="00A464FB" w:rsidRPr="00730F3F">
        <w:rPr>
          <w:rFonts w:ascii="Times New Roman" w:hAnsi="Times New Roman" w:cs="Times New Roman"/>
          <w:i/>
          <w:noProof w:val="0"/>
          <w:sz w:val="24"/>
        </w:rPr>
        <w:t>Sens</w:t>
      </w:r>
      <w:r w:rsidR="0004710D" w:rsidRPr="00730F3F">
        <w:rPr>
          <w:rFonts w:ascii="Times New Roman" w:hAnsi="Times New Roman" w:cs="Times New Roman"/>
          <w:i/>
          <w:noProof w:val="0"/>
          <w:sz w:val="24"/>
        </w:rPr>
        <w:t xml:space="preserve">. </w:t>
      </w:r>
      <w:r w:rsidR="00A464FB" w:rsidRPr="00730F3F">
        <w:rPr>
          <w:rFonts w:ascii="Times New Roman" w:hAnsi="Times New Roman" w:cs="Times New Roman"/>
          <w:i/>
          <w:noProof w:val="0"/>
          <w:sz w:val="24"/>
        </w:rPr>
        <w:t>Actuat</w:t>
      </w:r>
      <w:r w:rsidR="0004710D" w:rsidRPr="00730F3F">
        <w:rPr>
          <w:rFonts w:ascii="Times New Roman" w:hAnsi="Times New Roman" w:cs="Times New Roman"/>
          <w:i/>
          <w:noProof w:val="0"/>
          <w:sz w:val="24"/>
        </w:rPr>
        <w:t>.</w:t>
      </w:r>
      <w:r w:rsidR="00A464FB" w:rsidRPr="00730F3F">
        <w:rPr>
          <w:rFonts w:ascii="Times New Roman" w:hAnsi="Times New Roman" w:cs="Times New Roman"/>
          <w:i/>
          <w:noProof w:val="0"/>
          <w:sz w:val="24"/>
        </w:rPr>
        <w:t xml:space="preserve"> B</w:t>
      </w:r>
      <w:r w:rsidR="0004710D" w:rsidRPr="00730F3F">
        <w:rPr>
          <w:rFonts w:ascii="Times New Roman" w:hAnsi="Times New Roman" w:cs="Times New Roman"/>
          <w:i/>
          <w:noProof w:val="0"/>
          <w:sz w:val="24"/>
        </w:rPr>
        <w:t>-</w:t>
      </w:r>
      <w:r w:rsidR="00A464FB" w:rsidRPr="00730F3F">
        <w:rPr>
          <w:rFonts w:ascii="Times New Roman" w:hAnsi="Times New Roman" w:cs="Times New Roman"/>
          <w:i/>
          <w:noProof w:val="0"/>
          <w:sz w:val="24"/>
        </w:rPr>
        <w:t>Chem</w:t>
      </w:r>
      <w:r w:rsidR="0004710D" w:rsidRPr="00730F3F">
        <w:rPr>
          <w:rFonts w:ascii="Times New Roman" w:hAnsi="Times New Roman" w:cs="Times New Roman"/>
          <w:i/>
          <w:noProof w:val="0"/>
          <w:sz w:val="24"/>
        </w:rPr>
        <w:t xml:space="preserve">. </w:t>
      </w:r>
      <w:r w:rsidR="00A464FB" w:rsidRPr="00730F3F">
        <w:rPr>
          <w:rFonts w:ascii="Times New Roman" w:hAnsi="Times New Roman" w:cs="Times New Roman"/>
          <w:noProof w:val="0"/>
          <w:sz w:val="24"/>
        </w:rPr>
        <w:t xml:space="preserve">2021, </w:t>
      </w:r>
      <w:r w:rsidR="00A464FB" w:rsidRPr="00730F3F">
        <w:rPr>
          <w:rFonts w:ascii="Times New Roman" w:hAnsi="Times New Roman" w:cs="Times New Roman"/>
          <w:b/>
          <w:noProof w:val="0"/>
          <w:sz w:val="24"/>
        </w:rPr>
        <w:t>333</w:t>
      </w:r>
      <w:r w:rsidR="00A464FB" w:rsidRPr="00730F3F">
        <w:rPr>
          <w:rFonts w:ascii="Times New Roman" w:hAnsi="Times New Roman" w:cs="Times New Roman"/>
          <w:noProof w:val="0"/>
          <w:sz w:val="24"/>
        </w:rPr>
        <w:t>.</w:t>
      </w:r>
    </w:p>
    <w:p w14:paraId="2730BBCC" w14:textId="77777777" w:rsidR="00A464FB" w:rsidRPr="00730F3F" w:rsidRDefault="00A464FB" w:rsidP="00A464FB">
      <w:pPr>
        <w:pStyle w:val="EndNoteBibliography"/>
        <w:jc w:val="left"/>
        <w:rPr>
          <w:rFonts w:ascii="Times New Roman" w:hAnsi="Times New Roman" w:cs="Times New Roman"/>
          <w:noProof w:val="0"/>
          <w:sz w:val="24"/>
        </w:rPr>
      </w:pPr>
    </w:p>
    <w:p w14:paraId="13A14A2B" w14:textId="5096A91D" w:rsidR="00A464FB" w:rsidRPr="00730F3F" w:rsidRDefault="00310790" w:rsidP="00A464FB">
      <w:pPr>
        <w:pStyle w:val="EndNoteBibliography"/>
        <w:ind w:left="720" w:hanging="720"/>
        <w:jc w:val="left"/>
        <w:rPr>
          <w:rFonts w:ascii="Times New Roman" w:hAnsi="Times New Roman" w:cs="Times New Roman"/>
          <w:noProof w:val="0"/>
          <w:sz w:val="24"/>
        </w:rPr>
      </w:pPr>
      <w:r w:rsidRPr="00730F3F">
        <w:rPr>
          <w:rFonts w:ascii="Times New Roman" w:hAnsi="Times New Roman" w:cs="Times New Roman"/>
          <w:noProof w:val="0"/>
          <w:sz w:val="24"/>
        </w:rPr>
        <w:t>9</w:t>
      </w:r>
      <w:r w:rsidR="00A464FB" w:rsidRPr="00730F3F">
        <w:rPr>
          <w:rFonts w:ascii="Times New Roman" w:hAnsi="Times New Roman" w:cs="Times New Roman"/>
          <w:noProof w:val="0"/>
          <w:sz w:val="24"/>
        </w:rPr>
        <w:t>.</w:t>
      </w:r>
      <w:r w:rsidR="00A464FB" w:rsidRPr="00730F3F">
        <w:rPr>
          <w:rFonts w:ascii="Times New Roman" w:hAnsi="Times New Roman" w:cs="Times New Roman"/>
          <w:noProof w:val="0"/>
          <w:sz w:val="24"/>
        </w:rPr>
        <w:tab/>
        <w:t xml:space="preserve">Zhu Y, Wang Z, Zhao R, Zhou Y, Feng L, Gai S, Yang P. Pt </w:t>
      </w:r>
      <w:r w:rsidR="0004710D" w:rsidRPr="00730F3F">
        <w:rPr>
          <w:rFonts w:ascii="Times New Roman" w:hAnsi="Times New Roman" w:cs="Times New Roman"/>
          <w:noProof w:val="0"/>
          <w:sz w:val="24"/>
        </w:rPr>
        <w:t>d</w:t>
      </w:r>
      <w:r w:rsidR="00A464FB" w:rsidRPr="00730F3F">
        <w:rPr>
          <w:rFonts w:ascii="Times New Roman" w:hAnsi="Times New Roman" w:cs="Times New Roman"/>
          <w:noProof w:val="0"/>
          <w:sz w:val="24"/>
        </w:rPr>
        <w:t>ecorated Ti</w:t>
      </w:r>
      <w:r w:rsidR="00A464FB" w:rsidRPr="00730F3F">
        <w:rPr>
          <w:rFonts w:ascii="Times New Roman" w:hAnsi="Times New Roman" w:cs="Times New Roman"/>
          <w:noProof w:val="0"/>
          <w:sz w:val="24"/>
          <w:vertAlign w:val="subscript"/>
        </w:rPr>
        <w:t>3</w:t>
      </w:r>
      <w:r w:rsidR="00A464FB" w:rsidRPr="00730F3F">
        <w:rPr>
          <w:rFonts w:ascii="Times New Roman" w:hAnsi="Times New Roman" w:cs="Times New Roman"/>
          <w:noProof w:val="0"/>
          <w:sz w:val="24"/>
        </w:rPr>
        <w:t>C</w:t>
      </w:r>
      <w:r w:rsidR="00A464FB" w:rsidRPr="00730F3F">
        <w:rPr>
          <w:rFonts w:ascii="Times New Roman" w:hAnsi="Times New Roman" w:cs="Times New Roman"/>
          <w:noProof w:val="0"/>
          <w:sz w:val="24"/>
          <w:vertAlign w:val="subscript"/>
        </w:rPr>
        <w:t>2</w:t>
      </w:r>
      <w:r w:rsidR="00A464FB" w:rsidRPr="00730F3F">
        <w:rPr>
          <w:rFonts w:ascii="Times New Roman" w:hAnsi="Times New Roman" w:cs="Times New Roman"/>
          <w:noProof w:val="0"/>
          <w:sz w:val="24"/>
        </w:rPr>
        <w:t>T</w:t>
      </w:r>
      <w:r w:rsidR="00A464FB" w:rsidRPr="00730F3F">
        <w:rPr>
          <w:rFonts w:ascii="Times New Roman" w:hAnsi="Times New Roman" w:cs="Times New Roman"/>
          <w:noProof w:val="0"/>
          <w:sz w:val="24"/>
          <w:vertAlign w:val="subscript"/>
        </w:rPr>
        <w:t>x</w:t>
      </w:r>
      <w:r w:rsidR="00A464FB" w:rsidRPr="00730F3F">
        <w:rPr>
          <w:rFonts w:ascii="Times New Roman" w:hAnsi="Times New Roman" w:cs="Times New Roman"/>
          <w:noProof w:val="0"/>
          <w:sz w:val="24"/>
        </w:rPr>
        <w:t xml:space="preserve"> </w:t>
      </w:r>
      <w:r w:rsidR="0004710D" w:rsidRPr="00730F3F">
        <w:rPr>
          <w:rFonts w:ascii="Times New Roman" w:hAnsi="Times New Roman" w:cs="Times New Roman"/>
          <w:noProof w:val="0"/>
          <w:sz w:val="24"/>
        </w:rPr>
        <w:t>MX</w:t>
      </w:r>
      <w:r w:rsidR="00A464FB" w:rsidRPr="00730F3F">
        <w:rPr>
          <w:rFonts w:ascii="Times New Roman" w:hAnsi="Times New Roman" w:cs="Times New Roman"/>
          <w:noProof w:val="0"/>
          <w:sz w:val="24"/>
        </w:rPr>
        <w:t xml:space="preserve">ene with NIR-II </w:t>
      </w:r>
      <w:r w:rsidR="0004710D" w:rsidRPr="00730F3F">
        <w:rPr>
          <w:rFonts w:ascii="Times New Roman" w:hAnsi="Times New Roman" w:cs="Times New Roman"/>
          <w:noProof w:val="0"/>
          <w:sz w:val="24"/>
        </w:rPr>
        <w:t>light amplified nanozyme catalytic activity for efficient phototheranosti</w:t>
      </w:r>
      <w:r w:rsidR="00A464FB" w:rsidRPr="00730F3F">
        <w:rPr>
          <w:rFonts w:ascii="Times New Roman" w:hAnsi="Times New Roman" w:cs="Times New Roman"/>
          <w:noProof w:val="0"/>
          <w:sz w:val="24"/>
        </w:rPr>
        <w:t xml:space="preserve">cs. </w:t>
      </w:r>
      <w:r w:rsidR="00A464FB" w:rsidRPr="00730F3F">
        <w:rPr>
          <w:rFonts w:ascii="Times New Roman" w:hAnsi="Times New Roman" w:cs="Times New Roman"/>
          <w:i/>
          <w:noProof w:val="0"/>
          <w:sz w:val="24"/>
        </w:rPr>
        <w:t>ACS Nano</w:t>
      </w:r>
      <w:r w:rsidR="00A464FB" w:rsidRPr="00730F3F">
        <w:rPr>
          <w:rFonts w:ascii="Times New Roman" w:hAnsi="Times New Roman" w:cs="Times New Roman"/>
          <w:noProof w:val="0"/>
          <w:sz w:val="24"/>
        </w:rPr>
        <w:t xml:space="preserve"> 2022, </w:t>
      </w:r>
      <w:r w:rsidR="00A464FB" w:rsidRPr="00730F3F">
        <w:rPr>
          <w:rFonts w:ascii="Times New Roman" w:hAnsi="Times New Roman" w:cs="Times New Roman"/>
          <w:b/>
          <w:noProof w:val="0"/>
          <w:sz w:val="24"/>
        </w:rPr>
        <w:t>16</w:t>
      </w:r>
      <w:r w:rsidR="00A464FB" w:rsidRPr="00730F3F">
        <w:rPr>
          <w:rFonts w:ascii="Times New Roman" w:hAnsi="Times New Roman" w:cs="Times New Roman"/>
          <w:noProof w:val="0"/>
          <w:sz w:val="24"/>
        </w:rPr>
        <w:t>(2)</w:t>
      </w:r>
      <w:r w:rsidR="00A464FB" w:rsidRPr="00730F3F">
        <w:rPr>
          <w:rFonts w:ascii="Times New Roman" w:hAnsi="Times New Roman" w:cs="Times New Roman"/>
          <w:b/>
          <w:noProof w:val="0"/>
          <w:sz w:val="24"/>
        </w:rPr>
        <w:t>:</w:t>
      </w:r>
      <w:r w:rsidR="00A464FB" w:rsidRPr="00730F3F">
        <w:rPr>
          <w:rFonts w:ascii="Times New Roman" w:hAnsi="Times New Roman" w:cs="Times New Roman"/>
          <w:noProof w:val="0"/>
          <w:sz w:val="24"/>
        </w:rPr>
        <w:t xml:space="preserve"> 3105-3118.</w:t>
      </w:r>
    </w:p>
    <w:p w14:paraId="2DA70AEB" w14:textId="77777777" w:rsidR="00A464FB" w:rsidRPr="00730F3F" w:rsidRDefault="00A464FB" w:rsidP="00A464FB">
      <w:pPr>
        <w:pStyle w:val="EndNoteBibliography"/>
        <w:jc w:val="left"/>
        <w:rPr>
          <w:rFonts w:ascii="Times New Roman" w:hAnsi="Times New Roman" w:cs="Times New Roman"/>
          <w:noProof w:val="0"/>
          <w:sz w:val="24"/>
        </w:rPr>
      </w:pPr>
    </w:p>
    <w:p w14:paraId="7C5AB528" w14:textId="30B81D5F" w:rsidR="00A464FB" w:rsidRPr="00730F3F" w:rsidRDefault="00310790" w:rsidP="00A464FB">
      <w:pPr>
        <w:pStyle w:val="EndNoteBibliography"/>
        <w:ind w:left="720" w:hanging="720"/>
        <w:jc w:val="left"/>
        <w:rPr>
          <w:rFonts w:ascii="Times New Roman" w:hAnsi="Times New Roman" w:cs="Times New Roman"/>
          <w:noProof w:val="0"/>
          <w:sz w:val="24"/>
        </w:rPr>
      </w:pPr>
      <w:r w:rsidRPr="00730F3F">
        <w:rPr>
          <w:rFonts w:ascii="Times New Roman" w:hAnsi="Times New Roman" w:cs="Times New Roman"/>
          <w:noProof w:val="0"/>
          <w:sz w:val="24"/>
        </w:rPr>
        <w:t>10</w:t>
      </w:r>
      <w:r w:rsidR="00A464FB" w:rsidRPr="00730F3F">
        <w:rPr>
          <w:rFonts w:ascii="Times New Roman" w:hAnsi="Times New Roman" w:cs="Times New Roman"/>
          <w:noProof w:val="0"/>
          <w:sz w:val="24"/>
        </w:rPr>
        <w:t>.</w:t>
      </w:r>
      <w:r w:rsidR="00A464FB" w:rsidRPr="00730F3F">
        <w:rPr>
          <w:rFonts w:ascii="Times New Roman" w:hAnsi="Times New Roman" w:cs="Times New Roman"/>
          <w:noProof w:val="0"/>
          <w:sz w:val="24"/>
        </w:rPr>
        <w:tab/>
        <w:t>An G, Yu P, Xiao M, Liu Z, Miao Z, Ding K, Mao L. Low-temperature synthesis of Mn</w:t>
      </w:r>
      <w:r w:rsidR="00A464FB" w:rsidRPr="00730F3F">
        <w:rPr>
          <w:rFonts w:ascii="Times New Roman" w:hAnsi="Times New Roman" w:cs="Times New Roman"/>
          <w:noProof w:val="0"/>
          <w:sz w:val="24"/>
          <w:vertAlign w:val="subscript"/>
        </w:rPr>
        <w:t>3</w:t>
      </w:r>
      <w:r w:rsidR="00A464FB" w:rsidRPr="00730F3F">
        <w:rPr>
          <w:rFonts w:ascii="Times New Roman" w:hAnsi="Times New Roman" w:cs="Times New Roman"/>
          <w:noProof w:val="0"/>
          <w:sz w:val="24"/>
        </w:rPr>
        <w:t>O</w:t>
      </w:r>
      <w:r w:rsidR="00A464FB" w:rsidRPr="00730F3F">
        <w:rPr>
          <w:rFonts w:ascii="Times New Roman" w:hAnsi="Times New Roman" w:cs="Times New Roman"/>
          <w:noProof w:val="0"/>
          <w:sz w:val="24"/>
          <w:vertAlign w:val="subscript"/>
        </w:rPr>
        <w:t>4</w:t>
      </w:r>
      <w:r w:rsidR="00A464FB" w:rsidRPr="00730F3F">
        <w:rPr>
          <w:rFonts w:ascii="Times New Roman" w:hAnsi="Times New Roman" w:cs="Times New Roman"/>
          <w:noProof w:val="0"/>
          <w:sz w:val="24"/>
        </w:rPr>
        <w:t xml:space="preserve"> nanoparticles loaded on multi-walled carbon nanotubes and their application in electrochemical capacitors. </w:t>
      </w:r>
      <w:r w:rsidR="00A464FB" w:rsidRPr="00730F3F">
        <w:rPr>
          <w:rFonts w:ascii="Times New Roman" w:hAnsi="Times New Roman" w:cs="Times New Roman"/>
          <w:i/>
          <w:noProof w:val="0"/>
          <w:sz w:val="24"/>
        </w:rPr>
        <w:t>Nanotechnology</w:t>
      </w:r>
      <w:r w:rsidR="00A464FB" w:rsidRPr="00730F3F">
        <w:rPr>
          <w:rFonts w:ascii="Times New Roman" w:hAnsi="Times New Roman" w:cs="Times New Roman"/>
          <w:noProof w:val="0"/>
          <w:sz w:val="24"/>
        </w:rPr>
        <w:t xml:space="preserve"> 2008, </w:t>
      </w:r>
      <w:r w:rsidR="00A464FB" w:rsidRPr="00730F3F">
        <w:rPr>
          <w:rFonts w:ascii="Times New Roman" w:hAnsi="Times New Roman" w:cs="Times New Roman"/>
          <w:b/>
          <w:noProof w:val="0"/>
          <w:sz w:val="24"/>
        </w:rPr>
        <w:t>19</w:t>
      </w:r>
      <w:r w:rsidR="00A464FB" w:rsidRPr="00730F3F">
        <w:rPr>
          <w:rFonts w:ascii="Times New Roman" w:hAnsi="Times New Roman" w:cs="Times New Roman"/>
          <w:noProof w:val="0"/>
          <w:sz w:val="24"/>
        </w:rPr>
        <w:t>(27)</w:t>
      </w:r>
      <w:r w:rsidR="00A464FB" w:rsidRPr="00730F3F">
        <w:rPr>
          <w:rFonts w:ascii="Times New Roman" w:hAnsi="Times New Roman" w:cs="Times New Roman"/>
          <w:b/>
          <w:noProof w:val="0"/>
          <w:sz w:val="24"/>
        </w:rPr>
        <w:t>:</w:t>
      </w:r>
      <w:r w:rsidR="00A464FB" w:rsidRPr="00730F3F">
        <w:rPr>
          <w:rFonts w:ascii="Times New Roman" w:hAnsi="Times New Roman" w:cs="Times New Roman"/>
          <w:noProof w:val="0"/>
          <w:sz w:val="24"/>
        </w:rPr>
        <w:t xml:space="preserve"> 275709.</w:t>
      </w:r>
    </w:p>
    <w:bookmarkEnd w:id="24"/>
    <w:p w14:paraId="2CF80CA6" w14:textId="0F1BA4B0" w:rsidR="00A556F0" w:rsidRPr="00730F3F" w:rsidRDefault="00522E79" w:rsidP="00362C4C">
      <w:pPr>
        <w:jc w:val="left"/>
        <w:rPr>
          <w:rFonts w:ascii="Times New Roman" w:hAnsi="Times New Roman" w:cs="Times New Roman"/>
          <w:sz w:val="24"/>
          <w:szCs w:val="24"/>
        </w:rPr>
      </w:pPr>
      <w:r w:rsidRPr="00730F3F">
        <w:rPr>
          <w:rFonts w:ascii="Times New Roman" w:hAnsi="Times New Roman" w:cs="Times New Roman"/>
          <w:sz w:val="24"/>
          <w:szCs w:val="24"/>
        </w:rPr>
        <w:fldChar w:fldCharType="begin"/>
      </w:r>
      <w:r w:rsidRPr="00730F3F">
        <w:rPr>
          <w:rFonts w:ascii="Times New Roman" w:hAnsi="Times New Roman" w:cs="Times New Roman"/>
          <w:sz w:val="24"/>
          <w:szCs w:val="24"/>
        </w:rPr>
        <w:instrText xml:space="preserve"> ADDIN EN.REFLIST </w:instrText>
      </w:r>
      <w:r w:rsidRPr="00730F3F">
        <w:rPr>
          <w:rFonts w:ascii="Times New Roman" w:hAnsi="Times New Roman" w:cs="Times New Roman"/>
          <w:sz w:val="24"/>
          <w:szCs w:val="24"/>
        </w:rPr>
        <w:fldChar w:fldCharType="end"/>
      </w:r>
    </w:p>
    <w:sectPr w:rsidR="00A556F0" w:rsidRPr="00730F3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7A185D" w14:textId="77777777" w:rsidR="0025447D" w:rsidRDefault="0025447D" w:rsidP="00DE6CFA">
      <w:r>
        <w:separator/>
      </w:r>
    </w:p>
  </w:endnote>
  <w:endnote w:type="continuationSeparator" w:id="0">
    <w:p w14:paraId="182165A0" w14:textId="77777777" w:rsidR="0025447D" w:rsidRDefault="0025447D" w:rsidP="00DE6C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89E760" w14:textId="77777777" w:rsidR="0025447D" w:rsidRDefault="0025447D" w:rsidP="00DE6CFA">
      <w:r>
        <w:separator/>
      </w:r>
    </w:p>
  </w:footnote>
  <w:footnote w:type="continuationSeparator" w:id="0">
    <w:p w14:paraId="520628D6" w14:textId="77777777" w:rsidR="0025447D" w:rsidRDefault="0025447D" w:rsidP="00DE6CF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Nature Chemistr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d02s5vvosexxle9eadv9dfjrzv0fsaapwez&quot;&gt;My EndNote Library&lt;record-ids&gt;&lt;item&gt;1766&lt;/item&gt;&lt;/record-ids&gt;&lt;/item&gt;&lt;/Libraries&gt;"/>
  </w:docVars>
  <w:rsids>
    <w:rsidRoot w:val="0067513F"/>
    <w:rsid w:val="00001657"/>
    <w:rsid w:val="000075B3"/>
    <w:rsid w:val="0001486E"/>
    <w:rsid w:val="00016CB4"/>
    <w:rsid w:val="000445FC"/>
    <w:rsid w:val="00044B74"/>
    <w:rsid w:val="00045036"/>
    <w:rsid w:val="0004710D"/>
    <w:rsid w:val="0005042B"/>
    <w:rsid w:val="00050BBF"/>
    <w:rsid w:val="0008236E"/>
    <w:rsid w:val="00085A23"/>
    <w:rsid w:val="00090F4F"/>
    <w:rsid w:val="000916EB"/>
    <w:rsid w:val="000927E1"/>
    <w:rsid w:val="00095D3C"/>
    <w:rsid w:val="00096AB6"/>
    <w:rsid w:val="000A08F2"/>
    <w:rsid w:val="000A0D6B"/>
    <w:rsid w:val="000A5875"/>
    <w:rsid w:val="000A5917"/>
    <w:rsid w:val="000B0C93"/>
    <w:rsid w:val="000B540C"/>
    <w:rsid w:val="000C290E"/>
    <w:rsid w:val="000C4F7B"/>
    <w:rsid w:val="000C72FB"/>
    <w:rsid w:val="000C7CC6"/>
    <w:rsid w:val="000D167A"/>
    <w:rsid w:val="000E4CBC"/>
    <w:rsid w:val="000E6192"/>
    <w:rsid w:val="000E6615"/>
    <w:rsid w:val="000E7A52"/>
    <w:rsid w:val="000F1F29"/>
    <w:rsid w:val="000F4B11"/>
    <w:rsid w:val="000F4E19"/>
    <w:rsid w:val="000F56B6"/>
    <w:rsid w:val="001005EA"/>
    <w:rsid w:val="00101757"/>
    <w:rsid w:val="001069BB"/>
    <w:rsid w:val="00107CC2"/>
    <w:rsid w:val="00113F70"/>
    <w:rsid w:val="001215E6"/>
    <w:rsid w:val="00124FDC"/>
    <w:rsid w:val="00124FE1"/>
    <w:rsid w:val="00137BE3"/>
    <w:rsid w:val="00140438"/>
    <w:rsid w:val="001428D2"/>
    <w:rsid w:val="00143931"/>
    <w:rsid w:val="00151490"/>
    <w:rsid w:val="001521D4"/>
    <w:rsid w:val="00157FE9"/>
    <w:rsid w:val="0016002A"/>
    <w:rsid w:val="00160354"/>
    <w:rsid w:val="00170398"/>
    <w:rsid w:val="00170411"/>
    <w:rsid w:val="00177DEF"/>
    <w:rsid w:val="0018124F"/>
    <w:rsid w:val="00187B9D"/>
    <w:rsid w:val="00187C54"/>
    <w:rsid w:val="00190A28"/>
    <w:rsid w:val="00192606"/>
    <w:rsid w:val="00193BD1"/>
    <w:rsid w:val="00194B1D"/>
    <w:rsid w:val="001A15AA"/>
    <w:rsid w:val="001A61D7"/>
    <w:rsid w:val="001A633D"/>
    <w:rsid w:val="001B1D7B"/>
    <w:rsid w:val="001B2533"/>
    <w:rsid w:val="001B4F25"/>
    <w:rsid w:val="001C20F3"/>
    <w:rsid w:val="001C3118"/>
    <w:rsid w:val="001C41B1"/>
    <w:rsid w:val="001C6F15"/>
    <w:rsid w:val="001C72BB"/>
    <w:rsid w:val="001D3404"/>
    <w:rsid w:val="001D3704"/>
    <w:rsid w:val="001E034B"/>
    <w:rsid w:val="001E3EC0"/>
    <w:rsid w:val="001E4029"/>
    <w:rsid w:val="0020122E"/>
    <w:rsid w:val="00201675"/>
    <w:rsid w:val="002037CA"/>
    <w:rsid w:val="00216240"/>
    <w:rsid w:val="0022043A"/>
    <w:rsid w:val="00220F43"/>
    <w:rsid w:val="0022620F"/>
    <w:rsid w:val="002302B2"/>
    <w:rsid w:val="00232080"/>
    <w:rsid w:val="00242B02"/>
    <w:rsid w:val="0024432E"/>
    <w:rsid w:val="00252EB4"/>
    <w:rsid w:val="0025447D"/>
    <w:rsid w:val="00256635"/>
    <w:rsid w:val="00257A65"/>
    <w:rsid w:val="00261346"/>
    <w:rsid w:val="002635BF"/>
    <w:rsid w:val="00273B1D"/>
    <w:rsid w:val="002757EE"/>
    <w:rsid w:val="00276227"/>
    <w:rsid w:val="00285B7D"/>
    <w:rsid w:val="0029161D"/>
    <w:rsid w:val="00293163"/>
    <w:rsid w:val="002942E7"/>
    <w:rsid w:val="002A0BFC"/>
    <w:rsid w:val="002A34CE"/>
    <w:rsid w:val="002B01E0"/>
    <w:rsid w:val="002B1D0D"/>
    <w:rsid w:val="002B2540"/>
    <w:rsid w:val="002C0DE9"/>
    <w:rsid w:val="002C2272"/>
    <w:rsid w:val="002C55BC"/>
    <w:rsid w:val="002D4CE1"/>
    <w:rsid w:val="002D728E"/>
    <w:rsid w:val="002E11F3"/>
    <w:rsid w:val="002E1B79"/>
    <w:rsid w:val="002F707A"/>
    <w:rsid w:val="00305B49"/>
    <w:rsid w:val="00306F50"/>
    <w:rsid w:val="00310279"/>
    <w:rsid w:val="00310790"/>
    <w:rsid w:val="003170A7"/>
    <w:rsid w:val="00317B1B"/>
    <w:rsid w:val="00321E61"/>
    <w:rsid w:val="0032355B"/>
    <w:rsid w:val="003308B1"/>
    <w:rsid w:val="00332CB4"/>
    <w:rsid w:val="00345BE7"/>
    <w:rsid w:val="00346243"/>
    <w:rsid w:val="00346396"/>
    <w:rsid w:val="003512A3"/>
    <w:rsid w:val="00353022"/>
    <w:rsid w:val="00354030"/>
    <w:rsid w:val="003600C8"/>
    <w:rsid w:val="00361F5C"/>
    <w:rsid w:val="00362C4C"/>
    <w:rsid w:val="003718F4"/>
    <w:rsid w:val="0037394F"/>
    <w:rsid w:val="00377892"/>
    <w:rsid w:val="0038014B"/>
    <w:rsid w:val="00383241"/>
    <w:rsid w:val="00386012"/>
    <w:rsid w:val="0039277D"/>
    <w:rsid w:val="00396AD7"/>
    <w:rsid w:val="003A62E2"/>
    <w:rsid w:val="003A65BC"/>
    <w:rsid w:val="003A747F"/>
    <w:rsid w:val="003A78F6"/>
    <w:rsid w:val="003B6487"/>
    <w:rsid w:val="003B70CC"/>
    <w:rsid w:val="003C0429"/>
    <w:rsid w:val="003C7C59"/>
    <w:rsid w:val="003D0FAC"/>
    <w:rsid w:val="003D53F1"/>
    <w:rsid w:val="003D6616"/>
    <w:rsid w:val="003E2253"/>
    <w:rsid w:val="003F0DE2"/>
    <w:rsid w:val="0040190F"/>
    <w:rsid w:val="00406B5F"/>
    <w:rsid w:val="00417148"/>
    <w:rsid w:val="004208C4"/>
    <w:rsid w:val="00421728"/>
    <w:rsid w:val="00422015"/>
    <w:rsid w:val="00422F32"/>
    <w:rsid w:val="00430210"/>
    <w:rsid w:val="0043209E"/>
    <w:rsid w:val="004440E4"/>
    <w:rsid w:val="0044614D"/>
    <w:rsid w:val="004463B5"/>
    <w:rsid w:val="004573DD"/>
    <w:rsid w:val="00460247"/>
    <w:rsid w:val="0046211B"/>
    <w:rsid w:val="00464E57"/>
    <w:rsid w:val="0046709E"/>
    <w:rsid w:val="004704D8"/>
    <w:rsid w:val="004711C5"/>
    <w:rsid w:val="00472297"/>
    <w:rsid w:val="00496A96"/>
    <w:rsid w:val="00497D44"/>
    <w:rsid w:val="004A4D3B"/>
    <w:rsid w:val="004A60EA"/>
    <w:rsid w:val="004A6187"/>
    <w:rsid w:val="004C0E90"/>
    <w:rsid w:val="004C1874"/>
    <w:rsid w:val="004C3F06"/>
    <w:rsid w:val="004C5EB3"/>
    <w:rsid w:val="004D1610"/>
    <w:rsid w:val="004E7082"/>
    <w:rsid w:val="004E7680"/>
    <w:rsid w:val="00502762"/>
    <w:rsid w:val="00507F24"/>
    <w:rsid w:val="005162B4"/>
    <w:rsid w:val="005171AA"/>
    <w:rsid w:val="00522E79"/>
    <w:rsid w:val="00524ACA"/>
    <w:rsid w:val="00532776"/>
    <w:rsid w:val="00532A9B"/>
    <w:rsid w:val="00534908"/>
    <w:rsid w:val="00535278"/>
    <w:rsid w:val="00536B6D"/>
    <w:rsid w:val="00542425"/>
    <w:rsid w:val="005511EC"/>
    <w:rsid w:val="00555D23"/>
    <w:rsid w:val="0056162D"/>
    <w:rsid w:val="00564B6E"/>
    <w:rsid w:val="005669D9"/>
    <w:rsid w:val="00571AC5"/>
    <w:rsid w:val="00574697"/>
    <w:rsid w:val="00575531"/>
    <w:rsid w:val="00577057"/>
    <w:rsid w:val="00583E7D"/>
    <w:rsid w:val="00584E8B"/>
    <w:rsid w:val="0058514E"/>
    <w:rsid w:val="005A2C7E"/>
    <w:rsid w:val="005A30FC"/>
    <w:rsid w:val="005A6B97"/>
    <w:rsid w:val="005C7B63"/>
    <w:rsid w:val="005D52F2"/>
    <w:rsid w:val="005D7FA4"/>
    <w:rsid w:val="005E33DE"/>
    <w:rsid w:val="005E5195"/>
    <w:rsid w:val="005F1207"/>
    <w:rsid w:val="005F252B"/>
    <w:rsid w:val="005F34B1"/>
    <w:rsid w:val="00600AC7"/>
    <w:rsid w:val="0060668E"/>
    <w:rsid w:val="0061048C"/>
    <w:rsid w:val="006117A1"/>
    <w:rsid w:val="006200B3"/>
    <w:rsid w:val="00620649"/>
    <w:rsid w:val="00622530"/>
    <w:rsid w:val="00627221"/>
    <w:rsid w:val="00630BC7"/>
    <w:rsid w:val="0063410A"/>
    <w:rsid w:val="006418EC"/>
    <w:rsid w:val="00641B0A"/>
    <w:rsid w:val="00651F65"/>
    <w:rsid w:val="00656B5C"/>
    <w:rsid w:val="00663DD4"/>
    <w:rsid w:val="0066490E"/>
    <w:rsid w:val="00666A1C"/>
    <w:rsid w:val="00672711"/>
    <w:rsid w:val="00674CF4"/>
    <w:rsid w:val="0067513F"/>
    <w:rsid w:val="006815C3"/>
    <w:rsid w:val="00681FEF"/>
    <w:rsid w:val="00683BBA"/>
    <w:rsid w:val="00690484"/>
    <w:rsid w:val="00695A6C"/>
    <w:rsid w:val="006A6426"/>
    <w:rsid w:val="006A651F"/>
    <w:rsid w:val="006C214A"/>
    <w:rsid w:val="006C571C"/>
    <w:rsid w:val="006D201C"/>
    <w:rsid w:val="006D3054"/>
    <w:rsid w:val="006D7D52"/>
    <w:rsid w:val="006E4939"/>
    <w:rsid w:val="006F18E7"/>
    <w:rsid w:val="006F2DF1"/>
    <w:rsid w:val="006F399C"/>
    <w:rsid w:val="006F3F59"/>
    <w:rsid w:val="006F5463"/>
    <w:rsid w:val="007007A7"/>
    <w:rsid w:val="0070707E"/>
    <w:rsid w:val="00710C44"/>
    <w:rsid w:val="00713937"/>
    <w:rsid w:val="00716EC5"/>
    <w:rsid w:val="00726E1B"/>
    <w:rsid w:val="00730F3F"/>
    <w:rsid w:val="007325C1"/>
    <w:rsid w:val="00734D41"/>
    <w:rsid w:val="00735E02"/>
    <w:rsid w:val="00737A19"/>
    <w:rsid w:val="00741769"/>
    <w:rsid w:val="007427C8"/>
    <w:rsid w:val="00742FE0"/>
    <w:rsid w:val="00750293"/>
    <w:rsid w:val="00760DE5"/>
    <w:rsid w:val="00766BBB"/>
    <w:rsid w:val="00766BF0"/>
    <w:rsid w:val="007831FF"/>
    <w:rsid w:val="00784B62"/>
    <w:rsid w:val="00784F1E"/>
    <w:rsid w:val="00786A8F"/>
    <w:rsid w:val="00792EEE"/>
    <w:rsid w:val="007A681D"/>
    <w:rsid w:val="007B3FFA"/>
    <w:rsid w:val="007C0706"/>
    <w:rsid w:val="007C0EF1"/>
    <w:rsid w:val="007D1E6C"/>
    <w:rsid w:val="007D354B"/>
    <w:rsid w:val="007D5034"/>
    <w:rsid w:val="007E17A1"/>
    <w:rsid w:val="007E3CBD"/>
    <w:rsid w:val="007F188F"/>
    <w:rsid w:val="007F4080"/>
    <w:rsid w:val="007F59CE"/>
    <w:rsid w:val="00810B09"/>
    <w:rsid w:val="00816CA1"/>
    <w:rsid w:val="00816D24"/>
    <w:rsid w:val="00826C6F"/>
    <w:rsid w:val="008465BA"/>
    <w:rsid w:val="0085256C"/>
    <w:rsid w:val="008541A1"/>
    <w:rsid w:val="008573CE"/>
    <w:rsid w:val="008643AD"/>
    <w:rsid w:val="008713E4"/>
    <w:rsid w:val="008743D6"/>
    <w:rsid w:val="00881151"/>
    <w:rsid w:val="00882D51"/>
    <w:rsid w:val="00891DA3"/>
    <w:rsid w:val="008934C6"/>
    <w:rsid w:val="00893F35"/>
    <w:rsid w:val="00894F5C"/>
    <w:rsid w:val="00895090"/>
    <w:rsid w:val="008A0580"/>
    <w:rsid w:val="008A5E31"/>
    <w:rsid w:val="008A77EB"/>
    <w:rsid w:val="008C1D9B"/>
    <w:rsid w:val="008C6532"/>
    <w:rsid w:val="008C7E0B"/>
    <w:rsid w:val="008D0094"/>
    <w:rsid w:val="008D1F1D"/>
    <w:rsid w:val="008E15A2"/>
    <w:rsid w:val="008E5B09"/>
    <w:rsid w:val="008F4327"/>
    <w:rsid w:val="008F4A84"/>
    <w:rsid w:val="008F66AC"/>
    <w:rsid w:val="0090283A"/>
    <w:rsid w:val="009064E6"/>
    <w:rsid w:val="00911A9A"/>
    <w:rsid w:val="00914908"/>
    <w:rsid w:val="00916290"/>
    <w:rsid w:val="009165C3"/>
    <w:rsid w:val="00927050"/>
    <w:rsid w:val="009303CD"/>
    <w:rsid w:val="009327FE"/>
    <w:rsid w:val="0093759F"/>
    <w:rsid w:val="00944E81"/>
    <w:rsid w:val="00945AA7"/>
    <w:rsid w:val="009468D5"/>
    <w:rsid w:val="00950ECB"/>
    <w:rsid w:val="009535E9"/>
    <w:rsid w:val="009539CE"/>
    <w:rsid w:val="00955A9C"/>
    <w:rsid w:val="009577C9"/>
    <w:rsid w:val="00971C52"/>
    <w:rsid w:val="00973580"/>
    <w:rsid w:val="009742F1"/>
    <w:rsid w:val="00976052"/>
    <w:rsid w:val="009813CA"/>
    <w:rsid w:val="009831D0"/>
    <w:rsid w:val="009901DD"/>
    <w:rsid w:val="00996DA6"/>
    <w:rsid w:val="00997656"/>
    <w:rsid w:val="009A39BE"/>
    <w:rsid w:val="009A6058"/>
    <w:rsid w:val="009B7D4E"/>
    <w:rsid w:val="009C3760"/>
    <w:rsid w:val="009C4A16"/>
    <w:rsid w:val="009C6612"/>
    <w:rsid w:val="009D26DE"/>
    <w:rsid w:val="009D443B"/>
    <w:rsid w:val="009E3037"/>
    <w:rsid w:val="009F381D"/>
    <w:rsid w:val="00A03BCF"/>
    <w:rsid w:val="00A41466"/>
    <w:rsid w:val="00A457BB"/>
    <w:rsid w:val="00A464FB"/>
    <w:rsid w:val="00A47793"/>
    <w:rsid w:val="00A50255"/>
    <w:rsid w:val="00A53B70"/>
    <w:rsid w:val="00A556F0"/>
    <w:rsid w:val="00A608C5"/>
    <w:rsid w:val="00A60D24"/>
    <w:rsid w:val="00A64FC1"/>
    <w:rsid w:val="00A67FEF"/>
    <w:rsid w:val="00A71F48"/>
    <w:rsid w:val="00A7224C"/>
    <w:rsid w:val="00A73336"/>
    <w:rsid w:val="00A76E79"/>
    <w:rsid w:val="00A86D9B"/>
    <w:rsid w:val="00A93663"/>
    <w:rsid w:val="00AA785B"/>
    <w:rsid w:val="00AB4F3A"/>
    <w:rsid w:val="00AB5C26"/>
    <w:rsid w:val="00AD076B"/>
    <w:rsid w:val="00AD40F0"/>
    <w:rsid w:val="00AD5FDC"/>
    <w:rsid w:val="00AE375F"/>
    <w:rsid w:val="00AF348F"/>
    <w:rsid w:val="00AF631D"/>
    <w:rsid w:val="00B00AE4"/>
    <w:rsid w:val="00B04E1C"/>
    <w:rsid w:val="00B107AC"/>
    <w:rsid w:val="00B2024E"/>
    <w:rsid w:val="00B21F5A"/>
    <w:rsid w:val="00B259CE"/>
    <w:rsid w:val="00B3057C"/>
    <w:rsid w:val="00B4366A"/>
    <w:rsid w:val="00B43E72"/>
    <w:rsid w:val="00B47E7C"/>
    <w:rsid w:val="00B51028"/>
    <w:rsid w:val="00B52083"/>
    <w:rsid w:val="00B61717"/>
    <w:rsid w:val="00B63383"/>
    <w:rsid w:val="00B65480"/>
    <w:rsid w:val="00B66ECF"/>
    <w:rsid w:val="00B72B19"/>
    <w:rsid w:val="00B76CFC"/>
    <w:rsid w:val="00B8079E"/>
    <w:rsid w:val="00B81697"/>
    <w:rsid w:val="00B825EC"/>
    <w:rsid w:val="00B901B2"/>
    <w:rsid w:val="00B92804"/>
    <w:rsid w:val="00B96E89"/>
    <w:rsid w:val="00B97C99"/>
    <w:rsid w:val="00BA3D63"/>
    <w:rsid w:val="00BB654C"/>
    <w:rsid w:val="00BD0278"/>
    <w:rsid w:val="00BD17F8"/>
    <w:rsid w:val="00BD3A4F"/>
    <w:rsid w:val="00BE25DD"/>
    <w:rsid w:val="00BE448F"/>
    <w:rsid w:val="00BE4912"/>
    <w:rsid w:val="00BE4E1C"/>
    <w:rsid w:val="00BE6FCD"/>
    <w:rsid w:val="00BF091B"/>
    <w:rsid w:val="00BF180A"/>
    <w:rsid w:val="00BF1FC8"/>
    <w:rsid w:val="00BF5F30"/>
    <w:rsid w:val="00C05D09"/>
    <w:rsid w:val="00C0774C"/>
    <w:rsid w:val="00C12428"/>
    <w:rsid w:val="00C13D7F"/>
    <w:rsid w:val="00C322A6"/>
    <w:rsid w:val="00C34AAE"/>
    <w:rsid w:val="00C45273"/>
    <w:rsid w:val="00C52686"/>
    <w:rsid w:val="00C573A9"/>
    <w:rsid w:val="00C664E5"/>
    <w:rsid w:val="00C66766"/>
    <w:rsid w:val="00C74044"/>
    <w:rsid w:val="00C75AE9"/>
    <w:rsid w:val="00C80B37"/>
    <w:rsid w:val="00C836C8"/>
    <w:rsid w:val="00C85EBB"/>
    <w:rsid w:val="00C978B7"/>
    <w:rsid w:val="00CA0076"/>
    <w:rsid w:val="00CA3CF2"/>
    <w:rsid w:val="00CA4B50"/>
    <w:rsid w:val="00CB1327"/>
    <w:rsid w:val="00CB33D0"/>
    <w:rsid w:val="00CB744F"/>
    <w:rsid w:val="00CB796A"/>
    <w:rsid w:val="00CB7A49"/>
    <w:rsid w:val="00CC2723"/>
    <w:rsid w:val="00CC372C"/>
    <w:rsid w:val="00CC3FCE"/>
    <w:rsid w:val="00CC55F7"/>
    <w:rsid w:val="00CC7455"/>
    <w:rsid w:val="00CC7947"/>
    <w:rsid w:val="00CD5A36"/>
    <w:rsid w:val="00CD6F05"/>
    <w:rsid w:val="00D00FF8"/>
    <w:rsid w:val="00D04D16"/>
    <w:rsid w:val="00D1210E"/>
    <w:rsid w:val="00D12C66"/>
    <w:rsid w:val="00D161FD"/>
    <w:rsid w:val="00D228A4"/>
    <w:rsid w:val="00D22DFD"/>
    <w:rsid w:val="00D235C7"/>
    <w:rsid w:val="00D25FD4"/>
    <w:rsid w:val="00D302FA"/>
    <w:rsid w:val="00D315BA"/>
    <w:rsid w:val="00D37DB4"/>
    <w:rsid w:val="00D5008E"/>
    <w:rsid w:val="00D502B4"/>
    <w:rsid w:val="00D57162"/>
    <w:rsid w:val="00D62813"/>
    <w:rsid w:val="00D7239B"/>
    <w:rsid w:val="00D72BE8"/>
    <w:rsid w:val="00D73238"/>
    <w:rsid w:val="00D76D5F"/>
    <w:rsid w:val="00D80146"/>
    <w:rsid w:val="00D948EF"/>
    <w:rsid w:val="00DA15C4"/>
    <w:rsid w:val="00DA523D"/>
    <w:rsid w:val="00DB15B7"/>
    <w:rsid w:val="00DD56D5"/>
    <w:rsid w:val="00DD5B79"/>
    <w:rsid w:val="00DE24EC"/>
    <w:rsid w:val="00DE5F1B"/>
    <w:rsid w:val="00DE6CFA"/>
    <w:rsid w:val="00DE7746"/>
    <w:rsid w:val="00DF288E"/>
    <w:rsid w:val="00DF5185"/>
    <w:rsid w:val="00E0098E"/>
    <w:rsid w:val="00E00DFF"/>
    <w:rsid w:val="00E00FD2"/>
    <w:rsid w:val="00E02F72"/>
    <w:rsid w:val="00E0433C"/>
    <w:rsid w:val="00E044F1"/>
    <w:rsid w:val="00E06300"/>
    <w:rsid w:val="00E10A6B"/>
    <w:rsid w:val="00E13F5E"/>
    <w:rsid w:val="00E242E0"/>
    <w:rsid w:val="00E3052E"/>
    <w:rsid w:val="00E3166F"/>
    <w:rsid w:val="00E37161"/>
    <w:rsid w:val="00E45CEC"/>
    <w:rsid w:val="00E464AB"/>
    <w:rsid w:val="00E477F2"/>
    <w:rsid w:val="00E47829"/>
    <w:rsid w:val="00E5398D"/>
    <w:rsid w:val="00E57C42"/>
    <w:rsid w:val="00E6079F"/>
    <w:rsid w:val="00E661E5"/>
    <w:rsid w:val="00E7541A"/>
    <w:rsid w:val="00E91FA1"/>
    <w:rsid w:val="00E9295E"/>
    <w:rsid w:val="00E93172"/>
    <w:rsid w:val="00EA0681"/>
    <w:rsid w:val="00EA13CB"/>
    <w:rsid w:val="00EB64B1"/>
    <w:rsid w:val="00EB690E"/>
    <w:rsid w:val="00EC0285"/>
    <w:rsid w:val="00ED0FC8"/>
    <w:rsid w:val="00ED24ED"/>
    <w:rsid w:val="00ED4AD0"/>
    <w:rsid w:val="00ED51C0"/>
    <w:rsid w:val="00ED67A5"/>
    <w:rsid w:val="00ED6A07"/>
    <w:rsid w:val="00EE23AD"/>
    <w:rsid w:val="00EE3BF9"/>
    <w:rsid w:val="00EE7172"/>
    <w:rsid w:val="00EF0E58"/>
    <w:rsid w:val="00EF262A"/>
    <w:rsid w:val="00EF6D76"/>
    <w:rsid w:val="00F0267A"/>
    <w:rsid w:val="00F0486C"/>
    <w:rsid w:val="00F11EF7"/>
    <w:rsid w:val="00F15671"/>
    <w:rsid w:val="00F342F7"/>
    <w:rsid w:val="00F351CE"/>
    <w:rsid w:val="00F37C19"/>
    <w:rsid w:val="00F51E7F"/>
    <w:rsid w:val="00F75594"/>
    <w:rsid w:val="00F75C98"/>
    <w:rsid w:val="00F80B19"/>
    <w:rsid w:val="00F82098"/>
    <w:rsid w:val="00F90A3A"/>
    <w:rsid w:val="00F9360F"/>
    <w:rsid w:val="00FB0D6B"/>
    <w:rsid w:val="00FB1E4F"/>
    <w:rsid w:val="00FB3226"/>
    <w:rsid w:val="00FB4055"/>
    <w:rsid w:val="00FC32BF"/>
    <w:rsid w:val="00FC460C"/>
    <w:rsid w:val="00FD1E28"/>
    <w:rsid w:val="00FD3373"/>
    <w:rsid w:val="00FD5B8C"/>
    <w:rsid w:val="00FE06CA"/>
    <w:rsid w:val="00FE2576"/>
    <w:rsid w:val="00FF05EA"/>
    <w:rsid w:val="00FF34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C7B5F7"/>
  <w14:defaultImageDpi w14:val="32767"/>
  <w15:chartTrackingRefBased/>
  <w15:docId w15:val="{8202A785-932B-46A6-8C43-08EA1C8F69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D26DE"/>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E6CF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DE6CFA"/>
    <w:rPr>
      <w:sz w:val="18"/>
      <w:szCs w:val="18"/>
    </w:rPr>
  </w:style>
  <w:style w:type="paragraph" w:styleId="a5">
    <w:name w:val="footer"/>
    <w:basedOn w:val="a"/>
    <w:link w:val="a6"/>
    <w:uiPriority w:val="99"/>
    <w:unhideWhenUsed/>
    <w:rsid w:val="00DE6CFA"/>
    <w:pPr>
      <w:tabs>
        <w:tab w:val="center" w:pos="4153"/>
        <w:tab w:val="right" w:pos="8306"/>
      </w:tabs>
      <w:snapToGrid w:val="0"/>
      <w:jc w:val="left"/>
    </w:pPr>
    <w:rPr>
      <w:sz w:val="18"/>
      <w:szCs w:val="18"/>
    </w:rPr>
  </w:style>
  <w:style w:type="character" w:customStyle="1" w:styleId="a6">
    <w:name w:val="页脚 字符"/>
    <w:basedOn w:val="a0"/>
    <w:link w:val="a5"/>
    <w:uiPriority w:val="99"/>
    <w:rsid w:val="00DE6CFA"/>
    <w:rPr>
      <w:sz w:val="18"/>
      <w:szCs w:val="18"/>
    </w:rPr>
  </w:style>
  <w:style w:type="table" w:styleId="4-3">
    <w:name w:val="Grid Table 4 Accent 3"/>
    <w:basedOn w:val="a1"/>
    <w:uiPriority w:val="49"/>
    <w:rsid w:val="00564B6E"/>
    <w:rPr>
      <w:kern w:val="0"/>
      <w:sz w:val="22"/>
      <w:lang w:val="en-GB"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fontstyle01">
    <w:name w:val="fontstyle01"/>
    <w:basedOn w:val="a0"/>
    <w:rsid w:val="000445FC"/>
    <w:rPr>
      <w:rFonts w:ascii="TimesNewRomanPSMT" w:hAnsi="TimesNewRomanPSMT" w:hint="default"/>
      <w:b w:val="0"/>
      <w:bCs w:val="0"/>
      <w:i w:val="0"/>
      <w:iCs w:val="0"/>
      <w:color w:val="000000"/>
      <w:sz w:val="24"/>
      <w:szCs w:val="24"/>
    </w:rPr>
  </w:style>
  <w:style w:type="character" w:customStyle="1" w:styleId="fontstyle21">
    <w:name w:val="fontstyle21"/>
    <w:basedOn w:val="a0"/>
    <w:rsid w:val="00600AC7"/>
    <w:rPr>
      <w:rFonts w:ascii="TimesNewRomanPS-ItalicMT" w:hAnsi="TimesNewRomanPS-ItalicMT" w:hint="default"/>
      <w:b w:val="0"/>
      <w:bCs w:val="0"/>
      <w:i/>
      <w:iCs/>
      <w:color w:val="000000"/>
      <w:sz w:val="24"/>
      <w:szCs w:val="24"/>
    </w:rPr>
  </w:style>
  <w:style w:type="character" w:styleId="a7">
    <w:name w:val="Placeholder Text"/>
    <w:basedOn w:val="a0"/>
    <w:uiPriority w:val="99"/>
    <w:semiHidden/>
    <w:rsid w:val="00016CB4"/>
    <w:rPr>
      <w:color w:val="808080"/>
    </w:rPr>
  </w:style>
  <w:style w:type="paragraph" w:customStyle="1" w:styleId="MTDisplayEquation">
    <w:name w:val="MTDisplayEquation"/>
    <w:basedOn w:val="a"/>
    <w:next w:val="a"/>
    <w:link w:val="MTDisplayEquation0"/>
    <w:rsid w:val="00016CB4"/>
    <w:pPr>
      <w:tabs>
        <w:tab w:val="center" w:pos="4160"/>
        <w:tab w:val="right" w:pos="8300"/>
      </w:tabs>
    </w:pPr>
    <w:rPr>
      <w:rFonts w:ascii="Times New Roman" w:hAnsi="Times New Roman" w:cs="Times New Roman"/>
      <w:sz w:val="24"/>
      <w:szCs w:val="24"/>
    </w:rPr>
  </w:style>
  <w:style w:type="character" w:customStyle="1" w:styleId="MTDisplayEquation0">
    <w:name w:val="MTDisplayEquation 字符"/>
    <w:basedOn w:val="a0"/>
    <w:link w:val="MTDisplayEquation"/>
    <w:rsid w:val="00016CB4"/>
    <w:rPr>
      <w:rFonts w:ascii="Times New Roman" w:hAnsi="Times New Roman" w:cs="Times New Roman"/>
      <w:sz w:val="24"/>
      <w:szCs w:val="24"/>
    </w:rPr>
  </w:style>
  <w:style w:type="paragraph" w:styleId="a8">
    <w:name w:val="Balloon Text"/>
    <w:basedOn w:val="a"/>
    <w:link w:val="a9"/>
    <w:uiPriority w:val="99"/>
    <w:semiHidden/>
    <w:unhideWhenUsed/>
    <w:rsid w:val="00B21F5A"/>
    <w:rPr>
      <w:sz w:val="18"/>
      <w:szCs w:val="18"/>
    </w:rPr>
  </w:style>
  <w:style w:type="character" w:customStyle="1" w:styleId="a9">
    <w:name w:val="批注框文本 字符"/>
    <w:basedOn w:val="a0"/>
    <w:link w:val="a8"/>
    <w:uiPriority w:val="99"/>
    <w:semiHidden/>
    <w:rsid w:val="00B21F5A"/>
    <w:rPr>
      <w:sz w:val="18"/>
      <w:szCs w:val="18"/>
    </w:rPr>
  </w:style>
  <w:style w:type="character" w:styleId="aa">
    <w:name w:val="Emphasis"/>
    <w:basedOn w:val="a0"/>
    <w:uiPriority w:val="20"/>
    <w:qFormat/>
    <w:rsid w:val="00F351CE"/>
    <w:rPr>
      <w:i/>
      <w:iCs/>
    </w:rPr>
  </w:style>
  <w:style w:type="character" w:customStyle="1" w:styleId="AMEquationSection">
    <w:name w:val="AMEquationSection"/>
    <w:basedOn w:val="a0"/>
    <w:rsid w:val="00001657"/>
    <w:rPr>
      <w:rFonts w:ascii="Times New Roman" w:hAnsi="Times New Roman" w:cs="Times New Roman"/>
      <w:vanish/>
      <w:color w:val="FF0000"/>
      <w:sz w:val="24"/>
    </w:rPr>
  </w:style>
  <w:style w:type="paragraph" w:customStyle="1" w:styleId="AMDisplayEquation">
    <w:name w:val="AMDisplayEquation"/>
    <w:basedOn w:val="a"/>
    <w:next w:val="a"/>
    <w:link w:val="AMDisplayEquation0"/>
    <w:rsid w:val="00001657"/>
    <w:pPr>
      <w:tabs>
        <w:tab w:val="center" w:pos="4160"/>
        <w:tab w:val="right" w:pos="8300"/>
      </w:tabs>
    </w:pPr>
    <w:rPr>
      <w:rFonts w:ascii="Times New Roman" w:hAnsi="Times New Roman" w:cs="Times New Roman"/>
      <w:sz w:val="28"/>
    </w:rPr>
  </w:style>
  <w:style w:type="character" w:customStyle="1" w:styleId="AMDisplayEquation0">
    <w:name w:val="AMDisplayEquation 字符"/>
    <w:basedOn w:val="a0"/>
    <w:link w:val="AMDisplayEquation"/>
    <w:rsid w:val="00001657"/>
    <w:rPr>
      <w:rFonts w:ascii="Times New Roman" w:hAnsi="Times New Roman" w:cs="Times New Roman"/>
      <w:sz w:val="28"/>
    </w:rPr>
  </w:style>
  <w:style w:type="paragraph" w:customStyle="1" w:styleId="EndNoteBibliographyTitle">
    <w:name w:val="EndNote Bibliography Title"/>
    <w:basedOn w:val="a"/>
    <w:link w:val="EndNoteBibliographyTitle0"/>
    <w:rsid w:val="00CC2723"/>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CC2723"/>
    <w:rPr>
      <w:rFonts w:ascii="等线" w:eastAsia="等线" w:hAnsi="等线"/>
      <w:noProof/>
      <w:sz w:val="20"/>
    </w:rPr>
  </w:style>
  <w:style w:type="paragraph" w:customStyle="1" w:styleId="EndNoteBibliography">
    <w:name w:val="EndNote Bibliography"/>
    <w:basedOn w:val="a"/>
    <w:link w:val="EndNoteBibliography0"/>
    <w:rsid w:val="00CC2723"/>
    <w:pPr>
      <w:jc w:val="center"/>
    </w:pPr>
    <w:rPr>
      <w:rFonts w:ascii="等线" w:eastAsia="等线" w:hAnsi="等线"/>
      <w:noProof/>
      <w:sz w:val="20"/>
    </w:rPr>
  </w:style>
  <w:style w:type="character" w:customStyle="1" w:styleId="EndNoteBibliography0">
    <w:name w:val="EndNote Bibliography 字符"/>
    <w:basedOn w:val="a0"/>
    <w:link w:val="EndNoteBibliography"/>
    <w:rsid w:val="00CC2723"/>
    <w:rPr>
      <w:rFonts w:ascii="等线" w:eastAsia="等线" w:hAnsi="等线"/>
      <w:noProof/>
      <w:sz w:val="20"/>
    </w:rPr>
  </w:style>
  <w:style w:type="character" w:styleId="ab">
    <w:name w:val="Hyperlink"/>
    <w:basedOn w:val="a0"/>
    <w:uiPriority w:val="99"/>
    <w:unhideWhenUsed/>
    <w:rsid w:val="005C7B63"/>
    <w:rPr>
      <w:color w:val="0563C1" w:themeColor="hyperlink"/>
      <w:u w:val="single"/>
    </w:rPr>
  </w:style>
  <w:style w:type="character" w:styleId="ac">
    <w:name w:val="Unresolved Mention"/>
    <w:basedOn w:val="a0"/>
    <w:uiPriority w:val="99"/>
    <w:semiHidden/>
    <w:unhideWhenUsed/>
    <w:rsid w:val="005C7B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7.wmf"/><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tiff"/><Relationship Id="rId34" Type="http://schemas.openxmlformats.org/officeDocument/2006/relationships/image" Target="media/image28.tiff"/><Relationship Id="rId7" Type="http://schemas.openxmlformats.org/officeDocument/2006/relationships/image" Target="media/image1.wm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jpeg"/><Relationship Id="rId32" Type="http://schemas.openxmlformats.org/officeDocument/2006/relationships/image" Target="media/image26.tiff"/><Relationship Id="rId37"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tiff"/><Relationship Id="rId10" Type="http://schemas.openxmlformats.org/officeDocument/2006/relationships/image" Target="media/image4.wmf"/><Relationship Id="rId19" Type="http://schemas.openxmlformats.org/officeDocument/2006/relationships/image" Target="media/image13.tiff"/><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F5B247-0267-48E7-8593-63C28F04D9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TotalTime>
  <Pages>52</Pages>
  <Words>6662</Words>
  <Characters>37976</Characters>
  <Application>Microsoft Office Word</Application>
  <DocSecurity>0</DocSecurity>
  <Lines>316</Lines>
  <Paragraphs>89</Paragraphs>
  <ScaleCrop>false</ScaleCrop>
  <Company/>
  <LinksUpToDate>false</LinksUpToDate>
  <CharactersWithSpaces>44549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计 思涵</dc:creator>
  <cp:keywords/>
  <dc:description/>
  <cp:lastModifiedBy>计 思涵</cp:lastModifiedBy>
  <cp:revision>38</cp:revision>
  <dcterms:created xsi:type="dcterms:W3CDTF">2022-11-03T06:33:00Z</dcterms:created>
  <dcterms:modified xsi:type="dcterms:W3CDTF">2023-01-19T11:17:00Z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AMEquationNumber2">
    <vt:lpwstr>(#E1)</vt:lpwstr>
  </property>
  <property fmtid="{D5CDD505-2E9C-101B-9397-08002B2CF9AE}" pid="4" name="AMCustomEquationNumber">
    <vt:lpwstr>1</vt:lpwstr>
  </property>
  <property fmtid="{D5CDD505-2E9C-101B-9397-08002B2CF9AE}" pid="5" name="AMEquationSection">
    <vt:lpwstr>1</vt:lpwstr>
  </property>
  <property fmtid="{D5CDD505-2E9C-101B-9397-08002B2CF9AE}" pid="6" name="AMWinEqns">
    <vt:bool>true</vt:bool>
  </property>
</Properties>
</file>