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35B2C" w14:textId="51A167B2" w:rsidR="00035FA4" w:rsidRPr="00035FA4" w:rsidRDefault="00035FA4" w:rsidP="00035FA4">
      <w:pPr>
        <w:spacing w:line="360" w:lineRule="auto"/>
        <w:jc w:val="center"/>
        <w:rPr>
          <w:rFonts w:ascii="Times New Roman" w:eastAsia="Times New Roman" w:hAnsi="Times New Roman" w:cs="Times New Roman"/>
          <w:b/>
          <w:bCs/>
          <w:color w:val="333333"/>
          <w:sz w:val="28"/>
          <w:szCs w:val="28"/>
          <w:shd w:val="clear" w:color="auto" w:fill="FFFFFF"/>
        </w:rPr>
      </w:pPr>
      <w:r w:rsidRPr="00035FA4">
        <w:rPr>
          <w:rFonts w:ascii="Times New Roman" w:eastAsia="Times New Roman" w:hAnsi="Times New Roman" w:cs="Times New Roman"/>
          <w:b/>
          <w:bCs/>
          <w:color w:val="333333"/>
          <w:sz w:val="28"/>
          <w:szCs w:val="28"/>
          <w:shd w:val="clear" w:color="auto" w:fill="FFFFFF"/>
        </w:rPr>
        <w:t>Tables</w:t>
      </w:r>
    </w:p>
    <w:p w14:paraId="3813E836" w14:textId="4EF57E36" w:rsidR="00035FA4" w:rsidRPr="00035FA4" w:rsidRDefault="00035FA4" w:rsidP="00035FA4">
      <w:pPr>
        <w:spacing w:line="360" w:lineRule="auto"/>
        <w:jc w:val="center"/>
        <w:rPr>
          <w:rFonts w:ascii="Times New Roman" w:eastAsia="Times New Roman" w:hAnsi="Times New Roman" w:cs="Times New Roman"/>
          <w:color w:val="333333"/>
          <w:sz w:val="24"/>
          <w:szCs w:val="24"/>
          <w:shd w:val="clear" w:color="auto" w:fill="FFFFFF"/>
        </w:rPr>
      </w:pPr>
      <w:r w:rsidRPr="00035FA4">
        <w:rPr>
          <w:rFonts w:ascii="Times New Roman" w:eastAsia="Times New Roman" w:hAnsi="Times New Roman" w:cs="Times New Roman"/>
          <w:color w:val="333333"/>
          <w:sz w:val="24"/>
          <w:szCs w:val="24"/>
          <w:shd w:val="clear" w:color="auto" w:fill="FFFFFF"/>
        </w:rPr>
        <w:t>Table 1,</w:t>
      </w:r>
      <w:r>
        <w:rPr>
          <w:rFonts w:ascii="Times New Roman" w:eastAsia="Times New Roman" w:hAnsi="Times New Roman" w:cs="Times New Roman"/>
          <w:color w:val="333333"/>
          <w:sz w:val="24"/>
          <w:szCs w:val="24"/>
          <w:shd w:val="clear" w:color="auto" w:fill="FFFFFF"/>
        </w:rPr>
        <w:t xml:space="preserve"> </w:t>
      </w:r>
      <w:r w:rsidRPr="00035FA4">
        <w:rPr>
          <w:rFonts w:ascii="Times New Roman" w:eastAsia="Times New Roman" w:hAnsi="Times New Roman" w:cs="Times New Roman"/>
          <w:color w:val="333333"/>
          <w:sz w:val="24"/>
          <w:szCs w:val="24"/>
          <w:shd w:val="clear" w:color="auto" w:fill="FFFFFF"/>
        </w:rPr>
        <w:t>2 &amp; 3 should be place</w:t>
      </w:r>
      <w:r>
        <w:rPr>
          <w:rFonts w:ascii="Times New Roman" w:eastAsia="Times New Roman" w:hAnsi="Times New Roman" w:cs="Times New Roman"/>
          <w:color w:val="333333"/>
          <w:sz w:val="24"/>
          <w:szCs w:val="24"/>
          <w:shd w:val="clear" w:color="auto" w:fill="FFFFFF"/>
        </w:rPr>
        <w:t>d</w:t>
      </w:r>
      <w:r w:rsidRPr="00035FA4">
        <w:rPr>
          <w:rFonts w:ascii="Times New Roman" w:eastAsia="Times New Roman" w:hAnsi="Times New Roman" w:cs="Times New Roman"/>
          <w:color w:val="333333"/>
          <w:sz w:val="24"/>
          <w:szCs w:val="24"/>
          <w:shd w:val="clear" w:color="auto" w:fill="FFFFFF"/>
        </w:rPr>
        <w:t xml:space="preserve"> just below the Results</w:t>
      </w:r>
    </w:p>
    <w:tbl>
      <w:tblPr>
        <w:tblW w:w="5799" w:type="pct"/>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2"/>
        <w:gridCol w:w="1731"/>
        <w:gridCol w:w="1701"/>
        <w:gridCol w:w="1842"/>
        <w:gridCol w:w="1816"/>
        <w:gridCol w:w="1706"/>
      </w:tblGrid>
      <w:tr w:rsidR="00035FA4" w:rsidRPr="00AF62AA" w14:paraId="414D6F2E" w14:textId="77777777" w:rsidTr="00AC02B8">
        <w:trPr>
          <w:trHeight w:val="175"/>
        </w:trPr>
        <w:tc>
          <w:tcPr>
            <w:tcW w:w="10468" w:type="dxa"/>
            <w:gridSpan w:val="6"/>
            <w:tcBorders>
              <w:top w:val="nil"/>
              <w:left w:val="nil"/>
              <w:bottom w:val="single" w:sz="4" w:space="0" w:color="auto"/>
              <w:right w:val="nil"/>
            </w:tcBorders>
          </w:tcPr>
          <w:p w14:paraId="001F069D"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p>
        </w:tc>
      </w:tr>
      <w:tr w:rsidR="00035FA4" w:rsidRPr="00AF62AA" w14:paraId="20FC3163" w14:textId="77777777" w:rsidTr="00AC02B8">
        <w:trPr>
          <w:trHeight w:val="607"/>
        </w:trPr>
        <w:tc>
          <w:tcPr>
            <w:tcW w:w="10468" w:type="dxa"/>
            <w:gridSpan w:val="6"/>
            <w:tcBorders>
              <w:top w:val="single" w:sz="8" w:space="0" w:color="auto"/>
              <w:left w:val="single" w:sz="8" w:space="0" w:color="auto"/>
              <w:bottom w:val="single" w:sz="8" w:space="0" w:color="auto"/>
              <w:right w:val="single" w:sz="8" w:space="0" w:color="auto"/>
            </w:tcBorders>
            <w:noWrap/>
            <w:vAlign w:val="bottom"/>
            <w:hideMark/>
          </w:tcPr>
          <w:p w14:paraId="52AF0FC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b/>
                <w:bCs/>
                <w:color w:val="000000" w:themeColor="text1"/>
                <w:lang w:eastAsia="en-IN"/>
              </w:rPr>
              <w:t>Table 1- Characteristics of study participants by hypertension levels of older adults by gender, India, LASI Wave 1, 2017-18</w:t>
            </w:r>
          </w:p>
        </w:tc>
      </w:tr>
      <w:tr w:rsidR="00035FA4" w:rsidRPr="00AF62AA" w14:paraId="7791EE62" w14:textId="77777777" w:rsidTr="00AC02B8">
        <w:trPr>
          <w:trHeight w:val="300"/>
        </w:trPr>
        <w:tc>
          <w:tcPr>
            <w:tcW w:w="1672" w:type="dxa"/>
            <w:vMerge w:val="restart"/>
            <w:tcBorders>
              <w:top w:val="nil"/>
              <w:left w:val="single" w:sz="8" w:space="0" w:color="auto"/>
              <w:bottom w:val="nil"/>
              <w:right w:val="single" w:sz="8" w:space="0" w:color="auto"/>
            </w:tcBorders>
            <w:noWrap/>
            <w:vAlign w:val="bottom"/>
            <w:hideMark/>
          </w:tcPr>
          <w:p w14:paraId="05FF676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p>
          <w:p w14:paraId="322DA17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Individual factors</w:t>
            </w:r>
          </w:p>
        </w:tc>
        <w:tc>
          <w:tcPr>
            <w:tcW w:w="1731" w:type="dxa"/>
            <w:vMerge w:val="restart"/>
            <w:tcBorders>
              <w:top w:val="nil"/>
              <w:left w:val="single" w:sz="8" w:space="0" w:color="auto"/>
              <w:bottom w:val="single" w:sz="8" w:space="0" w:color="auto"/>
              <w:right w:val="single" w:sz="8" w:space="0" w:color="auto"/>
            </w:tcBorders>
            <w:noWrap/>
            <w:vAlign w:val="bottom"/>
            <w:hideMark/>
          </w:tcPr>
          <w:p w14:paraId="1B9953E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p>
          <w:p w14:paraId="643401A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Overall (n=72,250 )</w:t>
            </w:r>
          </w:p>
        </w:tc>
        <w:tc>
          <w:tcPr>
            <w:tcW w:w="1701" w:type="dxa"/>
            <w:vMerge w:val="restart"/>
            <w:tcBorders>
              <w:top w:val="nil"/>
              <w:left w:val="single" w:sz="8" w:space="0" w:color="auto"/>
              <w:bottom w:val="single" w:sz="8" w:space="0" w:color="auto"/>
              <w:right w:val="single" w:sz="8" w:space="0" w:color="auto"/>
            </w:tcBorders>
            <w:vAlign w:val="bottom"/>
            <w:hideMark/>
          </w:tcPr>
          <w:p w14:paraId="3A2F7958"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p>
          <w:p w14:paraId="4A4F0879"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No hypertension</w:t>
            </w:r>
          </w:p>
          <w:p w14:paraId="5504EC30"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(n=52,622)</w:t>
            </w:r>
          </w:p>
        </w:tc>
        <w:tc>
          <w:tcPr>
            <w:tcW w:w="1842" w:type="dxa"/>
            <w:vMerge w:val="restart"/>
            <w:tcBorders>
              <w:top w:val="nil"/>
              <w:left w:val="single" w:sz="8" w:space="0" w:color="auto"/>
              <w:bottom w:val="single" w:sz="8" w:space="0" w:color="auto"/>
              <w:right w:val="nil"/>
            </w:tcBorders>
            <w:vAlign w:val="bottom"/>
            <w:hideMark/>
          </w:tcPr>
          <w:p w14:paraId="38E5CC4C"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p>
          <w:p w14:paraId="62DB57CC"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All hypertension (Overall)</w:t>
            </w:r>
          </w:p>
          <w:p w14:paraId="13C4254C"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(n=32,635)</w:t>
            </w:r>
          </w:p>
        </w:tc>
        <w:tc>
          <w:tcPr>
            <w:tcW w:w="3522" w:type="dxa"/>
            <w:gridSpan w:val="2"/>
            <w:tcBorders>
              <w:top w:val="nil"/>
              <w:left w:val="single" w:sz="8" w:space="0" w:color="auto"/>
              <w:bottom w:val="single" w:sz="8" w:space="0" w:color="auto"/>
              <w:right w:val="single" w:sz="8" w:space="0" w:color="000000"/>
            </w:tcBorders>
            <w:vAlign w:val="bottom"/>
            <w:hideMark/>
          </w:tcPr>
          <w:p w14:paraId="66D79592"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All hypertension</w:t>
            </w:r>
          </w:p>
        </w:tc>
      </w:tr>
      <w:tr w:rsidR="00035FA4" w:rsidRPr="00AF62AA" w14:paraId="03713FE5" w14:textId="77777777" w:rsidTr="00AC02B8">
        <w:trPr>
          <w:trHeight w:val="300"/>
        </w:trPr>
        <w:tc>
          <w:tcPr>
            <w:tcW w:w="1672" w:type="dxa"/>
            <w:vMerge/>
            <w:tcBorders>
              <w:top w:val="nil"/>
              <w:left w:val="single" w:sz="8" w:space="0" w:color="auto"/>
              <w:bottom w:val="nil"/>
              <w:right w:val="single" w:sz="8" w:space="0" w:color="auto"/>
            </w:tcBorders>
            <w:vAlign w:val="center"/>
            <w:hideMark/>
          </w:tcPr>
          <w:p w14:paraId="34731878" w14:textId="77777777" w:rsidR="00035FA4" w:rsidRPr="00AF62AA" w:rsidRDefault="00035FA4" w:rsidP="00AC02B8">
            <w:pPr>
              <w:spacing w:after="0" w:line="256" w:lineRule="auto"/>
              <w:jc w:val="center"/>
              <w:rPr>
                <w:rFonts w:ascii="Times New Roman" w:eastAsia="Times New Roman" w:hAnsi="Times New Roman" w:cs="Times New Roman"/>
                <w:color w:val="000000" w:themeColor="text1"/>
                <w:sz w:val="20"/>
                <w:szCs w:val="20"/>
                <w:lang w:eastAsia="en-IN"/>
              </w:rPr>
            </w:pPr>
          </w:p>
        </w:tc>
        <w:tc>
          <w:tcPr>
            <w:tcW w:w="1731" w:type="dxa"/>
            <w:vMerge/>
            <w:tcBorders>
              <w:top w:val="nil"/>
              <w:left w:val="single" w:sz="8" w:space="0" w:color="auto"/>
              <w:bottom w:val="single" w:sz="8" w:space="0" w:color="auto"/>
              <w:right w:val="single" w:sz="8" w:space="0" w:color="auto"/>
            </w:tcBorders>
            <w:vAlign w:val="center"/>
            <w:hideMark/>
          </w:tcPr>
          <w:p w14:paraId="3E7E789A" w14:textId="77777777" w:rsidR="00035FA4" w:rsidRPr="00AF62AA" w:rsidRDefault="00035FA4" w:rsidP="00AC02B8">
            <w:pPr>
              <w:spacing w:after="0" w:line="256" w:lineRule="auto"/>
              <w:jc w:val="center"/>
              <w:rPr>
                <w:rFonts w:ascii="Times New Roman" w:eastAsia="Times New Roman" w:hAnsi="Times New Roman" w:cs="Times New Roman"/>
                <w:color w:val="000000" w:themeColor="text1"/>
                <w:sz w:val="20"/>
                <w:szCs w:val="20"/>
                <w:lang w:eastAsia="en-IN"/>
              </w:rPr>
            </w:pPr>
          </w:p>
        </w:tc>
        <w:tc>
          <w:tcPr>
            <w:tcW w:w="1701" w:type="dxa"/>
            <w:vMerge/>
            <w:tcBorders>
              <w:top w:val="nil"/>
              <w:left w:val="single" w:sz="8" w:space="0" w:color="auto"/>
              <w:bottom w:val="single" w:sz="8" w:space="0" w:color="auto"/>
              <w:right w:val="single" w:sz="8" w:space="0" w:color="auto"/>
            </w:tcBorders>
            <w:vAlign w:val="center"/>
            <w:hideMark/>
          </w:tcPr>
          <w:p w14:paraId="14E590F4" w14:textId="77777777" w:rsidR="00035FA4" w:rsidRPr="00AF62AA" w:rsidRDefault="00035FA4" w:rsidP="00AC02B8">
            <w:pPr>
              <w:spacing w:after="0" w:line="256" w:lineRule="auto"/>
              <w:jc w:val="center"/>
              <w:rPr>
                <w:rFonts w:ascii="Times New Roman" w:eastAsia="Times New Roman" w:hAnsi="Times New Roman" w:cs="Times New Roman"/>
                <w:b/>
                <w:bCs/>
                <w:color w:val="000000" w:themeColor="text1"/>
                <w:sz w:val="20"/>
                <w:szCs w:val="20"/>
                <w:lang w:eastAsia="en-IN"/>
              </w:rPr>
            </w:pPr>
          </w:p>
        </w:tc>
        <w:tc>
          <w:tcPr>
            <w:tcW w:w="1842" w:type="dxa"/>
            <w:vMerge/>
            <w:tcBorders>
              <w:top w:val="nil"/>
              <w:left w:val="single" w:sz="8" w:space="0" w:color="auto"/>
              <w:bottom w:val="single" w:sz="8" w:space="0" w:color="auto"/>
              <w:right w:val="single" w:sz="8" w:space="0" w:color="auto"/>
            </w:tcBorders>
            <w:vAlign w:val="center"/>
            <w:hideMark/>
          </w:tcPr>
          <w:p w14:paraId="45F68E6C" w14:textId="77777777" w:rsidR="00035FA4" w:rsidRPr="00AF62AA" w:rsidRDefault="00035FA4" w:rsidP="00AC02B8">
            <w:pPr>
              <w:spacing w:after="0" w:line="256" w:lineRule="auto"/>
              <w:jc w:val="center"/>
              <w:rPr>
                <w:rFonts w:ascii="Times New Roman" w:eastAsia="Times New Roman" w:hAnsi="Times New Roman" w:cs="Times New Roman"/>
                <w:b/>
                <w:bCs/>
                <w:color w:val="000000" w:themeColor="text1"/>
                <w:sz w:val="20"/>
                <w:szCs w:val="20"/>
                <w:lang w:eastAsia="en-IN"/>
              </w:rPr>
            </w:pPr>
          </w:p>
        </w:tc>
        <w:tc>
          <w:tcPr>
            <w:tcW w:w="1816" w:type="dxa"/>
            <w:tcBorders>
              <w:top w:val="nil"/>
              <w:left w:val="single" w:sz="8" w:space="0" w:color="auto"/>
              <w:bottom w:val="single" w:sz="8" w:space="0" w:color="auto"/>
              <w:right w:val="nil"/>
            </w:tcBorders>
            <w:noWrap/>
            <w:vAlign w:val="bottom"/>
            <w:hideMark/>
          </w:tcPr>
          <w:p w14:paraId="1EC29E67"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Males</w:t>
            </w:r>
          </w:p>
          <w:p w14:paraId="2B438EBD"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(n=13,387)</w:t>
            </w:r>
          </w:p>
        </w:tc>
        <w:tc>
          <w:tcPr>
            <w:tcW w:w="1706" w:type="dxa"/>
            <w:tcBorders>
              <w:top w:val="nil"/>
              <w:left w:val="single" w:sz="8" w:space="0" w:color="auto"/>
              <w:bottom w:val="single" w:sz="8" w:space="0" w:color="auto"/>
              <w:right w:val="single" w:sz="8" w:space="0" w:color="auto"/>
            </w:tcBorders>
            <w:noWrap/>
            <w:vAlign w:val="bottom"/>
            <w:hideMark/>
          </w:tcPr>
          <w:p w14:paraId="59C7C0C6"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Females</w:t>
            </w:r>
          </w:p>
          <w:p w14:paraId="5F3B5D25"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(n=19,247)</w:t>
            </w:r>
          </w:p>
        </w:tc>
      </w:tr>
      <w:tr w:rsidR="00035FA4" w:rsidRPr="00AF62AA" w14:paraId="22E4EE3E" w14:textId="77777777" w:rsidTr="00AC02B8">
        <w:trPr>
          <w:trHeight w:val="300"/>
        </w:trPr>
        <w:tc>
          <w:tcPr>
            <w:tcW w:w="1672" w:type="dxa"/>
            <w:tcBorders>
              <w:top w:val="single" w:sz="8" w:space="0" w:color="auto"/>
              <w:left w:val="single" w:sz="8" w:space="0" w:color="auto"/>
              <w:bottom w:val="single" w:sz="8" w:space="0" w:color="auto"/>
              <w:right w:val="nil"/>
            </w:tcBorders>
            <w:noWrap/>
            <w:vAlign w:val="bottom"/>
            <w:hideMark/>
          </w:tcPr>
          <w:p w14:paraId="2AACD370"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Age groups</w:t>
            </w:r>
          </w:p>
        </w:tc>
        <w:tc>
          <w:tcPr>
            <w:tcW w:w="1731" w:type="dxa"/>
            <w:tcBorders>
              <w:top w:val="nil"/>
              <w:left w:val="single" w:sz="8" w:space="0" w:color="auto"/>
              <w:bottom w:val="single" w:sz="4" w:space="0" w:color="auto"/>
              <w:right w:val="single" w:sz="8" w:space="0" w:color="auto"/>
            </w:tcBorders>
            <w:noWrap/>
            <w:vAlign w:val="bottom"/>
            <w:hideMark/>
          </w:tcPr>
          <w:p w14:paraId="43383FB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5FF102A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3BFFC33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5DF018A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5EEF719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69429A4E"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4394923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18-44</w:t>
            </w:r>
          </w:p>
        </w:tc>
        <w:tc>
          <w:tcPr>
            <w:tcW w:w="1731" w:type="dxa"/>
            <w:tcBorders>
              <w:top w:val="nil"/>
              <w:left w:val="single" w:sz="8" w:space="0" w:color="auto"/>
              <w:bottom w:val="single" w:sz="4" w:space="0" w:color="auto"/>
              <w:right w:val="single" w:sz="8" w:space="0" w:color="auto"/>
            </w:tcBorders>
            <w:noWrap/>
            <w:vAlign w:val="bottom"/>
            <w:hideMark/>
          </w:tcPr>
          <w:p w14:paraId="35B9618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6,276     (8.69%)</w:t>
            </w:r>
          </w:p>
        </w:tc>
        <w:tc>
          <w:tcPr>
            <w:tcW w:w="1701" w:type="dxa"/>
            <w:tcBorders>
              <w:top w:val="nil"/>
              <w:left w:val="nil"/>
              <w:bottom w:val="single" w:sz="4" w:space="0" w:color="auto"/>
              <w:right w:val="nil"/>
            </w:tcBorders>
            <w:noWrap/>
            <w:vAlign w:val="bottom"/>
            <w:hideMark/>
          </w:tcPr>
          <w:p w14:paraId="23E052D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5,358   (10.02%)</w:t>
            </w:r>
          </w:p>
        </w:tc>
        <w:tc>
          <w:tcPr>
            <w:tcW w:w="1842" w:type="dxa"/>
            <w:tcBorders>
              <w:top w:val="nil"/>
              <w:left w:val="single" w:sz="8" w:space="0" w:color="auto"/>
              <w:bottom w:val="single" w:sz="4" w:space="0" w:color="auto"/>
              <w:right w:val="single" w:sz="8" w:space="0" w:color="auto"/>
            </w:tcBorders>
            <w:noWrap/>
            <w:vAlign w:val="bottom"/>
            <w:hideMark/>
          </w:tcPr>
          <w:p w14:paraId="6FD5C15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1,718    (5.27%)</w:t>
            </w:r>
          </w:p>
        </w:tc>
        <w:tc>
          <w:tcPr>
            <w:tcW w:w="1816" w:type="dxa"/>
            <w:tcBorders>
              <w:top w:val="nil"/>
              <w:left w:val="nil"/>
              <w:bottom w:val="single" w:sz="4" w:space="0" w:color="auto"/>
              <w:right w:val="nil"/>
            </w:tcBorders>
            <w:noWrap/>
            <w:vAlign w:val="bottom"/>
            <w:hideMark/>
          </w:tcPr>
          <w:p w14:paraId="76660C6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    (0.10%)</w:t>
            </w:r>
          </w:p>
        </w:tc>
        <w:tc>
          <w:tcPr>
            <w:tcW w:w="1706" w:type="dxa"/>
            <w:tcBorders>
              <w:top w:val="nil"/>
              <w:left w:val="single" w:sz="8" w:space="0" w:color="auto"/>
              <w:bottom w:val="single" w:sz="4" w:space="0" w:color="auto"/>
              <w:right w:val="single" w:sz="8" w:space="0" w:color="auto"/>
            </w:tcBorders>
            <w:noWrap/>
            <w:vAlign w:val="bottom"/>
            <w:hideMark/>
          </w:tcPr>
          <w:p w14:paraId="43F6AC7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1,669   (8.86%)</w:t>
            </w:r>
          </w:p>
        </w:tc>
      </w:tr>
      <w:tr w:rsidR="00035FA4" w:rsidRPr="00AF62AA" w14:paraId="27703C73"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3B269D1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45-54</w:t>
            </w:r>
          </w:p>
        </w:tc>
        <w:tc>
          <w:tcPr>
            <w:tcW w:w="1731" w:type="dxa"/>
            <w:tcBorders>
              <w:top w:val="nil"/>
              <w:left w:val="single" w:sz="8" w:space="0" w:color="auto"/>
              <w:bottom w:val="single" w:sz="4" w:space="0" w:color="auto"/>
              <w:right w:val="single" w:sz="8" w:space="0" w:color="auto"/>
            </w:tcBorders>
            <w:noWrap/>
            <w:vAlign w:val="bottom"/>
            <w:hideMark/>
          </w:tcPr>
          <w:p w14:paraId="5364833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23,058   (31.91%)</w:t>
            </w:r>
          </w:p>
        </w:tc>
        <w:tc>
          <w:tcPr>
            <w:tcW w:w="1701" w:type="dxa"/>
            <w:tcBorders>
              <w:top w:val="nil"/>
              <w:left w:val="nil"/>
              <w:bottom w:val="single" w:sz="4" w:space="0" w:color="auto"/>
              <w:right w:val="nil"/>
            </w:tcBorders>
            <w:noWrap/>
            <w:vAlign w:val="bottom"/>
            <w:hideMark/>
          </w:tcPr>
          <w:p w14:paraId="520BDB3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18,411   (34.42%)</w:t>
            </w:r>
          </w:p>
        </w:tc>
        <w:tc>
          <w:tcPr>
            <w:tcW w:w="1842" w:type="dxa"/>
            <w:tcBorders>
              <w:top w:val="nil"/>
              <w:left w:val="single" w:sz="8" w:space="0" w:color="auto"/>
              <w:bottom w:val="single" w:sz="4" w:space="0" w:color="auto"/>
              <w:right w:val="single" w:sz="8" w:space="0" w:color="auto"/>
            </w:tcBorders>
            <w:noWrap/>
            <w:vAlign w:val="bottom"/>
            <w:hideMark/>
          </w:tcPr>
          <w:p w14:paraId="2BE5597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8,833   (27.07%)</w:t>
            </w:r>
          </w:p>
        </w:tc>
        <w:tc>
          <w:tcPr>
            <w:tcW w:w="1816" w:type="dxa"/>
            <w:tcBorders>
              <w:top w:val="nil"/>
              <w:left w:val="nil"/>
              <w:bottom w:val="single" w:sz="4" w:space="0" w:color="auto"/>
              <w:right w:val="nil"/>
            </w:tcBorders>
            <w:noWrap/>
            <w:vAlign w:val="bottom"/>
            <w:hideMark/>
          </w:tcPr>
          <w:p w14:paraId="18A71D6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4,045   (29.31%)</w:t>
            </w:r>
          </w:p>
        </w:tc>
        <w:tc>
          <w:tcPr>
            <w:tcW w:w="1706" w:type="dxa"/>
            <w:tcBorders>
              <w:top w:val="nil"/>
              <w:left w:val="single" w:sz="8" w:space="0" w:color="auto"/>
              <w:bottom w:val="single" w:sz="4" w:space="0" w:color="auto"/>
              <w:right w:val="single" w:sz="8" w:space="0" w:color="auto"/>
            </w:tcBorders>
            <w:noWrap/>
            <w:vAlign w:val="bottom"/>
            <w:hideMark/>
          </w:tcPr>
          <w:p w14:paraId="5E20B29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4,803   (25.51%)</w:t>
            </w:r>
          </w:p>
        </w:tc>
      </w:tr>
      <w:tr w:rsidR="00035FA4" w:rsidRPr="00AF62AA" w14:paraId="022B8ED7"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7CBC95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55-64</w:t>
            </w:r>
          </w:p>
        </w:tc>
        <w:tc>
          <w:tcPr>
            <w:tcW w:w="1731" w:type="dxa"/>
            <w:tcBorders>
              <w:top w:val="nil"/>
              <w:left w:val="single" w:sz="8" w:space="0" w:color="auto"/>
              <w:bottom w:val="single" w:sz="4" w:space="0" w:color="auto"/>
              <w:right w:val="single" w:sz="8" w:space="0" w:color="auto"/>
            </w:tcBorders>
            <w:noWrap/>
            <w:vAlign w:val="bottom"/>
            <w:hideMark/>
          </w:tcPr>
          <w:p w14:paraId="7FF7E5F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19,684   (27.25%)</w:t>
            </w:r>
          </w:p>
        </w:tc>
        <w:tc>
          <w:tcPr>
            <w:tcW w:w="1701" w:type="dxa"/>
            <w:tcBorders>
              <w:top w:val="nil"/>
              <w:left w:val="nil"/>
              <w:bottom w:val="single" w:sz="4" w:space="0" w:color="auto"/>
              <w:right w:val="nil"/>
            </w:tcBorders>
            <w:noWrap/>
            <w:vAlign w:val="bottom"/>
            <w:hideMark/>
          </w:tcPr>
          <w:p w14:paraId="643E535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14,373   (26.87%)</w:t>
            </w:r>
          </w:p>
        </w:tc>
        <w:tc>
          <w:tcPr>
            <w:tcW w:w="1842" w:type="dxa"/>
            <w:tcBorders>
              <w:top w:val="nil"/>
              <w:left w:val="single" w:sz="8" w:space="0" w:color="auto"/>
              <w:bottom w:val="single" w:sz="4" w:space="0" w:color="auto"/>
              <w:right w:val="single" w:sz="8" w:space="0" w:color="auto"/>
            </w:tcBorders>
            <w:noWrap/>
            <w:vAlign w:val="bottom"/>
            <w:hideMark/>
          </w:tcPr>
          <w:p w14:paraId="4610921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9,278   (28.43%)</w:t>
            </w:r>
          </w:p>
        </w:tc>
        <w:tc>
          <w:tcPr>
            <w:tcW w:w="1816" w:type="dxa"/>
            <w:tcBorders>
              <w:top w:val="nil"/>
              <w:left w:val="nil"/>
              <w:bottom w:val="single" w:sz="4" w:space="0" w:color="auto"/>
              <w:right w:val="nil"/>
            </w:tcBorders>
            <w:noWrap/>
            <w:vAlign w:val="bottom"/>
            <w:hideMark/>
          </w:tcPr>
          <w:p w14:paraId="04C05F0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4,021   (29.13%)</w:t>
            </w:r>
          </w:p>
        </w:tc>
        <w:tc>
          <w:tcPr>
            <w:tcW w:w="1706" w:type="dxa"/>
            <w:tcBorders>
              <w:top w:val="nil"/>
              <w:left w:val="single" w:sz="8" w:space="0" w:color="auto"/>
              <w:bottom w:val="single" w:sz="4" w:space="0" w:color="auto"/>
              <w:right w:val="single" w:sz="8" w:space="0" w:color="auto"/>
            </w:tcBorders>
            <w:noWrap/>
            <w:vAlign w:val="bottom"/>
            <w:hideMark/>
          </w:tcPr>
          <w:p w14:paraId="6309987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5,262   (27.94%)</w:t>
            </w:r>
          </w:p>
        </w:tc>
      </w:tr>
      <w:tr w:rsidR="00035FA4" w:rsidRPr="00AF62AA" w14:paraId="2757FD7A"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C136DA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65-74</w:t>
            </w:r>
          </w:p>
        </w:tc>
        <w:tc>
          <w:tcPr>
            <w:tcW w:w="1731" w:type="dxa"/>
            <w:tcBorders>
              <w:top w:val="nil"/>
              <w:left w:val="single" w:sz="8" w:space="0" w:color="auto"/>
              <w:bottom w:val="single" w:sz="4" w:space="0" w:color="auto"/>
              <w:right w:val="single" w:sz="8" w:space="0" w:color="auto"/>
            </w:tcBorders>
            <w:noWrap/>
            <w:vAlign w:val="bottom"/>
            <w:hideMark/>
          </w:tcPr>
          <w:p w14:paraId="7062653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15,693   (21.72%)</w:t>
            </w:r>
          </w:p>
        </w:tc>
        <w:tc>
          <w:tcPr>
            <w:tcW w:w="1701" w:type="dxa"/>
            <w:tcBorders>
              <w:top w:val="nil"/>
              <w:left w:val="nil"/>
              <w:bottom w:val="single" w:sz="4" w:space="0" w:color="auto"/>
              <w:right w:val="nil"/>
            </w:tcBorders>
            <w:noWrap/>
            <w:vAlign w:val="bottom"/>
            <w:hideMark/>
          </w:tcPr>
          <w:p w14:paraId="09D15BF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10,466   (19.57%)</w:t>
            </w:r>
          </w:p>
        </w:tc>
        <w:tc>
          <w:tcPr>
            <w:tcW w:w="1842" w:type="dxa"/>
            <w:tcBorders>
              <w:top w:val="nil"/>
              <w:left w:val="single" w:sz="8" w:space="0" w:color="auto"/>
              <w:bottom w:val="single" w:sz="4" w:space="0" w:color="auto"/>
              <w:right w:val="single" w:sz="8" w:space="0" w:color="auto"/>
            </w:tcBorders>
            <w:noWrap/>
            <w:vAlign w:val="bottom"/>
            <w:hideMark/>
          </w:tcPr>
          <w:p w14:paraId="3FC14E0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8,680   (26.6%)</w:t>
            </w:r>
          </w:p>
        </w:tc>
        <w:tc>
          <w:tcPr>
            <w:tcW w:w="1816" w:type="dxa"/>
            <w:tcBorders>
              <w:top w:val="nil"/>
              <w:left w:val="nil"/>
              <w:bottom w:val="single" w:sz="4" w:space="0" w:color="auto"/>
              <w:right w:val="nil"/>
            </w:tcBorders>
            <w:noWrap/>
            <w:vAlign w:val="bottom"/>
            <w:hideMark/>
          </w:tcPr>
          <w:p w14:paraId="75DB005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3,908   (28.32%)</w:t>
            </w:r>
          </w:p>
        </w:tc>
        <w:tc>
          <w:tcPr>
            <w:tcW w:w="1706" w:type="dxa"/>
            <w:tcBorders>
              <w:top w:val="nil"/>
              <w:left w:val="single" w:sz="8" w:space="0" w:color="auto"/>
              <w:bottom w:val="single" w:sz="4" w:space="0" w:color="auto"/>
              <w:right w:val="single" w:sz="8" w:space="0" w:color="auto"/>
            </w:tcBorders>
            <w:noWrap/>
            <w:vAlign w:val="bottom"/>
            <w:hideMark/>
          </w:tcPr>
          <w:p w14:paraId="6DA9D4D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4,784   (25.40%)</w:t>
            </w:r>
          </w:p>
        </w:tc>
      </w:tr>
      <w:tr w:rsidR="00035FA4" w:rsidRPr="00AF62AA" w14:paraId="2D24A4CE" w14:textId="77777777" w:rsidTr="00AC02B8">
        <w:trPr>
          <w:trHeight w:val="300"/>
        </w:trPr>
        <w:tc>
          <w:tcPr>
            <w:tcW w:w="1672" w:type="dxa"/>
            <w:tcBorders>
              <w:top w:val="nil"/>
              <w:left w:val="single" w:sz="8" w:space="0" w:color="auto"/>
              <w:bottom w:val="nil"/>
              <w:right w:val="nil"/>
            </w:tcBorders>
            <w:noWrap/>
            <w:vAlign w:val="bottom"/>
            <w:hideMark/>
          </w:tcPr>
          <w:p w14:paraId="75A3E70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75+</w:t>
            </w:r>
          </w:p>
        </w:tc>
        <w:tc>
          <w:tcPr>
            <w:tcW w:w="1731" w:type="dxa"/>
            <w:tcBorders>
              <w:top w:val="nil"/>
              <w:left w:val="single" w:sz="8" w:space="0" w:color="auto"/>
              <w:bottom w:val="single" w:sz="4" w:space="0" w:color="auto"/>
              <w:right w:val="single" w:sz="8" w:space="0" w:color="auto"/>
            </w:tcBorders>
            <w:noWrap/>
            <w:vAlign w:val="bottom"/>
            <w:hideMark/>
          </w:tcPr>
          <w:p w14:paraId="2BE373E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7,536     (10.43%)</w:t>
            </w:r>
          </w:p>
        </w:tc>
        <w:tc>
          <w:tcPr>
            <w:tcW w:w="1701" w:type="dxa"/>
            <w:tcBorders>
              <w:top w:val="nil"/>
              <w:left w:val="nil"/>
              <w:bottom w:val="single" w:sz="4" w:space="0" w:color="auto"/>
              <w:right w:val="nil"/>
            </w:tcBorders>
            <w:noWrap/>
            <w:vAlign w:val="bottom"/>
            <w:hideMark/>
          </w:tcPr>
          <w:p w14:paraId="4FE235C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4,887   (9.14%)</w:t>
            </w:r>
          </w:p>
        </w:tc>
        <w:tc>
          <w:tcPr>
            <w:tcW w:w="1842" w:type="dxa"/>
            <w:tcBorders>
              <w:top w:val="nil"/>
              <w:left w:val="single" w:sz="8" w:space="0" w:color="auto"/>
              <w:bottom w:val="single" w:sz="4" w:space="0" w:color="auto"/>
              <w:right w:val="single" w:sz="8" w:space="0" w:color="auto"/>
            </w:tcBorders>
            <w:noWrap/>
            <w:vAlign w:val="bottom"/>
            <w:hideMark/>
          </w:tcPr>
          <w:p w14:paraId="343579A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4,123   (12.63%)</w:t>
            </w:r>
          </w:p>
        </w:tc>
        <w:tc>
          <w:tcPr>
            <w:tcW w:w="1816" w:type="dxa"/>
            <w:tcBorders>
              <w:top w:val="nil"/>
              <w:left w:val="nil"/>
              <w:bottom w:val="single" w:sz="4" w:space="0" w:color="auto"/>
              <w:right w:val="nil"/>
            </w:tcBorders>
            <w:noWrap/>
            <w:vAlign w:val="bottom"/>
            <w:hideMark/>
          </w:tcPr>
          <w:p w14:paraId="02896A5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1,814   (13.14%)</w:t>
            </w:r>
          </w:p>
        </w:tc>
        <w:tc>
          <w:tcPr>
            <w:tcW w:w="1706" w:type="dxa"/>
            <w:tcBorders>
              <w:top w:val="nil"/>
              <w:left w:val="single" w:sz="8" w:space="0" w:color="auto"/>
              <w:bottom w:val="single" w:sz="4" w:space="0" w:color="auto"/>
              <w:right w:val="single" w:sz="8" w:space="0" w:color="auto"/>
            </w:tcBorders>
            <w:noWrap/>
            <w:vAlign w:val="bottom"/>
            <w:hideMark/>
          </w:tcPr>
          <w:p w14:paraId="6CC06D0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2,312   (12.28%)</w:t>
            </w:r>
          </w:p>
        </w:tc>
      </w:tr>
      <w:tr w:rsidR="00035FA4" w:rsidRPr="00AF62AA" w14:paraId="32D47CBD"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71D340D5"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Education level</w:t>
            </w:r>
          </w:p>
        </w:tc>
        <w:tc>
          <w:tcPr>
            <w:tcW w:w="1731" w:type="dxa"/>
            <w:tcBorders>
              <w:top w:val="nil"/>
              <w:left w:val="nil"/>
              <w:bottom w:val="single" w:sz="4" w:space="0" w:color="auto"/>
              <w:right w:val="single" w:sz="8" w:space="0" w:color="auto"/>
            </w:tcBorders>
            <w:noWrap/>
            <w:vAlign w:val="bottom"/>
            <w:hideMark/>
          </w:tcPr>
          <w:p w14:paraId="506B2EF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3AF51EF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68B262F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1E8A96A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45C1B1F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3A809BC9"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CC220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 education</w:t>
            </w:r>
          </w:p>
        </w:tc>
        <w:tc>
          <w:tcPr>
            <w:tcW w:w="1731" w:type="dxa"/>
            <w:tcBorders>
              <w:top w:val="nil"/>
              <w:left w:val="single" w:sz="8" w:space="0" w:color="auto"/>
              <w:bottom w:val="single" w:sz="4" w:space="0" w:color="auto"/>
              <w:right w:val="single" w:sz="8" w:space="0" w:color="auto"/>
            </w:tcBorders>
            <w:noWrap/>
            <w:vAlign w:val="bottom"/>
            <w:hideMark/>
          </w:tcPr>
          <w:p w14:paraId="5E6F212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35,761   (49.5%)</w:t>
            </w:r>
          </w:p>
        </w:tc>
        <w:tc>
          <w:tcPr>
            <w:tcW w:w="1701" w:type="dxa"/>
            <w:tcBorders>
              <w:top w:val="nil"/>
              <w:left w:val="nil"/>
              <w:bottom w:val="single" w:sz="4" w:space="0" w:color="auto"/>
              <w:right w:val="nil"/>
            </w:tcBorders>
            <w:noWrap/>
            <w:vAlign w:val="bottom"/>
            <w:hideMark/>
          </w:tcPr>
          <w:p w14:paraId="68584A0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27,578   (51.55%)</w:t>
            </w:r>
          </w:p>
        </w:tc>
        <w:tc>
          <w:tcPr>
            <w:tcW w:w="1842" w:type="dxa"/>
            <w:tcBorders>
              <w:top w:val="nil"/>
              <w:left w:val="single" w:sz="8" w:space="0" w:color="auto"/>
              <w:bottom w:val="single" w:sz="4" w:space="0" w:color="auto"/>
              <w:right w:val="single" w:sz="8" w:space="0" w:color="auto"/>
            </w:tcBorders>
            <w:noWrap/>
            <w:vAlign w:val="bottom"/>
            <w:hideMark/>
          </w:tcPr>
          <w:p w14:paraId="1E1D05D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15,282    (46.83%)</w:t>
            </w:r>
          </w:p>
        </w:tc>
        <w:tc>
          <w:tcPr>
            <w:tcW w:w="1816" w:type="dxa"/>
            <w:tcBorders>
              <w:top w:val="nil"/>
              <w:left w:val="nil"/>
              <w:bottom w:val="single" w:sz="4" w:space="0" w:color="auto"/>
              <w:right w:val="nil"/>
            </w:tcBorders>
            <w:noWrap/>
            <w:vAlign w:val="bottom"/>
            <w:hideMark/>
          </w:tcPr>
          <w:p w14:paraId="5A753F3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4,095   (29.67%)</w:t>
            </w:r>
          </w:p>
        </w:tc>
        <w:tc>
          <w:tcPr>
            <w:tcW w:w="1706" w:type="dxa"/>
            <w:tcBorders>
              <w:top w:val="nil"/>
              <w:left w:val="single" w:sz="8" w:space="0" w:color="auto"/>
              <w:bottom w:val="single" w:sz="4" w:space="0" w:color="auto"/>
              <w:right w:val="single" w:sz="8" w:space="0" w:color="auto"/>
            </w:tcBorders>
            <w:noWrap/>
            <w:vAlign w:val="bottom"/>
            <w:hideMark/>
          </w:tcPr>
          <w:p w14:paraId="5F076A2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11,065   (58.76%)</w:t>
            </w:r>
          </w:p>
        </w:tc>
      </w:tr>
      <w:tr w:rsidR="00035FA4" w:rsidRPr="00AF62AA" w14:paraId="0B1E1C97"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72E52F4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Primary</w:t>
            </w:r>
          </w:p>
        </w:tc>
        <w:tc>
          <w:tcPr>
            <w:tcW w:w="1731" w:type="dxa"/>
            <w:tcBorders>
              <w:top w:val="nil"/>
              <w:left w:val="single" w:sz="8" w:space="0" w:color="auto"/>
              <w:bottom w:val="single" w:sz="4" w:space="0" w:color="auto"/>
              <w:right w:val="single" w:sz="8" w:space="0" w:color="auto"/>
            </w:tcBorders>
            <w:noWrap/>
            <w:vAlign w:val="bottom"/>
            <w:hideMark/>
          </w:tcPr>
          <w:p w14:paraId="5D53BF0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16,769   (23.21%)</w:t>
            </w:r>
          </w:p>
        </w:tc>
        <w:tc>
          <w:tcPr>
            <w:tcW w:w="1701" w:type="dxa"/>
            <w:tcBorders>
              <w:top w:val="nil"/>
              <w:left w:val="nil"/>
              <w:bottom w:val="single" w:sz="4" w:space="0" w:color="auto"/>
              <w:right w:val="nil"/>
            </w:tcBorders>
            <w:noWrap/>
            <w:vAlign w:val="bottom"/>
            <w:hideMark/>
          </w:tcPr>
          <w:p w14:paraId="70D3B89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12,200   (22.81%)</w:t>
            </w:r>
          </w:p>
        </w:tc>
        <w:tc>
          <w:tcPr>
            <w:tcW w:w="1842" w:type="dxa"/>
            <w:tcBorders>
              <w:top w:val="nil"/>
              <w:left w:val="single" w:sz="8" w:space="0" w:color="auto"/>
              <w:bottom w:val="single" w:sz="4" w:space="0" w:color="auto"/>
              <w:right w:val="single" w:sz="8" w:space="0" w:color="auto"/>
            </w:tcBorders>
            <w:noWrap/>
            <w:vAlign w:val="bottom"/>
            <w:hideMark/>
          </w:tcPr>
          <w:p w14:paraId="055E802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7,827   (23.99%)</w:t>
            </w:r>
          </w:p>
        </w:tc>
        <w:tc>
          <w:tcPr>
            <w:tcW w:w="1816" w:type="dxa"/>
            <w:tcBorders>
              <w:top w:val="nil"/>
              <w:left w:val="nil"/>
              <w:bottom w:val="single" w:sz="4" w:space="0" w:color="auto"/>
              <w:right w:val="nil"/>
            </w:tcBorders>
            <w:noWrap/>
            <w:vAlign w:val="bottom"/>
            <w:hideMark/>
          </w:tcPr>
          <w:p w14:paraId="1566603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3,958   (28.68%)</w:t>
            </w:r>
          </w:p>
        </w:tc>
        <w:tc>
          <w:tcPr>
            <w:tcW w:w="1706" w:type="dxa"/>
            <w:tcBorders>
              <w:top w:val="nil"/>
              <w:left w:val="single" w:sz="8" w:space="0" w:color="auto"/>
              <w:bottom w:val="single" w:sz="4" w:space="0" w:color="auto"/>
              <w:right w:val="single" w:sz="8" w:space="0" w:color="auto"/>
            </w:tcBorders>
            <w:noWrap/>
            <w:vAlign w:val="bottom"/>
            <w:hideMark/>
          </w:tcPr>
          <w:p w14:paraId="1385B28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3,902    (20.72%)</w:t>
            </w:r>
          </w:p>
        </w:tc>
      </w:tr>
      <w:tr w:rsidR="00035FA4" w:rsidRPr="00AF62AA" w14:paraId="4CBC7C81"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D3B8DE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Secondary</w:t>
            </w:r>
          </w:p>
        </w:tc>
        <w:tc>
          <w:tcPr>
            <w:tcW w:w="1731" w:type="dxa"/>
            <w:tcBorders>
              <w:top w:val="nil"/>
              <w:left w:val="single" w:sz="8" w:space="0" w:color="auto"/>
              <w:bottom w:val="single" w:sz="4" w:space="0" w:color="auto"/>
              <w:right w:val="single" w:sz="8" w:space="0" w:color="auto"/>
            </w:tcBorders>
            <w:noWrap/>
            <w:vAlign w:val="bottom"/>
            <w:hideMark/>
          </w:tcPr>
          <w:p w14:paraId="10BF572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12,215   (16.91%)</w:t>
            </w:r>
          </w:p>
        </w:tc>
        <w:tc>
          <w:tcPr>
            <w:tcW w:w="1701" w:type="dxa"/>
            <w:tcBorders>
              <w:top w:val="nil"/>
              <w:left w:val="nil"/>
              <w:bottom w:val="single" w:sz="4" w:space="0" w:color="auto"/>
              <w:right w:val="nil"/>
            </w:tcBorders>
            <w:noWrap/>
            <w:vAlign w:val="bottom"/>
            <w:hideMark/>
          </w:tcPr>
          <w:p w14:paraId="177EEED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8,485   (15.86%)</w:t>
            </w:r>
          </w:p>
        </w:tc>
        <w:tc>
          <w:tcPr>
            <w:tcW w:w="1842" w:type="dxa"/>
            <w:tcBorders>
              <w:top w:val="nil"/>
              <w:left w:val="single" w:sz="8" w:space="0" w:color="auto"/>
              <w:bottom w:val="single" w:sz="4" w:space="0" w:color="auto"/>
              <w:right w:val="single" w:sz="8" w:space="0" w:color="auto"/>
            </w:tcBorders>
            <w:noWrap/>
            <w:vAlign w:val="bottom"/>
            <w:hideMark/>
          </w:tcPr>
          <w:p w14:paraId="7B9CD9F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5,719   (17.52%)</w:t>
            </w:r>
          </w:p>
        </w:tc>
        <w:tc>
          <w:tcPr>
            <w:tcW w:w="1816" w:type="dxa"/>
            <w:tcBorders>
              <w:top w:val="nil"/>
              <w:left w:val="nil"/>
              <w:bottom w:val="single" w:sz="4" w:space="0" w:color="auto"/>
              <w:right w:val="nil"/>
            </w:tcBorders>
            <w:noWrap/>
            <w:vAlign w:val="bottom"/>
            <w:hideMark/>
          </w:tcPr>
          <w:p w14:paraId="4B628CE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3,283   (23.79%)</w:t>
            </w:r>
          </w:p>
        </w:tc>
        <w:tc>
          <w:tcPr>
            <w:tcW w:w="1706" w:type="dxa"/>
            <w:tcBorders>
              <w:top w:val="nil"/>
              <w:left w:val="single" w:sz="8" w:space="0" w:color="auto"/>
              <w:bottom w:val="single" w:sz="4" w:space="0" w:color="auto"/>
              <w:right w:val="single" w:sz="8" w:space="0" w:color="auto"/>
            </w:tcBorders>
            <w:noWrap/>
            <w:vAlign w:val="bottom"/>
            <w:hideMark/>
          </w:tcPr>
          <w:p w14:paraId="1EC37DC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2,479   (13.17%)</w:t>
            </w:r>
          </w:p>
        </w:tc>
      </w:tr>
      <w:tr w:rsidR="00035FA4" w:rsidRPr="00AF62AA" w14:paraId="3E3D7E56" w14:textId="77777777" w:rsidTr="00AC02B8">
        <w:trPr>
          <w:trHeight w:val="300"/>
        </w:trPr>
        <w:tc>
          <w:tcPr>
            <w:tcW w:w="1672" w:type="dxa"/>
            <w:tcBorders>
              <w:top w:val="nil"/>
              <w:left w:val="single" w:sz="8" w:space="0" w:color="auto"/>
              <w:bottom w:val="nil"/>
              <w:right w:val="nil"/>
            </w:tcBorders>
            <w:noWrap/>
            <w:vAlign w:val="bottom"/>
            <w:hideMark/>
          </w:tcPr>
          <w:p w14:paraId="7601327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Higher</w:t>
            </w:r>
          </w:p>
        </w:tc>
        <w:tc>
          <w:tcPr>
            <w:tcW w:w="1731" w:type="dxa"/>
            <w:tcBorders>
              <w:top w:val="nil"/>
              <w:left w:val="single" w:sz="8" w:space="0" w:color="auto"/>
              <w:bottom w:val="single" w:sz="4" w:space="0" w:color="auto"/>
              <w:right w:val="single" w:sz="8" w:space="0" w:color="auto"/>
            </w:tcBorders>
            <w:noWrap/>
            <w:vAlign w:val="bottom"/>
            <w:hideMark/>
          </w:tcPr>
          <w:p w14:paraId="26F9AB4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7,498     (10.38%)</w:t>
            </w:r>
          </w:p>
        </w:tc>
        <w:tc>
          <w:tcPr>
            <w:tcW w:w="1701" w:type="dxa"/>
            <w:tcBorders>
              <w:top w:val="nil"/>
              <w:left w:val="nil"/>
              <w:bottom w:val="single" w:sz="4" w:space="0" w:color="auto"/>
              <w:right w:val="nil"/>
            </w:tcBorders>
            <w:noWrap/>
            <w:vAlign w:val="bottom"/>
            <w:hideMark/>
          </w:tcPr>
          <w:p w14:paraId="532D083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5,230   (9.78%)</w:t>
            </w:r>
          </w:p>
        </w:tc>
        <w:tc>
          <w:tcPr>
            <w:tcW w:w="1842" w:type="dxa"/>
            <w:tcBorders>
              <w:top w:val="nil"/>
              <w:left w:val="single" w:sz="8" w:space="0" w:color="auto"/>
              <w:bottom w:val="single" w:sz="4" w:space="0" w:color="auto"/>
              <w:right w:val="single" w:sz="8" w:space="0" w:color="auto"/>
            </w:tcBorders>
            <w:noWrap/>
            <w:vAlign w:val="bottom"/>
            <w:hideMark/>
          </w:tcPr>
          <w:p w14:paraId="01A18AD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3,805   (11.66%)</w:t>
            </w:r>
          </w:p>
        </w:tc>
        <w:tc>
          <w:tcPr>
            <w:tcW w:w="1816" w:type="dxa"/>
            <w:tcBorders>
              <w:top w:val="nil"/>
              <w:left w:val="nil"/>
              <w:bottom w:val="single" w:sz="4" w:space="0" w:color="auto"/>
              <w:right w:val="nil"/>
            </w:tcBorders>
            <w:noWrap/>
            <w:vAlign w:val="bottom"/>
            <w:hideMark/>
          </w:tcPr>
          <w:p w14:paraId="2D571D1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2,464   (17.86%)</w:t>
            </w:r>
          </w:p>
        </w:tc>
        <w:tc>
          <w:tcPr>
            <w:tcW w:w="1706" w:type="dxa"/>
            <w:tcBorders>
              <w:top w:val="nil"/>
              <w:left w:val="single" w:sz="8" w:space="0" w:color="auto"/>
              <w:bottom w:val="single" w:sz="4" w:space="0" w:color="auto"/>
              <w:right w:val="single" w:sz="8" w:space="0" w:color="auto"/>
            </w:tcBorders>
            <w:noWrap/>
            <w:vAlign w:val="bottom"/>
            <w:hideMark/>
          </w:tcPr>
          <w:p w14:paraId="0202BDF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1,384   (7.35%)</w:t>
            </w:r>
          </w:p>
        </w:tc>
      </w:tr>
      <w:tr w:rsidR="00035FA4" w:rsidRPr="00AF62AA" w14:paraId="48DE34C6"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582478C8"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Currently working</w:t>
            </w:r>
          </w:p>
        </w:tc>
        <w:tc>
          <w:tcPr>
            <w:tcW w:w="1731" w:type="dxa"/>
            <w:tcBorders>
              <w:top w:val="nil"/>
              <w:left w:val="nil"/>
              <w:bottom w:val="single" w:sz="4" w:space="0" w:color="auto"/>
              <w:right w:val="single" w:sz="8" w:space="0" w:color="auto"/>
            </w:tcBorders>
            <w:noWrap/>
            <w:vAlign w:val="bottom"/>
            <w:hideMark/>
          </w:tcPr>
          <w:p w14:paraId="0A3A670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7D9021C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1D6BE69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4F7B1ED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415A864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5A5F9234"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F9B67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Never worked</w:t>
            </w:r>
          </w:p>
        </w:tc>
        <w:tc>
          <w:tcPr>
            <w:tcW w:w="1731" w:type="dxa"/>
            <w:tcBorders>
              <w:top w:val="nil"/>
              <w:left w:val="single" w:sz="8" w:space="0" w:color="auto"/>
              <w:bottom w:val="single" w:sz="4" w:space="0" w:color="auto"/>
              <w:right w:val="single" w:sz="8" w:space="0" w:color="auto"/>
            </w:tcBorders>
            <w:noWrap/>
            <w:vAlign w:val="bottom"/>
            <w:hideMark/>
          </w:tcPr>
          <w:p w14:paraId="57E7DFB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19,915   (27.57%)</w:t>
            </w:r>
          </w:p>
        </w:tc>
        <w:tc>
          <w:tcPr>
            <w:tcW w:w="1701" w:type="dxa"/>
            <w:tcBorders>
              <w:top w:val="nil"/>
              <w:left w:val="nil"/>
              <w:bottom w:val="single" w:sz="4" w:space="0" w:color="auto"/>
              <w:right w:val="nil"/>
            </w:tcBorders>
            <w:noWrap/>
            <w:vAlign w:val="bottom"/>
            <w:hideMark/>
          </w:tcPr>
          <w:p w14:paraId="757EDE8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13,511   (25.26%)</w:t>
            </w:r>
          </w:p>
        </w:tc>
        <w:tc>
          <w:tcPr>
            <w:tcW w:w="1842" w:type="dxa"/>
            <w:tcBorders>
              <w:top w:val="nil"/>
              <w:left w:val="single" w:sz="8" w:space="0" w:color="auto"/>
              <w:bottom w:val="single" w:sz="4" w:space="0" w:color="auto"/>
              <w:right w:val="single" w:sz="8" w:space="0" w:color="auto"/>
            </w:tcBorders>
            <w:noWrap/>
            <w:vAlign w:val="bottom"/>
            <w:hideMark/>
          </w:tcPr>
          <w:p w14:paraId="1F2ABEF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9,779   (29.97%)</w:t>
            </w:r>
          </w:p>
        </w:tc>
        <w:tc>
          <w:tcPr>
            <w:tcW w:w="1816" w:type="dxa"/>
            <w:tcBorders>
              <w:top w:val="nil"/>
              <w:left w:val="nil"/>
              <w:bottom w:val="single" w:sz="4" w:space="0" w:color="auto"/>
              <w:right w:val="nil"/>
            </w:tcBorders>
            <w:noWrap/>
            <w:vAlign w:val="bottom"/>
            <w:hideMark/>
          </w:tcPr>
          <w:p w14:paraId="45ED34A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418   (3.03%)</w:t>
            </w:r>
          </w:p>
        </w:tc>
        <w:tc>
          <w:tcPr>
            <w:tcW w:w="1706" w:type="dxa"/>
            <w:tcBorders>
              <w:top w:val="nil"/>
              <w:left w:val="single" w:sz="8" w:space="0" w:color="auto"/>
              <w:bottom w:val="single" w:sz="4" w:space="0" w:color="auto"/>
              <w:right w:val="single" w:sz="8" w:space="0" w:color="auto"/>
            </w:tcBorders>
            <w:noWrap/>
            <w:vAlign w:val="bottom"/>
            <w:hideMark/>
          </w:tcPr>
          <w:p w14:paraId="38095DC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9,170   (48.70%)</w:t>
            </w:r>
          </w:p>
        </w:tc>
      </w:tr>
      <w:tr w:rsidR="00035FA4" w:rsidRPr="00AF62AA" w14:paraId="7FAC5D5B"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F78B8D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Currently working</w:t>
            </w:r>
          </w:p>
        </w:tc>
        <w:tc>
          <w:tcPr>
            <w:tcW w:w="1731" w:type="dxa"/>
            <w:tcBorders>
              <w:top w:val="nil"/>
              <w:left w:val="single" w:sz="8" w:space="0" w:color="auto"/>
              <w:bottom w:val="single" w:sz="4" w:space="0" w:color="auto"/>
              <w:right w:val="single" w:sz="8" w:space="0" w:color="auto"/>
            </w:tcBorders>
            <w:noWrap/>
            <w:vAlign w:val="bottom"/>
            <w:hideMark/>
          </w:tcPr>
          <w:p w14:paraId="75581C2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33,430   (46.28%)</w:t>
            </w:r>
          </w:p>
        </w:tc>
        <w:tc>
          <w:tcPr>
            <w:tcW w:w="1701" w:type="dxa"/>
            <w:tcBorders>
              <w:top w:val="nil"/>
              <w:left w:val="nil"/>
              <w:bottom w:val="single" w:sz="4" w:space="0" w:color="auto"/>
              <w:right w:val="nil"/>
            </w:tcBorders>
            <w:noWrap/>
            <w:vAlign w:val="bottom"/>
            <w:hideMark/>
          </w:tcPr>
          <w:p w14:paraId="503CA3F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27,480   (51.37%)</w:t>
            </w:r>
          </w:p>
        </w:tc>
        <w:tc>
          <w:tcPr>
            <w:tcW w:w="1842" w:type="dxa"/>
            <w:tcBorders>
              <w:top w:val="nil"/>
              <w:left w:val="single" w:sz="8" w:space="0" w:color="auto"/>
              <w:bottom w:val="single" w:sz="4" w:space="0" w:color="auto"/>
              <w:right w:val="single" w:sz="8" w:space="0" w:color="auto"/>
            </w:tcBorders>
            <w:noWrap/>
            <w:vAlign w:val="bottom"/>
            <w:hideMark/>
          </w:tcPr>
          <w:p w14:paraId="416A08A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12,830   (39.32%)</w:t>
            </w:r>
          </w:p>
        </w:tc>
        <w:tc>
          <w:tcPr>
            <w:tcW w:w="1816" w:type="dxa"/>
            <w:tcBorders>
              <w:top w:val="nil"/>
              <w:left w:val="nil"/>
              <w:bottom w:val="single" w:sz="4" w:space="0" w:color="auto"/>
              <w:right w:val="nil"/>
            </w:tcBorders>
            <w:noWrap/>
            <w:vAlign w:val="bottom"/>
            <w:hideMark/>
          </w:tcPr>
          <w:p w14:paraId="1BD9C52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8,004   (57.99%)</w:t>
            </w:r>
          </w:p>
        </w:tc>
        <w:tc>
          <w:tcPr>
            <w:tcW w:w="1706" w:type="dxa"/>
            <w:tcBorders>
              <w:top w:val="nil"/>
              <w:left w:val="single" w:sz="8" w:space="0" w:color="auto"/>
              <w:bottom w:val="single" w:sz="4" w:space="0" w:color="auto"/>
              <w:right w:val="single" w:sz="8" w:space="0" w:color="auto"/>
            </w:tcBorders>
            <w:noWrap/>
            <w:vAlign w:val="bottom"/>
            <w:hideMark/>
          </w:tcPr>
          <w:p w14:paraId="0C6E548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4,958   (26.33%)</w:t>
            </w:r>
          </w:p>
        </w:tc>
      </w:tr>
      <w:tr w:rsidR="00035FA4" w:rsidRPr="00AF62AA" w14:paraId="1DE845BE" w14:textId="77777777" w:rsidTr="00AC02B8">
        <w:trPr>
          <w:trHeight w:val="300"/>
        </w:trPr>
        <w:tc>
          <w:tcPr>
            <w:tcW w:w="1672" w:type="dxa"/>
            <w:tcBorders>
              <w:top w:val="nil"/>
              <w:left w:val="single" w:sz="8" w:space="0" w:color="auto"/>
              <w:bottom w:val="nil"/>
              <w:right w:val="nil"/>
            </w:tcBorders>
            <w:noWrap/>
            <w:vAlign w:val="bottom"/>
            <w:hideMark/>
          </w:tcPr>
          <w:p w14:paraId="1286685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Not currently working</w:t>
            </w:r>
          </w:p>
        </w:tc>
        <w:tc>
          <w:tcPr>
            <w:tcW w:w="1731" w:type="dxa"/>
            <w:tcBorders>
              <w:top w:val="nil"/>
              <w:left w:val="single" w:sz="8" w:space="0" w:color="auto"/>
              <w:bottom w:val="single" w:sz="4" w:space="0" w:color="auto"/>
              <w:right w:val="single" w:sz="8" w:space="0" w:color="auto"/>
            </w:tcBorders>
            <w:noWrap/>
            <w:vAlign w:val="bottom"/>
            <w:hideMark/>
          </w:tcPr>
          <w:p w14:paraId="495E9ED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18,883   (26.14%)</w:t>
            </w:r>
          </w:p>
        </w:tc>
        <w:tc>
          <w:tcPr>
            <w:tcW w:w="1701" w:type="dxa"/>
            <w:tcBorders>
              <w:top w:val="nil"/>
              <w:left w:val="nil"/>
              <w:bottom w:val="single" w:sz="4" w:space="0" w:color="auto"/>
              <w:right w:val="nil"/>
            </w:tcBorders>
            <w:noWrap/>
            <w:vAlign w:val="bottom"/>
            <w:hideMark/>
          </w:tcPr>
          <w:p w14:paraId="4DFF620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12,500   (23.37%)</w:t>
            </w:r>
          </w:p>
        </w:tc>
        <w:tc>
          <w:tcPr>
            <w:tcW w:w="1842" w:type="dxa"/>
            <w:tcBorders>
              <w:top w:val="nil"/>
              <w:left w:val="single" w:sz="8" w:space="0" w:color="auto"/>
              <w:bottom w:val="single" w:sz="4" w:space="0" w:color="auto"/>
              <w:right w:val="single" w:sz="8" w:space="0" w:color="auto"/>
            </w:tcBorders>
            <w:noWrap/>
            <w:vAlign w:val="bottom"/>
            <w:hideMark/>
          </w:tcPr>
          <w:p w14:paraId="5960D04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10,022   (30.71%)</w:t>
            </w:r>
          </w:p>
        </w:tc>
        <w:tc>
          <w:tcPr>
            <w:tcW w:w="1816" w:type="dxa"/>
            <w:tcBorders>
              <w:top w:val="nil"/>
              <w:left w:val="nil"/>
              <w:bottom w:val="single" w:sz="4" w:space="0" w:color="auto"/>
              <w:right w:val="nil"/>
            </w:tcBorders>
            <w:noWrap/>
            <w:vAlign w:val="bottom"/>
            <w:hideMark/>
          </w:tcPr>
          <w:p w14:paraId="7222376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5,379   (38.98%)</w:t>
            </w:r>
          </w:p>
        </w:tc>
        <w:tc>
          <w:tcPr>
            <w:tcW w:w="1706" w:type="dxa"/>
            <w:tcBorders>
              <w:top w:val="nil"/>
              <w:left w:val="single" w:sz="8" w:space="0" w:color="auto"/>
              <w:bottom w:val="single" w:sz="4" w:space="0" w:color="auto"/>
              <w:right w:val="single" w:sz="8" w:space="0" w:color="auto"/>
            </w:tcBorders>
            <w:noWrap/>
            <w:vAlign w:val="bottom"/>
            <w:hideMark/>
          </w:tcPr>
          <w:p w14:paraId="25B4A34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4,701   (24.97%)</w:t>
            </w:r>
          </w:p>
        </w:tc>
      </w:tr>
      <w:tr w:rsidR="00035FA4" w:rsidRPr="00AF62AA" w14:paraId="74C8FDBD"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72C83BEC"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Marital status</w:t>
            </w:r>
          </w:p>
        </w:tc>
        <w:tc>
          <w:tcPr>
            <w:tcW w:w="1731" w:type="dxa"/>
            <w:tcBorders>
              <w:top w:val="nil"/>
              <w:left w:val="nil"/>
              <w:bottom w:val="single" w:sz="4" w:space="0" w:color="auto"/>
              <w:right w:val="single" w:sz="8" w:space="0" w:color="auto"/>
            </w:tcBorders>
            <w:noWrap/>
            <w:vAlign w:val="bottom"/>
            <w:hideMark/>
          </w:tcPr>
          <w:p w14:paraId="06AFCBE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212DA6B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6F62BAB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39A1C35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0DCFB7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5DF7284D"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DBB365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Currently married</w:t>
            </w:r>
          </w:p>
        </w:tc>
        <w:tc>
          <w:tcPr>
            <w:tcW w:w="1731" w:type="dxa"/>
            <w:tcBorders>
              <w:top w:val="nil"/>
              <w:left w:val="single" w:sz="8" w:space="0" w:color="auto"/>
              <w:bottom w:val="single" w:sz="4" w:space="0" w:color="auto"/>
              <w:right w:val="single" w:sz="8" w:space="0" w:color="auto"/>
            </w:tcBorders>
            <w:noWrap/>
            <w:vAlign w:val="bottom"/>
            <w:hideMark/>
          </w:tcPr>
          <w:p w14:paraId="721FA89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54,620   (75.6%)</w:t>
            </w:r>
          </w:p>
        </w:tc>
        <w:tc>
          <w:tcPr>
            <w:tcW w:w="1701" w:type="dxa"/>
            <w:tcBorders>
              <w:top w:val="nil"/>
              <w:left w:val="nil"/>
              <w:bottom w:val="single" w:sz="4" w:space="0" w:color="auto"/>
              <w:right w:val="nil"/>
            </w:tcBorders>
            <w:noWrap/>
            <w:vAlign w:val="bottom"/>
            <w:hideMark/>
          </w:tcPr>
          <w:p w14:paraId="4393FA5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41,538   (77.65%)</w:t>
            </w:r>
          </w:p>
        </w:tc>
        <w:tc>
          <w:tcPr>
            <w:tcW w:w="1842" w:type="dxa"/>
            <w:tcBorders>
              <w:top w:val="nil"/>
              <w:left w:val="single" w:sz="8" w:space="0" w:color="auto"/>
              <w:bottom w:val="single" w:sz="4" w:space="0" w:color="auto"/>
              <w:right w:val="single" w:sz="8" w:space="0" w:color="auto"/>
            </w:tcBorders>
            <w:noWrap/>
            <w:vAlign w:val="bottom"/>
            <w:hideMark/>
          </w:tcPr>
          <w:p w14:paraId="1EF849C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23,148   (70.93%)</w:t>
            </w:r>
          </w:p>
        </w:tc>
        <w:tc>
          <w:tcPr>
            <w:tcW w:w="1816" w:type="dxa"/>
            <w:tcBorders>
              <w:top w:val="nil"/>
              <w:left w:val="nil"/>
              <w:bottom w:val="single" w:sz="4" w:space="0" w:color="auto"/>
              <w:right w:val="nil"/>
            </w:tcBorders>
            <w:noWrap/>
            <w:vAlign w:val="bottom"/>
            <w:hideMark/>
          </w:tcPr>
          <w:p w14:paraId="3634280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11,921   (86.38%)</w:t>
            </w:r>
          </w:p>
        </w:tc>
        <w:tc>
          <w:tcPr>
            <w:tcW w:w="1706" w:type="dxa"/>
            <w:tcBorders>
              <w:top w:val="nil"/>
              <w:left w:val="single" w:sz="8" w:space="0" w:color="auto"/>
              <w:bottom w:val="single" w:sz="4" w:space="0" w:color="auto"/>
              <w:right w:val="single" w:sz="8" w:space="0" w:color="auto"/>
            </w:tcBorders>
            <w:noWrap/>
            <w:vAlign w:val="bottom"/>
            <w:hideMark/>
          </w:tcPr>
          <w:p w14:paraId="09F02CE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11,335   (60.19%)</w:t>
            </w:r>
          </w:p>
        </w:tc>
      </w:tr>
      <w:tr w:rsidR="00035FA4" w:rsidRPr="00AF62AA" w14:paraId="298E037F"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6DD20D6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Widowed</w:t>
            </w:r>
          </w:p>
        </w:tc>
        <w:tc>
          <w:tcPr>
            <w:tcW w:w="1731" w:type="dxa"/>
            <w:tcBorders>
              <w:top w:val="nil"/>
              <w:left w:val="single" w:sz="8" w:space="0" w:color="auto"/>
              <w:bottom w:val="single" w:sz="4" w:space="0" w:color="auto"/>
              <w:right w:val="single" w:sz="8" w:space="0" w:color="auto"/>
            </w:tcBorders>
            <w:noWrap/>
            <w:vAlign w:val="bottom"/>
            <w:hideMark/>
          </w:tcPr>
          <w:p w14:paraId="2E58224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15,650   (21.66%)</w:t>
            </w:r>
          </w:p>
        </w:tc>
        <w:tc>
          <w:tcPr>
            <w:tcW w:w="1701" w:type="dxa"/>
            <w:tcBorders>
              <w:top w:val="nil"/>
              <w:left w:val="nil"/>
              <w:bottom w:val="single" w:sz="4" w:space="0" w:color="auto"/>
              <w:right w:val="nil"/>
            </w:tcBorders>
            <w:noWrap/>
            <w:vAlign w:val="bottom"/>
            <w:hideMark/>
          </w:tcPr>
          <w:p w14:paraId="0628925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10,375   (19.39%)</w:t>
            </w:r>
          </w:p>
        </w:tc>
        <w:tc>
          <w:tcPr>
            <w:tcW w:w="1842" w:type="dxa"/>
            <w:tcBorders>
              <w:top w:val="nil"/>
              <w:left w:val="single" w:sz="8" w:space="0" w:color="auto"/>
              <w:bottom w:val="single" w:sz="4" w:space="0" w:color="auto"/>
              <w:right w:val="single" w:sz="8" w:space="0" w:color="auto"/>
            </w:tcBorders>
            <w:noWrap/>
            <w:vAlign w:val="bottom"/>
            <w:hideMark/>
          </w:tcPr>
          <w:p w14:paraId="5D83713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8,705   (26.68%)</w:t>
            </w:r>
          </w:p>
        </w:tc>
        <w:tc>
          <w:tcPr>
            <w:tcW w:w="1816" w:type="dxa"/>
            <w:tcBorders>
              <w:top w:val="nil"/>
              <w:left w:val="nil"/>
              <w:bottom w:val="single" w:sz="4" w:space="0" w:color="auto"/>
              <w:right w:val="nil"/>
            </w:tcBorders>
            <w:noWrap/>
            <w:vAlign w:val="bottom"/>
            <w:hideMark/>
          </w:tcPr>
          <w:p w14:paraId="169C3C9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1,526   (11.06%)</w:t>
            </w:r>
          </w:p>
        </w:tc>
        <w:tc>
          <w:tcPr>
            <w:tcW w:w="1706" w:type="dxa"/>
            <w:tcBorders>
              <w:top w:val="nil"/>
              <w:left w:val="single" w:sz="8" w:space="0" w:color="auto"/>
              <w:bottom w:val="single" w:sz="4" w:space="0" w:color="auto"/>
              <w:right w:val="single" w:sz="8" w:space="0" w:color="auto"/>
            </w:tcBorders>
            <w:noWrap/>
            <w:vAlign w:val="bottom"/>
            <w:hideMark/>
          </w:tcPr>
          <w:p w14:paraId="02CDBB1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7,069   (37.54%)</w:t>
            </w:r>
          </w:p>
        </w:tc>
      </w:tr>
      <w:tr w:rsidR="00035FA4" w:rsidRPr="00AF62AA" w14:paraId="24DCB2AD" w14:textId="77777777" w:rsidTr="00AC02B8">
        <w:trPr>
          <w:trHeight w:val="330"/>
        </w:trPr>
        <w:tc>
          <w:tcPr>
            <w:tcW w:w="1672" w:type="dxa"/>
            <w:tcBorders>
              <w:top w:val="nil"/>
              <w:left w:val="single" w:sz="8" w:space="0" w:color="auto"/>
              <w:bottom w:val="nil"/>
              <w:right w:val="nil"/>
            </w:tcBorders>
            <w:noWrap/>
            <w:vAlign w:val="bottom"/>
            <w:hideMark/>
          </w:tcPr>
          <w:p w14:paraId="4828D8D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D/S/D/Others</w:t>
            </w:r>
            <w:r w:rsidRPr="00AF62AA">
              <w:rPr>
                <w:rFonts w:ascii="Times New Roman" w:eastAsia="Times New Roman" w:hAnsi="Times New Roman" w:cs="Times New Roman"/>
                <w:color w:val="000000" w:themeColor="text1"/>
                <w:sz w:val="20"/>
                <w:szCs w:val="20"/>
                <w:vertAlign w:val="superscript"/>
                <w:lang w:eastAsia="en-IN"/>
              </w:rPr>
              <w:t>a</w:t>
            </w:r>
          </w:p>
        </w:tc>
        <w:tc>
          <w:tcPr>
            <w:tcW w:w="1731" w:type="dxa"/>
            <w:tcBorders>
              <w:top w:val="nil"/>
              <w:left w:val="single" w:sz="8" w:space="0" w:color="auto"/>
              <w:bottom w:val="single" w:sz="4" w:space="0" w:color="auto"/>
              <w:right w:val="single" w:sz="8" w:space="0" w:color="auto"/>
            </w:tcBorders>
            <w:noWrap/>
            <w:vAlign w:val="bottom"/>
            <w:hideMark/>
          </w:tcPr>
          <w:p w14:paraId="62134EF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1,974     (2.73%)</w:t>
            </w:r>
          </w:p>
        </w:tc>
        <w:tc>
          <w:tcPr>
            <w:tcW w:w="1701" w:type="dxa"/>
            <w:tcBorders>
              <w:top w:val="nil"/>
              <w:left w:val="nil"/>
              <w:bottom w:val="single" w:sz="4" w:space="0" w:color="auto"/>
              <w:right w:val="nil"/>
            </w:tcBorders>
            <w:noWrap/>
            <w:vAlign w:val="bottom"/>
            <w:hideMark/>
          </w:tcPr>
          <w:p w14:paraId="19C9A05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1,582   (2.96%)</w:t>
            </w:r>
          </w:p>
        </w:tc>
        <w:tc>
          <w:tcPr>
            <w:tcW w:w="1842" w:type="dxa"/>
            <w:tcBorders>
              <w:top w:val="nil"/>
              <w:left w:val="single" w:sz="8" w:space="0" w:color="auto"/>
              <w:bottom w:val="single" w:sz="4" w:space="0" w:color="auto"/>
              <w:right w:val="single" w:sz="8" w:space="0" w:color="auto"/>
            </w:tcBorders>
            <w:noWrap/>
            <w:vAlign w:val="bottom"/>
            <w:hideMark/>
          </w:tcPr>
          <w:p w14:paraId="6719FDE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779   (2.39%)</w:t>
            </w:r>
          </w:p>
        </w:tc>
        <w:tc>
          <w:tcPr>
            <w:tcW w:w="1816" w:type="dxa"/>
            <w:tcBorders>
              <w:top w:val="nil"/>
              <w:left w:val="nil"/>
              <w:bottom w:val="single" w:sz="4" w:space="0" w:color="auto"/>
              <w:right w:val="nil"/>
            </w:tcBorders>
            <w:noWrap/>
            <w:vAlign w:val="bottom"/>
            <w:hideMark/>
          </w:tcPr>
          <w:p w14:paraId="6B2F6DB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353   (2.56%)</w:t>
            </w:r>
          </w:p>
        </w:tc>
        <w:tc>
          <w:tcPr>
            <w:tcW w:w="1706" w:type="dxa"/>
            <w:tcBorders>
              <w:top w:val="nil"/>
              <w:left w:val="single" w:sz="8" w:space="0" w:color="auto"/>
              <w:bottom w:val="single" w:sz="4" w:space="0" w:color="auto"/>
              <w:right w:val="single" w:sz="8" w:space="0" w:color="auto"/>
            </w:tcBorders>
            <w:noWrap/>
            <w:vAlign w:val="bottom"/>
            <w:hideMark/>
          </w:tcPr>
          <w:p w14:paraId="159233D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427   (2.27%)</w:t>
            </w:r>
          </w:p>
        </w:tc>
      </w:tr>
      <w:tr w:rsidR="00035FA4" w:rsidRPr="00AF62AA" w14:paraId="43A8A004"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41BF6752"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Morbidities</w:t>
            </w:r>
          </w:p>
        </w:tc>
        <w:tc>
          <w:tcPr>
            <w:tcW w:w="1731" w:type="dxa"/>
            <w:tcBorders>
              <w:top w:val="nil"/>
              <w:left w:val="nil"/>
              <w:bottom w:val="single" w:sz="4" w:space="0" w:color="auto"/>
              <w:right w:val="single" w:sz="8" w:space="0" w:color="auto"/>
            </w:tcBorders>
            <w:noWrap/>
            <w:vAlign w:val="bottom"/>
            <w:hideMark/>
          </w:tcPr>
          <w:p w14:paraId="66EB91C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764442B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33C0C5B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56CF55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400CBC8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1DB6CE49" w14:textId="77777777" w:rsidTr="00AC02B8">
        <w:trPr>
          <w:trHeight w:val="300"/>
        </w:trPr>
        <w:tc>
          <w:tcPr>
            <w:tcW w:w="1672" w:type="dxa"/>
            <w:tcBorders>
              <w:top w:val="nil"/>
              <w:left w:val="single" w:sz="8" w:space="0" w:color="auto"/>
              <w:bottom w:val="single" w:sz="8" w:space="0" w:color="auto"/>
              <w:right w:val="single" w:sz="8" w:space="0" w:color="auto"/>
            </w:tcBorders>
            <w:noWrap/>
            <w:vAlign w:val="bottom"/>
            <w:hideMark/>
          </w:tcPr>
          <w:p w14:paraId="370F9CA9"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Diabetes</w:t>
            </w:r>
          </w:p>
        </w:tc>
        <w:tc>
          <w:tcPr>
            <w:tcW w:w="1731" w:type="dxa"/>
            <w:tcBorders>
              <w:top w:val="nil"/>
              <w:left w:val="nil"/>
              <w:bottom w:val="single" w:sz="4" w:space="0" w:color="auto"/>
              <w:right w:val="single" w:sz="8" w:space="0" w:color="auto"/>
            </w:tcBorders>
            <w:noWrap/>
            <w:vAlign w:val="bottom"/>
            <w:hideMark/>
          </w:tcPr>
          <w:p w14:paraId="6CF9C5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4524461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1BA1DD9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2BBDA4C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2567E48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4B5E8A85"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91485B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w:t>
            </w:r>
          </w:p>
        </w:tc>
        <w:tc>
          <w:tcPr>
            <w:tcW w:w="1731" w:type="dxa"/>
            <w:tcBorders>
              <w:top w:val="nil"/>
              <w:left w:val="single" w:sz="8" w:space="0" w:color="auto"/>
              <w:bottom w:val="single" w:sz="4" w:space="0" w:color="auto"/>
              <w:right w:val="single" w:sz="8" w:space="0" w:color="auto"/>
            </w:tcBorders>
            <w:noWrap/>
            <w:vAlign w:val="bottom"/>
            <w:hideMark/>
          </w:tcPr>
          <w:p w14:paraId="7359692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63,724   (88.44%)</w:t>
            </w:r>
          </w:p>
        </w:tc>
        <w:tc>
          <w:tcPr>
            <w:tcW w:w="1701" w:type="dxa"/>
            <w:tcBorders>
              <w:top w:val="nil"/>
              <w:left w:val="nil"/>
              <w:bottom w:val="single" w:sz="4" w:space="0" w:color="auto"/>
              <w:right w:val="nil"/>
            </w:tcBorders>
            <w:noWrap/>
            <w:vAlign w:val="bottom"/>
            <w:hideMark/>
          </w:tcPr>
          <w:p w14:paraId="4823200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50,409   (94.23%)</w:t>
            </w:r>
          </w:p>
        </w:tc>
        <w:tc>
          <w:tcPr>
            <w:tcW w:w="1842" w:type="dxa"/>
            <w:tcBorders>
              <w:top w:val="nil"/>
              <w:left w:val="single" w:sz="8" w:space="0" w:color="auto"/>
              <w:bottom w:val="single" w:sz="4" w:space="0" w:color="auto"/>
              <w:right w:val="single" w:sz="8" w:space="0" w:color="auto"/>
            </w:tcBorders>
            <w:noWrap/>
            <w:vAlign w:val="bottom"/>
            <w:hideMark/>
          </w:tcPr>
          <w:p w14:paraId="0690B54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26,241   (80.42%)</w:t>
            </w:r>
          </w:p>
        </w:tc>
        <w:tc>
          <w:tcPr>
            <w:tcW w:w="1816" w:type="dxa"/>
            <w:tcBorders>
              <w:top w:val="nil"/>
              <w:left w:val="nil"/>
              <w:bottom w:val="single" w:sz="4" w:space="0" w:color="auto"/>
              <w:right w:val="nil"/>
            </w:tcBorders>
            <w:noWrap/>
            <w:vAlign w:val="bottom"/>
            <w:hideMark/>
          </w:tcPr>
          <w:p w14:paraId="78879E5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10,913   (79.07%)</w:t>
            </w:r>
          </w:p>
        </w:tc>
        <w:tc>
          <w:tcPr>
            <w:tcW w:w="1706" w:type="dxa"/>
            <w:tcBorders>
              <w:top w:val="nil"/>
              <w:left w:val="single" w:sz="8" w:space="0" w:color="auto"/>
              <w:bottom w:val="single" w:sz="4" w:space="0" w:color="auto"/>
              <w:right w:val="single" w:sz="8" w:space="0" w:color="auto"/>
            </w:tcBorders>
            <w:noWrap/>
            <w:vAlign w:val="bottom"/>
            <w:hideMark/>
          </w:tcPr>
          <w:p w14:paraId="05D1596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15,318   (81.35%)</w:t>
            </w:r>
          </w:p>
        </w:tc>
      </w:tr>
      <w:tr w:rsidR="00035FA4" w:rsidRPr="00AF62AA" w14:paraId="3C4E819E" w14:textId="77777777" w:rsidTr="00AC02B8">
        <w:trPr>
          <w:trHeight w:val="300"/>
        </w:trPr>
        <w:tc>
          <w:tcPr>
            <w:tcW w:w="1672" w:type="dxa"/>
            <w:tcBorders>
              <w:top w:val="nil"/>
              <w:left w:val="single" w:sz="8" w:space="0" w:color="auto"/>
              <w:bottom w:val="nil"/>
              <w:right w:val="nil"/>
            </w:tcBorders>
            <w:noWrap/>
            <w:vAlign w:val="bottom"/>
            <w:hideMark/>
          </w:tcPr>
          <w:p w14:paraId="04F4F79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Yes</w:t>
            </w:r>
          </w:p>
        </w:tc>
        <w:tc>
          <w:tcPr>
            <w:tcW w:w="1731" w:type="dxa"/>
            <w:tcBorders>
              <w:top w:val="nil"/>
              <w:left w:val="single" w:sz="8" w:space="0" w:color="auto"/>
              <w:bottom w:val="single" w:sz="4" w:space="0" w:color="auto"/>
              <w:right w:val="single" w:sz="8" w:space="0" w:color="auto"/>
            </w:tcBorders>
            <w:noWrap/>
            <w:vAlign w:val="bottom"/>
            <w:hideMark/>
          </w:tcPr>
          <w:p w14:paraId="44CA5B0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8,330    (11.56%)</w:t>
            </w:r>
          </w:p>
        </w:tc>
        <w:tc>
          <w:tcPr>
            <w:tcW w:w="1701" w:type="dxa"/>
            <w:tcBorders>
              <w:top w:val="nil"/>
              <w:left w:val="nil"/>
              <w:bottom w:val="single" w:sz="4" w:space="0" w:color="auto"/>
              <w:right w:val="nil"/>
            </w:tcBorders>
            <w:noWrap/>
            <w:vAlign w:val="bottom"/>
            <w:hideMark/>
          </w:tcPr>
          <w:p w14:paraId="2213F8B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3,085   (5.77%)</w:t>
            </w:r>
          </w:p>
        </w:tc>
        <w:tc>
          <w:tcPr>
            <w:tcW w:w="1842" w:type="dxa"/>
            <w:tcBorders>
              <w:top w:val="nil"/>
              <w:left w:val="single" w:sz="8" w:space="0" w:color="auto"/>
              <w:bottom w:val="single" w:sz="4" w:space="0" w:color="auto"/>
              <w:right w:val="single" w:sz="8" w:space="0" w:color="auto"/>
            </w:tcBorders>
            <w:noWrap/>
            <w:vAlign w:val="bottom"/>
            <w:hideMark/>
          </w:tcPr>
          <w:p w14:paraId="733922A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6,391   (19.58%)</w:t>
            </w:r>
          </w:p>
        </w:tc>
        <w:tc>
          <w:tcPr>
            <w:tcW w:w="1816" w:type="dxa"/>
            <w:tcBorders>
              <w:top w:val="nil"/>
              <w:left w:val="nil"/>
              <w:bottom w:val="single" w:sz="4" w:space="0" w:color="auto"/>
              <w:right w:val="nil"/>
            </w:tcBorders>
            <w:noWrap/>
            <w:vAlign w:val="bottom"/>
            <w:hideMark/>
          </w:tcPr>
          <w:p w14:paraId="71F4286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2,888   (20.93%)</w:t>
            </w:r>
          </w:p>
        </w:tc>
        <w:tc>
          <w:tcPr>
            <w:tcW w:w="1706" w:type="dxa"/>
            <w:tcBorders>
              <w:top w:val="nil"/>
              <w:left w:val="single" w:sz="8" w:space="0" w:color="auto"/>
              <w:bottom w:val="single" w:sz="4" w:space="0" w:color="auto"/>
              <w:right w:val="single" w:sz="8" w:space="0" w:color="auto"/>
            </w:tcBorders>
            <w:noWrap/>
            <w:vAlign w:val="bottom"/>
            <w:hideMark/>
          </w:tcPr>
          <w:p w14:paraId="3EBEE47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3,512   (18.65%)</w:t>
            </w:r>
          </w:p>
        </w:tc>
      </w:tr>
      <w:tr w:rsidR="00035FA4" w:rsidRPr="00AF62AA" w14:paraId="4A8947D8"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2ACF5794"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Stroke</w:t>
            </w:r>
          </w:p>
        </w:tc>
        <w:tc>
          <w:tcPr>
            <w:tcW w:w="1731" w:type="dxa"/>
            <w:tcBorders>
              <w:top w:val="nil"/>
              <w:left w:val="nil"/>
              <w:bottom w:val="single" w:sz="4" w:space="0" w:color="auto"/>
              <w:right w:val="single" w:sz="8" w:space="0" w:color="auto"/>
            </w:tcBorders>
            <w:noWrap/>
            <w:vAlign w:val="bottom"/>
            <w:hideMark/>
          </w:tcPr>
          <w:p w14:paraId="6F5F7FA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3DB2623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7F6FE68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2EB822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1FEC627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13813C4A"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F95FC3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w:t>
            </w:r>
          </w:p>
        </w:tc>
        <w:tc>
          <w:tcPr>
            <w:tcW w:w="1731" w:type="dxa"/>
            <w:tcBorders>
              <w:top w:val="nil"/>
              <w:left w:val="single" w:sz="8" w:space="0" w:color="auto"/>
              <w:bottom w:val="single" w:sz="4" w:space="0" w:color="auto"/>
              <w:right w:val="single" w:sz="8" w:space="0" w:color="auto"/>
            </w:tcBorders>
            <w:noWrap/>
            <w:vAlign w:val="bottom"/>
            <w:hideMark/>
          </w:tcPr>
          <w:p w14:paraId="07F8ABA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70,759   (98.19%)</w:t>
            </w:r>
          </w:p>
        </w:tc>
        <w:tc>
          <w:tcPr>
            <w:tcW w:w="1701" w:type="dxa"/>
            <w:tcBorders>
              <w:top w:val="nil"/>
              <w:left w:val="nil"/>
              <w:bottom w:val="single" w:sz="4" w:space="0" w:color="auto"/>
              <w:right w:val="nil"/>
            </w:tcBorders>
            <w:noWrap/>
            <w:vAlign w:val="bottom"/>
            <w:hideMark/>
          </w:tcPr>
          <w:p w14:paraId="69DE2D4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52,965   (99.01%)</w:t>
            </w:r>
          </w:p>
        </w:tc>
        <w:tc>
          <w:tcPr>
            <w:tcW w:w="1842" w:type="dxa"/>
            <w:tcBorders>
              <w:top w:val="nil"/>
              <w:left w:val="single" w:sz="8" w:space="0" w:color="auto"/>
              <w:bottom w:val="single" w:sz="4" w:space="0" w:color="auto"/>
              <w:right w:val="single" w:sz="8" w:space="0" w:color="auto"/>
            </w:tcBorders>
            <w:noWrap/>
            <w:vAlign w:val="bottom"/>
            <w:hideMark/>
          </w:tcPr>
          <w:p w14:paraId="0B7C40E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31,686   (97.10%)</w:t>
            </w:r>
          </w:p>
        </w:tc>
        <w:tc>
          <w:tcPr>
            <w:tcW w:w="1816" w:type="dxa"/>
            <w:tcBorders>
              <w:top w:val="nil"/>
              <w:left w:val="nil"/>
              <w:bottom w:val="single" w:sz="4" w:space="0" w:color="auto"/>
              <w:right w:val="nil"/>
            </w:tcBorders>
            <w:noWrap/>
            <w:vAlign w:val="bottom"/>
            <w:hideMark/>
          </w:tcPr>
          <w:p w14:paraId="38D1DF2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13,261   (96.08%)</w:t>
            </w:r>
          </w:p>
        </w:tc>
        <w:tc>
          <w:tcPr>
            <w:tcW w:w="1706" w:type="dxa"/>
            <w:tcBorders>
              <w:top w:val="nil"/>
              <w:left w:val="single" w:sz="8" w:space="0" w:color="auto"/>
              <w:bottom w:val="single" w:sz="4" w:space="0" w:color="auto"/>
              <w:right w:val="single" w:sz="8" w:space="0" w:color="auto"/>
            </w:tcBorders>
            <w:noWrap/>
            <w:vAlign w:val="bottom"/>
            <w:hideMark/>
          </w:tcPr>
          <w:p w14:paraId="666A350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18,417   (97.81%)</w:t>
            </w:r>
          </w:p>
        </w:tc>
      </w:tr>
      <w:tr w:rsidR="00035FA4" w:rsidRPr="00AF62AA" w14:paraId="03116C33" w14:textId="77777777" w:rsidTr="00AC02B8">
        <w:trPr>
          <w:trHeight w:val="300"/>
        </w:trPr>
        <w:tc>
          <w:tcPr>
            <w:tcW w:w="1672" w:type="dxa"/>
            <w:tcBorders>
              <w:top w:val="nil"/>
              <w:left w:val="single" w:sz="8" w:space="0" w:color="auto"/>
              <w:bottom w:val="nil"/>
              <w:right w:val="nil"/>
            </w:tcBorders>
            <w:noWrap/>
            <w:vAlign w:val="bottom"/>
            <w:hideMark/>
          </w:tcPr>
          <w:p w14:paraId="5FF2A83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Yes</w:t>
            </w:r>
          </w:p>
        </w:tc>
        <w:tc>
          <w:tcPr>
            <w:tcW w:w="1731" w:type="dxa"/>
            <w:tcBorders>
              <w:top w:val="nil"/>
              <w:left w:val="single" w:sz="8" w:space="0" w:color="auto"/>
              <w:bottom w:val="single" w:sz="4" w:space="0" w:color="auto"/>
              <w:right w:val="single" w:sz="8" w:space="0" w:color="auto"/>
            </w:tcBorders>
            <w:noWrap/>
            <w:vAlign w:val="bottom"/>
            <w:hideMark/>
          </w:tcPr>
          <w:p w14:paraId="7B2B3A5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1,304     (1.81%)</w:t>
            </w:r>
          </w:p>
        </w:tc>
        <w:tc>
          <w:tcPr>
            <w:tcW w:w="1701" w:type="dxa"/>
            <w:tcBorders>
              <w:top w:val="nil"/>
              <w:left w:val="nil"/>
              <w:bottom w:val="single" w:sz="4" w:space="0" w:color="auto"/>
              <w:right w:val="nil"/>
            </w:tcBorders>
            <w:noWrap/>
            <w:vAlign w:val="bottom"/>
            <w:hideMark/>
          </w:tcPr>
          <w:p w14:paraId="4468F91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530    (0.99%)</w:t>
            </w:r>
          </w:p>
        </w:tc>
        <w:tc>
          <w:tcPr>
            <w:tcW w:w="1842" w:type="dxa"/>
            <w:tcBorders>
              <w:top w:val="nil"/>
              <w:left w:val="single" w:sz="8" w:space="0" w:color="auto"/>
              <w:bottom w:val="single" w:sz="4" w:space="0" w:color="auto"/>
              <w:right w:val="single" w:sz="8" w:space="0" w:color="auto"/>
            </w:tcBorders>
            <w:noWrap/>
            <w:vAlign w:val="bottom"/>
            <w:hideMark/>
          </w:tcPr>
          <w:p w14:paraId="0A289BB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945    (2.60%)</w:t>
            </w:r>
          </w:p>
        </w:tc>
        <w:tc>
          <w:tcPr>
            <w:tcW w:w="1816" w:type="dxa"/>
            <w:tcBorders>
              <w:top w:val="nil"/>
              <w:left w:val="nil"/>
              <w:bottom w:val="single" w:sz="4" w:space="0" w:color="auto"/>
              <w:right w:val="nil"/>
            </w:tcBorders>
            <w:noWrap/>
            <w:vAlign w:val="bottom"/>
            <w:hideMark/>
          </w:tcPr>
          <w:p w14:paraId="52EB2D7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540   (3.92%)</w:t>
            </w:r>
          </w:p>
        </w:tc>
        <w:tc>
          <w:tcPr>
            <w:tcW w:w="1706" w:type="dxa"/>
            <w:tcBorders>
              <w:top w:val="nil"/>
              <w:left w:val="single" w:sz="8" w:space="0" w:color="auto"/>
              <w:bottom w:val="single" w:sz="4" w:space="0" w:color="auto"/>
              <w:right w:val="single" w:sz="8" w:space="0" w:color="auto"/>
            </w:tcBorders>
            <w:noWrap/>
            <w:vAlign w:val="bottom"/>
            <w:hideMark/>
          </w:tcPr>
          <w:p w14:paraId="233D55C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412   (2.19%)</w:t>
            </w:r>
          </w:p>
        </w:tc>
      </w:tr>
      <w:tr w:rsidR="00035FA4" w:rsidRPr="00AF62AA" w14:paraId="0D056D8F"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4E708205"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Arthritis</w:t>
            </w:r>
          </w:p>
        </w:tc>
        <w:tc>
          <w:tcPr>
            <w:tcW w:w="1731" w:type="dxa"/>
            <w:tcBorders>
              <w:top w:val="nil"/>
              <w:left w:val="nil"/>
              <w:bottom w:val="single" w:sz="4" w:space="0" w:color="auto"/>
              <w:right w:val="single" w:sz="8" w:space="0" w:color="auto"/>
            </w:tcBorders>
            <w:noWrap/>
            <w:vAlign w:val="bottom"/>
            <w:hideMark/>
          </w:tcPr>
          <w:p w14:paraId="4D38DB1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19394FE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46BB2F4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16109E6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16992AA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4A39B6A5"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2448BF3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w:t>
            </w:r>
          </w:p>
        </w:tc>
        <w:tc>
          <w:tcPr>
            <w:tcW w:w="1731" w:type="dxa"/>
            <w:tcBorders>
              <w:top w:val="nil"/>
              <w:left w:val="single" w:sz="8" w:space="0" w:color="auto"/>
              <w:bottom w:val="single" w:sz="4" w:space="0" w:color="auto"/>
              <w:right w:val="single" w:sz="8" w:space="0" w:color="auto"/>
            </w:tcBorders>
            <w:noWrap/>
            <w:vAlign w:val="bottom"/>
            <w:hideMark/>
          </w:tcPr>
          <w:p w14:paraId="15DCB0F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65,646   (91.09%)</w:t>
            </w:r>
          </w:p>
        </w:tc>
        <w:tc>
          <w:tcPr>
            <w:tcW w:w="1701" w:type="dxa"/>
            <w:tcBorders>
              <w:top w:val="nil"/>
              <w:left w:val="nil"/>
              <w:bottom w:val="single" w:sz="4" w:space="0" w:color="auto"/>
              <w:right w:val="nil"/>
            </w:tcBorders>
            <w:noWrap/>
            <w:vAlign w:val="bottom"/>
            <w:hideMark/>
          </w:tcPr>
          <w:p w14:paraId="4E7EDE7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49,585 (92.69%)</w:t>
            </w:r>
          </w:p>
        </w:tc>
        <w:tc>
          <w:tcPr>
            <w:tcW w:w="1842" w:type="dxa"/>
            <w:tcBorders>
              <w:top w:val="nil"/>
              <w:left w:val="single" w:sz="8" w:space="0" w:color="auto"/>
              <w:bottom w:val="single" w:sz="4" w:space="0" w:color="auto"/>
              <w:right w:val="single" w:sz="8" w:space="0" w:color="auto"/>
            </w:tcBorders>
            <w:noWrap/>
            <w:vAlign w:val="bottom"/>
            <w:hideMark/>
          </w:tcPr>
          <w:p w14:paraId="742914B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29,131   (89.27%)</w:t>
            </w:r>
          </w:p>
        </w:tc>
        <w:tc>
          <w:tcPr>
            <w:tcW w:w="1816" w:type="dxa"/>
            <w:tcBorders>
              <w:top w:val="nil"/>
              <w:left w:val="nil"/>
              <w:bottom w:val="single" w:sz="4" w:space="0" w:color="auto"/>
              <w:right w:val="nil"/>
            </w:tcBorders>
            <w:noWrap/>
            <w:vAlign w:val="bottom"/>
            <w:hideMark/>
          </w:tcPr>
          <w:p w14:paraId="670C344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12,752  (92.40%)</w:t>
            </w:r>
          </w:p>
        </w:tc>
        <w:tc>
          <w:tcPr>
            <w:tcW w:w="1706" w:type="dxa"/>
            <w:tcBorders>
              <w:top w:val="nil"/>
              <w:left w:val="single" w:sz="8" w:space="0" w:color="auto"/>
              <w:bottom w:val="single" w:sz="4" w:space="0" w:color="auto"/>
              <w:right w:val="single" w:sz="8" w:space="0" w:color="auto"/>
            </w:tcBorders>
            <w:noWrap/>
            <w:vAlign w:val="bottom"/>
            <w:hideMark/>
          </w:tcPr>
          <w:p w14:paraId="5A3F520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16,400   (87.09%)</w:t>
            </w:r>
          </w:p>
        </w:tc>
      </w:tr>
      <w:tr w:rsidR="00035FA4" w:rsidRPr="00AF62AA" w14:paraId="2D1B629D" w14:textId="77777777" w:rsidTr="00AC02B8">
        <w:trPr>
          <w:trHeight w:val="300"/>
        </w:trPr>
        <w:tc>
          <w:tcPr>
            <w:tcW w:w="1672" w:type="dxa"/>
            <w:tcBorders>
              <w:top w:val="nil"/>
              <w:left w:val="single" w:sz="8" w:space="0" w:color="auto"/>
              <w:bottom w:val="nil"/>
              <w:right w:val="nil"/>
            </w:tcBorders>
            <w:noWrap/>
            <w:vAlign w:val="bottom"/>
            <w:hideMark/>
          </w:tcPr>
          <w:p w14:paraId="2320C05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Yes</w:t>
            </w:r>
          </w:p>
        </w:tc>
        <w:tc>
          <w:tcPr>
            <w:tcW w:w="1731" w:type="dxa"/>
            <w:tcBorders>
              <w:top w:val="nil"/>
              <w:left w:val="single" w:sz="8" w:space="0" w:color="auto"/>
              <w:bottom w:val="single" w:sz="4" w:space="0" w:color="auto"/>
              <w:right w:val="single" w:sz="8" w:space="0" w:color="auto"/>
            </w:tcBorders>
            <w:noWrap/>
            <w:vAlign w:val="bottom"/>
            <w:hideMark/>
          </w:tcPr>
          <w:p w14:paraId="3A7EBE3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6,419     (8.91%)</w:t>
            </w:r>
          </w:p>
        </w:tc>
        <w:tc>
          <w:tcPr>
            <w:tcW w:w="1701" w:type="dxa"/>
            <w:tcBorders>
              <w:top w:val="nil"/>
              <w:left w:val="nil"/>
              <w:bottom w:val="single" w:sz="4" w:space="0" w:color="auto"/>
              <w:right w:val="nil"/>
            </w:tcBorders>
            <w:noWrap/>
            <w:vAlign w:val="bottom"/>
            <w:hideMark/>
          </w:tcPr>
          <w:p w14:paraId="2B5509B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3,911  (7.31%)</w:t>
            </w:r>
          </w:p>
        </w:tc>
        <w:tc>
          <w:tcPr>
            <w:tcW w:w="1842" w:type="dxa"/>
            <w:tcBorders>
              <w:top w:val="nil"/>
              <w:left w:val="single" w:sz="8" w:space="0" w:color="auto"/>
              <w:bottom w:val="single" w:sz="4" w:space="0" w:color="auto"/>
              <w:right w:val="single" w:sz="8" w:space="0" w:color="auto"/>
            </w:tcBorders>
            <w:noWrap/>
            <w:vAlign w:val="bottom"/>
            <w:hideMark/>
          </w:tcPr>
          <w:p w14:paraId="7861BBD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3,502   (10.73%)</w:t>
            </w:r>
          </w:p>
        </w:tc>
        <w:tc>
          <w:tcPr>
            <w:tcW w:w="1816" w:type="dxa"/>
            <w:tcBorders>
              <w:top w:val="nil"/>
              <w:left w:val="nil"/>
              <w:bottom w:val="single" w:sz="4" w:space="0" w:color="auto"/>
              <w:right w:val="nil"/>
            </w:tcBorders>
            <w:noWrap/>
            <w:vAlign w:val="bottom"/>
            <w:hideMark/>
          </w:tcPr>
          <w:p w14:paraId="5870209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1,049   (7.60%)</w:t>
            </w:r>
          </w:p>
        </w:tc>
        <w:tc>
          <w:tcPr>
            <w:tcW w:w="1706" w:type="dxa"/>
            <w:tcBorders>
              <w:top w:val="nil"/>
              <w:left w:val="single" w:sz="8" w:space="0" w:color="auto"/>
              <w:bottom w:val="single" w:sz="4" w:space="0" w:color="auto"/>
              <w:right w:val="single" w:sz="8" w:space="0" w:color="auto"/>
            </w:tcBorders>
            <w:noWrap/>
            <w:vAlign w:val="bottom"/>
            <w:hideMark/>
          </w:tcPr>
          <w:p w14:paraId="609E1F1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2,431   (12.91%)</w:t>
            </w:r>
          </w:p>
        </w:tc>
      </w:tr>
      <w:tr w:rsidR="00035FA4" w:rsidRPr="00AF62AA" w14:paraId="33F47143" w14:textId="77777777" w:rsidTr="00AC02B8">
        <w:trPr>
          <w:trHeight w:val="32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0EA2EFCA"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Difficulty in ADL</w:t>
            </w:r>
            <w:r w:rsidRPr="00AF62AA">
              <w:rPr>
                <w:rFonts w:ascii="Times New Roman" w:eastAsia="Times New Roman" w:hAnsi="Times New Roman" w:cs="Times New Roman"/>
                <w:b/>
                <w:bCs/>
                <w:color w:val="000000" w:themeColor="text1"/>
                <w:sz w:val="20"/>
                <w:szCs w:val="20"/>
                <w:vertAlign w:val="superscript"/>
                <w:lang w:eastAsia="en-IN"/>
              </w:rPr>
              <w:t>b</w:t>
            </w:r>
          </w:p>
        </w:tc>
        <w:tc>
          <w:tcPr>
            <w:tcW w:w="1731" w:type="dxa"/>
            <w:tcBorders>
              <w:top w:val="nil"/>
              <w:left w:val="nil"/>
              <w:bottom w:val="single" w:sz="4" w:space="0" w:color="auto"/>
              <w:right w:val="single" w:sz="8" w:space="0" w:color="auto"/>
            </w:tcBorders>
            <w:noWrap/>
            <w:vAlign w:val="bottom"/>
            <w:hideMark/>
          </w:tcPr>
          <w:p w14:paraId="1BD5C83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736DAEE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51DCC3F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1D56BCF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239C083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5E9AA536"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43A9E92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w:t>
            </w:r>
          </w:p>
        </w:tc>
        <w:tc>
          <w:tcPr>
            <w:tcW w:w="1731" w:type="dxa"/>
            <w:tcBorders>
              <w:top w:val="nil"/>
              <w:left w:val="single" w:sz="8" w:space="0" w:color="auto"/>
              <w:bottom w:val="single" w:sz="4" w:space="0" w:color="auto"/>
              <w:right w:val="single" w:sz="8" w:space="0" w:color="auto"/>
            </w:tcBorders>
            <w:noWrap/>
            <w:vAlign w:val="bottom"/>
            <w:hideMark/>
          </w:tcPr>
          <w:p w14:paraId="6862B13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60,490   (84.08%)</w:t>
            </w:r>
          </w:p>
        </w:tc>
        <w:tc>
          <w:tcPr>
            <w:tcW w:w="1701" w:type="dxa"/>
            <w:tcBorders>
              <w:top w:val="nil"/>
              <w:left w:val="nil"/>
              <w:bottom w:val="single" w:sz="4" w:space="0" w:color="auto"/>
              <w:right w:val="nil"/>
            </w:tcBorders>
            <w:noWrap/>
            <w:vAlign w:val="bottom"/>
            <w:hideMark/>
          </w:tcPr>
          <w:p w14:paraId="2D359DB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45,941   (86.04%)</w:t>
            </w:r>
          </w:p>
        </w:tc>
        <w:tc>
          <w:tcPr>
            <w:tcW w:w="1842" w:type="dxa"/>
            <w:tcBorders>
              <w:top w:val="nil"/>
              <w:left w:val="single" w:sz="8" w:space="0" w:color="auto"/>
              <w:bottom w:val="single" w:sz="4" w:space="0" w:color="auto"/>
              <w:right w:val="single" w:sz="8" w:space="0" w:color="auto"/>
            </w:tcBorders>
            <w:noWrap/>
            <w:vAlign w:val="bottom"/>
            <w:hideMark/>
          </w:tcPr>
          <w:p w14:paraId="7CEF5BC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26,319   (80.73%)</w:t>
            </w:r>
          </w:p>
        </w:tc>
        <w:tc>
          <w:tcPr>
            <w:tcW w:w="1816" w:type="dxa"/>
            <w:tcBorders>
              <w:top w:val="nil"/>
              <w:left w:val="nil"/>
              <w:bottom w:val="single" w:sz="4" w:space="0" w:color="auto"/>
              <w:right w:val="nil"/>
            </w:tcBorders>
            <w:noWrap/>
            <w:vAlign w:val="bottom"/>
            <w:hideMark/>
          </w:tcPr>
          <w:p w14:paraId="05A1B2C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11,360  (82.4%)</w:t>
            </w:r>
          </w:p>
        </w:tc>
        <w:tc>
          <w:tcPr>
            <w:tcW w:w="1706" w:type="dxa"/>
            <w:tcBorders>
              <w:top w:val="nil"/>
              <w:left w:val="single" w:sz="8" w:space="0" w:color="auto"/>
              <w:bottom w:val="single" w:sz="4" w:space="0" w:color="auto"/>
              <w:right w:val="single" w:sz="8" w:space="0" w:color="auto"/>
            </w:tcBorders>
            <w:noWrap/>
            <w:vAlign w:val="bottom"/>
            <w:hideMark/>
          </w:tcPr>
          <w:p w14:paraId="27540D9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14,970   (79.58%)</w:t>
            </w:r>
          </w:p>
        </w:tc>
      </w:tr>
      <w:tr w:rsidR="00035FA4" w:rsidRPr="00AF62AA" w14:paraId="434EB382" w14:textId="77777777" w:rsidTr="00AC02B8">
        <w:trPr>
          <w:trHeight w:val="300"/>
        </w:trPr>
        <w:tc>
          <w:tcPr>
            <w:tcW w:w="1672" w:type="dxa"/>
            <w:tcBorders>
              <w:top w:val="nil"/>
              <w:left w:val="single" w:sz="8" w:space="0" w:color="auto"/>
              <w:bottom w:val="nil"/>
              <w:right w:val="nil"/>
            </w:tcBorders>
            <w:noWrap/>
            <w:vAlign w:val="bottom"/>
            <w:hideMark/>
          </w:tcPr>
          <w:p w14:paraId="6DC0E16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Yes</w:t>
            </w:r>
          </w:p>
        </w:tc>
        <w:tc>
          <w:tcPr>
            <w:tcW w:w="1731" w:type="dxa"/>
            <w:tcBorders>
              <w:top w:val="nil"/>
              <w:left w:val="single" w:sz="8" w:space="0" w:color="auto"/>
              <w:bottom w:val="single" w:sz="4" w:space="0" w:color="auto"/>
              <w:right w:val="single" w:sz="8" w:space="0" w:color="auto"/>
            </w:tcBorders>
            <w:noWrap/>
            <w:vAlign w:val="bottom"/>
            <w:hideMark/>
          </w:tcPr>
          <w:p w14:paraId="1B9435F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11,452   (15.92%)</w:t>
            </w:r>
          </w:p>
        </w:tc>
        <w:tc>
          <w:tcPr>
            <w:tcW w:w="1701" w:type="dxa"/>
            <w:tcBorders>
              <w:top w:val="nil"/>
              <w:left w:val="nil"/>
              <w:bottom w:val="single" w:sz="4" w:space="0" w:color="auto"/>
              <w:right w:val="nil"/>
            </w:tcBorders>
            <w:noWrap/>
            <w:vAlign w:val="bottom"/>
            <w:hideMark/>
          </w:tcPr>
          <w:p w14:paraId="1FE7F14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7,456   (13.96%)</w:t>
            </w:r>
          </w:p>
        </w:tc>
        <w:tc>
          <w:tcPr>
            <w:tcW w:w="1842" w:type="dxa"/>
            <w:tcBorders>
              <w:top w:val="nil"/>
              <w:left w:val="single" w:sz="8" w:space="0" w:color="auto"/>
              <w:bottom w:val="single" w:sz="4" w:space="0" w:color="auto"/>
              <w:right w:val="single" w:sz="8" w:space="0" w:color="auto"/>
            </w:tcBorders>
            <w:noWrap/>
            <w:vAlign w:val="bottom"/>
            <w:hideMark/>
          </w:tcPr>
          <w:p w14:paraId="201FAD0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6,280   (19.27%)</w:t>
            </w:r>
          </w:p>
        </w:tc>
        <w:tc>
          <w:tcPr>
            <w:tcW w:w="1816" w:type="dxa"/>
            <w:tcBorders>
              <w:top w:val="nil"/>
              <w:left w:val="nil"/>
              <w:bottom w:val="single" w:sz="4" w:space="0" w:color="auto"/>
              <w:right w:val="nil"/>
            </w:tcBorders>
            <w:noWrap/>
            <w:vAlign w:val="bottom"/>
            <w:hideMark/>
          </w:tcPr>
          <w:p w14:paraId="7A3E7C0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2,426   (17.6%)</w:t>
            </w:r>
          </w:p>
        </w:tc>
        <w:tc>
          <w:tcPr>
            <w:tcW w:w="1706" w:type="dxa"/>
            <w:tcBorders>
              <w:top w:val="nil"/>
              <w:left w:val="single" w:sz="8" w:space="0" w:color="auto"/>
              <w:bottom w:val="single" w:sz="4" w:space="0" w:color="auto"/>
              <w:right w:val="single" w:sz="8" w:space="0" w:color="auto"/>
            </w:tcBorders>
            <w:noWrap/>
            <w:vAlign w:val="bottom"/>
            <w:hideMark/>
          </w:tcPr>
          <w:p w14:paraId="4A29DEA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3,842   (20.42%)</w:t>
            </w:r>
          </w:p>
        </w:tc>
      </w:tr>
      <w:tr w:rsidR="00035FA4" w:rsidRPr="00AF62AA" w14:paraId="3ED3765F" w14:textId="77777777" w:rsidTr="00AC02B8">
        <w:trPr>
          <w:trHeight w:val="32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3D496715"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lastRenderedPageBreak/>
              <w:t>Difficulty in IADL</w:t>
            </w:r>
            <w:r w:rsidRPr="00AF62AA">
              <w:rPr>
                <w:rFonts w:ascii="Times New Roman" w:eastAsia="Times New Roman" w:hAnsi="Times New Roman" w:cs="Times New Roman"/>
                <w:b/>
                <w:bCs/>
                <w:color w:val="000000" w:themeColor="text1"/>
                <w:sz w:val="20"/>
                <w:szCs w:val="20"/>
                <w:vertAlign w:val="superscript"/>
                <w:lang w:eastAsia="en-IN"/>
              </w:rPr>
              <w:t>c</w:t>
            </w:r>
          </w:p>
        </w:tc>
        <w:tc>
          <w:tcPr>
            <w:tcW w:w="1731" w:type="dxa"/>
            <w:tcBorders>
              <w:top w:val="nil"/>
              <w:left w:val="nil"/>
              <w:bottom w:val="single" w:sz="4" w:space="0" w:color="auto"/>
              <w:right w:val="single" w:sz="8" w:space="0" w:color="auto"/>
            </w:tcBorders>
            <w:noWrap/>
            <w:vAlign w:val="bottom"/>
            <w:hideMark/>
          </w:tcPr>
          <w:p w14:paraId="440456D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7584312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6B5E5DB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1E3EFAE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712BF7E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28C46CB7"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170FFB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w:t>
            </w:r>
          </w:p>
        </w:tc>
        <w:tc>
          <w:tcPr>
            <w:tcW w:w="1731" w:type="dxa"/>
            <w:tcBorders>
              <w:top w:val="nil"/>
              <w:left w:val="single" w:sz="8" w:space="0" w:color="auto"/>
              <w:bottom w:val="single" w:sz="4" w:space="0" w:color="auto"/>
              <w:right w:val="single" w:sz="8" w:space="0" w:color="auto"/>
            </w:tcBorders>
            <w:noWrap/>
            <w:vAlign w:val="bottom"/>
            <w:hideMark/>
          </w:tcPr>
          <w:p w14:paraId="770FDEB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45,910   (63.87%)</w:t>
            </w:r>
          </w:p>
        </w:tc>
        <w:tc>
          <w:tcPr>
            <w:tcW w:w="1701" w:type="dxa"/>
            <w:tcBorders>
              <w:top w:val="nil"/>
              <w:left w:val="nil"/>
              <w:bottom w:val="single" w:sz="4" w:space="0" w:color="auto"/>
              <w:right w:val="nil"/>
            </w:tcBorders>
            <w:noWrap/>
            <w:vAlign w:val="bottom"/>
            <w:hideMark/>
          </w:tcPr>
          <w:p w14:paraId="36DFB8E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35,276   (66.11%)</w:t>
            </w:r>
          </w:p>
        </w:tc>
        <w:tc>
          <w:tcPr>
            <w:tcW w:w="1842" w:type="dxa"/>
            <w:tcBorders>
              <w:top w:val="nil"/>
              <w:left w:val="single" w:sz="8" w:space="0" w:color="auto"/>
              <w:bottom w:val="single" w:sz="4" w:space="0" w:color="auto"/>
              <w:right w:val="single" w:sz="8" w:space="0" w:color="auto"/>
            </w:tcBorders>
            <w:noWrap/>
            <w:vAlign w:val="bottom"/>
            <w:hideMark/>
          </w:tcPr>
          <w:p w14:paraId="3FC5F04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19,636   (60.28%)</w:t>
            </w:r>
          </w:p>
        </w:tc>
        <w:tc>
          <w:tcPr>
            <w:tcW w:w="1816" w:type="dxa"/>
            <w:tcBorders>
              <w:top w:val="nil"/>
              <w:left w:val="nil"/>
              <w:bottom w:val="single" w:sz="4" w:space="0" w:color="auto"/>
              <w:right w:val="nil"/>
            </w:tcBorders>
            <w:noWrap/>
            <w:vAlign w:val="bottom"/>
            <w:hideMark/>
          </w:tcPr>
          <w:p w14:paraId="279EC22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9,529   (69.15%)</w:t>
            </w:r>
          </w:p>
        </w:tc>
        <w:tc>
          <w:tcPr>
            <w:tcW w:w="1706" w:type="dxa"/>
            <w:tcBorders>
              <w:top w:val="nil"/>
              <w:left w:val="single" w:sz="8" w:space="0" w:color="auto"/>
              <w:bottom w:val="single" w:sz="4" w:space="0" w:color="auto"/>
              <w:right w:val="single" w:sz="8" w:space="0" w:color="auto"/>
            </w:tcBorders>
            <w:noWrap/>
            <w:vAlign w:val="bottom"/>
            <w:hideMark/>
          </w:tcPr>
          <w:p w14:paraId="108A67F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10,170   (54.11%)</w:t>
            </w:r>
          </w:p>
        </w:tc>
      </w:tr>
      <w:tr w:rsidR="00035FA4" w:rsidRPr="00AF62AA" w14:paraId="581BC26F" w14:textId="77777777" w:rsidTr="00AC02B8">
        <w:trPr>
          <w:trHeight w:val="300"/>
        </w:trPr>
        <w:tc>
          <w:tcPr>
            <w:tcW w:w="1672" w:type="dxa"/>
            <w:tcBorders>
              <w:top w:val="nil"/>
              <w:left w:val="single" w:sz="8" w:space="0" w:color="auto"/>
              <w:bottom w:val="nil"/>
              <w:right w:val="nil"/>
            </w:tcBorders>
            <w:noWrap/>
            <w:vAlign w:val="bottom"/>
            <w:hideMark/>
          </w:tcPr>
          <w:p w14:paraId="128B827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Yes</w:t>
            </w:r>
          </w:p>
        </w:tc>
        <w:tc>
          <w:tcPr>
            <w:tcW w:w="1731" w:type="dxa"/>
            <w:tcBorders>
              <w:top w:val="nil"/>
              <w:left w:val="single" w:sz="8" w:space="0" w:color="auto"/>
              <w:bottom w:val="single" w:sz="4" w:space="0" w:color="auto"/>
              <w:right w:val="single" w:sz="8" w:space="0" w:color="auto"/>
            </w:tcBorders>
            <w:noWrap/>
            <w:vAlign w:val="bottom"/>
            <w:hideMark/>
          </w:tcPr>
          <w:p w14:paraId="0D19153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25,972   (36.13%)</w:t>
            </w:r>
          </w:p>
        </w:tc>
        <w:tc>
          <w:tcPr>
            <w:tcW w:w="1701" w:type="dxa"/>
            <w:tcBorders>
              <w:top w:val="nil"/>
              <w:left w:val="nil"/>
              <w:bottom w:val="single" w:sz="4" w:space="0" w:color="auto"/>
              <w:right w:val="nil"/>
            </w:tcBorders>
            <w:noWrap/>
            <w:vAlign w:val="bottom"/>
            <w:hideMark/>
          </w:tcPr>
          <w:p w14:paraId="164F3D0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18,080   (33.89%)</w:t>
            </w:r>
          </w:p>
        </w:tc>
        <w:tc>
          <w:tcPr>
            <w:tcW w:w="1842" w:type="dxa"/>
            <w:tcBorders>
              <w:top w:val="nil"/>
              <w:left w:val="single" w:sz="8" w:space="0" w:color="auto"/>
              <w:bottom w:val="single" w:sz="4" w:space="0" w:color="auto"/>
              <w:right w:val="single" w:sz="8" w:space="0" w:color="auto"/>
            </w:tcBorders>
            <w:noWrap/>
            <w:vAlign w:val="bottom"/>
            <w:hideMark/>
          </w:tcPr>
          <w:p w14:paraId="78E5779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12,938   (39.72%)</w:t>
            </w:r>
          </w:p>
        </w:tc>
        <w:tc>
          <w:tcPr>
            <w:tcW w:w="1816" w:type="dxa"/>
            <w:tcBorders>
              <w:top w:val="nil"/>
              <w:left w:val="nil"/>
              <w:bottom w:val="single" w:sz="4" w:space="0" w:color="auto"/>
              <w:right w:val="nil"/>
            </w:tcBorders>
            <w:noWrap/>
            <w:vAlign w:val="bottom"/>
            <w:hideMark/>
          </w:tcPr>
          <w:p w14:paraId="162A606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4,250   (30.85%)</w:t>
            </w:r>
          </w:p>
        </w:tc>
        <w:tc>
          <w:tcPr>
            <w:tcW w:w="1706" w:type="dxa"/>
            <w:tcBorders>
              <w:top w:val="nil"/>
              <w:left w:val="single" w:sz="8" w:space="0" w:color="auto"/>
              <w:bottom w:val="single" w:sz="4" w:space="0" w:color="auto"/>
              <w:right w:val="single" w:sz="8" w:space="0" w:color="auto"/>
            </w:tcBorders>
            <w:noWrap/>
            <w:vAlign w:val="bottom"/>
            <w:hideMark/>
          </w:tcPr>
          <w:p w14:paraId="72C058C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8,624    (45.89%)</w:t>
            </w:r>
          </w:p>
        </w:tc>
      </w:tr>
      <w:tr w:rsidR="00035FA4" w:rsidRPr="00AF62AA" w14:paraId="28C1053F"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3BFEEFDF"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Lifestyle factors</w:t>
            </w:r>
          </w:p>
        </w:tc>
        <w:tc>
          <w:tcPr>
            <w:tcW w:w="1731" w:type="dxa"/>
            <w:tcBorders>
              <w:top w:val="nil"/>
              <w:left w:val="nil"/>
              <w:bottom w:val="single" w:sz="4" w:space="0" w:color="auto"/>
              <w:right w:val="single" w:sz="8" w:space="0" w:color="auto"/>
            </w:tcBorders>
            <w:noWrap/>
            <w:vAlign w:val="bottom"/>
            <w:hideMark/>
          </w:tcPr>
          <w:p w14:paraId="3E4505C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78FC170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7A0C896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4DFF81F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5E2ABDD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315476F0" w14:textId="77777777" w:rsidTr="00AC02B8">
        <w:trPr>
          <w:trHeight w:val="300"/>
        </w:trPr>
        <w:tc>
          <w:tcPr>
            <w:tcW w:w="1672" w:type="dxa"/>
            <w:tcBorders>
              <w:top w:val="nil"/>
              <w:left w:val="single" w:sz="8" w:space="0" w:color="auto"/>
              <w:bottom w:val="single" w:sz="8" w:space="0" w:color="auto"/>
              <w:right w:val="single" w:sz="8" w:space="0" w:color="auto"/>
            </w:tcBorders>
            <w:noWrap/>
            <w:vAlign w:val="bottom"/>
            <w:hideMark/>
          </w:tcPr>
          <w:p w14:paraId="0FF30134"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BMI categories</w:t>
            </w:r>
          </w:p>
        </w:tc>
        <w:tc>
          <w:tcPr>
            <w:tcW w:w="1731" w:type="dxa"/>
            <w:tcBorders>
              <w:top w:val="nil"/>
              <w:left w:val="nil"/>
              <w:bottom w:val="single" w:sz="4" w:space="0" w:color="auto"/>
              <w:right w:val="single" w:sz="8" w:space="0" w:color="auto"/>
            </w:tcBorders>
            <w:noWrap/>
            <w:vAlign w:val="bottom"/>
            <w:hideMark/>
          </w:tcPr>
          <w:p w14:paraId="7881EE0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2B95369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165D2E8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FCED6C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0D131D3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2747949F"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063924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Normal</w:t>
            </w:r>
          </w:p>
        </w:tc>
        <w:tc>
          <w:tcPr>
            <w:tcW w:w="1731" w:type="dxa"/>
            <w:tcBorders>
              <w:top w:val="nil"/>
              <w:left w:val="single" w:sz="8" w:space="0" w:color="auto"/>
              <w:bottom w:val="single" w:sz="4" w:space="0" w:color="auto"/>
              <w:right w:val="single" w:sz="8" w:space="0" w:color="auto"/>
            </w:tcBorders>
            <w:noWrap/>
            <w:vAlign w:val="bottom"/>
            <w:hideMark/>
          </w:tcPr>
          <w:p w14:paraId="56EEA2E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33,453   (51.32%)</w:t>
            </w:r>
          </w:p>
        </w:tc>
        <w:tc>
          <w:tcPr>
            <w:tcW w:w="1701" w:type="dxa"/>
            <w:tcBorders>
              <w:top w:val="nil"/>
              <w:left w:val="nil"/>
              <w:bottom w:val="single" w:sz="4" w:space="0" w:color="auto"/>
              <w:right w:val="nil"/>
            </w:tcBorders>
            <w:noWrap/>
            <w:vAlign w:val="bottom"/>
            <w:hideMark/>
          </w:tcPr>
          <w:p w14:paraId="1BEB4E5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25,941   (53.27%)</w:t>
            </w:r>
          </w:p>
        </w:tc>
        <w:tc>
          <w:tcPr>
            <w:tcW w:w="1842" w:type="dxa"/>
            <w:tcBorders>
              <w:top w:val="nil"/>
              <w:left w:val="single" w:sz="8" w:space="0" w:color="auto"/>
              <w:bottom w:val="single" w:sz="4" w:space="0" w:color="auto"/>
              <w:right w:val="single" w:sz="8" w:space="0" w:color="auto"/>
            </w:tcBorders>
            <w:noWrap/>
            <w:vAlign w:val="bottom"/>
            <w:hideMark/>
          </w:tcPr>
          <w:p w14:paraId="2D29D0E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14,707   (48.29%)</w:t>
            </w:r>
          </w:p>
        </w:tc>
        <w:tc>
          <w:tcPr>
            <w:tcW w:w="1816" w:type="dxa"/>
            <w:tcBorders>
              <w:top w:val="nil"/>
              <w:left w:val="nil"/>
              <w:bottom w:val="single" w:sz="4" w:space="0" w:color="auto"/>
              <w:right w:val="nil"/>
            </w:tcBorders>
            <w:noWrap/>
            <w:vAlign w:val="bottom"/>
            <w:hideMark/>
          </w:tcPr>
          <w:p w14:paraId="383EF6B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7,059   (54.84%)</w:t>
            </w:r>
          </w:p>
        </w:tc>
        <w:tc>
          <w:tcPr>
            <w:tcW w:w="1706" w:type="dxa"/>
            <w:tcBorders>
              <w:top w:val="nil"/>
              <w:left w:val="single" w:sz="8" w:space="0" w:color="auto"/>
              <w:bottom w:val="single" w:sz="4" w:space="0" w:color="auto"/>
              <w:right w:val="single" w:sz="8" w:space="0" w:color="auto"/>
            </w:tcBorders>
            <w:noWrap/>
            <w:vAlign w:val="bottom"/>
            <w:hideMark/>
          </w:tcPr>
          <w:p w14:paraId="628BC66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7,693   (43.76%)</w:t>
            </w:r>
          </w:p>
        </w:tc>
      </w:tr>
      <w:tr w:rsidR="00035FA4" w:rsidRPr="00AF62AA" w14:paraId="7DA34AD3"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01D4F8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Underweight</w:t>
            </w:r>
          </w:p>
        </w:tc>
        <w:tc>
          <w:tcPr>
            <w:tcW w:w="1731" w:type="dxa"/>
            <w:tcBorders>
              <w:top w:val="nil"/>
              <w:left w:val="single" w:sz="8" w:space="0" w:color="auto"/>
              <w:bottom w:val="single" w:sz="4" w:space="0" w:color="auto"/>
              <w:right w:val="single" w:sz="8" w:space="0" w:color="auto"/>
            </w:tcBorders>
            <w:noWrap/>
            <w:vAlign w:val="bottom"/>
            <w:hideMark/>
          </w:tcPr>
          <w:p w14:paraId="7F800D7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13,454   (20.64%)</w:t>
            </w:r>
          </w:p>
        </w:tc>
        <w:tc>
          <w:tcPr>
            <w:tcW w:w="1701" w:type="dxa"/>
            <w:tcBorders>
              <w:top w:val="nil"/>
              <w:left w:val="nil"/>
              <w:bottom w:val="single" w:sz="4" w:space="0" w:color="auto"/>
              <w:right w:val="nil"/>
            </w:tcBorders>
            <w:noWrap/>
            <w:vAlign w:val="bottom"/>
            <w:hideMark/>
          </w:tcPr>
          <w:p w14:paraId="6E913C8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11,510   (23.64%)</w:t>
            </w:r>
          </w:p>
        </w:tc>
        <w:tc>
          <w:tcPr>
            <w:tcW w:w="1842" w:type="dxa"/>
            <w:tcBorders>
              <w:top w:val="nil"/>
              <w:left w:val="single" w:sz="8" w:space="0" w:color="auto"/>
              <w:bottom w:val="single" w:sz="4" w:space="0" w:color="auto"/>
              <w:right w:val="single" w:sz="8" w:space="0" w:color="auto"/>
            </w:tcBorders>
            <w:noWrap/>
            <w:vAlign w:val="bottom"/>
            <w:hideMark/>
          </w:tcPr>
          <w:p w14:paraId="54CC45B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4,371   (14.35%)</w:t>
            </w:r>
          </w:p>
        </w:tc>
        <w:tc>
          <w:tcPr>
            <w:tcW w:w="1816" w:type="dxa"/>
            <w:tcBorders>
              <w:top w:val="nil"/>
              <w:left w:val="nil"/>
              <w:bottom w:val="single" w:sz="4" w:space="0" w:color="auto"/>
              <w:right w:val="nil"/>
            </w:tcBorders>
            <w:noWrap/>
            <w:vAlign w:val="bottom"/>
            <w:hideMark/>
          </w:tcPr>
          <w:p w14:paraId="3B9C21C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1,873   (14.56%)</w:t>
            </w:r>
          </w:p>
        </w:tc>
        <w:tc>
          <w:tcPr>
            <w:tcW w:w="1706" w:type="dxa"/>
            <w:tcBorders>
              <w:top w:val="nil"/>
              <w:left w:val="single" w:sz="8" w:space="0" w:color="auto"/>
              <w:bottom w:val="single" w:sz="4" w:space="0" w:color="auto"/>
              <w:right w:val="single" w:sz="8" w:space="0" w:color="auto"/>
            </w:tcBorders>
            <w:noWrap/>
            <w:vAlign w:val="bottom"/>
            <w:hideMark/>
          </w:tcPr>
          <w:p w14:paraId="6FC8990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2,498   (14.21%)</w:t>
            </w:r>
          </w:p>
        </w:tc>
      </w:tr>
      <w:tr w:rsidR="00035FA4" w:rsidRPr="00AF62AA" w14:paraId="074BAB24" w14:textId="77777777" w:rsidTr="00AC02B8">
        <w:trPr>
          <w:trHeight w:val="300"/>
        </w:trPr>
        <w:tc>
          <w:tcPr>
            <w:tcW w:w="1672" w:type="dxa"/>
            <w:tcBorders>
              <w:top w:val="nil"/>
              <w:left w:val="single" w:sz="8" w:space="0" w:color="auto"/>
              <w:bottom w:val="nil"/>
              <w:right w:val="nil"/>
            </w:tcBorders>
            <w:noWrap/>
            <w:vAlign w:val="bottom"/>
            <w:hideMark/>
          </w:tcPr>
          <w:p w14:paraId="7C7A842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Overweight/obese</w:t>
            </w:r>
          </w:p>
        </w:tc>
        <w:tc>
          <w:tcPr>
            <w:tcW w:w="1731" w:type="dxa"/>
            <w:tcBorders>
              <w:top w:val="nil"/>
              <w:left w:val="single" w:sz="8" w:space="0" w:color="auto"/>
              <w:bottom w:val="single" w:sz="4" w:space="0" w:color="auto"/>
              <w:right w:val="single" w:sz="8" w:space="0" w:color="auto"/>
            </w:tcBorders>
            <w:noWrap/>
            <w:vAlign w:val="bottom"/>
            <w:hideMark/>
          </w:tcPr>
          <w:p w14:paraId="032C9D9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18,274   (28.04%)</w:t>
            </w:r>
          </w:p>
        </w:tc>
        <w:tc>
          <w:tcPr>
            <w:tcW w:w="1701" w:type="dxa"/>
            <w:tcBorders>
              <w:top w:val="nil"/>
              <w:left w:val="nil"/>
              <w:bottom w:val="single" w:sz="4" w:space="0" w:color="auto"/>
              <w:right w:val="nil"/>
            </w:tcBorders>
            <w:noWrap/>
            <w:vAlign w:val="bottom"/>
            <w:hideMark/>
          </w:tcPr>
          <w:p w14:paraId="61A77AF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11,248   (23.10%)</w:t>
            </w:r>
          </w:p>
        </w:tc>
        <w:tc>
          <w:tcPr>
            <w:tcW w:w="1842" w:type="dxa"/>
            <w:tcBorders>
              <w:top w:val="nil"/>
              <w:left w:val="single" w:sz="8" w:space="0" w:color="auto"/>
              <w:bottom w:val="single" w:sz="4" w:space="0" w:color="auto"/>
              <w:right w:val="single" w:sz="8" w:space="0" w:color="auto"/>
            </w:tcBorders>
            <w:noWrap/>
            <w:vAlign w:val="bottom"/>
            <w:hideMark/>
          </w:tcPr>
          <w:p w14:paraId="7124EA8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11,375   (37.35%)</w:t>
            </w:r>
          </w:p>
        </w:tc>
        <w:tc>
          <w:tcPr>
            <w:tcW w:w="1816" w:type="dxa"/>
            <w:tcBorders>
              <w:top w:val="nil"/>
              <w:left w:val="nil"/>
              <w:bottom w:val="single" w:sz="4" w:space="0" w:color="auto"/>
              <w:right w:val="nil"/>
            </w:tcBorders>
            <w:noWrap/>
            <w:vAlign w:val="bottom"/>
            <w:hideMark/>
          </w:tcPr>
          <w:p w14:paraId="304773D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3,939   (30.60%)</w:t>
            </w:r>
          </w:p>
        </w:tc>
        <w:tc>
          <w:tcPr>
            <w:tcW w:w="1706" w:type="dxa"/>
            <w:tcBorders>
              <w:top w:val="nil"/>
              <w:left w:val="single" w:sz="8" w:space="0" w:color="auto"/>
              <w:bottom w:val="single" w:sz="4" w:space="0" w:color="auto"/>
              <w:right w:val="single" w:sz="8" w:space="0" w:color="auto"/>
            </w:tcBorders>
            <w:noWrap/>
            <w:vAlign w:val="bottom"/>
            <w:hideMark/>
          </w:tcPr>
          <w:p w14:paraId="4033338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7,389   (42.03%)</w:t>
            </w:r>
          </w:p>
        </w:tc>
      </w:tr>
      <w:tr w:rsidR="00035FA4" w:rsidRPr="00AF62AA" w14:paraId="2A08DB50"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7CF13E4B"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Moderate activities</w:t>
            </w:r>
          </w:p>
        </w:tc>
        <w:tc>
          <w:tcPr>
            <w:tcW w:w="1731" w:type="dxa"/>
            <w:tcBorders>
              <w:top w:val="nil"/>
              <w:left w:val="nil"/>
              <w:bottom w:val="single" w:sz="4" w:space="0" w:color="auto"/>
              <w:right w:val="single" w:sz="8" w:space="0" w:color="auto"/>
            </w:tcBorders>
            <w:noWrap/>
            <w:vAlign w:val="bottom"/>
            <w:hideMark/>
          </w:tcPr>
          <w:p w14:paraId="4DEFC89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02F03B8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5528739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BE882D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71F0480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0EAB8A72"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30D255B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Inactive</w:t>
            </w:r>
          </w:p>
        </w:tc>
        <w:tc>
          <w:tcPr>
            <w:tcW w:w="1731" w:type="dxa"/>
            <w:tcBorders>
              <w:top w:val="nil"/>
              <w:left w:val="single" w:sz="8" w:space="0" w:color="auto"/>
              <w:bottom w:val="single" w:sz="4" w:space="0" w:color="auto"/>
              <w:right w:val="single" w:sz="8" w:space="0" w:color="auto"/>
            </w:tcBorders>
            <w:noWrap/>
            <w:vAlign w:val="bottom"/>
            <w:hideMark/>
          </w:tcPr>
          <w:p w14:paraId="102F3C8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25,850   (35.71%)</w:t>
            </w:r>
          </w:p>
        </w:tc>
        <w:tc>
          <w:tcPr>
            <w:tcW w:w="1701" w:type="dxa"/>
            <w:tcBorders>
              <w:top w:val="nil"/>
              <w:left w:val="nil"/>
              <w:bottom w:val="single" w:sz="4" w:space="0" w:color="auto"/>
              <w:right w:val="nil"/>
            </w:tcBorders>
            <w:noWrap/>
            <w:vAlign w:val="bottom"/>
            <w:hideMark/>
          </w:tcPr>
          <w:p w14:paraId="7F31C1D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18,194   (34.22%)</w:t>
            </w:r>
          </w:p>
        </w:tc>
        <w:tc>
          <w:tcPr>
            <w:tcW w:w="1842" w:type="dxa"/>
            <w:tcBorders>
              <w:top w:val="nil"/>
              <w:left w:val="single" w:sz="8" w:space="0" w:color="auto"/>
              <w:bottom w:val="single" w:sz="4" w:space="0" w:color="auto"/>
              <w:right w:val="single" w:sz="8" w:space="0" w:color="auto"/>
            </w:tcBorders>
            <w:noWrap/>
            <w:vAlign w:val="bottom"/>
            <w:hideMark/>
          </w:tcPr>
          <w:p w14:paraId="32E7055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12,510   (38.49%)</w:t>
            </w:r>
          </w:p>
        </w:tc>
        <w:tc>
          <w:tcPr>
            <w:tcW w:w="1816" w:type="dxa"/>
            <w:tcBorders>
              <w:top w:val="nil"/>
              <w:left w:val="nil"/>
              <w:bottom w:val="single" w:sz="4" w:space="0" w:color="auto"/>
              <w:right w:val="nil"/>
            </w:tcBorders>
            <w:noWrap/>
            <w:vAlign w:val="bottom"/>
            <w:hideMark/>
          </w:tcPr>
          <w:p w14:paraId="63C3B99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6,788   (49.41%)</w:t>
            </w:r>
          </w:p>
        </w:tc>
        <w:tc>
          <w:tcPr>
            <w:tcW w:w="1706" w:type="dxa"/>
            <w:tcBorders>
              <w:top w:val="nil"/>
              <w:left w:val="single" w:sz="8" w:space="0" w:color="auto"/>
              <w:bottom w:val="single" w:sz="4" w:space="0" w:color="auto"/>
              <w:right w:val="single" w:sz="8" w:space="0" w:color="auto"/>
            </w:tcBorders>
            <w:noWrap/>
            <w:vAlign w:val="bottom"/>
            <w:hideMark/>
          </w:tcPr>
          <w:p w14:paraId="66B37C1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5,799   (30.91%)</w:t>
            </w:r>
          </w:p>
        </w:tc>
      </w:tr>
      <w:tr w:rsidR="00035FA4" w:rsidRPr="00AF62AA" w14:paraId="553BCD90" w14:textId="77777777" w:rsidTr="00AC02B8">
        <w:trPr>
          <w:trHeight w:val="300"/>
        </w:trPr>
        <w:tc>
          <w:tcPr>
            <w:tcW w:w="1672" w:type="dxa"/>
            <w:tcBorders>
              <w:top w:val="nil"/>
              <w:left w:val="single" w:sz="8" w:space="0" w:color="auto"/>
              <w:bottom w:val="nil"/>
              <w:right w:val="nil"/>
            </w:tcBorders>
            <w:noWrap/>
            <w:vAlign w:val="bottom"/>
            <w:hideMark/>
          </w:tcPr>
          <w:p w14:paraId="65EAEAF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Active</w:t>
            </w:r>
          </w:p>
        </w:tc>
        <w:tc>
          <w:tcPr>
            <w:tcW w:w="1731" w:type="dxa"/>
            <w:tcBorders>
              <w:top w:val="nil"/>
              <w:left w:val="single" w:sz="8" w:space="0" w:color="auto"/>
              <w:bottom w:val="single" w:sz="4" w:space="0" w:color="auto"/>
              <w:right w:val="single" w:sz="8" w:space="0" w:color="auto"/>
            </w:tcBorders>
            <w:noWrap/>
            <w:vAlign w:val="bottom"/>
            <w:hideMark/>
          </w:tcPr>
          <w:p w14:paraId="0044DE6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46,044   (64.29%)</w:t>
            </w:r>
          </w:p>
        </w:tc>
        <w:tc>
          <w:tcPr>
            <w:tcW w:w="1701" w:type="dxa"/>
            <w:tcBorders>
              <w:top w:val="nil"/>
              <w:left w:val="nil"/>
              <w:bottom w:val="single" w:sz="4" w:space="0" w:color="auto"/>
              <w:right w:val="nil"/>
            </w:tcBorders>
            <w:noWrap/>
            <w:vAlign w:val="bottom"/>
            <w:hideMark/>
          </w:tcPr>
          <w:p w14:paraId="6D13B7C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34,970   (65.78%)</w:t>
            </w:r>
          </w:p>
        </w:tc>
        <w:tc>
          <w:tcPr>
            <w:tcW w:w="1842" w:type="dxa"/>
            <w:tcBorders>
              <w:top w:val="nil"/>
              <w:left w:val="single" w:sz="8" w:space="0" w:color="auto"/>
              <w:bottom w:val="single" w:sz="4" w:space="0" w:color="auto"/>
              <w:right w:val="single" w:sz="8" w:space="0" w:color="auto"/>
            </w:tcBorders>
            <w:noWrap/>
            <w:vAlign w:val="bottom"/>
            <w:hideMark/>
          </w:tcPr>
          <w:p w14:paraId="287E424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19,991   (61.51%)</w:t>
            </w:r>
          </w:p>
        </w:tc>
        <w:tc>
          <w:tcPr>
            <w:tcW w:w="1816" w:type="dxa"/>
            <w:tcBorders>
              <w:top w:val="nil"/>
              <w:left w:val="nil"/>
              <w:bottom w:val="single" w:sz="4" w:space="0" w:color="auto"/>
              <w:right w:val="nil"/>
            </w:tcBorders>
            <w:noWrap/>
            <w:vAlign w:val="bottom"/>
            <w:hideMark/>
          </w:tcPr>
          <w:p w14:paraId="0EC0B4A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6,951   (50.59%)</w:t>
            </w:r>
          </w:p>
        </w:tc>
        <w:tc>
          <w:tcPr>
            <w:tcW w:w="1706" w:type="dxa"/>
            <w:tcBorders>
              <w:top w:val="nil"/>
              <w:left w:val="single" w:sz="8" w:space="0" w:color="auto"/>
              <w:bottom w:val="single" w:sz="4" w:space="0" w:color="auto"/>
              <w:right w:val="single" w:sz="8" w:space="0" w:color="auto"/>
            </w:tcBorders>
            <w:noWrap/>
            <w:vAlign w:val="bottom"/>
            <w:hideMark/>
          </w:tcPr>
          <w:p w14:paraId="11DFE40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12,962   (69.09%)</w:t>
            </w:r>
          </w:p>
        </w:tc>
      </w:tr>
      <w:tr w:rsidR="00035FA4" w:rsidRPr="00AF62AA" w14:paraId="3FA87921"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7249F22A"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Vigorous activities</w:t>
            </w:r>
          </w:p>
        </w:tc>
        <w:tc>
          <w:tcPr>
            <w:tcW w:w="1731" w:type="dxa"/>
            <w:tcBorders>
              <w:top w:val="nil"/>
              <w:left w:val="nil"/>
              <w:bottom w:val="single" w:sz="4" w:space="0" w:color="auto"/>
              <w:right w:val="single" w:sz="8" w:space="0" w:color="auto"/>
            </w:tcBorders>
            <w:noWrap/>
            <w:vAlign w:val="bottom"/>
            <w:hideMark/>
          </w:tcPr>
          <w:p w14:paraId="19DC21D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2D0AA38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0C2F250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7ACCBA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0B0E539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4264D15D"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3D3BBB3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Inactive</w:t>
            </w:r>
          </w:p>
        </w:tc>
        <w:tc>
          <w:tcPr>
            <w:tcW w:w="1731" w:type="dxa"/>
            <w:tcBorders>
              <w:top w:val="nil"/>
              <w:left w:val="single" w:sz="8" w:space="0" w:color="auto"/>
              <w:bottom w:val="single" w:sz="4" w:space="0" w:color="auto"/>
              <w:right w:val="single" w:sz="8" w:space="0" w:color="auto"/>
            </w:tcBorders>
            <w:noWrap/>
            <w:vAlign w:val="bottom"/>
            <w:hideMark/>
          </w:tcPr>
          <w:p w14:paraId="3789C06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48,700   (68%)</w:t>
            </w:r>
          </w:p>
        </w:tc>
        <w:tc>
          <w:tcPr>
            <w:tcW w:w="1701" w:type="dxa"/>
            <w:tcBorders>
              <w:top w:val="nil"/>
              <w:left w:val="nil"/>
              <w:bottom w:val="single" w:sz="4" w:space="0" w:color="auto"/>
              <w:right w:val="nil"/>
            </w:tcBorders>
            <w:noWrap/>
            <w:vAlign w:val="bottom"/>
            <w:hideMark/>
          </w:tcPr>
          <w:p w14:paraId="3AA6718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34,641   (65.16%)</w:t>
            </w:r>
          </w:p>
        </w:tc>
        <w:tc>
          <w:tcPr>
            <w:tcW w:w="1842" w:type="dxa"/>
            <w:tcBorders>
              <w:top w:val="nil"/>
              <w:left w:val="single" w:sz="8" w:space="0" w:color="auto"/>
              <w:bottom w:val="single" w:sz="4" w:space="0" w:color="auto"/>
              <w:right w:val="single" w:sz="8" w:space="0" w:color="auto"/>
            </w:tcBorders>
            <w:noWrap/>
            <w:vAlign w:val="bottom"/>
            <w:hideMark/>
          </w:tcPr>
          <w:p w14:paraId="1E5E208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23,384   (71.97%)</w:t>
            </w:r>
          </w:p>
        </w:tc>
        <w:tc>
          <w:tcPr>
            <w:tcW w:w="1816" w:type="dxa"/>
            <w:tcBorders>
              <w:top w:val="nil"/>
              <w:left w:val="nil"/>
              <w:bottom w:val="single" w:sz="4" w:space="0" w:color="auto"/>
              <w:right w:val="nil"/>
            </w:tcBorders>
            <w:noWrap/>
            <w:vAlign w:val="bottom"/>
            <w:hideMark/>
          </w:tcPr>
          <w:p w14:paraId="1C12EF1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8,667   (63.09%)</w:t>
            </w:r>
          </w:p>
        </w:tc>
        <w:tc>
          <w:tcPr>
            <w:tcW w:w="1706" w:type="dxa"/>
            <w:tcBorders>
              <w:top w:val="nil"/>
              <w:left w:val="single" w:sz="8" w:space="0" w:color="auto"/>
              <w:bottom w:val="single" w:sz="4" w:space="0" w:color="auto"/>
              <w:right w:val="single" w:sz="8" w:space="0" w:color="auto"/>
            </w:tcBorders>
            <w:noWrap/>
            <w:vAlign w:val="bottom"/>
            <w:hideMark/>
          </w:tcPr>
          <w:p w14:paraId="1D6B8F4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14,654   (78.13%)</w:t>
            </w:r>
          </w:p>
        </w:tc>
      </w:tr>
      <w:tr w:rsidR="00035FA4" w:rsidRPr="00AF62AA" w14:paraId="1948C4A0" w14:textId="77777777" w:rsidTr="00AC02B8">
        <w:trPr>
          <w:trHeight w:val="300"/>
        </w:trPr>
        <w:tc>
          <w:tcPr>
            <w:tcW w:w="1672" w:type="dxa"/>
            <w:tcBorders>
              <w:top w:val="nil"/>
              <w:left w:val="single" w:sz="8" w:space="0" w:color="auto"/>
              <w:bottom w:val="nil"/>
              <w:right w:val="nil"/>
            </w:tcBorders>
            <w:noWrap/>
            <w:vAlign w:val="bottom"/>
            <w:hideMark/>
          </w:tcPr>
          <w:p w14:paraId="30C0C19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Active</w:t>
            </w:r>
          </w:p>
        </w:tc>
        <w:tc>
          <w:tcPr>
            <w:tcW w:w="1731" w:type="dxa"/>
            <w:tcBorders>
              <w:top w:val="nil"/>
              <w:left w:val="single" w:sz="8" w:space="0" w:color="auto"/>
              <w:bottom w:val="single" w:sz="4" w:space="0" w:color="auto"/>
              <w:right w:val="single" w:sz="8" w:space="0" w:color="auto"/>
            </w:tcBorders>
            <w:noWrap/>
            <w:vAlign w:val="bottom"/>
            <w:hideMark/>
          </w:tcPr>
          <w:p w14:paraId="6DCE96E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xml:space="preserve"> 22,912   (32%)</w:t>
            </w:r>
          </w:p>
        </w:tc>
        <w:tc>
          <w:tcPr>
            <w:tcW w:w="1701" w:type="dxa"/>
            <w:tcBorders>
              <w:top w:val="nil"/>
              <w:left w:val="nil"/>
              <w:bottom w:val="single" w:sz="4" w:space="0" w:color="auto"/>
              <w:right w:val="nil"/>
            </w:tcBorders>
            <w:noWrap/>
            <w:vAlign w:val="bottom"/>
            <w:hideMark/>
          </w:tcPr>
          <w:p w14:paraId="2980748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18,519   (34.84%)</w:t>
            </w:r>
          </w:p>
        </w:tc>
        <w:tc>
          <w:tcPr>
            <w:tcW w:w="1842" w:type="dxa"/>
            <w:tcBorders>
              <w:top w:val="nil"/>
              <w:left w:val="single" w:sz="8" w:space="0" w:color="auto"/>
              <w:bottom w:val="single" w:sz="4" w:space="0" w:color="auto"/>
              <w:right w:val="single" w:sz="8" w:space="0" w:color="auto"/>
            </w:tcBorders>
            <w:noWrap/>
            <w:vAlign w:val="bottom"/>
            <w:hideMark/>
          </w:tcPr>
          <w:p w14:paraId="40038A6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9,109   (28.03%)</w:t>
            </w:r>
          </w:p>
        </w:tc>
        <w:tc>
          <w:tcPr>
            <w:tcW w:w="1816" w:type="dxa"/>
            <w:tcBorders>
              <w:top w:val="nil"/>
              <w:left w:val="nil"/>
              <w:bottom w:val="single" w:sz="4" w:space="0" w:color="auto"/>
              <w:right w:val="nil"/>
            </w:tcBorders>
            <w:noWrap/>
            <w:vAlign w:val="bottom"/>
            <w:hideMark/>
          </w:tcPr>
          <w:p w14:paraId="62E17B1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5,070   (36.91%)</w:t>
            </w:r>
          </w:p>
        </w:tc>
        <w:tc>
          <w:tcPr>
            <w:tcW w:w="1706" w:type="dxa"/>
            <w:tcBorders>
              <w:top w:val="nil"/>
              <w:left w:val="single" w:sz="8" w:space="0" w:color="auto"/>
              <w:bottom w:val="single" w:sz="4" w:space="0" w:color="auto"/>
              <w:right w:val="single" w:sz="8" w:space="0" w:color="auto"/>
            </w:tcBorders>
            <w:noWrap/>
            <w:vAlign w:val="bottom"/>
            <w:hideMark/>
          </w:tcPr>
          <w:p w14:paraId="7F3B195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4,101   (21.87%)</w:t>
            </w:r>
          </w:p>
        </w:tc>
      </w:tr>
      <w:tr w:rsidR="00035FA4" w:rsidRPr="00AF62AA" w14:paraId="1B5E6C37"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17ABFEAD"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Smoking status</w:t>
            </w:r>
          </w:p>
        </w:tc>
        <w:tc>
          <w:tcPr>
            <w:tcW w:w="1731" w:type="dxa"/>
            <w:tcBorders>
              <w:top w:val="nil"/>
              <w:left w:val="nil"/>
              <w:bottom w:val="single" w:sz="4" w:space="0" w:color="auto"/>
              <w:right w:val="single" w:sz="8" w:space="0" w:color="auto"/>
            </w:tcBorders>
            <w:noWrap/>
            <w:vAlign w:val="bottom"/>
            <w:hideMark/>
          </w:tcPr>
          <w:p w14:paraId="3C55F07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47F5DE5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3E60824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1772DE9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2CD2504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441785FE"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06A4B3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Never</w:t>
            </w:r>
          </w:p>
        </w:tc>
        <w:tc>
          <w:tcPr>
            <w:tcW w:w="1731" w:type="dxa"/>
            <w:tcBorders>
              <w:top w:val="nil"/>
              <w:left w:val="single" w:sz="8" w:space="0" w:color="auto"/>
              <w:bottom w:val="single" w:sz="4" w:space="0" w:color="auto"/>
              <w:right w:val="single" w:sz="8" w:space="0" w:color="auto"/>
            </w:tcBorders>
            <w:noWrap/>
            <w:vAlign w:val="bottom"/>
            <w:hideMark/>
          </w:tcPr>
          <w:p w14:paraId="58D3DFD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60,356    (84.28%)</w:t>
            </w:r>
          </w:p>
        </w:tc>
        <w:tc>
          <w:tcPr>
            <w:tcW w:w="1701" w:type="dxa"/>
            <w:tcBorders>
              <w:top w:val="nil"/>
              <w:left w:val="nil"/>
              <w:bottom w:val="single" w:sz="4" w:space="0" w:color="auto"/>
              <w:right w:val="nil"/>
            </w:tcBorders>
            <w:noWrap/>
            <w:vAlign w:val="bottom"/>
            <w:hideMark/>
          </w:tcPr>
          <w:p w14:paraId="533ED55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44,254   (83.24%)</w:t>
            </w:r>
          </w:p>
        </w:tc>
        <w:tc>
          <w:tcPr>
            <w:tcW w:w="1842" w:type="dxa"/>
            <w:tcBorders>
              <w:top w:val="nil"/>
              <w:left w:val="single" w:sz="8" w:space="0" w:color="auto"/>
              <w:bottom w:val="single" w:sz="4" w:space="0" w:color="auto"/>
              <w:right w:val="single" w:sz="8" w:space="0" w:color="auto"/>
            </w:tcBorders>
            <w:noWrap/>
            <w:vAlign w:val="bottom"/>
            <w:hideMark/>
          </w:tcPr>
          <w:p w14:paraId="2C8AE76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27,857   (85.74%)</w:t>
            </w:r>
          </w:p>
        </w:tc>
        <w:tc>
          <w:tcPr>
            <w:tcW w:w="1816" w:type="dxa"/>
            <w:tcBorders>
              <w:top w:val="nil"/>
              <w:left w:val="nil"/>
              <w:bottom w:val="single" w:sz="4" w:space="0" w:color="auto"/>
              <w:right w:val="nil"/>
            </w:tcBorders>
            <w:noWrap/>
            <w:vAlign w:val="bottom"/>
            <w:hideMark/>
          </w:tcPr>
          <w:p w14:paraId="67DB7BB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9,535   (69.43%)</w:t>
            </w:r>
          </w:p>
        </w:tc>
        <w:tc>
          <w:tcPr>
            <w:tcW w:w="1706" w:type="dxa"/>
            <w:tcBorders>
              <w:top w:val="nil"/>
              <w:left w:val="single" w:sz="8" w:space="0" w:color="auto"/>
              <w:bottom w:val="single" w:sz="4" w:space="0" w:color="auto"/>
              <w:right w:val="single" w:sz="8" w:space="0" w:color="auto"/>
            </w:tcBorders>
            <w:noWrap/>
            <w:vAlign w:val="bottom"/>
            <w:hideMark/>
          </w:tcPr>
          <w:p w14:paraId="6A25B82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18,207   (97.07%)</w:t>
            </w:r>
          </w:p>
        </w:tc>
      </w:tr>
      <w:tr w:rsidR="00035FA4" w:rsidRPr="00AF62AA" w14:paraId="22D995C0"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57C2D7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Former</w:t>
            </w:r>
          </w:p>
        </w:tc>
        <w:tc>
          <w:tcPr>
            <w:tcW w:w="1731" w:type="dxa"/>
            <w:tcBorders>
              <w:top w:val="nil"/>
              <w:left w:val="single" w:sz="8" w:space="0" w:color="auto"/>
              <w:bottom w:val="single" w:sz="4" w:space="0" w:color="auto"/>
              <w:right w:val="single" w:sz="8" w:space="0" w:color="auto"/>
            </w:tcBorders>
            <w:noWrap/>
            <w:vAlign w:val="bottom"/>
            <w:hideMark/>
          </w:tcPr>
          <w:p w14:paraId="17E970B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2,526     (3.53%)</w:t>
            </w:r>
          </w:p>
        </w:tc>
        <w:tc>
          <w:tcPr>
            <w:tcW w:w="1701" w:type="dxa"/>
            <w:tcBorders>
              <w:top w:val="nil"/>
              <w:left w:val="nil"/>
              <w:bottom w:val="single" w:sz="4" w:space="0" w:color="auto"/>
              <w:right w:val="nil"/>
            </w:tcBorders>
            <w:noWrap/>
            <w:vAlign w:val="bottom"/>
            <w:hideMark/>
          </w:tcPr>
          <w:p w14:paraId="7197178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1,741   (3.28%)</w:t>
            </w:r>
          </w:p>
        </w:tc>
        <w:tc>
          <w:tcPr>
            <w:tcW w:w="1842" w:type="dxa"/>
            <w:tcBorders>
              <w:top w:val="nil"/>
              <w:left w:val="single" w:sz="8" w:space="0" w:color="auto"/>
              <w:bottom w:val="single" w:sz="4" w:space="0" w:color="auto"/>
              <w:right w:val="single" w:sz="8" w:space="0" w:color="auto"/>
            </w:tcBorders>
            <w:noWrap/>
            <w:vAlign w:val="bottom"/>
            <w:hideMark/>
          </w:tcPr>
          <w:p w14:paraId="4C6F064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1,265   (3.89%)</w:t>
            </w:r>
          </w:p>
        </w:tc>
        <w:tc>
          <w:tcPr>
            <w:tcW w:w="1816" w:type="dxa"/>
            <w:tcBorders>
              <w:top w:val="nil"/>
              <w:left w:val="nil"/>
              <w:bottom w:val="single" w:sz="4" w:space="0" w:color="auto"/>
              <w:right w:val="nil"/>
            </w:tcBorders>
            <w:noWrap/>
            <w:vAlign w:val="bottom"/>
            <w:hideMark/>
          </w:tcPr>
          <w:p w14:paraId="5A501F5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1,141   (8.31%)</w:t>
            </w:r>
          </w:p>
        </w:tc>
        <w:tc>
          <w:tcPr>
            <w:tcW w:w="1706" w:type="dxa"/>
            <w:tcBorders>
              <w:top w:val="nil"/>
              <w:left w:val="single" w:sz="8" w:space="0" w:color="auto"/>
              <w:bottom w:val="single" w:sz="4" w:space="0" w:color="auto"/>
              <w:right w:val="single" w:sz="8" w:space="0" w:color="auto"/>
            </w:tcBorders>
            <w:noWrap/>
            <w:vAlign w:val="bottom"/>
            <w:hideMark/>
          </w:tcPr>
          <w:p w14:paraId="4ED0299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154   (0.83%)</w:t>
            </w:r>
          </w:p>
        </w:tc>
      </w:tr>
      <w:tr w:rsidR="00035FA4" w:rsidRPr="00AF62AA" w14:paraId="219918D0" w14:textId="77777777" w:rsidTr="00AC02B8">
        <w:trPr>
          <w:trHeight w:val="300"/>
        </w:trPr>
        <w:tc>
          <w:tcPr>
            <w:tcW w:w="1672" w:type="dxa"/>
            <w:tcBorders>
              <w:top w:val="nil"/>
              <w:left w:val="single" w:sz="8" w:space="0" w:color="auto"/>
              <w:bottom w:val="nil"/>
              <w:right w:val="nil"/>
            </w:tcBorders>
            <w:noWrap/>
            <w:vAlign w:val="bottom"/>
            <w:hideMark/>
          </w:tcPr>
          <w:p w14:paraId="1052AA3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Current</w:t>
            </w:r>
          </w:p>
        </w:tc>
        <w:tc>
          <w:tcPr>
            <w:tcW w:w="1731" w:type="dxa"/>
            <w:tcBorders>
              <w:top w:val="nil"/>
              <w:left w:val="single" w:sz="8" w:space="0" w:color="auto"/>
              <w:bottom w:val="single" w:sz="4" w:space="0" w:color="auto"/>
              <w:right w:val="single" w:sz="8" w:space="0" w:color="auto"/>
            </w:tcBorders>
            <w:noWrap/>
            <w:vAlign w:val="bottom"/>
            <w:hideMark/>
          </w:tcPr>
          <w:p w14:paraId="4E57B93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8,727     (12.19%)</w:t>
            </w:r>
          </w:p>
        </w:tc>
        <w:tc>
          <w:tcPr>
            <w:tcW w:w="1701" w:type="dxa"/>
            <w:tcBorders>
              <w:top w:val="nil"/>
              <w:left w:val="nil"/>
              <w:bottom w:val="single" w:sz="4" w:space="0" w:color="auto"/>
              <w:right w:val="nil"/>
            </w:tcBorders>
            <w:noWrap/>
            <w:vAlign w:val="bottom"/>
            <w:hideMark/>
          </w:tcPr>
          <w:p w14:paraId="1668912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7,166   (13.48%)</w:t>
            </w:r>
          </w:p>
        </w:tc>
        <w:tc>
          <w:tcPr>
            <w:tcW w:w="1842" w:type="dxa"/>
            <w:tcBorders>
              <w:top w:val="nil"/>
              <w:left w:val="single" w:sz="8" w:space="0" w:color="auto"/>
              <w:bottom w:val="single" w:sz="4" w:space="0" w:color="auto"/>
              <w:right w:val="single" w:sz="8" w:space="0" w:color="auto"/>
            </w:tcBorders>
            <w:noWrap/>
            <w:vAlign w:val="bottom"/>
            <w:hideMark/>
          </w:tcPr>
          <w:p w14:paraId="449449E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3,369   (10.37%)</w:t>
            </w:r>
          </w:p>
        </w:tc>
        <w:tc>
          <w:tcPr>
            <w:tcW w:w="1816" w:type="dxa"/>
            <w:tcBorders>
              <w:top w:val="nil"/>
              <w:left w:val="nil"/>
              <w:bottom w:val="single" w:sz="4" w:space="0" w:color="auto"/>
              <w:right w:val="nil"/>
            </w:tcBorders>
            <w:noWrap/>
            <w:vAlign w:val="bottom"/>
            <w:hideMark/>
          </w:tcPr>
          <w:p w14:paraId="07E4BFA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3,057   (22.26%)</w:t>
            </w:r>
          </w:p>
        </w:tc>
        <w:tc>
          <w:tcPr>
            <w:tcW w:w="1706" w:type="dxa"/>
            <w:tcBorders>
              <w:top w:val="nil"/>
              <w:left w:val="single" w:sz="8" w:space="0" w:color="auto"/>
              <w:bottom w:val="single" w:sz="4" w:space="0" w:color="auto"/>
              <w:right w:val="single" w:sz="8" w:space="0" w:color="auto"/>
            </w:tcBorders>
            <w:noWrap/>
            <w:vAlign w:val="bottom"/>
            <w:hideMark/>
          </w:tcPr>
          <w:p w14:paraId="6D98FFC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394   (2.10%)</w:t>
            </w:r>
          </w:p>
        </w:tc>
      </w:tr>
      <w:tr w:rsidR="00035FA4" w:rsidRPr="00AF62AA" w14:paraId="50B3F067"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09599AF0"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Chewing tobacco</w:t>
            </w:r>
          </w:p>
        </w:tc>
        <w:tc>
          <w:tcPr>
            <w:tcW w:w="1731" w:type="dxa"/>
            <w:tcBorders>
              <w:top w:val="nil"/>
              <w:left w:val="nil"/>
              <w:bottom w:val="single" w:sz="4" w:space="0" w:color="auto"/>
              <w:right w:val="single" w:sz="8" w:space="0" w:color="auto"/>
            </w:tcBorders>
            <w:noWrap/>
            <w:vAlign w:val="bottom"/>
            <w:hideMark/>
          </w:tcPr>
          <w:p w14:paraId="4D99A59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1A72080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23AB495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7D29630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37C9B86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160DDBF6"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221A86F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Never</w:t>
            </w:r>
          </w:p>
        </w:tc>
        <w:tc>
          <w:tcPr>
            <w:tcW w:w="1731" w:type="dxa"/>
            <w:tcBorders>
              <w:top w:val="nil"/>
              <w:left w:val="single" w:sz="8" w:space="0" w:color="auto"/>
              <w:bottom w:val="single" w:sz="4" w:space="0" w:color="auto"/>
              <w:right w:val="single" w:sz="8" w:space="0" w:color="auto"/>
            </w:tcBorders>
            <w:noWrap/>
            <w:vAlign w:val="bottom"/>
            <w:hideMark/>
          </w:tcPr>
          <w:p w14:paraId="6EB8B2F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55,783   (77.9%)</w:t>
            </w:r>
          </w:p>
        </w:tc>
        <w:tc>
          <w:tcPr>
            <w:tcW w:w="1701" w:type="dxa"/>
            <w:tcBorders>
              <w:top w:val="nil"/>
              <w:left w:val="nil"/>
              <w:bottom w:val="single" w:sz="4" w:space="0" w:color="auto"/>
              <w:right w:val="nil"/>
            </w:tcBorders>
            <w:noWrap/>
            <w:vAlign w:val="bottom"/>
            <w:hideMark/>
          </w:tcPr>
          <w:p w14:paraId="3EB72DB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40,782   (76.71%)</w:t>
            </w:r>
          </w:p>
        </w:tc>
        <w:tc>
          <w:tcPr>
            <w:tcW w:w="1842" w:type="dxa"/>
            <w:tcBorders>
              <w:top w:val="nil"/>
              <w:left w:val="single" w:sz="8" w:space="0" w:color="auto"/>
              <w:bottom w:val="single" w:sz="4" w:space="0" w:color="auto"/>
              <w:right w:val="single" w:sz="8" w:space="0" w:color="auto"/>
            </w:tcBorders>
            <w:noWrap/>
            <w:vAlign w:val="bottom"/>
            <w:hideMark/>
          </w:tcPr>
          <w:p w14:paraId="14607F0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25,653   (78.95%)</w:t>
            </w:r>
          </w:p>
        </w:tc>
        <w:tc>
          <w:tcPr>
            <w:tcW w:w="1816" w:type="dxa"/>
            <w:tcBorders>
              <w:top w:val="nil"/>
              <w:left w:val="nil"/>
              <w:bottom w:val="single" w:sz="4" w:space="0" w:color="auto"/>
              <w:right w:val="nil"/>
            </w:tcBorders>
            <w:noWrap/>
            <w:vAlign w:val="bottom"/>
            <w:hideMark/>
          </w:tcPr>
          <w:p w14:paraId="54F4D01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9,727   (70.82%)</w:t>
            </w:r>
          </w:p>
        </w:tc>
        <w:tc>
          <w:tcPr>
            <w:tcW w:w="1706" w:type="dxa"/>
            <w:tcBorders>
              <w:top w:val="nil"/>
              <w:left w:val="single" w:sz="8" w:space="0" w:color="auto"/>
              <w:bottom w:val="single" w:sz="4" w:space="0" w:color="auto"/>
              <w:right w:val="single" w:sz="8" w:space="0" w:color="auto"/>
            </w:tcBorders>
            <w:noWrap/>
            <w:vAlign w:val="bottom"/>
            <w:hideMark/>
          </w:tcPr>
          <w:p w14:paraId="4EE082F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15,869   (84.61%)</w:t>
            </w:r>
          </w:p>
        </w:tc>
      </w:tr>
      <w:tr w:rsidR="00035FA4" w:rsidRPr="00AF62AA" w14:paraId="5DC699D6"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2CBC1A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Former</w:t>
            </w:r>
          </w:p>
        </w:tc>
        <w:tc>
          <w:tcPr>
            <w:tcW w:w="1731" w:type="dxa"/>
            <w:tcBorders>
              <w:top w:val="nil"/>
              <w:left w:val="single" w:sz="8" w:space="0" w:color="auto"/>
              <w:bottom w:val="single" w:sz="4" w:space="0" w:color="auto"/>
              <w:right w:val="single" w:sz="8" w:space="0" w:color="auto"/>
            </w:tcBorders>
            <w:noWrap/>
            <w:vAlign w:val="bottom"/>
            <w:hideMark/>
          </w:tcPr>
          <w:p w14:paraId="475AFBE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1,665     (2.33%)</w:t>
            </w:r>
          </w:p>
        </w:tc>
        <w:tc>
          <w:tcPr>
            <w:tcW w:w="1701" w:type="dxa"/>
            <w:tcBorders>
              <w:top w:val="nil"/>
              <w:left w:val="nil"/>
              <w:bottom w:val="single" w:sz="4" w:space="0" w:color="auto"/>
              <w:right w:val="nil"/>
            </w:tcBorders>
            <w:noWrap/>
            <w:vAlign w:val="bottom"/>
            <w:hideMark/>
          </w:tcPr>
          <w:p w14:paraId="087FE4E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1,124   (2.12%)</w:t>
            </w:r>
          </w:p>
        </w:tc>
        <w:tc>
          <w:tcPr>
            <w:tcW w:w="1842" w:type="dxa"/>
            <w:tcBorders>
              <w:top w:val="nil"/>
              <w:left w:val="single" w:sz="8" w:space="0" w:color="auto"/>
              <w:bottom w:val="single" w:sz="4" w:space="0" w:color="auto"/>
              <w:right w:val="single" w:sz="8" w:space="0" w:color="auto"/>
            </w:tcBorders>
            <w:noWrap/>
            <w:vAlign w:val="bottom"/>
            <w:hideMark/>
          </w:tcPr>
          <w:p w14:paraId="2D7D4D0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878   (2.7%)</w:t>
            </w:r>
          </w:p>
        </w:tc>
        <w:tc>
          <w:tcPr>
            <w:tcW w:w="1816" w:type="dxa"/>
            <w:tcBorders>
              <w:top w:val="nil"/>
              <w:left w:val="nil"/>
              <w:bottom w:val="single" w:sz="4" w:space="0" w:color="auto"/>
              <w:right w:val="nil"/>
            </w:tcBorders>
            <w:noWrap/>
            <w:vAlign w:val="bottom"/>
            <w:hideMark/>
          </w:tcPr>
          <w:p w14:paraId="3B0100F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589   (4.29%)</w:t>
            </w:r>
          </w:p>
        </w:tc>
        <w:tc>
          <w:tcPr>
            <w:tcW w:w="1706" w:type="dxa"/>
            <w:tcBorders>
              <w:top w:val="nil"/>
              <w:left w:val="single" w:sz="8" w:space="0" w:color="auto"/>
              <w:bottom w:val="single" w:sz="4" w:space="0" w:color="auto"/>
              <w:right w:val="single" w:sz="8" w:space="0" w:color="auto"/>
            </w:tcBorders>
            <w:noWrap/>
            <w:vAlign w:val="bottom"/>
            <w:hideMark/>
          </w:tcPr>
          <w:p w14:paraId="308E4A5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300   (1.60%)</w:t>
            </w:r>
          </w:p>
        </w:tc>
      </w:tr>
      <w:tr w:rsidR="00035FA4" w:rsidRPr="00AF62AA" w14:paraId="37896C83" w14:textId="77777777" w:rsidTr="00AC02B8">
        <w:trPr>
          <w:trHeight w:val="300"/>
        </w:trPr>
        <w:tc>
          <w:tcPr>
            <w:tcW w:w="1672" w:type="dxa"/>
            <w:tcBorders>
              <w:top w:val="nil"/>
              <w:left w:val="single" w:sz="8" w:space="0" w:color="auto"/>
              <w:bottom w:val="nil"/>
              <w:right w:val="nil"/>
            </w:tcBorders>
            <w:noWrap/>
            <w:vAlign w:val="bottom"/>
            <w:hideMark/>
          </w:tcPr>
          <w:p w14:paraId="2708835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Current</w:t>
            </w:r>
          </w:p>
        </w:tc>
        <w:tc>
          <w:tcPr>
            <w:tcW w:w="1731" w:type="dxa"/>
            <w:tcBorders>
              <w:top w:val="nil"/>
              <w:left w:val="single" w:sz="8" w:space="0" w:color="auto"/>
              <w:bottom w:val="single" w:sz="4" w:space="0" w:color="auto"/>
              <w:right w:val="single" w:sz="8" w:space="0" w:color="auto"/>
            </w:tcBorders>
            <w:noWrap/>
            <w:vAlign w:val="bottom"/>
            <w:hideMark/>
          </w:tcPr>
          <w:p w14:paraId="0CA4010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14,161   (19.78%)</w:t>
            </w:r>
          </w:p>
        </w:tc>
        <w:tc>
          <w:tcPr>
            <w:tcW w:w="1701" w:type="dxa"/>
            <w:tcBorders>
              <w:top w:val="nil"/>
              <w:left w:val="nil"/>
              <w:bottom w:val="single" w:sz="4" w:space="0" w:color="auto"/>
              <w:right w:val="nil"/>
            </w:tcBorders>
            <w:noWrap/>
            <w:vAlign w:val="bottom"/>
            <w:hideMark/>
          </w:tcPr>
          <w:p w14:paraId="0AC7D0D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11,255   (21.17%)</w:t>
            </w:r>
          </w:p>
        </w:tc>
        <w:tc>
          <w:tcPr>
            <w:tcW w:w="1842" w:type="dxa"/>
            <w:tcBorders>
              <w:top w:val="nil"/>
              <w:left w:val="single" w:sz="8" w:space="0" w:color="auto"/>
              <w:bottom w:val="single" w:sz="4" w:space="0" w:color="auto"/>
              <w:right w:val="single" w:sz="8" w:space="0" w:color="auto"/>
            </w:tcBorders>
            <w:noWrap/>
            <w:vAlign w:val="bottom"/>
            <w:hideMark/>
          </w:tcPr>
          <w:p w14:paraId="2EA2BE0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5,959   (18.34%)</w:t>
            </w:r>
          </w:p>
        </w:tc>
        <w:tc>
          <w:tcPr>
            <w:tcW w:w="1816" w:type="dxa"/>
            <w:tcBorders>
              <w:top w:val="nil"/>
              <w:left w:val="nil"/>
              <w:bottom w:val="single" w:sz="4" w:space="0" w:color="auto"/>
              <w:right w:val="nil"/>
            </w:tcBorders>
            <w:noWrap/>
            <w:vAlign w:val="bottom"/>
            <w:hideMark/>
          </w:tcPr>
          <w:p w14:paraId="34605BF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3,418   (24.89%)</w:t>
            </w:r>
          </w:p>
        </w:tc>
        <w:tc>
          <w:tcPr>
            <w:tcW w:w="1706" w:type="dxa"/>
            <w:tcBorders>
              <w:top w:val="nil"/>
              <w:left w:val="single" w:sz="8" w:space="0" w:color="auto"/>
              <w:bottom w:val="single" w:sz="4" w:space="0" w:color="auto"/>
              <w:right w:val="single" w:sz="8" w:space="0" w:color="auto"/>
            </w:tcBorders>
            <w:noWrap/>
            <w:vAlign w:val="bottom"/>
            <w:hideMark/>
          </w:tcPr>
          <w:p w14:paraId="6FB6167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2,587   (13.79%)</w:t>
            </w:r>
          </w:p>
        </w:tc>
      </w:tr>
      <w:tr w:rsidR="00035FA4" w:rsidRPr="00AF62AA" w14:paraId="0DC0E2C3"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2E14B2EF"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Drinking status</w:t>
            </w:r>
          </w:p>
        </w:tc>
        <w:tc>
          <w:tcPr>
            <w:tcW w:w="1731" w:type="dxa"/>
            <w:tcBorders>
              <w:top w:val="nil"/>
              <w:left w:val="nil"/>
              <w:bottom w:val="single" w:sz="4" w:space="0" w:color="auto"/>
              <w:right w:val="single" w:sz="8" w:space="0" w:color="auto"/>
            </w:tcBorders>
            <w:noWrap/>
            <w:vAlign w:val="bottom"/>
            <w:hideMark/>
          </w:tcPr>
          <w:p w14:paraId="6B21506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7815F6C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7DA9F4A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7C1BB74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4E54294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7EDD5533"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3BC8156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w:t>
            </w:r>
          </w:p>
        </w:tc>
        <w:tc>
          <w:tcPr>
            <w:tcW w:w="1731" w:type="dxa"/>
            <w:tcBorders>
              <w:top w:val="nil"/>
              <w:left w:val="single" w:sz="8" w:space="0" w:color="auto"/>
              <w:bottom w:val="single" w:sz="4" w:space="0" w:color="auto"/>
              <w:right w:val="single" w:sz="8" w:space="0" w:color="auto"/>
            </w:tcBorders>
            <w:noWrap/>
            <w:vAlign w:val="bottom"/>
            <w:hideMark/>
          </w:tcPr>
          <w:p w14:paraId="05E8E91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61,646   (86.06%)</w:t>
            </w:r>
          </w:p>
        </w:tc>
        <w:tc>
          <w:tcPr>
            <w:tcW w:w="1701" w:type="dxa"/>
            <w:tcBorders>
              <w:top w:val="nil"/>
              <w:left w:val="nil"/>
              <w:bottom w:val="single" w:sz="4" w:space="0" w:color="auto"/>
              <w:right w:val="nil"/>
            </w:tcBorders>
            <w:noWrap/>
            <w:vAlign w:val="bottom"/>
            <w:hideMark/>
          </w:tcPr>
          <w:p w14:paraId="5343737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45,258   (85.12%)</w:t>
            </w:r>
          </w:p>
        </w:tc>
        <w:tc>
          <w:tcPr>
            <w:tcW w:w="1842" w:type="dxa"/>
            <w:tcBorders>
              <w:top w:val="nil"/>
              <w:left w:val="single" w:sz="8" w:space="0" w:color="auto"/>
              <w:bottom w:val="single" w:sz="4" w:space="0" w:color="auto"/>
              <w:right w:val="single" w:sz="8" w:space="0" w:color="auto"/>
            </w:tcBorders>
            <w:noWrap/>
            <w:vAlign w:val="bottom"/>
            <w:hideMark/>
          </w:tcPr>
          <w:p w14:paraId="5DB29BF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27,912   (85.87%)</w:t>
            </w:r>
          </w:p>
        </w:tc>
        <w:tc>
          <w:tcPr>
            <w:tcW w:w="1816" w:type="dxa"/>
            <w:tcBorders>
              <w:top w:val="nil"/>
              <w:left w:val="nil"/>
              <w:bottom w:val="single" w:sz="4" w:space="0" w:color="auto"/>
              <w:right w:val="nil"/>
            </w:tcBorders>
            <w:noWrap/>
            <w:vAlign w:val="bottom"/>
            <w:hideMark/>
          </w:tcPr>
          <w:p w14:paraId="281526F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9,463   (68.87%)</w:t>
            </w:r>
          </w:p>
        </w:tc>
        <w:tc>
          <w:tcPr>
            <w:tcW w:w="1706" w:type="dxa"/>
            <w:tcBorders>
              <w:top w:val="nil"/>
              <w:left w:val="single" w:sz="8" w:space="0" w:color="auto"/>
              <w:bottom w:val="single" w:sz="4" w:space="0" w:color="auto"/>
              <w:right w:val="single" w:sz="8" w:space="0" w:color="auto"/>
            </w:tcBorders>
            <w:noWrap/>
            <w:vAlign w:val="bottom"/>
            <w:hideMark/>
          </w:tcPr>
          <w:p w14:paraId="4E85D23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18,329   (97.68%)</w:t>
            </w:r>
          </w:p>
        </w:tc>
      </w:tr>
      <w:tr w:rsidR="00035FA4" w:rsidRPr="00AF62AA" w14:paraId="0F3FAB37" w14:textId="77777777" w:rsidTr="00AC02B8">
        <w:trPr>
          <w:trHeight w:val="300"/>
        </w:trPr>
        <w:tc>
          <w:tcPr>
            <w:tcW w:w="1672" w:type="dxa"/>
            <w:tcBorders>
              <w:top w:val="nil"/>
              <w:left w:val="single" w:sz="8" w:space="0" w:color="auto"/>
              <w:bottom w:val="nil"/>
              <w:right w:val="nil"/>
            </w:tcBorders>
            <w:noWrap/>
            <w:vAlign w:val="bottom"/>
            <w:hideMark/>
          </w:tcPr>
          <w:p w14:paraId="0C1A769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Yes</w:t>
            </w:r>
          </w:p>
        </w:tc>
        <w:tc>
          <w:tcPr>
            <w:tcW w:w="1731" w:type="dxa"/>
            <w:tcBorders>
              <w:top w:val="nil"/>
              <w:left w:val="single" w:sz="8" w:space="0" w:color="auto"/>
              <w:bottom w:val="single" w:sz="4" w:space="0" w:color="auto"/>
              <w:right w:val="single" w:sz="8" w:space="0" w:color="auto"/>
            </w:tcBorders>
            <w:noWrap/>
            <w:vAlign w:val="bottom"/>
            <w:hideMark/>
          </w:tcPr>
          <w:p w14:paraId="6E4482C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9,984     (13.94%)</w:t>
            </w:r>
          </w:p>
        </w:tc>
        <w:tc>
          <w:tcPr>
            <w:tcW w:w="1701" w:type="dxa"/>
            <w:tcBorders>
              <w:top w:val="nil"/>
              <w:left w:val="nil"/>
              <w:bottom w:val="single" w:sz="4" w:space="0" w:color="auto"/>
              <w:right w:val="nil"/>
            </w:tcBorders>
            <w:noWrap/>
            <w:vAlign w:val="bottom"/>
            <w:hideMark/>
          </w:tcPr>
          <w:p w14:paraId="555AEDA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7,910   (14.88%)</w:t>
            </w:r>
          </w:p>
        </w:tc>
        <w:tc>
          <w:tcPr>
            <w:tcW w:w="1842" w:type="dxa"/>
            <w:tcBorders>
              <w:top w:val="nil"/>
              <w:left w:val="single" w:sz="8" w:space="0" w:color="auto"/>
              <w:bottom w:val="single" w:sz="4" w:space="0" w:color="auto"/>
              <w:right w:val="single" w:sz="8" w:space="0" w:color="auto"/>
            </w:tcBorders>
            <w:noWrap/>
            <w:vAlign w:val="bottom"/>
            <w:hideMark/>
          </w:tcPr>
          <w:p w14:paraId="1C5C113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4,592   (14.13%)</w:t>
            </w:r>
          </w:p>
        </w:tc>
        <w:tc>
          <w:tcPr>
            <w:tcW w:w="1816" w:type="dxa"/>
            <w:tcBorders>
              <w:top w:val="nil"/>
              <w:left w:val="nil"/>
              <w:bottom w:val="single" w:sz="4" w:space="0" w:color="auto"/>
              <w:right w:val="nil"/>
            </w:tcBorders>
            <w:noWrap/>
            <w:vAlign w:val="bottom"/>
            <w:hideMark/>
          </w:tcPr>
          <w:p w14:paraId="130C190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4,227   (31.13%)</w:t>
            </w:r>
          </w:p>
        </w:tc>
        <w:tc>
          <w:tcPr>
            <w:tcW w:w="1706" w:type="dxa"/>
            <w:tcBorders>
              <w:top w:val="nil"/>
              <w:left w:val="single" w:sz="8" w:space="0" w:color="auto"/>
              <w:bottom w:val="single" w:sz="4" w:space="0" w:color="auto"/>
              <w:right w:val="single" w:sz="8" w:space="0" w:color="auto"/>
            </w:tcBorders>
            <w:noWrap/>
            <w:vAlign w:val="bottom"/>
            <w:hideMark/>
          </w:tcPr>
          <w:p w14:paraId="5229236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434   (2.32%)</w:t>
            </w:r>
          </w:p>
        </w:tc>
      </w:tr>
      <w:tr w:rsidR="00035FA4" w:rsidRPr="00AF62AA" w14:paraId="42C4E53F"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18982870"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Household factors</w:t>
            </w:r>
          </w:p>
        </w:tc>
        <w:tc>
          <w:tcPr>
            <w:tcW w:w="1731" w:type="dxa"/>
            <w:tcBorders>
              <w:top w:val="nil"/>
              <w:left w:val="nil"/>
              <w:bottom w:val="single" w:sz="4" w:space="0" w:color="auto"/>
              <w:right w:val="single" w:sz="8" w:space="0" w:color="auto"/>
            </w:tcBorders>
            <w:noWrap/>
            <w:vAlign w:val="bottom"/>
            <w:hideMark/>
          </w:tcPr>
          <w:p w14:paraId="205400C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51AF36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49D436C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6D46074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3292BF6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32F402F3" w14:textId="77777777" w:rsidTr="00AC02B8">
        <w:trPr>
          <w:trHeight w:val="300"/>
        </w:trPr>
        <w:tc>
          <w:tcPr>
            <w:tcW w:w="1672" w:type="dxa"/>
            <w:tcBorders>
              <w:top w:val="nil"/>
              <w:left w:val="single" w:sz="8" w:space="0" w:color="auto"/>
              <w:bottom w:val="single" w:sz="8" w:space="0" w:color="auto"/>
              <w:right w:val="single" w:sz="8" w:space="0" w:color="auto"/>
            </w:tcBorders>
            <w:noWrap/>
            <w:vAlign w:val="bottom"/>
            <w:hideMark/>
          </w:tcPr>
          <w:p w14:paraId="169B8924"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MPCE quintile</w:t>
            </w:r>
          </w:p>
        </w:tc>
        <w:tc>
          <w:tcPr>
            <w:tcW w:w="1731" w:type="dxa"/>
            <w:tcBorders>
              <w:top w:val="nil"/>
              <w:left w:val="nil"/>
              <w:bottom w:val="single" w:sz="4" w:space="0" w:color="auto"/>
              <w:right w:val="single" w:sz="8" w:space="0" w:color="auto"/>
            </w:tcBorders>
            <w:noWrap/>
            <w:vAlign w:val="bottom"/>
            <w:hideMark/>
          </w:tcPr>
          <w:p w14:paraId="67E8E91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6D430E5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408A0A8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AC2BEA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6C19C052"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72A9F2E6"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621F32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poorest</w:t>
            </w:r>
          </w:p>
        </w:tc>
        <w:tc>
          <w:tcPr>
            <w:tcW w:w="1731" w:type="dxa"/>
            <w:tcBorders>
              <w:top w:val="nil"/>
              <w:left w:val="single" w:sz="8" w:space="0" w:color="auto"/>
              <w:bottom w:val="single" w:sz="4" w:space="0" w:color="auto"/>
              <w:right w:val="single" w:sz="8" w:space="0" w:color="auto"/>
            </w:tcBorders>
            <w:noWrap/>
            <w:vAlign w:val="bottom"/>
            <w:hideMark/>
          </w:tcPr>
          <w:p w14:paraId="6F7AE97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14,955   (20.7%)</w:t>
            </w:r>
          </w:p>
        </w:tc>
        <w:tc>
          <w:tcPr>
            <w:tcW w:w="1701" w:type="dxa"/>
            <w:tcBorders>
              <w:top w:val="nil"/>
              <w:left w:val="nil"/>
              <w:bottom w:val="single" w:sz="4" w:space="0" w:color="auto"/>
              <w:right w:val="nil"/>
            </w:tcBorders>
            <w:noWrap/>
            <w:vAlign w:val="bottom"/>
            <w:hideMark/>
          </w:tcPr>
          <w:p w14:paraId="595AD46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12,018   (22.47%)</w:t>
            </w:r>
          </w:p>
        </w:tc>
        <w:tc>
          <w:tcPr>
            <w:tcW w:w="1842" w:type="dxa"/>
            <w:tcBorders>
              <w:top w:val="nil"/>
              <w:left w:val="single" w:sz="8" w:space="0" w:color="auto"/>
              <w:bottom w:val="single" w:sz="4" w:space="0" w:color="auto"/>
              <w:right w:val="single" w:sz="8" w:space="0" w:color="auto"/>
            </w:tcBorders>
            <w:noWrap/>
            <w:vAlign w:val="bottom"/>
            <w:hideMark/>
          </w:tcPr>
          <w:p w14:paraId="0C92E4A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6,005   (18.40%)</w:t>
            </w:r>
          </w:p>
        </w:tc>
        <w:tc>
          <w:tcPr>
            <w:tcW w:w="1816" w:type="dxa"/>
            <w:tcBorders>
              <w:top w:val="nil"/>
              <w:left w:val="nil"/>
              <w:bottom w:val="single" w:sz="4" w:space="0" w:color="auto"/>
              <w:right w:val="nil"/>
            </w:tcBorders>
            <w:noWrap/>
            <w:vAlign w:val="bottom"/>
            <w:hideMark/>
          </w:tcPr>
          <w:p w14:paraId="7A5AE32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2,484   (18.0%)</w:t>
            </w:r>
          </w:p>
        </w:tc>
        <w:tc>
          <w:tcPr>
            <w:tcW w:w="1706" w:type="dxa"/>
            <w:tcBorders>
              <w:top w:val="nil"/>
              <w:left w:val="single" w:sz="8" w:space="0" w:color="auto"/>
              <w:bottom w:val="single" w:sz="4" w:space="0" w:color="auto"/>
              <w:right w:val="single" w:sz="8" w:space="0" w:color="auto"/>
            </w:tcBorders>
            <w:noWrap/>
            <w:vAlign w:val="bottom"/>
            <w:hideMark/>
          </w:tcPr>
          <w:p w14:paraId="0BCA805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3,518   (18.68%)</w:t>
            </w:r>
          </w:p>
        </w:tc>
      </w:tr>
      <w:tr w:rsidR="00035FA4" w:rsidRPr="00AF62AA" w14:paraId="7242C89F"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7CD8605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poorer</w:t>
            </w:r>
          </w:p>
        </w:tc>
        <w:tc>
          <w:tcPr>
            <w:tcW w:w="1731" w:type="dxa"/>
            <w:tcBorders>
              <w:top w:val="nil"/>
              <w:left w:val="single" w:sz="8" w:space="0" w:color="auto"/>
              <w:bottom w:val="single" w:sz="4" w:space="0" w:color="auto"/>
              <w:right w:val="single" w:sz="8" w:space="0" w:color="auto"/>
            </w:tcBorders>
            <w:noWrap/>
            <w:vAlign w:val="bottom"/>
            <w:hideMark/>
          </w:tcPr>
          <w:p w14:paraId="13F4839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15,328   (21.22%)</w:t>
            </w:r>
          </w:p>
        </w:tc>
        <w:tc>
          <w:tcPr>
            <w:tcW w:w="1701" w:type="dxa"/>
            <w:tcBorders>
              <w:top w:val="nil"/>
              <w:left w:val="nil"/>
              <w:bottom w:val="single" w:sz="4" w:space="0" w:color="auto"/>
              <w:right w:val="nil"/>
            </w:tcBorders>
            <w:noWrap/>
            <w:vAlign w:val="bottom"/>
            <w:hideMark/>
          </w:tcPr>
          <w:p w14:paraId="2669AC5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11,805   (22.07%)</w:t>
            </w:r>
          </w:p>
        </w:tc>
        <w:tc>
          <w:tcPr>
            <w:tcW w:w="1842" w:type="dxa"/>
            <w:tcBorders>
              <w:top w:val="nil"/>
              <w:left w:val="single" w:sz="8" w:space="0" w:color="auto"/>
              <w:bottom w:val="single" w:sz="4" w:space="0" w:color="auto"/>
              <w:right w:val="single" w:sz="8" w:space="0" w:color="auto"/>
            </w:tcBorders>
            <w:noWrap/>
            <w:vAlign w:val="bottom"/>
            <w:hideMark/>
          </w:tcPr>
          <w:p w14:paraId="3F05A06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6,513   (19.96%)</w:t>
            </w:r>
          </w:p>
        </w:tc>
        <w:tc>
          <w:tcPr>
            <w:tcW w:w="1816" w:type="dxa"/>
            <w:tcBorders>
              <w:top w:val="nil"/>
              <w:left w:val="nil"/>
              <w:bottom w:val="single" w:sz="4" w:space="0" w:color="auto"/>
              <w:right w:val="nil"/>
            </w:tcBorders>
            <w:noWrap/>
            <w:vAlign w:val="bottom"/>
            <w:hideMark/>
          </w:tcPr>
          <w:p w14:paraId="55E799F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2,753   (19.95%)</w:t>
            </w:r>
          </w:p>
        </w:tc>
        <w:tc>
          <w:tcPr>
            <w:tcW w:w="1706" w:type="dxa"/>
            <w:tcBorders>
              <w:top w:val="nil"/>
              <w:left w:val="single" w:sz="8" w:space="0" w:color="auto"/>
              <w:bottom w:val="single" w:sz="4" w:space="0" w:color="auto"/>
              <w:right w:val="single" w:sz="8" w:space="0" w:color="auto"/>
            </w:tcBorders>
            <w:noWrap/>
            <w:vAlign w:val="bottom"/>
            <w:hideMark/>
          </w:tcPr>
          <w:p w14:paraId="310A469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3,760   (19.97%)</w:t>
            </w:r>
          </w:p>
        </w:tc>
      </w:tr>
      <w:tr w:rsidR="00035FA4" w:rsidRPr="00AF62AA" w14:paraId="3B1A06A0"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7177DB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middle</w:t>
            </w:r>
          </w:p>
        </w:tc>
        <w:tc>
          <w:tcPr>
            <w:tcW w:w="1731" w:type="dxa"/>
            <w:tcBorders>
              <w:top w:val="nil"/>
              <w:left w:val="single" w:sz="8" w:space="0" w:color="auto"/>
              <w:bottom w:val="single" w:sz="4" w:space="0" w:color="auto"/>
              <w:right w:val="single" w:sz="8" w:space="0" w:color="auto"/>
            </w:tcBorders>
            <w:noWrap/>
            <w:vAlign w:val="bottom"/>
            <w:hideMark/>
          </w:tcPr>
          <w:p w14:paraId="2B3DA19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14,789   (20.47%)</w:t>
            </w:r>
          </w:p>
        </w:tc>
        <w:tc>
          <w:tcPr>
            <w:tcW w:w="1701" w:type="dxa"/>
            <w:tcBorders>
              <w:top w:val="nil"/>
              <w:left w:val="nil"/>
              <w:bottom w:val="single" w:sz="4" w:space="0" w:color="auto"/>
              <w:right w:val="nil"/>
            </w:tcBorders>
            <w:noWrap/>
            <w:vAlign w:val="bottom"/>
            <w:hideMark/>
          </w:tcPr>
          <w:p w14:paraId="766C800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10,944   (20.46%)</w:t>
            </w:r>
          </w:p>
        </w:tc>
        <w:tc>
          <w:tcPr>
            <w:tcW w:w="1842" w:type="dxa"/>
            <w:tcBorders>
              <w:top w:val="nil"/>
              <w:left w:val="single" w:sz="8" w:space="0" w:color="auto"/>
              <w:bottom w:val="single" w:sz="4" w:space="0" w:color="auto"/>
              <w:right w:val="single" w:sz="8" w:space="0" w:color="auto"/>
            </w:tcBorders>
            <w:noWrap/>
            <w:vAlign w:val="bottom"/>
            <w:hideMark/>
          </w:tcPr>
          <w:p w14:paraId="3B78A7D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6,638   (20.34%)</w:t>
            </w:r>
          </w:p>
        </w:tc>
        <w:tc>
          <w:tcPr>
            <w:tcW w:w="1816" w:type="dxa"/>
            <w:tcBorders>
              <w:top w:val="nil"/>
              <w:left w:val="nil"/>
              <w:bottom w:val="single" w:sz="4" w:space="0" w:color="auto"/>
              <w:right w:val="nil"/>
            </w:tcBorders>
            <w:noWrap/>
            <w:vAlign w:val="bottom"/>
            <w:hideMark/>
          </w:tcPr>
          <w:p w14:paraId="1ECCDE5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2,740   (19.86%)</w:t>
            </w:r>
          </w:p>
        </w:tc>
        <w:tc>
          <w:tcPr>
            <w:tcW w:w="1706" w:type="dxa"/>
            <w:tcBorders>
              <w:top w:val="nil"/>
              <w:left w:val="single" w:sz="8" w:space="0" w:color="auto"/>
              <w:bottom w:val="single" w:sz="4" w:space="0" w:color="auto"/>
              <w:right w:val="single" w:sz="8" w:space="0" w:color="auto"/>
            </w:tcBorders>
            <w:noWrap/>
            <w:vAlign w:val="bottom"/>
            <w:hideMark/>
          </w:tcPr>
          <w:p w14:paraId="3479AE2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3,893   (20.68%)</w:t>
            </w:r>
          </w:p>
        </w:tc>
      </w:tr>
      <w:tr w:rsidR="00035FA4" w:rsidRPr="00AF62AA" w14:paraId="622ED23E"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707CEB6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richer</w:t>
            </w:r>
          </w:p>
        </w:tc>
        <w:tc>
          <w:tcPr>
            <w:tcW w:w="1731" w:type="dxa"/>
            <w:tcBorders>
              <w:top w:val="nil"/>
              <w:left w:val="single" w:sz="8" w:space="0" w:color="auto"/>
              <w:bottom w:val="single" w:sz="4" w:space="0" w:color="auto"/>
              <w:right w:val="single" w:sz="8" w:space="0" w:color="auto"/>
            </w:tcBorders>
            <w:noWrap/>
            <w:vAlign w:val="bottom"/>
            <w:hideMark/>
          </w:tcPr>
          <w:p w14:paraId="035FF95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14,151   (19.59%)</w:t>
            </w:r>
          </w:p>
        </w:tc>
        <w:tc>
          <w:tcPr>
            <w:tcW w:w="1701" w:type="dxa"/>
            <w:tcBorders>
              <w:top w:val="nil"/>
              <w:left w:val="nil"/>
              <w:bottom w:val="single" w:sz="4" w:space="0" w:color="auto"/>
              <w:right w:val="nil"/>
            </w:tcBorders>
            <w:noWrap/>
            <w:vAlign w:val="bottom"/>
            <w:hideMark/>
          </w:tcPr>
          <w:p w14:paraId="13ECF1C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10,081   (18.85%)</w:t>
            </w:r>
          </w:p>
        </w:tc>
        <w:tc>
          <w:tcPr>
            <w:tcW w:w="1842" w:type="dxa"/>
            <w:tcBorders>
              <w:top w:val="nil"/>
              <w:left w:val="single" w:sz="8" w:space="0" w:color="auto"/>
              <w:bottom w:val="single" w:sz="4" w:space="0" w:color="auto"/>
              <w:right w:val="single" w:sz="8" w:space="0" w:color="auto"/>
            </w:tcBorders>
            <w:noWrap/>
            <w:vAlign w:val="bottom"/>
            <w:hideMark/>
          </w:tcPr>
          <w:p w14:paraId="0404D04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6,644   (20.36%)</w:t>
            </w:r>
          </w:p>
        </w:tc>
        <w:tc>
          <w:tcPr>
            <w:tcW w:w="1816" w:type="dxa"/>
            <w:tcBorders>
              <w:top w:val="nil"/>
              <w:left w:val="nil"/>
              <w:bottom w:val="single" w:sz="4" w:space="0" w:color="auto"/>
              <w:right w:val="nil"/>
            </w:tcBorders>
            <w:noWrap/>
            <w:vAlign w:val="bottom"/>
            <w:hideMark/>
          </w:tcPr>
          <w:p w14:paraId="47B67A2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2,799   (20.28%)</w:t>
            </w:r>
          </w:p>
        </w:tc>
        <w:tc>
          <w:tcPr>
            <w:tcW w:w="1706" w:type="dxa"/>
            <w:tcBorders>
              <w:top w:val="nil"/>
              <w:left w:val="single" w:sz="8" w:space="0" w:color="auto"/>
              <w:bottom w:val="single" w:sz="4" w:space="0" w:color="auto"/>
              <w:right w:val="single" w:sz="8" w:space="0" w:color="auto"/>
            </w:tcBorders>
            <w:noWrap/>
            <w:vAlign w:val="bottom"/>
            <w:hideMark/>
          </w:tcPr>
          <w:p w14:paraId="3E79D00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3,844   (20.41%)</w:t>
            </w:r>
          </w:p>
        </w:tc>
      </w:tr>
      <w:tr w:rsidR="00035FA4" w:rsidRPr="00AF62AA" w14:paraId="1A5A453F" w14:textId="77777777" w:rsidTr="00AC02B8">
        <w:trPr>
          <w:trHeight w:val="300"/>
        </w:trPr>
        <w:tc>
          <w:tcPr>
            <w:tcW w:w="1672" w:type="dxa"/>
            <w:tcBorders>
              <w:top w:val="nil"/>
              <w:left w:val="single" w:sz="8" w:space="0" w:color="auto"/>
              <w:bottom w:val="nil"/>
              <w:right w:val="nil"/>
            </w:tcBorders>
            <w:noWrap/>
            <w:vAlign w:val="bottom"/>
            <w:hideMark/>
          </w:tcPr>
          <w:p w14:paraId="394480B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richest</w:t>
            </w:r>
          </w:p>
        </w:tc>
        <w:tc>
          <w:tcPr>
            <w:tcW w:w="1731" w:type="dxa"/>
            <w:tcBorders>
              <w:top w:val="nil"/>
              <w:left w:val="single" w:sz="8" w:space="0" w:color="auto"/>
              <w:bottom w:val="single" w:sz="4" w:space="0" w:color="auto"/>
              <w:right w:val="single" w:sz="8" w:space="0" w:color="auto"/>
            </w:tcBorders>
            <w:noWrap/>
            <w:vAlign w:val="bottom"/>
            <w:hideMark/>
          </w:tcPr>
          <w:p w14:paraId="140AF7C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13,024   (18.03%)</w:t>
            </w:r>
          </w:p>
        </w:tc>
        <w:tc>
          <w:tcPr>
            <w:tcW w:w="1701" w:type="dxa"/>
            <w:tcBorders>
              <w:top w:val="nil"/>
              <w:left w:val="nil"/>
              <w:bottom w:val="single" w:sz="4" w:space="0" w:color="auto"/>
              <w:right w:val="nil"/>
            </w:tcBorders>
            <w:noWrap/>
            <w:vAlign w:val="bottom"/>
            <w:hideMark/>
          </w:tcPr>
          <w:p w14:paraId="03D0341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8,647   (16.16%)</w:t>
            </w:r>
          </w:p>
        </w:tc>
        <w:tc>
          <w:tcPr>
            <w:tcW w:w="1842" w:type="dxa"/>
            <w:tcBorders>
              <w:top w:val="nil"/>
              <w:left w:val="single" w:sz="8" w:space="0" w:color="auto"/>
              <w:bottom w:val="single" w:sz="4" w:space="0" w:color="auto"/>
              <w:right w:val="single" w:sz="8" w:space="0" w:color="auto"/>
            </w:tcBorders>
            <w:noWrap/>
            <w:vAlign w:val="bottom"/>
            <w:hideMark/>
          </w:tcPr>
          <w:p w14:paraId="656BCD1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6,833   (20.94%)</w:t>
            </w:r>
          </w:p>
        </w:tc>
        <w:tc>
          <w:tcPr>
            <w:tcW w:w="1816" w:type="dxa"/>
            <w:tcBorders>
              <w:top w:val="nil"/>
              <w:left w:val="nil"/>
              <w:bottom w:val="single" w:sz="4" w:space="0" w:color="auto"/>
              <w:right w:val="nil"/>
            </w:tcBorders>
            <w:noWrap/>
            <w:vAlign w:val="bottom"/>
            <w:hideMark/>
          </w:tcPr>
          <w:p w14:paraId="73A7F10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3,024   (21.91%)</w:t>
            </w:r>
          </w:p>
        </w:tc>
        <w:tc>
          <w:tcPr>
            <w:tcW w:w="1706" w:type="dxa"/>
            <w:tcBorders>
              <w:top w:val="nil"/>
              <w:left w:val="single" w:sz="8" w:space="0" w:color="auto"/>
              <w:bottom w:val="single" w:sz="4" w:space="0" w:color="auto"/>
              <w:right w:val="single" w:sz="8" w:space="0" w:color="auto"/>
            </w:tcBorders>
            <w:noWrap/>
            <w:vAlign w:val="bottom"/>
            <w:hideMark/>
          </w:tcPr>
          <w:p w14:paraId="0CD6752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3,815   (20.26%)</w:t>
            </w:r>
          </w:p>
        </w:tc>
      </w:tr>
      <w:tr w:rsidR="00035FA4" w:rsidRPr="00AF62AA" w14:paraId="011B3D22"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141F4C12"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Religion</w:t>
            </w:r>
          </w:p>
        </w:tc>
        <w:tc>
          <w:tcPr>
            <w:tcW w:w="1731" w:type="dxa"/>
            <w:tcBorders>
              <w:top w:val="nil"/>
              <w:left w:val="nil"/>
              <w:bottom w:val="single" w:sz="4" w:space="0" w:color="auto"/>
              <w:right w:val="single" w:sz="8" w:space="0" w:color="auto"/>
            </w:tcBorders>
            <w:noWrap/>
            <w:vAlign w:val="bottom"/>
            <w:hideMark/>
          </w:tcPr>
          <w:p w14:paraId="0FB5FB4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537570C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5B73DBD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06C6336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7CAFD8C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5E32785A"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D04ECB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Hindu</w:t>
            </w:r>
          </w:p>
        </w:tc>
        <w:tc>
          <w:tcPr>
            <w:tcW w:w="1731" w:type="dxa"/>
            <w:tcBorders>
              <w:top w:val="nil"/>
              <w:left w:val="single" w:sz="8" w:space="0" w:color="auto"/>
              <w:bottom w:val="single" w:sz="4" w:space="0" w:color="auto"/>
              <w:right w:val="single" w:sz="8" w:space="0" w:color="auto"/>
            </w:tcBorders>
            <w:noWrap/>
            <w:vAlign w:val="bottom"/>
            <w:hideMark/>
          </w:tcPr>
          <w:p w14:paraId="10FAC8A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59,185   (81.92%)</w:t>
            </w:r>
          </w:p>
        </w:tc>
        <w:tc>
          <w:tcPr>
            <w:tcW w:w="1701" w:type="dxa"/>
            <w:tcBorders>
              <w:top w:val="nil"/>
              <w:left w:val="nil"/>
              <w:bottom w:val="single" w:sz="4" w:space="0" w:color="auto"/>
              <w:right w:val="nil"/>
            </w:tcBorders>
            <w:noWrap/>
            <w:vAlign w:val="bottom"/>
            <w:hideMark/>
          </w:tcPr>
          <w:p w14:paraId="7FF0AAA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44,613   (83.40%)</w:t>
            </w:r>
          </w:p>
        </w:tc>
        <w:tc>
          <w:tcPr>
            <w:tcW w:w="1842" w:type="dxa"/>
            <w:tcBorders>
              <w:top w:val="nil"/>
              <w:left w:val="single" w:sz="8" w:space="0" w:color="auto"/>
              <w:bottom w:val="single" w:sz="4" w:space="0" w:color="auto"/>
              <w:right w:val="single" w:sz="8" w:space="0" w:color="auto"/>
            </w:tcBorders>
            <w:noWrap/>
            <w:vAlign w:val="bottom"/>
            <w:hideMark/>
          </w:tcPr>
          <w:p w14:paraId="4ECF09F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26,068   (79.88%)</w:t>
            </w:r>
          </w:p>
        </w:tc>
        <w:tc>
          <w:tcPr>
            <w:tcW w:w="1816" w:type="dxa"/>
            <w:tcBorders>
              <w:top w:val="nil"/>
              <w:left w:val="nil"/>
              <w:bottom w:val="single" w:sz="4" w:space="0" w:color="auto"/>
              <w:right w:val="nil"/>
            </w:tcBorders>
            <w:noWrap/>
            <w:vAlign w:val="bottom"/>
            <w:hideMark/>
          </w:tcPr>
          <w:p w14:paraId="77BF1E2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11,075   (80.24%)</w:t>
            </w:r>
          </w:p>
        </w:tc>
        <w:tc>
          <w:tcPr>
            <w:tcW w:w="1706" w:type="dxa"/>
            <w:tcBorders>
              <w:top w:val="nil"/>
              <w:left w:val="single" w:sz="8" w:space="0" w:color="auto"/>
              <w:bottom w:val="single" w:sz="4" w:space="0" w:color="auto"/>
              <w:right w:val="single" w:sz="8" w:space="0" w:color="auto"/>
            </w:tcBorders>
            <w:noWrap/>
            <w:vAlign w:val="bottom"/>
            <w:hideMark/>
          </w:tcPr>
          <w:p w14:paraId="79F59A6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14,995    (79.63%)</w:t>
            </w:r>
          </w:p>
        </w:tc>
      </w:tr>
      <w:tr w:rsidR="00035FA4" w:rsidRPr="00AF62AA" w14:paraId="4E7ACA8C"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140016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Muslim</w:t>
            </w:r>
          </w:p>
        </w:tc>
        <w:tc>
          <w:tcPr>
            <w:tcW w:w="1731" w:type="dxa"/>
            <w:tcBorders>
              <w:top w:val="nil"/>
              <w:left w:val="single" w:sz="8" w:space="0" w:color="auto"/>
              <w:bottom w:val="single" w:sz="4" w:space="0" w:color="auto"/>
              <w:right w:val="single" w:sz="8" w:space="0" w:color="auto"/>
            </w:tcBorders>
            <w:noWrap/>
            <w:vAlign w:val="bottom"/>
            <w:hideMark/>
          </w:tcPr>
          <w:p w14:paraId="1F832ED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8,428     (11.67%)</w:t>
            </w:r>
          </w:p>
        </w:tc>
        <w:tc>
          <w:tcPr>
            <w:tcW w:w="1701" w:type="dxa"/>
            <w:tcBorders>
              <w:top w:val="nil"/>
              <w:left w:val="nil"/>
              <w:bottom w:val="single" w:sz="4" w:space="0" w:color="auto"/>
              <w:right w:val="nil"/>
            </w:tcBorders>
            <w:noWrap/>
            <w:vAlign w:val="bottom"/>
            <w:hideMark/>
          </w:tcPr>
          <w:p w14:paraId="06A937E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5,588   (10.45%)</w:t>
            </w:r>
          </w:p>
        </w:tc>
        <w:tc>
          <w:tcPr>
            <w:tcW w:w="1842" w:type="dxa"/>
            <w:tcBorders>
              <w:top w:val="nil"/>
              <w:left w:val="single" w:sz="8" w:space="0" w:color="auto"/>
              <w:bottom w:val="single" w:sz="4" w:space="0" w:color="auto"/>
              <w:right w:val="single" w:sz="8" w:space="0" w:color="auto"/>
            </w:tcBorders>
            <w:noWrap/>
            <w:vAlign w:val="bottom"/>
            <w:hideMark/>
          </w:tcPr>
          <w:p w14:paraId="24D1DF6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4,264   (13.07%)</w:t>
            </w:r>
          </w:p>
        </w:tc>
        <w:tc>
          <w:tcPr>
            <w:tcW w:w="1816" w:type="dxa"/>
            <w:tcBorders>
              <w:top w:val="nil"/>
              <w:left w:val="nil"/>
              <w:bottom w:val="single" w:sz="4" w:space="0" w:color="auto"/>
              <w:right w:val="nil"/>
            </w:tcBorders>
            <w:noWrap/>
            <w:vAlign w:val="bottom"/>
            <w:hideMark/>
          </w:tcPr>
          <w:p w14:paraId="22732C8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1,701   (12.33%)</w:t>
            </w:r>
          </w:p>
        </w:tc>
        <w:tc>
          <w:tcPr>
            <w:tcW w:w="1706" w:type="dxa"/>
            <w:tcBorders>
              <w:top w:val="nil"/>
              <w:left w:val="single" w:sz="8" w:space="0" w:color="auto"/>
              <w:bottom w:val="single" w:sz="4" w:space="0" w:color="auto"/>
              <w:right w:val="single" w:sz="8" w:space="0" w:color="auto"/>
            </w:tcBorders>
            <w:noWrap/>
            <w:vAlign w:val="bottom"/>
            <w:hideMark/>
          </w:tcPr>
          <w:p w14:paraId="3780424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2,557   (13.58%)</w:t>
            </w:r>
          </w:p>
        </w:tc>
      </w:tr>
      <w:tr w:rsidR="00035FA4" w:rsidRPr="00AF62AA" w14:paraId="5E223FBB"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57B93E4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Christian</w:t>
            </w:r>
          </w:p>
        </w:tc>
        <w:tc>
          <w:tcPr>
            <w:tcW w:w="1731" w:type="dxa"/>
            <w:tcBorders>
              <w:top w:val="nil"/>
              <w:left w:val="single" w:sz="8" w:space="0" w:color="auto"/>
              <w:bottom w:val="single" w:sz="4" w:space="0" w:color="auto"/>
              <w:right w:val="single" w:sz="8" w:space="0" w:color="auto"/>
            </w:tcBorders>
            <w:noWrap/>
            <w:vAlign w:val="bottom"/>
            <w:hideMark/>
          </w:tcPr>
          <w:p w14:paraId="789695A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2,142     (2.97%)</w:t>
            </w:r>
          </w:p>
        </w:tc>
        <w:tc>
          <w:tcPr>
            <w:tcW w:w="1701" w:type="dxa"/>
            <w:tcBorders>
              <w:top w:val="nil"/>
              <w:left w:val="nil"/>
              <w:bottom w:val="single" w:sz="4" w:space="0" w:color="auto"/>
              <w:right w:val="nil"/>
            </w:tcBorders>
            <w:noWrap/>
            <w:vAlign w:val="bottom"/>
            <w:hideMark/>
          </w:tcPr>
          <w:p w14:paraId="43F76D6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1,585   (2.96%)</w:t>
            </w:r>
          </w:p>
        </w:tc>
        <w:tc>
          <w:tcPr>
            <w:tcW w:w="1842" w:type="dxa"/>
            <w:tcBorders>
              <w:top w:val="nil"/>
              <w:left w:val="single" w:sz="8" w:space="0" w:color="auto"/>
              <w:bottom w:val="single" w:sz="4" w:space="0" w:color="auto"/>
              <w:right w:val="single" w:sz="8" w:space="0" w:color="auto"/>
            </w:tcBorders>
            <w:noWrap/>
            <w:vAlign w:val="bottom"/>
            <w:hideMark/>
          </w:tcPr>
          <w:p w14:paraId="062BC9BB"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966   (2.96%)</w:t>
            </w:r>
          </w:p>
        </w:tc>
        <w:tc>
          <w:tcPr>
            <w:tcW w:w="1816" w:type="dxa"/>
            <w:tcBorders>
              <w:top w:val="nil"/>
              <w:left w:val="nil"/>
              <w:bottom w:val="single" w:sz="4" w:space="0" w:color="auto"/>
              <w:right w:val="nil"/>
            </w:tcBorders>
            <w:noWrap/>
            <w:vAlign w:val="bottom"/>
            <w:hideMark/>
          </w:tcPr>
          <w:p w14:paraId="58E6B3D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399   (2.89%)</w:t>
            </w:r>
          </w:p>
        </w:tc>
        <w:tc>
          <w:tcPr>
            <w:tcW w:w="1706" w:type="dxa"/>
            <w:tcBorders>
              <w:top w:val="nil"/>
              <w:left w:val="single" w:sz="8" w:space="0" w:color="auto"/>
              <w:bottom w:val="single" w:sz="4" w:space="0" w:color="auto"/>
              <w:right w:val="single" w:sz="8" w:space="0" w:color="auto"/>
            </w:tcBorders>
            <w:noWrap/>
            <w:vAlign w:val="bottom"/>
            <w:hideMark/>
          </w:tcPr>
          <w:p w14:paraId="258E460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566   (3.01%)</w:t>
            </w:r>
          </w:p>
        </w:tc>
      </w:tr>
      <w:tr w:rsidR="00035FA4" w:rsidRPr="00AF62AA" w14:paraId="360B06EA" w14:textId="77777777" w:rsidTr="00AC02B8">
        <w:trPr>
          <w:trHeight w:val="330"/>
        </w:trPr>
        <w:tc>
          <w:tcPr>
            <w:tcW w:w="1672" w:type="dxa"/>
            <w:tcBorders>
              <w:top w:val="nil"/>
              <w:left w:val="single" w:sz="8" w:space="0" w:color="auto"/>
              <w:bottom w:val="nil"/>
              <w:right w:val="nil"/>
            </w:tcBorders>
            <w:noWrap/>
            <w:vAlign w:val="bottom"/>
            <w:hideMark/>
          </w:tcPr>
          <w:p w14:paraId="62F3CF0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Others</w:t>
            </w:r>
            <w:r w:rsidRPr="00AF62AA">
              <w:rPr>
                <w:rFonts w:ascii="Times New Roman" w:eastAsia="Times New Roman" w:hAnsi="Times New Roman" w:cs="Times New Roman"/>
                <w:color w:val="000000" w:themeColor="text1"/>
                <w:sz w:val="20"/>
                <w:szCs w:val="20"/>
                <w:vertAlign w:val="superscript"/>
                <w:lang w:eastAsia="en-IN"/>
              </w:rPr>
              <w:t>$</w:t>
            </w:r>
          </w:p>
        </w:tc>
        <w:tc>
          <w:tcPr>
            <w:tcW w:w="1731" w:type="dxa"/>
            <w:tcBorders>
              <w:top w:val="nil"/>
              <w:left w:val="single" w:sz="8" w:space="0" w:color="auto"/>
              <w:bottom w:val="single" w:sz="4" w:space="0" w:color="auto"/>
              <w:right w:val="single" w:sz="8" w:space="0" w:color="auto"/>
            </w:tcBorders>
            <w:noWrap/>
            <w:vAlign w:val="bottom"/>
            <w:hideMark/>
          </w:tcPr>
          <w:p w14:paraId="3E5B626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2,488     (3.44%)</w:t>
            </w:r>
          </w:p>
        </w:tc>
        <w:tc>
          <w:tcPr>
            <w:tcW w:w="1701" w:type="dxa"/>
            <w:tcBorders>
              <w:top w:val="nil"/>
              <w:left w:val="nil"/>
              <w:bottom w:val="single" w:sz="4" w:space="0" w:color="auto"/>
              <w:right w:val="nil"/>
            </w:tcBorders>
            <w:noWrap/>
            <w:vAlign w:val="bottom"/>
            <w:hideMark/>
          </w:tcPr>
          <w:p w14:paraId="52DA7E6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1,705   (3.19%)</w:t>
            </w:r>
          </w:p>
        </w:tc>
        <w:tc>
          <w:tcPr>
            <w:tcW w:w="1842" w:type="dxa"/>
            <w:tcBorders>
              <w:top w:val="nil"/>
              <w:left w:val="single" w:sz="8" w:space="0" w:color="auto"/>
              <w:bottom w:val="single" w:sz="4" w:space="0" w:color="auto"/>
              <w:right w:val="single" w:sz="8" w:space="0" w:color="auto"/>
            </w:tcBorders>
            <w:noWrap/>
            <w:vAlign w:val="bottom"/>
            <w:hideMark/>
          </w:tcPr>
          <w:p w14:paraId="23301AB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1,334   (4.09%)</w:t>
            </w:r>
          </w:p>
        </w:tc>
        <w:tc>
          <w:tcPr>
            <w:tcW w:w="1816" w:type="dxa"/>
            <w:tcBorders>
              <w:top w:val="nil"/>
              <w:left w:val="nil"/>
              <w:bottom w:val="single" w:sz="4" w:space="0" w:color="auto"/>
              <w:right w:val="nil"/>
            </w:tcBorders>
            <w:noWrap/>
            <w:vAlign w:val="bottom"/>
            <w:hideMark/>
          </w:tcPr>
          <w:p w14:paraId="077DF4D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626   (4.54%)</w:t>
            </w:r>
          </w:p>
        </w:tc>
        <w:tc>
          <w:tcPr>
            <w:tcW w:w="1706" w:type="dxa"/>
            <w:tcBorders>
              <w:top w:val="nil"/>
              <w:left w:val="single" w:sz="8" w:space="0" w:color="auto"/>
              <w:bottom w:val="single" w:sz="4" w:space="0" w:color="auto"/>
              <w:right w:val="single" w:sz="8" w:space="0" w:color="auto"/>
            </w:tcBorders>
            <w:noWrap/>
            <w:vAlign w:val="bottom"/>
            <w:hideMark/>
          </w:tcPr>
          <w:p w14:paraId="06278AF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711   (3.78%)</w:t>
            </w:r>
          </w:p>
        </w:tc>
      </w:tr>
      <w:tr w:rsidR="00035FA4" w:rsidRPr="00AF62AA" w14:paraId="14B564ED"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60150909"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Caste</w:t>
            </w:r>
          </w:p>
        </w:tc>
        <w:tc>
          <w:tcPr>
            <w:tcW w:w="1731" w:type="dxa"/>
            <w:tcBorders>
              <w:top w:val="nil"/>
              <w:left w:val="nil"/>
              <w:bottom w:val="single" w:sz="4" w:space="0" w:color="auto"/>
              <w:right w:val="single" w:sz="8" w:space="0" w:color="auto"/>
            </w:tcBorders>
            <w:noWrap/>
            <w:vAlign w:val="bottom"/>
            <w:hideMark/>
          </w:tcPr>
          <w:p w14:paraId="220889C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3C9AFD5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20F5250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779B63FF"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1F582CA4"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492D50CC"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0DED874E"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Scheduled caste</w:t>
            </w:r>
          </w:p>
        </w:tc>
        <w:tc>
          <w:tcPr>
            <w:tcW w:w="1731" w:type="dxa"/>
            <w:tcBorders>
              <w:top w:val="nil"/>
              <w:left w:val="single" w:sz="8" w:space="0" w:color="auto"/>
              <w:bottom w:val="single" w:sz="4" w:space="0" w:color="auto"/>
              <w:right w:val="single" w:sz="8" w:space="0" w:color="auto"/>
            </w:tcBorders>
            <w:noWrap/>
            <w:vAlign w:val="bottom"/>
            <w:hideMark/>
          </w:tcPr>
          <w:p w14:paraId="6C6C7F7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13,688   (19.66%)</w:t>
            </w:r>
          </w:p>
        </w:tc>
        <w:tc>
          <w:tcPr>
            <w:tcW w:w="1701" w:type="dxa"/>
            <w:tcBorders>
              <w:top w:val="nil"/>
              <w:left w:val="nil"/>
              <w:bottom w:val="single" w:sz="4" w:space="0" w:color="auto"/>
              <w:right w:val="nil"/>
            </w:tcBorders>
            <w:noWrap/>
            <w:vAlign w:val="bottom"/>
            <w:hideMark/>
          </w:tcPr>
          <w:p w14:paraId="1962168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10,587   (20.48%)</w:t>
            </w:r>
          </w:p>
        </w:tc>
        <w:tc>
          <w:tcPr>
            <w:tcW w:w="1842" w:type="dxa"/>
            <w:tcBorders>
              <w:top w:val="nil"/>
              <w:left w:val="single" w:sz="8" w:space="0" w:color="auto"/>
              <w:bottom w:val="single" w:sz="4" w:space="0" w:color="auto"/>
              <w:right w:val="single" w:sz="8" w:space="0" w:color="auto"/>
            </w:tcBorders>
            <w:noWrap/>
            <w:vAlign w:val="bottom"/>
            <w:hideMark/>
          </w:tcPr>
          <w:p w14:paraId="6306F1E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5,708   (18.22%)</w:t>
            </w:r>
          </w:p>
        </w:tc>
        <w:tc>
          <w:tcPr>
            <w:tcW w:w="1816" w:type="dxa"/>
            <w:tcBorders>
              <w:top w:val="nil"/>
              <w:left w:val="nil"/>
              <w:bottom w:val="single" w:sz="4" w:space="0" w:color="auto"/>
              <w:right w:val="nil"/>
            </w:tcBorders>
            <w:noWrap/>
            <w:vAlign w:val="bottom"/>
            <w:hideMark/>
          </w:tcPr>
          <w:p w14:paraId="1C7B72A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2,332   (17.56%)</w:t>
            </w:r>
          </w:p>
        </w:tc>
        <w:tc>
          <w:tcPr>
            <w:tcW w:w="1706" w:type="dxa"/>
            <w:tcBorders>
              <w:top w:val="nil"/>
              <w:left w:val="single" w:sz="8" w:space="0" w:color="auto"/>
              <w:bottom w:val="single" w:sz="4" w:space="0" w:color="auto"/>
              <w:right w:val="single" w:sz="8" w:space="0" w:color="auto"/>
            </w:tcBorders>
            <w:noWrap/>
            <w:vAlign w:val="bottom"/>
            <w:hideMark/>
          </w:tcPr>
          <w:p w14:paraId="46EB3A6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3,371   (18.69%)</w:t>
            </w:r>
          </w:p>
        </w:tc>
      </w:tr>
      <w:tr w:rsidR="00035FA4" w:rsidRPr="00AF62AA" w14:paraId="156594D5"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6A817CD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Scheduled tribe</w:t>
            </w:r>
          </w:p>
        </w:tc>
        <w:tc>
          <w:tcPr>
            <w:tcW w:w="1731" w:type="dxa"/>
            <w:tcBorders>
              <w:top w:val="nil"/>
              <w:left w:val="single" w:sz="8" w:space="0" w:color="auto"/>
              <w:bottom w:val="single" w:sz="4" w:space="0" w:color="auto"/>
              <w:right w:val="single" w:sz="8" w:space="0" w:color="auto"/>
            </w:tcBorders>
            <w:noWrap/>
            <w:vAlign w:val="bottom"/>
            <w:hideMark/>
          </w:tcPr>
          <w:p w14:paraId="049F696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6,101     (8.76%)</w:t>
            </w:r>
          </w:p>
        </w:tc>
        <w:tc>
          <w:tcPr>
            <w:tcW w:w="1701" w:type="dxa"/>
            <w:tcBorders>
              <w:top w:val="nil"/>
              <w:left w:val="nil"/>
              <w:bottom w:val="single" w:sz="4" w:space="0" w:color="auto"/>
              <w:right w:val="nil"/>
            </w:tcBorders>
            <w:noWrap/>
            <w:vAlign w:val="bottom"/>
            <w:hideMark/>
          </w:tcPr>
          <w:p w14:paraId="729B3C5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5,204   (10.07%)</w:t>
            </w:r>
          </w:p>
        </w:tc>
        <w:tc>
          <w:tcPr>
            <w:tcW w:w="1842" w:type="dxa"/>
            <w:tcBorders>
              <w:top w:val="nil"/>
              <w:left w:val="single" w:sz="8" w:space="0" w:color="auto"/>
              <w:bottom w:val="single" w:sz="4" w:space="0" w:color="auto"/>
              <w:right w:val="single" w:sz="8" w:space="0" w:color="auto"/>
            </w:tcBorders>
            <w:noWrap/>
            <w:vAlign w:val="bottom"/>
            <w:hideMark/>
          </w:tcPr>
          <w:p w14:paraId="486741C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2,287   (7.30%)</w:t>
            </w:r>
          </w:p>
        </w:tc>
        <w:tc>
          <w:tcPr>
            <w:tcW w:w="1816" w:type="dxa"/>
            <w:tcBorders>
              <w:top w:val="nil"/>
              <w:left w:val="nil"/>
              <w:bottom w:val="single" w:sz="4" w:space="0" w:color="auto"/>
              <w:right w:val="nil"/>
            </w:tcBorders>
            <w:noWrap/>
            <w:vAlign w:val="bottom"/>
            <w:hideMark/>
          </w:tcPr>
          <w:p w14:paraId="3C535D83"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1,023   (7.70%)</w:t>
            </w:r>
          </w:p>
        </w:tc>
        <w:tc>
          <w:tcPr>
            <w:tcW w:w="1706" w:type="dxa"/>
            <w:tcBorders>
              <w:top w:val="nil"/>
              <w:left w:val="single" w:sz="8" w:space="0" w:color="auto"/>
              <w:bottom w:val="single" w:sz="4" w:space="0" w:color="auto"/>
              <w:right w:val="single" w:sz="8" w:space="0" w:color="auto"/>
            </w:tcBorders>
            <w:noWrap/>
            <w:vAlign w:val="bottom"/>
            <w:hideMark/>
          </w:tcPr>
          <w:p w14:paraId="65374BD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1,266   (7.02%)</w:t>
            </w:r>
          </w:p>
        </w:tc>
      </w:tr>
      <w:tr w:rsidR="00035FA4" w:rsidRPr="00AF62AA" w14:paraId="465552F5" w14:textId="77777777" w:rsidTr="00AC02B8">
        <w:trPr>
          <w:trHeight w:val="320"/>
        </w:trPr>
        <w:tc>
          <w:tcPr>
            <w:tcW w:w="1672" w:type="dxa"/>
            <w:tcBorders>
              <w:top w:val="nil"/>
              <w:left w:val="single" w:sz="8" w:space="0" w:color="auto"/>
              <w:bottom w:val="single" w:sz="4" w:space="0" w:color="auto"/>
              <w:right w:val="nil"/>
            </w:tcBorders>
            <w:noWrap/>
            <w:vAlign w:val="bottom"/>
            <w:hideMark/>
          </w:tcPr>
          <w:p w14:paraId="750B706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OBC</w:t>
            </w:r>
            <w:r w:rsidRPr="00AF62AA">
              <w:rPr>
                <w:rFonts w:ascii="Times New Roman" w:eastAsia="Times New Roman" w:hAnsi="Times New Roman" w:cs="Times New Roman"/>
                <w:color w:val="000000" w:themeColor="text1"/>
                <w:sz w:val="20"/>
                <w:szCs w:val="20"/>
                <w:vertAlign w:val="superscript"/>
                <w:lang w:eastAsia="en-IN"/>
              </w:rPr>
              <w:t>#</w:t>
            </w:r>
          </w:p>
        </w:tc>
        <w:tc>
          <w:tcPr>
            <w:tcW w:w="1731" w:type="dxa"/>
            <w:tcBorders>
              <w:top w:val="nil"/>
              <w:left w:val="single" w:sz="8" w:space="0" w:color="auto"/>
              <w:bottom w:val="single" w:sz="4" w:space="0" w:color="auto"/>
              <w:right w:val="single" w:sz="8" w:space="0" w:color="auto"/>
            </w:tcBorders>
            <w:noWrap/>
            <w:vAlign w:val="bottom"/>
            <w:hideMark/>
          </w:tcPr>
          <w:p w14:paraId="52E485D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32,526   (46.72%)</w:t>
            </w:r>
          </w:p>
        </w:tc>
        <w:tc>
          <w:tcPr>
            <w:tcW w:w="1701" w:type="dxa"/>
            <w:tcBorders>
              <w:top w:val="nil"/>
              <w:left w:val="nil"/>
              <w:bottom w:val="single" w:sz="4" w:space="0" w:color="auto"/>
              <w:right w:val="nil"/>
            </w:tcBorders>
            <w:noWrap/>
            <w:vAlign w:val="bottom"/>
            <w:hideMark/>
          </w:tcPr>
          <w:p w14:paraId="23EEB81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23,906   (46.23%)</w:t>
            </w:r>
          </w:p>
        </w:tc>
        <w:tc>
          <w:tcPr>
            <w:tcW w:w="1842" w:type="dxa"/>
            <w:tcBorders>
              <w:top w:val="nil"/>
              <w:left w:val="single" w:sz="8" w:space="0" w:color="auto"/>
              <w:bottom w:val="single" w:sz="4" w:space="0" w:color="auto"/>
              <w:right w:val="single" w:sz="8" w:space="0" w:color="auto"/>
            </w:tcBorders>
            <w:noWrap/>
            <w:vAlign w:val="bottom"/>
            <w:hideMark/>
          </w:tcPr>
          <w:p w14:paraId="1819D67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14,877   (47.50%)</w:t>
            </w:r>
          </w:p>
        </w:tc>
        <w:tc>
          <w:tcPr>
            <w:tcW w:w="1816" w:type="dxa"/>
            <w:tcBorders>
              <w:top w:val="nil"/>
              <w:left w:val="nil"/>
              <w:bottom w:val="single" w:sz="4" w:space="0" w:color="auto"/>
              <w:right w:val="nil"/>
            </w:tcBorders>
            <w:noWrap/>
            <w:vAlign w:val="bottom"/>
            <w:hideMark/>
          </w:tcPr>
          <w:p w14:paraId="3244D02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6,383   (48.05%)</w:t>
            </w:r>
          </w:p>
        </w:tc>
        <w:tc>
          <w:tcPr>
            <w:tcW w:w="1706" w:type="dxa"/>
            <w:tcBorders>
              <w:top w:val="nil"/>
              <w:left w:val="single" w:sz="8" w:space="0" w:color="auto"/>
              <w:bottom w:val="single" w:sz="4" w:space="0" w:color="auto"/>
              <w:right w:val="single" w:sz="8" w:space="0" w:color="auto"/>
            </w:tcBorders>
            <w:noWrap/>
            <w:vAlign w:val="bottom"/>
            <w:hideMark/>
          </w:tcPr>
          <w:p w14:paraId="14F2EC0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8,479   (47.11%)</w:t>
            </w:r>
          </w:p>
        </w:tc>
      </w:tr>
      <w:tr w:rsidR="00035FA4" w:rsidRPr="00AF62AA" w14:paraId="222ABAF5" w14:textId="77777777" w:rsidTr="00AC02B8">
        <w:trPr>
          <w:trHeight w:val="300"/>
        </w:trPr>
        <w:tc>
          <w:tcPr>
            <w:tcW w:w="1672" w:type="dxa"/>
            <w:tcBorders>
              <w:top w:val="nil"/>
              <w:left w:val="single" w:sz="8" w:space="0" w:color="auto"/>
              <w:bottom w:val="nil"/>
              <w:right w:val="nil"/>
            </w:tcBorders>
            <w:noWrap/>
            <w:vAlign w:val="bottom"/>
            <w:hideMark/>
          </w:tcPr>
          <w:p w14:paraId="525C645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lastRenderedPageBreak/>
              <w:t>Others</w:t>
            </w:r>
          </w:p>
        </w:tc>
        <w:tc>
          <w:tcPr>
            <w:tcW w:w="1731" w:type="dxa"/>
            <w:tcBorders>
              <w:top w:val="nil"/>
              <w:left w:val="single" w:sz="8" w:space="0" w:color="auto"/>
              <w:bottom w:val="single" w:sz="4" w:space="0" w:color="auto"/>
              <w:right w:val="single" w:sz="8" w:space="0" w:color="auto"/>
            </w:tcBorders>
            <w:noWrap/>
            <w:vAlign w:val="bottom"/>
            <w:hideMark/>
          </w:tcPr>
          <w:p w14:paraId="3D82F1B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17,309   (24.86%)</w:t>
            </w:r>
          </w:p>
        </w:tc>
        <w:tc>
          <w:tcPr>
            <w:tcW w:w="1701" w:type="dxa"/>
            <w:tcBorders>
              <w:top w:val="nil"/>
              <w:left w:val="nil"/>
              <w:bottom w:val="single" w:sz="4" w:space="0" w:color="auto"/>
              <w:right w:val="nil"/>
            </w:tcBorders>
            <w:noWrap/>
            <w:vAlign w:val="bottom"/>
            <w:hideMark/>
          </w:tcPr>
          <w:p w14:paraId="637FE09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12,008   (23.22%)</w:t>
            </w:r>
          </w:p>
        </w:tc>
        <w:tc>
          <w:tcPr>
            <w:tcW w:w="1842" w:type="dxa"/>
            <w:tcBorders>
              <w:top w:val="nil"/>
              <w:left w:val="single" w:sz="8" w:space="0" w:color="auto"/>
              <w:bottom w:val="single" w:sz="4" w:space="0" w:color="auto"/>
              <w:right w:val="single" w:sz="8" w:space="0" w:color="auto"/>
            </w:tcBorders>
            <w:noWrap/>
            <w:vAlign w:val="bottom"/>
            <w:hideMark/>
          </w:tcPr>
          <w:p w14:paraId="3BD78B9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8,450   (26.98%)</w:t>
            </w:r>
          </w:p>
        </w:tc>
        <w:tc>
          <w:tcPr>
            <w:tcW w:w="1816" w:type="dxa"/>
            <w:tcBorders>
              <w:top w:val="nil"/>
              <w:left w:val="nil"/>
              <w:bottom w:val="single" w:sz="4" w:space="0" w:color="auto"/>
              <w:right w:val="nil"/>
            </w:tcBorders>
            <w:noWrap/>
            <w:vAlign w:val="bottom"/>
            <w:hideMark/>
          </w:tcPr>
          <w:p w14:paraId="571238E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3,545   (26.69%)</w:t>
            </w:r>
          </w:p>
        </w:tc>
        <w:tc>
          <w:tcPr>
            <w:tcW w:w="1706" w:type="dxa"/>
            <w:tcBorders>
              <w:top w:val="nil"/>
              <w:left w:val="single" w:sz="8" w:space="0" w:color="auto"/>
              <w:bottom w:val="single" w:sz="4" w:space="0" w:color="auto"/>
              <w:right w:val="single" w:sz="8" w:space="0" w:color="auto"/>
            </w:tcBorders>
            <w:noWrap/>
            <w:vAlign w:val="bottom"/>
            <w:hideMark/>
          </w:tcPr>
          <w:p w14:paraId="711DE01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4,903   (27.18%)</w:t>
            </w:r>
          </w:p>
        </w:tc>
      </w:tr>
      <w:tr w:rsidR="00035FA4" w:rsidRPr="00AF62AA" w14:paraId="33F01D90"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5C53125B"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Place of residence</w:t>
            </w:r>
          </w:p>
        </w:tc>
        <w:tc>
          <w:tcPr>
            <w:tcW w:w="1731" w:type="dxa"/>
            <w:tcBorders>
              <w:top w:val="nil"/>
              <w:left w:val="nil"/>
              <w:bottom w:val="single" w:sz="4" w:space="0" w:color="auto"/>
              <w:right w:val="single" w:sz="8" w:space="0" w:color="auto"/>
            </w:tcBorders>
            <w:noWrap/>
            <w:vAlign w:val="bottom"/>
            <w:hideMark/>
          </w:tcPr>
          <w:p w14:paraId="79F4269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2679608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1978BD4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480273BC"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211EC173"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7880BF45"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1DAAED6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Rural</w:t>
            </w:r>
          </w:p>
        </w:tc>
        <w:tc>
          <w:tcPr>
            <w:tcW w:w="1731" w:type="dxa"/>
            <w:tcBorders>
              <w:top w:val="nil"/>
              <w:left w:val="single" w:sz="8" w:space="0" w:color="auto"/>
              <w:bottom w:val="single" w:sz="4" w:space="0" w:color="auto"/>
              <w:right w:val="single" w:sz="8" w:space="0" w:color="auto"/>
            </w:tcBorders>
            <w:noWrap/>
            <w:vAlign w:val="bottom"/>
            <w:hideMark/>
          </w:tcPr>
          <w:p w14:paraId="4162B5A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49,274   (68.2%)</w:t>
            </w:r>
          </w:p>
        </w:tc>
        <w:tc>
          <w:tcPr>
            <w:tcW w:w="1701" w:type="dxa"/>
            <w:tcBorders>
              <w:top w:val="nil"/>
              <w:left w:val="nil"/>
              <w:bottom w:val="single" w:sz="4" w:space="0" w:color="auto"/>
              <w:right w:val="nil"/>
            </w:tcBorders>
            <w:noWrap/>
            <w:vAlign w:val="bottom"/>
            <w:hideMark/>
          </w:tcPr>
          <w:p w14:paraId="02DF9FB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38,809   (72.54%)</w:t>
            </w:r>
          </w:p>
        </w:tc>
        <w:tc>
          <w:tcPr>
            <w:tcW w:w="1842" w:type="dxa"/>
            <w:tcBorders>
              <w:top w:val="nil"/>
              <w:left w:val="single" w:sz="8" w:space="0" w:color="auto"/>
              <w:bottom w:val="single" w:sz="4" w:space="0" w:color="auto"/>
              <w:right w:val="single" w:sz="8" w:space="0" w:color="auto"/>
            </w:tcBorders>
            <w:noWrap/>
            <w:vAlign w:val="bottom"/>
            <w:hideMark/>
          </w:tcPr>
          <w:p w14:paraId="57FECD0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20,115   (61.64%)</w:t>
            </w:r>
          </w:p>
        </w:tc>
        <w:tc>
          <w:tcPr>
            <w:tcW w:w="1816" w:type="dxa"/>
            <w:tcBorders>
              <w:top w:val="nil"/>
              <w:left w:val="nil"/>
              <w:bottom w:val="single" w:sz="4" w:space="0" w:color="auto"/>
              <w:right w:val="nil"/>
            </w:tcBorders>
            <w:noWrap/>
            <w:vAlign w:val="bottom"/>
            <w:hideMark/>
          </w:tcPr>
          <w:p w14:paraId="650B689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8,612   (62.40%)</w:t>
            </w:r>
          </w:p>
        </w:tc>
        <w:tc>
          <w:tcPr>
            <w:tcW w:w="1706" w:type="dxa"/>
            <w:tcBorders>
              <w:top w:val="nil"/>
              <w:left w:val="single" w:sz="8" w:space="0" w:color="auto"/>
              <w:bottom w:val="single" w:sz="4" w:space="0" w:color="auto"/>
              <w:right w:val="single" w:sz="8" w:space="0" w:color="auto"/>
            </w:tcBorders>
            <w:noWrap/>
            <w:vAlign w:val="bottom"/>
            <w:hideMark/>
          </w:tcPr>
          <w:p w14:paraId="01B7854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11,508   (61.11%)</w:t>
            </w:r>
          </w:p>
        </w:tc>
      </w:tr>
      <w:tr w:rsidR="00035FA4" w:rsidRPr="00AF62AA" w14:paraId="7CFAB91A" w14:textId="77777777" w:rsidTr="00AC02B8">
        <w:trPr>
          <w:trHeight w:val="300"/>
        </w:trPr>
        <w:tc>
          <w:tcPr>
            <w:tcW w:w="1672" w:type="dxa"/>
            <w:tcBorders>
              <w:top w:val="nil"/>
              <w:left w:val="single" w:sz="8" w:space="0" w:color="auto"/>
              <w:bottom w:val="nil"/>
              <w:right w:val="nil"/>
            </w:tcBorders>
            <w:noWrap/>
            <w:vAlign w:val="bottom"/>
            <w:hideMark/>
          </w:tcPr>
          <w:p w14:paraId="7E36A90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Urban</w:t>
            </w:r>
          </w:p>
        </w:tc>
        <w:tc>
          <w:tcPr>
            <w:tcW w:w="1731" w:type="dxa"/>
            <w:tcBorders>
              <w:top w:val="nil"/>
              <w:left w:val="single" w:sz="8" w:space="0" w:color="auto"/>
              <w:bottom w:val="single" w:sz="4" w:space="0" w:color="auto"/>
              <w:right w:val="single" w:sz="8" w:space="0" w:color="auto"/>
            </w:tcBorders>
            <w:noWrap/>
            <w:vAlign w:val="bottom"/>
            <w:hideMark/>
          </w:tcPr>
          <w:p w14:paraId="11FFAF7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22,975   (31.8%)</w:t>
            </w:r>
          </w:p>
        </w:tc>
        <w:tc>
          <w:tcPr>
            <w:tcW w:w="1701" w:type="dxa"/>
            <w:tcBorders>
              <w:top w:val="nil"/>
              <w:left w:val="nil"/>
              <w:bottom w:val="single" w:sz="4" w:space="0" w:color="auto"/>
              <w:right w:val="nil"/>
            </w:tcBorders>
            <w:noWrap/>
            <w:vAlign w:val="bottom"/>
            <w:hideMark/>
          </w:tcPr>
          <w:p w14:paraId="18FC139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14,688   (27.46%)</w:t>
            </w:r>
          </w:p>
        </w:tc>
        <w:tc>
          <w:tcPr>
            <w:tcW w:w="1842" w:type="dxa"/>
            <w:tcBorders>
              <w:top w:val="nil"/>
              <w:left w:val="single" w:sz="8" w:space="0" w:color="auto"/>
              <w:bottom w:val="single" w:sz="4" w:space="0" w:color="auto"/>
              <w:right w:val="single" w:sz="8" w:space="0" w:color="auto"/>
            </w:tcBorders>
            <w:noWrap/>
            <w:vAlign w:val="bottom"/>
            <w:hideMark/>
          </w:tcPr>
          <w:p w14:paraId="1987949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12,519   (38.36%)</w:t>
            </w:r>
          </w:p>
        </w:tc>
        <w:tc>
          <w:tcPr>
            <w:tcW w:w="1816" w:type="dxa"/>
            <w:tcBorders>
              <w:top w:val="nil"/>
              <w:left w:val="nil"/>
              <w:bottom w:val="single" w:sz="4" w:space="0" w:color="auto"/>
              <w:right w:val="nil"/>
            </w:tcBorders>
            <w:noWrap/>
            <w:vAlign w:val="bottom"/>
            <w:hideMark/>
          </w:tcPr>
          <w:p w14:paraId="015D3D4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5,190   (37.60%)</w:t>
            </w:r>
          </w:p>
        </w:tc>
        <w:tc>
          <w:tcPr>
            <w:tcW w:w="1706" w:type="dxa"/>
            <w:tcBorders>
              <w:top w:val="nil"/>
              <w:left w:val="single" w:sz="8" w:space="0" w:color="auto"/>
              <w:bottom w:val="single" w:sz="4" w:space="0" w:color="auto"/>
              <w:right w:val="single" w:sz="8" w:space="0" w:color="auto"/>
            </w:tcBorders>
            <w:noWrap/>
            <w:vAlign w:val="bottom"/>
            <w:hideMark/>
          </w:tcPr>
          <w:p w14:paraId="71058CE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7,324   (38.89%)</w:t>
            </w:r>
          </w:p>
        </w:tc>
      </w:tr>
      <w:tr w:rsidR="00035FA4" w:rsidRPr="00AF62AA" w14:paraId="2A41BDC6"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399C21B1"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Region</w:t>
            </w:r>
          </w:p>
        </w:tc>
        <w:tc>
          <w:tcPr>
            <w:tcW w:w="1731" w:type="dxa"/>
            <w:tcBorders>
              <w:top w:val="nil"/>
              <w:left w:val="nil"/>
              <w:bottom w:val="single" w:sz="4" w:space="0" w:color="auto"/>
              <w:right w:val="single" w:sz="8" w:space="0" w:color="auto"/>
            </w:tcBorders>
            <w:noWrap/>
            <w:vAlign w:val="bottom"/>
            <w:hideMark/>
          </w:tcPr>
          <w:p w14:paraId="35C557E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single" w:sz="4" w:space="0" w:color="auto"/>
              <w:right w:val="nil"/>
            </w:tcBorders>
            <w:noWrap/>
            <w:vAlign w:val="bottom"/>
            <w:hideMark/>
          </w:tcPr>
          <w:p w14:paraId="6EC9C8C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single" w:sz="4" w:space="0" w:color="auto"/>
              <w:right w:val="single" w:sz="8" w:space="0" w:color="auto"/>
            </w:tcBorders>
            <w:noWrap/>
            <w:vAlign w:val="bottom"/>
            <w:hideMark/>
          </w:tcPr>
          <w:p w14:paraId="4E294DCB"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single" w:sz="4" w:space="0" w:color="auto"/>
              <w:right w:val="nil"/>
            </w:tcBorders>
            <w:noWrap/>
            <w:vAlign w:val="bottom"/>
            <w:hideMark/>
          </w:tcPr>
          <w:p w14:paraId="219A3F3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single" w:sz="4" w:space="0" w:color="auto"/>
              <w:right w:val="single" w:sz="8" w:space="0" w:color="auto"/>
            </w:tcBorders>
            <w:noWrap/>
            <w:vAlign w:val="bottom"/>
            <w:hideMark/>
          </w:tcPr>
          <w:p w14:paraId="3576D12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70A0D5F9"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371A2627"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North</w:t>
            </w:r>
          </w:p>
        </w:tc>
        <w:tc>
          <w:tcPr>
            <w:tcW w:w="1731" w:type="dxa"/>
            <w:tcBorders>
              <w:top w:val="nil"/>
              <w:left w:val="single" w:sz="8" w:space="0" w:color="auto"/>
              <w:bottom w:val="single" w:sz="4" w:space="0" w:color="auto"/>
              <w:right w:val="single" w:sz="8" w:space="0" w:color="auto"/>
            </w:tcBorders>
            <w:noWrap/>
            <w:vAlign w:val="bottom"/>
            <w:hideMark/>
          </w:tcPr>
          <w:p w14:paraId="01367C1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8,674   (12.01%)</w:t>
            </w:r>
          </w:p>
        </w:tc>
        <w:tc>
          <w:tcPr>
            <w:tcW w:w="1701" w:type="dxa"/>
            <w:tcBorders>
              <w:top w:val="nil"/>
              <w:left w:val="nil"/>
              <w:bottom w:val="single" w:sz="4" w:space="0" w:color="auto"/>
              <w:right w:val="nil"/>
            </w:tcBorders>
            <w:noWrap/>
            <w:vAlign w:val="bottom"/>
            <w:hideMark/>
          </w:tcPr>
          <w:p w14:paraId="2244252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5,894   (11.02%)</w:t>
            </w:r>
          </w:p>
        </w:tc>
        <w:tc>
          <w:tcPr>
            <w:tcW w:w="1842" w:type="dxa"/>
            <w:tcBorders>
              <w:top w:val="nil"/>
              <w:left w:val="single" w:sz="8" w:space="0" w:color="auto"/>
              <w:bottom w:val="single" w:sz="4" w:space="0" w:color="auto"/>
              <w:right w:val="single" w:sz="8" w:space="0" w:color="auto"/>
            </w:tcBorders>
            <w:noWrap/>
            <w:vAlign w:val="bottom"/>
            <w:hideMark/>
          </w:tcPr>
          <w:p w14:paraId="2B51062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4,371   (13.39%)</w:t>
            </w:r>
          </w:p>
        </w:tc>
        <w:tc>
          <w:tcPr>
            <w:tcW w:w="1816" w:type="dxa"/>
            <w:tcBorders>
              <w:top w:val="nil"/>
              <w:left w:val="nil"/>
              <w:bottom w:val="single" w:sz="4" w:space="0" w:color="auto"/>
              <w:right w:val="nil"/>
            </w:tcBorders>
            <w:noWrap/>
            <w:vAlign w:val="bottom"/>
            <w:hideMark/>
          </w:tcPr>
          <w:p w14:paraId="5E650C9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1,877   (13.60%)</w:t>
            </w:r>
          </w:p>
        </w:tc>
        <w:tc>
          <w:tcPr>
            <w:tcW w:w="1706" w:type="dxa"/>
            <w:tcBorders>
              <w:top w:val="nil"/>
              <w:left w:val="single" w:sz="8" w:space="0" w:color="auto"/>
              <w:bottom w:val="single" w:sz="4" w:space="0" w:color="auto"/>
              <w:right w:val="single" w:sz="8" w:space="0" w:color="auto"/>
            </w:tcBorders>
            <w:noWrap/>
            <w:vAlign w:val="bottom"/>
            <w:hideMark/>
          </w:tcPr>
          <w:p w14:paraId="65A11B4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2,495   (13.25%)</w:t>
            </w:r>
          </w:p>
        </w:tc>
      </w:tr>
      <w:tr w:rsidR="00035FA4" w:rsidRPr="00AF62AA" w14:paraId="0D5FDFBA"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653DA778"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Central</w:t>
            </w:r>
          </w:p>
        </w:tc>
        <w:tc>
          <w:tcPr>
            <w:tcW w:w="1731" w:type="dxa"/>
            <w:tcBorders>
              <w:top w:val="nil"/>
              <w:left w:val="single" w:sz="8" w:space="0" w:color="auto"/>
              <w:bottom w:val="single" w:sz="4" w:space="0" w:color="auto"/>
              <w:right w:val="single" w:sz="8" w:space="0" w:color="auto"/>
            </w:tcBorders>
            <w:noWrap/>
            <w:vAlign w:val="bottom"/>
            <w:hideMark/>
          </w:tcPr>
          <w:p w14:paraId="094E83B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14,521   (20.1%)</w:t>
            </w:r>
          </w:p>
        </w:tc>
        <w:tc>
          <w:tcPr>
            <w:tcW w:w="1701" w:type="dxa"/>
            <w:tcBorders>
              <w:top w:val="nil"/>
              <w:left w:val="nil"/>
              <w:bottom w:val="single" w:sz="4" w:space="0" w:color="auto"/>
              <w:right w:val="nil"/>
            </w:tcBorders>
            <w:noWrap/>
            <w:vAlign w:val="bottom"/>
            <w:hideMark/>
          </w:tcPr>
          <w:p w14:paraId="24206E4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11,733   (22.01%)</w:t>
            </w:r>
          </w:p>
        </w:tc>
        <w:tc>
          <w:tcPr>
            <w:tcW w:w="1842" w:type="dxa"/>
            <w:tcBorders>
              <w:top w:val="nil"/>
              <w:left w:val="single" w:sz="8" w:space="0" w:color="auto"/>
              <w:bottom w:val="single" w:sz="4" w:space="0" w:color="auto"/>
              <w:right w:val="single" w:sz="8" w:space="0" w:color="auto"/>
            </w:tcBorders>
            <w:noWrap/>
            <w:vAlign w:val="bottom"/>
            <w:hideMark/>
          </w:tcPr>
          <w:p w14:paraId="0B348A3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5,448   (16.70%)</w:t>
            </w:r>
          </w:p>
        </w:tc>
        <w:tc>
          <w:tcPr>
            <w:tcW w:w="1816" w:type="dxa"/>
            <w:tcBorders>
              <w:top w:val="nil"/>
              <w:left w:val="nil"/>
              <w:bottom w:val="single" w:sz="4" w:space="0" w:color="auto"/>
              <w:right w:val="nil"/>
            </w:tcBorders>
            <w:noWrap/>
            <w:vAlign w:val="bottom"/>
            <w:hideMark/>
          </w:tcPr>
          <w:p w14:paraId="79A73EB0"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2,353   (17.05%)</w:t>
            </w:r>
          </w:p>
        </w:tc>
        <w:tc>
          <w:tcPr>
            <w:tcW w:w="1706" w:type="dxa"/>
            <w:tcBorders>
              <w:top w:val="nil"/>
              <w:left w:val="single" w:sz="8" w:space="0" w:color="auto"/>
              <w:bottom w:val="single" w:sz="4" w:space="0" w:color="auto"/>
              <w:right w:val="single" w:sz="8" w:space="0" w:color="auto"/>
            </w:tcBorders>
            <w:noWrap/>
            <w:vAlign w:val="bottom"/>
            <w:hideMark/>
          </w:tcPr>
          <w:p w14:paraId="201CD68F"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3,097   (16.45%)</w:t>
            </w:r>
          </w:p>
        </w:tc>
      </w:tr>
      <w:tr w:rsidR="00035FA4" w:rsidRPr="00AF62AA" w14:paraId="607ED80A"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3216A9C1"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East</w:t>
            </w:r>
          </w:p>
        </w:tc>
        <w:tc>
          <w:tcPr>
            <w:tcW w:w="1731" w:type="dxa"/>
            <w:tcBorders>
              <w:top w:val="nil"/>
              <w:left w:val="single" w:sz="8" w:space="0" w:color="auto"/>
              <w:bottom w:val="single" w:sz="4" w:space="0" w:color="auto"/>
              <w:right w:val="single" w:sz="8" w:space="0" w:color="auto"/>
            </w:tcBorders>
            <w:noWrap/>
            <w:vAlign w:val="bottom"/>
            <w:hideMark/>
          </w:tcPr>
          <w:p w14:paraId="2A7B1A05"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16,902   (23.4%)</w:t>
            </w:r>
          </w:p>
        </w:tc>
        <w:tc>
          <w:tcPr>
            <w:tcW w:w="1701" w:type="dxa"/>
            <w:tcBorders>
              <w:top w:val="nil"/>
              <w:left w:val="nil"/>
              <w:bottom w:val="single" w:sz="4" w:space="0" w:color="auto"/>
              <w:right w:val="nil"/>
            </w:tcBorders>
            <w:noWrap/>
            <w:vAlign w:val="bottom"/>
            <w:hideMark/>
          </w:tcPr>
          <w:p w14:paraId="4FA2018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12,968   (24.24%)</w:t>
            </w:r>
          </w:p>
        </w:tc>
        <w:tc>
          <w:tcPr>
            <w:tcW w:w="1842" w:type="dxa"/>
            <w:tcBorders>
              <w:top w:val="nil"/>
              <w:left w:val="single" w:sz="8" w:space="0" w:color="auto"/>
              <w:bottom w:val="single" w:sz="4" w:space="0" w:color="auto"/>
              <w:right w:val="single" w:sz="8" w:space="0" w:color="auto"/>
            </w:tcBorders>
            <w:noWrap/>
            <w:vAlign w:val="bottom"/>
            <w:hideMark/>
          </w:tcPr>
          <w:p w14:paraId="1521EF2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7,029   (21.54%)</w:t>
            </w:r>
          </w:p>
        </w:tc>
        <w:tc>
          <w:tcPr>
            <w:tcW w:w="1816" w:type="dxa"/>
            <w:tcBorders>
              <w:top w:val="nil"/>
              <w:left w:val="nil"/>
              <w:bottom w:val="single" w:sz="4" w:space="0" w:color="auto"/>
              <w:right w:val="nil"/>
            </w:tcBorders>
            <w:noWrap/>
            <w:vAlign w:val="bottom"/>
            <w:hideMark/>
          </w:tcPr>
          <w:p w14:paraId="51E0E48A"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2,996    (21.71%)</w:t>
            </w:r>
          </w:p>
        </w:tc>
        <w:tc>
          <w:tcPr>
            <w:tcW w:w="1706" w:type="dxa"/>
            <w:tcBorders>
              <w:top w:val="nil"/>
              <w:left w:val="single" w:sz="8" w:space="0" w:color="auto"/>
              <w:bottom w:val="single" w:sz="4" w:space="0" w:color="auto"/>
              <w:right w:val="single" w:sz="8" w:space="0" w:color="auto"/>
            </w:tcBorders>
            <w:noWrap/>
            <w:vAlign w:val="bottom"/>
            <w:hideMark/>
          </w:tcPr>
          <w:p w14:paraId="3BAC6A8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4,033   (21.42%)</w:t>
            </w:r>
          </w:p>
        </w:tc>
      </w:tr>
      <w:tr w:rsidR="00035FA4" w:rsidRPr="00AF62AA" w14:paraId="0743878B"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7D32D72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Northeast</w:t>
            </w:r>
          </w:p>
        </w:tc>
        <w:tc>
          <w:tcPr>
            <w:tcW w:w="1731" w:type="dxa"/>
            <w:tcBorders>
              <w:top w:val="nil"/>
              <w:left w:val="single" w:sz="8" w:space="0" w:color="auto"/>
              <w:bottom w:val="single" w:sz="4" w:space="0" w:color="auto"/>
              <w:right w:val="single" w:sz="8" w:space="0" w:color="auto"/>
            </w:tcBorders>
            <w:noWrap/>
            <w:vAlign w:val="bottom"/>
            <w:hideMark/>
          </w:tcPr>
          <w:p w14:paraId="227556C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2,631     (3.64%)</w:t>
            </w:r>
          </w:p>
        </w:tc>
        <w:tc>
          <w:tcPr>
            <w:tcW w:w="1701" w:type="dxa"/>
            <w:tcBorders>
              <w:top w:val="nil"/>
              <w:left w:val="nil"/>
              <w:bottom w:val="single" w:sz="4" w:space="0" w:color="auto"/>
              <w:right w:val="nil"/>
            </w:tcBorders>
            <w:noWrap/>
            <w:vAlign w:val="bottom"/>
            <w:hideMark/>
          </w:tcPr>
          <w:p w14:paraId="0A8FC9B9"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1,900   (3.55%)</w:t>
            </w:r>
          </w:p>
        </w:tc>
        <w:tc>
          <w:tcPr>
            <w:tcW w:w="1842" w:type="dxa"/>
            <w:tcBorders>
              <w:top w:val="nil"/>
              <w:left w:val="single" w:sz="8" w:space="0" w:color="auto"/>
              <w:bottom w:val="single" w:sz="4" w:space="0" w:color="auto"/>
              <w:right w:val="single" w:sz="8" w:space="0" w:color="auto"/>
            </w:tcBorders>
            <w:noWrap/>
            <w:vAlign w:val="bottom"/>
            <w:hideMark/>
          </w:tcPr>
          <w:p w14:paraId="493A6A1D"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1,223   (3.75%)</w:t>
            </w:r>
          </w:p>
        </w:tc>
        <w:tc>
          <w:tcPr>
            <w:tcW w:w="1816" w:type="dxa"/>
            <w:tcBorders>
              <w:top w:val="nil"/>
              <w:left w:val="nil"/>
              <w:bottom w:val="single" w:sz="4" w:space="0" w:color="auto"/>
              <w:right w:val="nil"/>
            </w:tcBorders>
            <w:noWrap/>
            <w:vAlign w:val="bottom"/>
            <w:hideMark/>
          </w:tcPr>
          <w:p w14:paraId="6105C54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532   (3.85%)</w:t>
            </w:r>
          </w:p>
        </w:tc>
        <w:tc>
          <w:tcPr>
            <w:tcW w:w="1706" w:type="dxa"/>
            <w:tcBorders>
              <w:top w:val="nil"/>
              <w:left w:val="single" w:sz="8" w:space="0" w:color="auto"/>
              <w:bottom w:val="single" w:sz="4" w:space="0" w:color="auto"/>
              <w:right w:val="single" w:sz="8" w:space="0" w:color="auto"/>
            </w:tcBorders>
            <w:noWrap/>
            <w:vAlign w:val="bottom"/>
            <w:hideMark/>
          </w:tcPr>
          <w:p w14:paraId="356F3B52"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692   (3.68%)</w:t>
            </w:r>
          </w:p>
        </w:tc>
      </w:tr>
      <w:tr w:rsidR="00035FA4" w:rsidRPr="00AF62AA" w14:paraId="012AEAFF"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44B38F4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West</w:t>
            </w:r>
          </w:p>
        </w:tc>
        <w:tc>
          <w:tcPr>
            <w:tcW w:w="1731" w:type="dxa"/>
            <w:tcBorders>
              <w:top w:val="nil"/>
              <w:left w:val="single" w:sz="8" w:space="0" w:color="auto"/>
              <w:bottom w:val="single" w:sz="4" w:space="0" w:color="auto"/>
              <w:right w:val="single" w:sz="8" w:space="0" w:color="auto"/>
            </w:tcBorders>
            <w:noWrap/>
            <w:vAlign w:val="bottom"/>
            <w:hideMark/>
          </w:tcPr>
          <w:p w14:paraId="378D5277"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11,906    (16.48%)</w:t>
            </w:r>
          </w:p>
        </w:tc>
        <w:tc>
          <w:tcPr>
            <w:tcW w:w="1701" w:type="dxa"/>
            <w:tcBorders>
              <w:top w:val="nil"/>
              <w:left w:val="nil"/>
              <w:bottom w:val="single" w:sz="4" w:space="0" w:color="auto"/>
              <w:right w:val="nil"/>
            </w:tcBorders>
            <w:noWrap/>
            <w:vAlign w:val="bottom"/>
            <w:hideMark/>
          </w:tcPr>
          <w:p w14:paraId="43A182B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8,717   (16.30%)</w:t>
            </w:r>
          </w:p>
        </w:tc>
        <w:tc>
          <w:tcPr>
            <w:tcW w:w="1842" w:type="dxa"/>
            <w:tcBorders>
              <w:top w:val="nil"/>
              <w:left w:val="single" w:sz="8" w:space="0" w:color="auto"/>
              <w:bottom w:val="single" w:sz="4" w:space="0" w:color="auto"/>
              <w:right w:val="single" w:sz="8" w:space="0" w:color="auto"/>
            </w:tcBorders>
            <w:noWrap/>
            <w:vAlign w:val="bottom"/>
            <w:hideMark/>
          </w:tcPr>
          <w:p w14:paraId="2621488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5,763   (17.66%)</w:t>
            </w:r>
          </w:p>
        </w:tc>
        <w:tc>
          <w:tcPr>
            <w:tcW w:w="1816" w:type="dxa"/>
            <w:tcBorders>
              <w:top w:val="nil"/>
              <w:left w:val="nil"/>
              <w:bottom w:val="single" w:sz="4" w:space="0" w:color="auto"/>
              <w:right w:val="nil"/>
            </w:tcBorders>
            <w:noWrap/>
            <w:vAlign w:val="bottom"/>
            <w:hideMark/>
          </w:tcPr>
          <w:p w14:paraId="65E841E6"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2,438   (17.67%)</w:t>
            </w:r>
          </w:p>
        </w:tc>
        <w:tc>
          <w:tcPr>
            <w:tcW w:w="1706" w:type="dxa"/>
            <w:tcBorders>
              <w:top w:val="nil"/>
              <w:left w:val="single" w:sz="8" w:space="0" w:color="auto"/>
              <w:bottom w:val="single" w:sz="4" w:space="0" w:color="auto"/>
              <w:right w:val="single" w:sz="8" w:space="0" w:color="auto"/>
            </w:tcBorders>
            <w:noWrap/>
            <w:vAlign w:val="bottom"/>
            <w:hideMark/>
          </w:tcPr>
          <w:p w14:paraId="1A35131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3,324   (17.65%)</w:t>
            </w:r>
          </w:p>
        </w:tc>
      </w:tr>
      <w:tr w:rsidR="00035FA4" w:rsidRPr="00AF62AA" w14:paraId="34CDE43A" w14:textId="77777777" w:rsidTr="00AC02B8">
        <w:trPr>
          <w:trHeight w:val="290"/>
        </w:trPr>
        <w:tc>
          <w:tcPr>
            <w:tcW w:w="1672" w:type="dxa"/>
            <w:tcBorders>
              <w:top w:val="nil"/>
              <w:left w:val="single" w:sz="8" w:space="0" w:color="auto"/>
              <w:bottom w:val="single" w:sz="4" w:space="0" w:color="auto"/>
              <w:right w:val="nil"/>
            </w:tcBorders>
            <w:noWrap/>
            <w:vAlign w:val="bottom"/>
            <w:hideMark/>
          </w:tcPr>
          <w:p w14:paraId="6685F999"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South</w:t>
            </w:r>
          </w:p>
        </w:tc>
        <w:tc>
          <w:tcPr>
            <w:tcW w:w="1731" w:type="dxa"/>
            <w:tcBorders>
              <w:top w:val="nil"/>
              <w:left w:val="single" w:sz="8" w:space="0" w:color="auto"/>
              <w:bottom w:val="single" w:sz="4" w:space="0" w:color="auto"/>
              <w:right w:val="single" w:sz="8" w:space="0" w:color="auto"/>
            </w:tcBorders>
            <w:noWrap/>
            <w:vAlign w:val="bottom"/>
            <w:hideMark/>
          </w:tcPr>
          <w:p w14:paraId="3CC54EEE"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17,612   (24.38%)</w:t>
            </w:r>
          </w:p>
        </w:tc>
        <w:tc>
          <w:tcPr>
            <w:tcW w:w="1701" w:type="dxa"/>
            <w:tcBorders>
              <w:top w:val="nil"/>
              <w:left w:val="nil"/>
              <w:bottom w:val="single" w:sz="4" w:space="0" w:color="auto"/>
              <w:right w:val="nil"/>
            </w:tcBorders>
            <w:noWrap/>
            <w:vAlign w:val="bottom"/>
            <w:hideMark/>
          </w:tcPr>
          <w:p w14:paraId="7871D86C"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12,242   (22.88%)</w:t>
            </w:r>
          </w:p>
        </w:tc>
        <w:tc>
          <w:tcPr>
            <w:tcW w:w="1842" w:type="dxa"/>
            <w:tcBorders>
              <w:top w:val="nil"/>
              <w:left w:val="single" w:sz="8" w:space="0" w:color="auto"/>
              <w:bottom w:val="single" w:sz="4" w:space="0" w:color="auto"/>
              <w:right w:val="single" w:sz="8" w:space="0" w:color="auto"/>
            </w:tcBorders>
            <w:noWrap/>
            <w:vAlign w:val="bottom"/>
            <w:hideMark/>
          </w:tcPr>
          <w:p w14:paraId="4288B0E1"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8,798   (26.96%)</w:t>
            </w:r>
          </w:p>
        </w:tc>
        <w:tc>
          <w:tcPr>
            <w:tcW w:w="1816" w:type="dxa"/>
            <w:tcBorders>
              <w:top w:val="nil"/>
              <w:left w:val="nil"/>
              <w:bottom w:val="single" w:sz="4" w:space="0" w:color="auto"/>
              <w:right w:val="nil"/>
            </w:tcBorders>
            <w:noWrap/>
            <w:vAlign w:val="bottom"/>
            <w:hideMark/>
          </w:tcPr>
          <w:p w14:paraId="10F67524"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3,604   (26.12%)</w:t>
            </w:r>
          </w:p>
        </w:tc>
        <w:tc>
          <w:tcPr>
            <w:tcW w:w="1706" w:type="dxa"/>
            <w:tcBorders>
              <w:top w:val="nil"/>
              <w:left w:val="single" w:sz="8" w:space="0" w:color="auto"/>
              <w:bottom w:val="single" w:sz="4" w:space="0" w:color="auto"/>
              <w:right w:val="single" w:sz="8" w:space="0" w:color="auto"/>
            </w:tcBorders>
            <w:noWrap/>
            <w:vAlign w:val="bottom"/>
            <w:hideMark/>
          </w:tcPr>
          <w:p w14:paraId="59F8B1E8" w14:textId="77777777" w:rsidR="00035FA4" w:rsidRPr="00AF62AA" w:rsidRDefault="00035FA4" w:rsidP="00AC02B8">
            <w:pPr>
              <w:spacing w:after="0" w:line="240" w:lineRule="auto"/>
              <w:jc w:val="center"/>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5,187   (27.55%)</w:t>
            </w:r>
          </w:p>
        </w:tc>
      </w:tr>
      <w:tr w:rsidR="00035FA4" w:rsidRPr="00AF62AA" w14:paraId="4740E306" w14:textId="77777777" w:rsidTr="00AC02B8">
        <w:trPr>
          <w:trHeight w:val="300"/>
        </w:trPr>
        <w:tc>
          <w:tcPr>
            <w:tcW w:w="1672" w:type="dxa"/>
            <w:tcBorders>
              <w:top w:val="nil"/>
              <w:left w:val="single" w:sz="8" w:space="0" w:color="auto"/>
              <w:bottom w:val="nil"/>
              <w:right w:val="nil"/>
            </w:tcBorders>
            <w:noWrap/>
            <w:vAlign w:val="bottom"/>
            <w:hideMark/>
          </w:tcPr>
          <w:p w14:paraId="59B961D5"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31" w:type="dxa"/>
            <w:tcBorders>
              <w:top w:val="nil"/>
              <w:left w:val="single" w:sz="8" w:space="0" w:color="auto"/>
              <w:bottom w:val="nil"/>
              <w:right w:val="single" w:sz="8" w:space="0" w:color="auto"/>
            </w:tcBorders>
            <w:noWrap/>
            <w:vAlign w:val="bottom"/>
            <w:hideMark/>
          </w:tcPr>
          <w:p w14:paraId="37EAFD46"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1" w:type="dxa"/>
            <w:tcBorders>
              <w:top w:val="nil"/>
              <w:left w:val="nil"/>
              <w:bottom w:val="nil"/>
              <w:right w:val="nil"/>
            </w:tcBorders>
            <w:noWrap/>
            <w:vAlign w:val="bottom"/>
            <w:hideMark/>
          </w:tcPr>
          <w:p w14:paraId="4D03388D"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42" w:type="dxa"/>
            <w:tcBorders>
              <w:top w:val="nil"/>
              <w:left w:val="single" w:sz="8" w:space="0" w:color="auto"/>
              <w:bottom w:val="nil"/>
              <w:right w:val="single" w:sz="8" w:space="0" w:color="auto"/>
            </w:tcBorders>
            <w:noWrap/>
            <w:vAlign w:val="bottom"/>
            <w:hideMark/>
          </w:tcPr>
          <w:p w14:paraId="0F9D561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816" w:type="dxa"/>
            <w:tcBorders>
              <w:top w:val="nil"/>
              <w:left w:val="nil"/>
              <w:bottom w:val="nil"/>
              <w:right w:val="nil"/>
            </w:tcBorders>
            <w:noWrap/>
            <w:vAlign w:val="bottom"/>
            <w:hideMark/>
          </w:tcPr>
          <w:p w14:paraId="21FB595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c>
          <w:tcPr>
            <w:tcW w:w="1706" w:type="dxa"/>
            <w:tcBorders>
              <w:top w:val="nil"/>
              <w:left w:val="single" w:sz="8" w:space="0" w:color="auto"/>
              <w:bottom w:val="nil"/>
              <w:right w:val="single" w:sz="8" w:space="0" w:color="auto"/>
            </w:tcBorders>
            <w:noWrap/>
            <w:vAlign w:val="bottom"/>
            <w:hideMark/>
          </w:tcPr>
          <w:p w14:paraId="429E2010"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 </w:t>
            </w:r>
          </w:p>
        </w:tc>
      </w:tr>
      <w:tr w:rsidR="00035FA4" w:rsidRPr="00AF62AA" w14:paraId="7B888025" w14:textId="77777777" w:rsidTr="00AC02B8">
        <w:trPr>
          <w:trHeight w:val="300"/>
        </w:trPr>
        <w:tc>
          <w:tcPr>
            <w:tcW w:w="1672" w:type="dxa"/>
            <w:tcBorders>
              <w:top w:val="single" w:sz="8" w:space="0" w:color="auto"/>
              <w:left w:val="single" w:sz="8" w:space="0" w:color="auto"/>
              <w:bottom w:val="single" w:sz="8" w:space="0" w:color="auto"/>
              <w:right w:val="single" w:sz="8" w:space="0" w:color="auto"/>
            </w:tcBorders>
            <w:noWrap/>
            <w:vAlign w:val="bottom"/>
            <w:hideMark/>
          </w:tcPr>
          <w:p w14:paraId="1F523586" w14:textId="77777777" w:rsidR="00035FA4" w:rsidRPr="00AF62AA" w:rsidRDefault="00035FA4" w:rsidP="00AC02B8">
            <w:pPr>
              <w:spacing w:after="0" w:line="240" w:lineRule="auto"/>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All (%)</w:t>
            </w:r>
          </w:p>
        </w:tc>
        <w:tc>
          <w:tcPr>
            <w:tcW w:w="1731" w:type="dxa"/>
            <w:tcBorders>
              <w:top w:val="single" w:sz="8" w:space="0" w:color="auto"/>
              <w:left w:val="nil"/>
              <w:bottom w:val="single" w:sz="8" w:space="0" w:color="auto"/>
              <w:right w:val="single" w:sz="8" w:space="0" w:color="auto"/>
            </w:tcBorders>
            <w:noWrap/>
            <w:vAlign w:val="bottom"/>
            <w:hideMark/>
          </w:tcPr>
          <w:p w14:paraId="2FDC0F13"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100</w:t>
            </w:r>
          </w:p>
        </w:tc>
        <w:tc>
          <w:tcPr>
            <w:tcW w:w="1701" w:type="dxa"/>
            <w:tcBorders>
              <w:top w:val="single" w:sz="8" w:space="0" w:color="auto"/>
              <w:left w:val="nil"/>
              <w:bottom w:val="single" w:sz="8" w:space="0" w:color="auto"/>
              <w:right w:val="single" w:sz="8" w:space="0" w:color="auto"/>
            </w:tcBorders>
            <w:noWrap/>
            <w:vAlign w:val="bottom"/>
            <w:hideMark/>
          </w:tcPr>
          <w:p w14:paraId="283B2AFD"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72.83</w:t>
            </w:r>
          </w:p>
        </w:tc>
        <w:tc>
          <w:tcPr>
            <w:tcW w:w="1842" w:type="dxa"/>
            <w:tcBorders>
              <w:top w:val="single" w:sz="8" w:space="0" w:color="auto"/>
              <w:left w:val="nil"/>
              <w:bottom w:val="single" w:sz="8" w:space="0" w:color="auto"/>
              <w:right w:val="single" w:sz="8" w:space="0" w:color="auto"/>
            </w:tcBorders>
            <w:noWrap/>
            <w:vAlign w:val="bottom"/>
            <w:hideMark/>
          </w:tcPr>
          <w:p w14:paraId="00ECF2A6"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45.16</w:t>
            </w:r>
          </w:p>
        </w:tc>
        <w:tc>
          <w:tcPr>
            <w:tcW w:w="1816" w:type="dxa"/>
            <w:tcBorders>
              <w:top w:val="single" w:sz="8" w:space="0" w:color="auto"/>
              <w:left w:val="nil"/>
              <w:bottom w:val="single" w:sz="8" w:space="0" w:color="auto"/>
              <w:right w:val="single" w:sz="8" w:space="0" w:color="auto"/>
            </w:tcBorders>
            <w:noWrap/>
            <w:vAlign w:val="bottom"/>
            <w:hideMark/>
          </w:tcPr>
          <w:p w14:paraId="1D256967"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41.02</w:t>
            </w:r>
          </w:p>
        </w:tc>
        <w:tc>
          <w:tcPr>
            <w:tcW w:w="1706" w:type="dxa"/>
            <w:tcBorders>
              <w:top w:val="single" w:sz="8" w:space="0" w:color="auto"/>
              <w:left w:val="nil"/>
              <w:bottom w:val="single" w:sz="8" w:space="0" w:color="auto"/>
              <w:right w:val="single" w:sz="8" w:space="0" w:color="auto"/>
            </w:tcBorders>
            <w:noWrap/>
            <w:vAlign w:val="bottom"/>
            <w:hideMark/>
          </w:tcPr>
          <w:p w14:paraId="3F495682"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r w:rsidRPr="00AF62AA">
              <w:rPr>
                <w:rFonts w:ascii="Times New Roman" w:eastAsia="Times New Roman" w:hAnsi="Times New Roman" w:cs="Times New Roman"/>
                <w:b/>
                <w:bCs/>
                <w:color w:val="000000" w:themeColor="text1"/>
                <w:sz w:val="20"/>
                <w:szCs w:val="20"/>
                <w:lang w:eastAsia="en-IN"/>
              </w:rPr>
              <w:t>58.97</w:t>
            </w:r>
          </w:p>
        </w:tc>
      </w:tr>
      <w:tr w:rsidR="00035FA4" w:rsidRPr="00AF62AA" w14:paraId="72E090C3" w14:textId="77777777" w:rsidTr="00AC02B8">
        <w:trPr>
          <w:trHeight w:val="300"/>
        </w:trPr>
        <w:tc>
          <w:tcPr>
            <w:tcW w:w="10468" w:type="dxa"/>
            <w:gridSpan w:val="6"/>
            <w:tcBorders>
              <w:top w:val="nil"/>
              <w:left w:val="single" w:sz="8" w:space="0" w:color="auto"/>
              <w:bottom w:val="single" w:sz="8" w:space="0" w:color="auto"/>
              <w:right w:val="single" w:sz="8" w:space="0" w:color="auto"/>
            </w:tcBorders>
            <w:noWrap/>
            <w:vAlign w:val="bottom"/>
            <w:hideMark/>
          </w:tcPr>
          <w:p w14:paraId="3EA8F58A" w14:textId="77777777" w:rsidR="00035FA4" w:rsidRPr="00AF62AA" w:rsidRDefault="00035FA4" w:rsidP="00AC02B8">
            <w:pPr>
              <w:spacing w:after="0" w:line="240" w:lineRule="auto"/>
              <w:rPr>
                <w:rFonts w:ascii="Times New Roman" w:eastAsia="Times New Roman" w:hAnsi="Times New Roman" w:cs="Times New Roman"/>
                <w:color w:val="000000" w:themeColor="text1"/>
                <w:sz w:val="20"/>
                <w:szCs w:val="20"/>
                <w:lang w:eastAsia="en-IN"/>
              </w:rPr>
            </w:pPr>
            <w:r w:rsidRPr="00AF62AA">
              <w:rPr>
                <w:rFonts w:ascii="Times New Roman" w:eastAsia="Times New Roman" w:hAnsi="Times New Roman" w:cs="Times New Roman"/>
                <w:color w:val="000000" w:themeColor="text1"/>
                <w:sz w:val="20"/>
                <w:szCs w:val="20"/>
                <w:lang w:eastAsia="en-IN"/>
              </w:rPr>
              <w:t>“Note: weighted estimation. #Other Backward Classes; $includes Sikh, Buddhist/neo-Buddhist, Jain, Parsi/Zoroastrian and others; a divorced, separated, and deserted; bActivities of daily living includes dressing, walking across a room, bathing, eating difficulties, getting in or out of bed and toilet use (any one or more); cInstrumental Activities of Daily Living (IADL) includes preparing a hot meal, shopping for groceries, making telephone calls, taking medications, doing work around the house or garden, managing money and getting around or finding address in unfamiliar place (any one or more)”.</w:t>
            </w:r>
          </w:p>
        </w:tc>
      </w:tr>
    </w:tbl>
    <w:p w14:paraId="2C1E7CAE" w14:textId="77777777" w:rsidR="00035FA4" w:rsidRDefault="00035FA4" w:rsidP="00035FA4"/>
    <w:p w14:paraId="28A1F229" w14:textId="77777777" w:rsidR="00035FA4" w:rsidRDefault="00035FA4" w:rsidP="00035FA4"/>
    <w:p w14:paraId="67D3C54A" w14:textId="77777777" w:rsidR="00035FA4" w:rsidRDefault="00035FA4" w:rsidP="00035FA4"/>
    <w:tbl>
      <w:tblPr>
        <w:tblW w:w="10036" w:type="dxa"/>
        <w:tblInd w:w="-517" w:type="dxa"/>
        <w:tblLayout w:type="fixed"/>
        <w:tblLook w:val="04A0" w:firstRow="1" w:lastRow="0" w:firstColumn="1" w:lastColumn="0" w:noHBand="0" w:noVBand="1"/>
      </w:tblPr>
      <w:tblGrid>
        <w:gridCol w:w="3232"/>
        <w:gridCol w:w="1701"/>
        <w:gridCol w:w="1701"/>
        <w:gridCol w:w="1701"/>
        <w:gridCol w:w="1701"/>
      </w:tblGrid>
      <w:tr w:rsidR="00035FA4" w:rsidRPr="00AF62AA" w14:paraId="7617775C" w14:textId="77777777" w:rsidTr="00AC02B8">
        <w:trPr>
          <w:trHeight w:val="720"/>
        </w:trPr>
        <w:tc>
          <w:tcPr>
            <w:tcW w:w="10036" w:type="dxa"/>
            <w:gridSpan w:val="5"/>
            <w:tcBorders>
              <w:top w:val="single" w:sz="8" w:space="0" w:color="auto"/>
              <w:left w:val="single" w:sz="8" w:space="0" w:color="auto"/>
              <w:bottom w:val="single" w:sz="8" w:space="0" w:color="auto"/>
              <w:right w:val="single" w:sz="8" w:space="0" w:color="000000"/>
            </w:tcBorders>
            <w:vAlign w:val="bottom"/>
            <w:hideMark/>
          </w:tcPr>
          <w:p w14:paraId="4244A324" w14:textId="77777777" w:rsidR="00035FA4" w:rsidRPr="00935A75" w:rsidRDefault="00035FA4" w:rsidP="00AC02B8">
            <w:pPr>
              <w:jc w:val="center"/>
              <w:rPr>
                <w:rFonts w:ascii="Times New Roman" w:hAnsi="Times New Roman" w:cs="Times New Roman"/>
                <w:b/>
                <w:bCs/>
                <w:lang w:eastAsia="en-IN"/>
              </w:rPr>
            </w:pPr>
            <w:r w:rsidRPr="00935A75">
              <w:rPr>
                <w:rFonts w:ascii="Times New Roman" w:eastAsia="Times New Roman" w:hAnsi="Times New Roman" w:cs="Times New Roman"/>
                <w:b/>
                <w:bCs/>
                <w:color w:val="000000" w:themeColor="text1"/>
                <w:lang w:eastAsia="en-IN"/>
              </w:rPr>
              <w:t xml:space="preserve">Table 2: </w:t>
            </w:r>
            <w:r w:rsidRPr="00935A75">
              <w:rPr>
                <w:rFonts w:ascii="Times New Roman" w:hAnsi="Times New Roman" w:cs="Times New Roman"/>
                <w:b/>
                <w:bCs/>
                <w:lang w:eastAsia="en-IN"/>
              </w:rPr>
              <w:t xml:space="preserve">Adjusted logistic regression showing individual characteristics associated with prevalence, and awareness of hypertension among males and females at </w:t>
            </w:r>
            <w:r w:rsidRPr="00935A75">
              <w:rPr>
                <w:rFonts w:ascii="Times New Roman" w:hAnsi="Times New Roman" w:cs="Times New Roman"/>
                <w:b/>
                <w:bCs/>
                <w:lang w:val="en-IN" w:eastAsia="en-IN"/>
              </w:rPr>
              <w:t>95%CI</w:t>
            </w:r>
          </w:p>
          <w:p w14:paraId="5E336E33"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sz w:val="20"/>
                <w:szCs w:val="20"/>
                <w:lang w:eastAsia="en-IN"/>
              </w:rPr>
            </w:pPr>
          </w:p>
        </w:tc>
      </w:tr>
      <w:tr w:rsidR="00035FA4" w:rsidRPr="00AF62AA" w14:paraId="424ADC75" w14:textId="77777777" w:rsidTr="00AC02B8">
        <w:trPr>
          <w:trHeight w:val="207"/>
        </w:trPr>
        <w:tc>
          <w:tcPr>
            <w:tcW w:w="10036" w:type="dxa"/>
            <w:gridSpan w:val="5"/>
            <w:tcBorders>
              <w:top w:val="single" w:sz="8" w:space="0" w:color="auto"/>
              <w:left w:val="single" w:sz="8" w:space="0" w:color="auto"/>
              <w:bottom w:val="single" w:sz="8" w:space="0" w:color="auto"/>
              <w:right w:val="single" w:sz="8" w:space="0" w:color="000000"/>
            </w:tcBorders>
            <w:vAlign w:val="bottom"/>
          </w:tcPr>
          <w:p w14:paraId="7D4B06A5"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p>
        </w:tc>
      </w:tr>
      <w:tr w:rsidR="00035FA4" w:rsidRPr="00AF62AA" w14:paraId="60BBEEBE" w14:textId="77777777" w:rsidTr="00AC02B8">
        <w:trPr>
          <w:trHeight w:val="300"/>
        </w:trPr>
        <w:tc>
          <w:tcPr>
            <w:tcW w:w="3232" w:type="dxa"/>
            <w:vMerge w:val="restart"/>
            <w:tcBorders>
              <w:top w:val="nil"/>
              <w:left w:val="single" w:sz="8" w:space="0" w:color="auto"/>
              <w:bottom w:val="nil"/>
              <w:right w:val="single" w:sz="8" w:space="0" w:color="auto"/>
            </w:tcBorders>
            <w:noWrap/>
            <w:vAlign w:val="bottom"/>
            <w:hideMark/>
          </w:tcPr>
          <w:p w14:paraId="4CF8395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p w14:paraId="69BD7BD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p w14:paraId="2545369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b/>
                <w:bCs/>
                <w:color w:val="000000" w:themeColor="text1"/>
                <w:lang w:eastAsia="en-IN"/>
              </w:rPr>
              <w:t>Age Category(ref: 45-54 years)</w:t>
            </w:r>
          </w:p>
        </w:tc>
        <w:tc>
          <w:tcPr>
            <w:tcW w:w="3402" w:type="dxa"/>
            <w:gridSpan w:val="2"/>
            <w:tcBorders>
              <w:top w:val="nil"/>
              <w:left w:val="nil"/>
              <w:bottom w:val="single" w:sz="8" w:space="0" w:color="auto"/>
              <w:right w:val="single" w:sz="8" w:space="0" w:color="000000"/>
            </w:tcBorders>
            <w:noWrap/>
            <w:vAlign w:val="bottom"/>
            <w:hideMark/>
          </w:tcPr>
          <w:p w14:paraId="6B4BCA8B"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Prevalence</w:t>
            </w:r>
          </w:p>
        </w:tc>
        <w:tc>
          <w:tcPr>
            <w:tcW w:w="3402" w:type="dxa"/>
            <w:gridSpan w:val="2"/>
            <w:tcBorders>
              <w:top w:val="nil"/>
              <w:left w:val="nil"/>
              <w:bottom w:val="single" w:sz="8" w:space="0" w:color="auto"/>
              <w:right w:val="single" w:sz="8" w:space="0" w:color="000000"/>
            </w:tcBorders>
            <w:noWrap/>
            <w:vAlign w:val="bottom"/>
            <w:hideMark/>
          </w:tcPr>
          <w:p w14:paraId="55A61D39"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Awareness</w:t>
            </w:r>
          </w:p>
        </w:tc>
      </w:tr>
      <w:tr w:rsidR="00035FA4" w:rsidRPr="00AF62AA" w14:paraId="701BE773" w14:textId="77777777" w:rsidTr="00AC02B8">
        <w:trPr>
          <w:trHeight w:val="600"/>
        </w:trPr>
        <w:tc>
          <w:tcPr>
            <w:tcW w:w="3232" w:type="dxa"/>
            <w:vMerge/>
            <w:tcBorders>
              <w:top w:val="nil"/>
              <w:left w:val="single" w:sz="8" w:space="0" w:color="auto"/>
              <w:bottom w:val="nil"/>
              <w:right w:val="single" w:sz="8" w:space="0" w:color="auto"/>
            </w:tcBorders>
            <w:vAlign w:val="center"/>
            <w:hideMark/>
          </w:tcPr>
          <w:p w14:paraId="24C2E377" w14:textId="77777777" w:rsidR="00035FA4" w:rsidRPr="00AF62AA" w:rsidRDefault="00035FA4" w:rsidP="00AC02B8">
            <w:pPr>
              <w:spacing w:after="0" w:line="256" w:lineRule="auto"/>
              <w:rPr>
                <w:rFonts w:ascii="Times New Roman" w:eastAsia="Times New Roman" w:hAnsi="Times New Roman" w:cs="Times New Roman"/>
                <w:color w:val="000000" w:themeColor="text1"/>
                <w:lang w:eastAsia="en-IN"/>
              </w:rPr>
            </w:pPr>
          </w:p>
        </w:tc>
        <w:tc>
          <w:tcPr>
            <w:tcW w:w="1701" w:type="dxa"/>
            <w:tcBorders>
              <w:top w:val="nil"/>
              <w:left w:val="single" w:sz="8" w:space="0" w:color="auto"/>
              <w:bottom w:val="nil"/>
              <w:right w:val="single" w:sz="8" w:space="0" w:color="auto"/>
            </w:tcBorders>
            <w:noWrap/>
            <w:vAlign w:val="bottom"/>
            <w:hideMark/>
          </w:tcPr>
          <w:p w14:paraId="639D0A0B"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Males</w:t>
            </w:r>
          </w:p>
          <w:p w14:paraId="1A97429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37E207E6"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Females</w:t>
            </w:r>
          </w:p>
          <w:p w14:paraId="7555DE1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7A36FD63"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Males</w:t>
            </w:r>
          </w:p>
          <w:p w14:paraId="2AA3ACB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6426862E"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Females</w:t>
            </w:r>
          </w:p>
          <w:p w14:paraId="34F6836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7675C34"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798B093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(55-64) years</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65EE105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1.43 (1.31-1.55)</w:t>
            </w:r>
          </w:p>
        </w:tc>
        <w:tc>
          <w:tcPr>
            <w:tcW w:w="1701" w:type="dxa"/>
            <w:tcBorders>
              <w:top w:val="single" w:sz="8" w:space="0" w:color="auto"/>
              <w:left w:val="nil"/>
              <w:bottom w:val="single" w:sz="4" w:space="0" w:color="auto"/>
              <w:right w:val="nil"/>
            </w:tcBorders>
            <w:noWrap/>
            <w:vAlign w:val="bottom"/>
            <w:hideMark/>
          </w:tcPr>
          <w:p w14:paraId="78F6002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1.40 (1.31-1.50)</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107169A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1.31 (1.15-1.49)</w:t>
            </w:r>
          </w:p>
        </w:tc>
        <w:tc>
          <w:tcPr>
            <w:tcW w:w="1701" w:type="dxa"/>
            <w:tcBorders>
              <w:top w:val="single" w:sz="8" w:space="0" w:color="auto"/>
              <w:left w:val="nil"/>
              <w:bottom w:val="single" w:sz="4" w:space="0" w:color="auto"/>
              <w:right w:val="single" w:sz="8" w:space="0" w:color="auto"/>
            </w:tcBorders>
            <w:noWrap/>
            <w:vAlign w:val="bottom"/>
            <w:hideMark/>
          </w:tcPr>
          <w:p w14:paraId="69EF2B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1.12 (1.00-1.26)</w:t>
            </w:r>
          </w:p>
        </w:tc>
      </w:tr>
      <w:tr w:rsidR="00035FA4" w:rsidRPr="00AF62AA" w14:paraId="5359E401"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7348FA6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(65-74) years</w:t>
            </w:r>
          </w:p>
        </w:tc>
        <w:tc>
          <w:tcPr>
            <w:tcW w:w="1701" w:type="dxa"/>
            <w:tcBorders>
              <w:top w:val="nil"/>
              <w:left w:val="single" w:sz="8" w:space="0" w:color="auto"/>
              <w:bottom w:val="single" w:sz="4" w:space="0" w:color="auto"/>
              <w:right w:val="single" w:sz="8" w:space="0" w:color="auto"/>
            </w:tcBorders>
            <w:noWrap/>
            <w:vAlign w:val="bottom"/>
            <w:hideMark/>
          </w:tcPr>
          <w:p w14:paraId="51BB0E2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1.88 (1.71-2.07)</w:t>
            </w:r>
          </w:p>
        </w:tc>
        <w:tc>
          <w:tcPr>
            <w:tcW w:w="1701" w:type="dxa"/>
            <w:tcBorders>
              <w:top w:val="nil"/>
              <w:left w:val="nil"/>
              <w:bottom w:val="single" w:sz="4" w:space="0" w:color="auto"/>
              <w:right w:val="nil"/>
            </w:tcBorders>
            <w:noWrap/>
            <w:vAlign w:val="bottom"/>
            <w:hideMark/>
          </w:tcPr>
          <w:p w14:paraId="101A7B4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1.82 (1.68-1.97)</w:t>
            </w:r>
          </w:p>
        </w:tc>
        <w:tc>
          <w:tcPr>
            <w:tcW w:w="1701" w:type="dxa"/>
            <w:tcBorders>
              <w:top w:val="nil"/>
              <w:left w:val="single" w:sz="8" w:space="0" w:color="auto"/>
              <w:bottom w:val="single" w:sz="4" w:space="0" w:color="auto"/>
              <w:right w:val="single" w:sz="8" w:space="0" w:color="auto"/>
            </w:tcBorders>
            <w:noWrap/>
            <w:vAlign w:val="bottom"/>
            <w:hideMark/>
          </w:tcPr>
          <w:p w14:paraId="62F84AD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1.54 (1.33-1.79)</w:t>
            </w:r>
          </w:p>
        </w:tc>
        <w:tc>
          <w:tcPr>
            <w:tcW w:w="1701" w:type="dxa"/>
            <w:tcBorders>
              <w:top w:val="nil"/>
              <w:left w:val="nil"/>
              <w:bottom w:val="single" w:sz="4" w:space="0" w:color="auto"/>
              <w:right w:val="single" w:sz="8" w:space="0" w:color="auto"/>
            </w:tcBorders>
            <w:noWrap/>
            <w:vAlign w:val="bottom"/>
            <w:hideMark/>
          </w:tcPr>
          <w:p w14:paraId="6A5B80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1.33 (1.17-1.52)</w:t>
            </w:r>
          </w:p>
        </w:tc>
      </w:tr>
      <w:tr w:rsidR="00035FA4" w:rsidRPr="00AF62AA" w14:paraId="0E5746D6" w14:textId="77777777" w:rsidTr="00AC02B8">
        <w:trPr>
          <w:trHeight w:val="300"/>
        </w:trPr>
        <w:tc>
          <w:tcPr>
            <w:tcW w:w="3232" w:type="dxa"/>
            <w:tcBorders>
              <w:top w:val="nil"/>
              <w:left w:val="single" w:sz="8" w:space="0" w:color="auto"/>
              <w:bottom w:val="single" w:sz="8" w:space="0" w:color="auto"/>
              <w:right w:val="nil"/>
            </w:tcBorders>
            <w:vAlign w:val="bottom"/>
            <w:hideMark/>
          </w:tcPr>
          <w:p w14:paraId="3A8CEC7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75+ years</w:t>
            </w:r>
          </w:p>
        </w:tc>
        <w:tc>
          <w:tcPr>
            <w:tcW w:w="1701" w:type="dxa"/>
            <w:tcBorders>
              <w:top w:val="nil"/>
              <w:left w:val="single" w:sz="8" w:space="0" w:color="auto"/>
              <w:bottom w:val="single" w:sz="8" w:space="0" w:color="auto"/>
              <w:right w:val="single" w:sz="8" w:space="0" w:color="auto"/>
            </w:tcBorders>
            <w:noWrap/>
            <w:vAlign w:val="bottom"/>
            <w:hideMark/>
          </w:tcPr>
          <w:p w14:paraId="4B58F6A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2.06 (1.82-2.34)</w:t>
            </w:r>
          </w:p>
        </w:tc>
        <w:tc>
          <w:tcPr>
            <w:tcW w:w="1701" w:type="dxa"/>
            <w:tcBorders>
              <w:top w:val="nil"/>
              <w:left w:val="nil"/>
              <w:bottom w:val="single" w:sz="8" w:space="0" w:color="auto"/>
              <w:right w:val="nil"/>
            </w:tcBorders>
            <w:noWrap/>
            <w:vAlign w:val="bottom"/>
            <w:hideMark/>
          </w:tcPr>
          <w:p w14:paraId="2EFB924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1.86  (1.67-2.08)</w:t>
            </w:r>
          </w:p>
        </w:tc>
        <w:tc>
          <w:tcPr>
            <w:tcW w:w="1701" w:type="dxa"/>
            <w:tcBorders>
              <w:top w:val="nil"/>
              <w:left w:val="single" w:sz="8" w:space="0" w:color="auto"/>
              <w:bottom w:val="single" w:sz="8" w:space="0" w:color="auto"/>
              <w:right w:val="single" w:sz="8" w:space="0" w:color="auto"/>
            </w:tcBorders>
            <w:noWrap/>
            <w:vAlign w:val="bottom"/>
            <w:hideMark/>
          </w:tcPr>
          <w:p w14:paraId="0427825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1.74 (1.43-2.11)</w:t>
            </w:r>
          </w:p>
        </w:tc>
        <w:tc>
          <w:tcPr>
            <w:tcW w:w="1701" w:type="dxa"/>
            <w:tcBorders>
              <w:top w:val="nil"/>
              <w:left w:val="nil"/>
              <w:bottom w:val="single" w:sz="8" w:space="0" w:color="auto"/>
              <w:right w:val="single" w:sz="8" w:space="0" w:color="auto"/>
            </w:tcBorders>
            <w:noWrap/>
            <w:vAlign w:val="bottom"/>
            <w:hideMark/>
          </w:tcPr>
          <w:p w14:paraId="7ABF0CB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1.36 (1.15-1.62)</w:t>
            </w:r>
          </w:p>
        </w:tc>
      </w:tr>
      <w:tr w:rsidR="00035FA4" w:rsidRPr="00AF62AA" w14:paraId="79B28B79" w14:textId="77777777" w:rsidTr="00AC02B8">
        <w:trPr>
          <w:trHeight w:val="220"/>
        </w:trPr>
        <w:tc>
          <w:tcPr>
            <w:tcW w:w="3232" w:type="dxa"/>
            <w:vMerge w:val="restart"/>
            <w:tcBorders>
              <w:top w:val="nil"/>
              <w:left w:val="single" w:sz="8" w:space="0" w:color="auto"/>
              <w:right w:val="nil"/>
            </w:tcBorders>
            <w:noWrap/>
            <w:vAlign w:val="bottom"/>
            <w:hideMark/>
          </w:tcPr>
          <w:p w14:paraId="4545338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Education Level (ref: No education)</w:t>
            </w:r>
          </w:p>
        </w:tc>
        <w:tc>
          <w:tcPr>
            <w:tcW w:w="1701" w:type="dxa"/>
            <w:tcBorders>
              <w:top w:val="nil"/>
              <w:left w:val="single" w:sz="8" w:space="0" w:color="auto"/>
              <w:bottom w:val="single" w:sz="4" w:space="0" w:color="auto"/>
              <w:right w:val="single" w:sz="8" w:space="0" w:color="auto"/>
            </w:tcBorders>
            <w:noWrap/>
            <w:vAlign w:val="bottom"/>
            <w:hideMark/>
          </w:tcPr>
          <w:p w14:paraId="0AD63C8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7DBC3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4E43C8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62F204E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91BFF15" w14:textId="77777777" w:rsidTr="00AC02B8">
        <w:trPr>
          <w:trHeight w:val="310"/>
        </w:trPr>
        <w:tc>
          <w:tcPr>
            <w:tcW w:w="3232" w:type="dxa"/>
            <w:vMerge/>
            <w:tcBorders>
              <w:left w:val="single" w:sz="8" w:space="0" w:color="auto"/>
              <w:bottom w:val="nil"/>
              <w:right w:val="nil"/>
            </w:tcBorders>
            <w:noWrap/>
            <w:vAlign w:val="bottom"/>
          </w:tcPr>
          <w:p w14:paraId="519D895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p>
        </w:tc>
        <w:tc>
          <w:tcPr>
            <w:tcW w:w="1701" w:type="dxa"/>
            <w:tcBorders>
              <w:top w:val="single" w:sz="4" w:space="0" w:color="auto"/>
              <w:left w:val="single" w:sz="8" w:space="0" w:color="auto"/>
              <w:bottom w:val="nil"/>
              <w:right w:val="single" w:sz="8" w:space="0" w:color="auto"/>
            </w:tcBorders>
            <w:noWrap/>
            <w:vAlign w:val="bottom"/>
          </w:tcPr>
          <w:p w14:paraId="23AA5CC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tcPr>
          <w:p w14:paraId="59B5B1B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tcPr>
          <w:p w14:paraId="2A6F32D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tcPr>
          <w:p w14:paraId="06FD290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3126BD4"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0215A70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Primary</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13B5FF6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1.19 (1.09-1.30)</w:t>
            </w:r>
          </w:p>
        </w:tc>
        <w:tc>
          <w:tcPr>
            <w:tcW w:w="1701" w:type="dxa"/>
            <w:tcBorders>
              <w:top w:val="single" w:sz="8" w:space="0" w:color="auto"/>
              <w:left w:val="nil"/>
              <w:bottom w:val="single" w:sz="4" w:space="0" w:color="auto"/>
              <w:right w:val="single" w:sz="8" w:space="0" w:color="auto"/>
            </w:tcBorders>
            <w:noWrap/>
            <w:vAlign w:val="bottom"/>
            <w:hideMark/>
          </w:tcPr>
          <w:p w14:paraId="4812F06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1.25 (1.16-1.34)</w:t>
            </w:r>
          </w:p>
        </w:tc>
        <w:tc>
          <w:tcPr>
            <w:tcW w:w="1701" w:type="dxa"/>
            <w:tcBorders>
              <w:top w:val="single" w:sz="8" w:space="0" w:color="auto"/>
              <w:left w:val="nil"/>
              <w:bottom w:val="single" w:sz="4" w:space="0" w:color="auto"/>
              <w:right w:val="single" w:sz="8" w:space="0" w:color="auto"/>
            </w:tcBorders>
            <w:noWrap/>
            <w:vAlign w:val="bottom"/>
            <w:hideMark/>
          </w:tcPr>
          <w:p w14:paraId="199E5B5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1.23 (1.07-1.40)</w:t>
            </w:r>
          </w:p>
        </w:tc>
        <w:tc>
          <w:tcPr>
            <w:tcW w:w="1701" w:type="dxa"/>
            <w:tcBorders>
              <w:top w:val="single" w:sz="8" w:space="0" w:color="auto"/>
              <w:left w:val="nil"/>
              <w:bottom w:val="single" w:sz="4" w:space="0" w:color="auto"/>
              <w:right w:val="single" w:sz="8" w:space="0" w:color="auto"/>
            </w:tcBorders>
            <w:noWrap/>
            <w:vAlign w:val="bottom"/>
            <w:hideMark/>
          </w:tcPr>
          <w:p w14:paraId="6B22047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1.23 (1.09-1.37)</w:t>
            </w:r>
          </w:p>
        </w:tc>
      </w:tr>
      <w:tr w:rsidR="00035FA4" w:rsidRPr="00AF62AA" w14:paraId="2C3BBA8F"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44BF5DC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Secondary</w:t>
            </w:r>
          </w:p>
        </w:tc>
        <w:tc>
          <w:tcPr>
            <w:tcW w:w="1701" w:type="dxa"/>
            <w:tcBorders>
              <w:top w:val="nil"/>
              <w:left w:val="single" w:sz="8" w:space="0" w:color="auto"/>
              <w:bottom w:val="single" w:sz="4" w:space="0" w:color="auto"/>
              <w:right w:val="single" w:sz="8" w:space="0" w:color="auto"/>
            </w:tcBorders>
            <w:noWrap/>
            <w:vAlign w:val="bottom"/>
            <w:hideMark/>
          </w:tcPr>
          <w:p w14:paraId="7C7DC39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1.27 (1.16-1.40)</w:t>
            </w:r>
          </w:p>
        </w:tc>
        <w:tc>
          <w:tcPr>
            <w:tcW w:w="1701" w:type="dxa"/>
            <w:tcBorders>
              <w:top w:val="nil"/>
              <w:left w:val="nil"/>
              <w:bottom w:val="single" w:sz="4" w:space="0" w:color="auto"/>
              <w:right w:val="single" w:sz="8" w:space="0" w:color="auto"/>
            </w:tcBorders>
            <w:noWrap/>
            <w:vAlign w:val="bottom"/>
            <w:hideMark/>
          </w:tcPr>
          <w:p w14:paraId="7FC5039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1.10 (1.01-1.21)</w:t>
            </w:r>
          </w:p>
        </w:tc>
        <w:tc>
          <w:tcPr>
            <w:tcW w:w="1701" w:type="dxa"/>
            <w:tcBorders>
              <w:top w:val="nil"/>
              <w:left w:val="nil"/>
              <w:bottom w:val="single" w:sz="4" w:space="0" w:color="auto"/>
              <w:right w:val="single" w:sz="8" w:space="0" w:color="auto"/>
            </w:tcBorders>
            <w:noWrap/>
            <w:vAlign w:val="bottom"/>
            <w:hideMark/>
          </w:tcPr>
          <w:p w14:paraId="4428B22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1.35 (1.17-1.56)</w:t>
            </w:r>
          </w:p>
        </w:tc>
        <w:tc>
          <w:tcPr>
            <w:tcW w:w="1701" w:type="dxa"/>
            <w:tcBorders>
              <w:top w:val="nil"/>
              <w:left w:val="nil"/>
              <w:bottom w:val="single" w:sz="4" w:space="0" w:color="auto"/>
              <w:right w:val="single" w:sz="8" w:space="0" w:color="auto"/>
            </w:tcBorders>
            <w:noWrap/>
            <w:vAlign w:val="bottom"/>
            <w:hideMark/>
          </w:tcPr>
          <w:p w14:paraId="6847F98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(0.96-1.29)</w:t>
            </w:r>
          </w:p>
        </w:tc>
      </w:tr>
      <w:tr w:rsidR="00035FA4" w:rsidRPr="00AF62AA" w14:paraId="12E533F0"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0A70BA9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Higher</w:t>
            </w:r>
          </w:p>
        </w:tc>
        <w:tc>
          <w:tcPr>
            <w:tcW w:w="1701" w:type="dxa"/>
            <w:tcBorders>
              <w:top w:val="nil"/>
              <w:left w:val="single" w:sz="8" w:space="0" w:color="auto"/>
              <w:bottom w:val="single" w:sz="8" w:space="0" w:color="auto"/>
              <w:right w:val="single" w:sz="8" w:space="0" w:color="auto"/>
            </w:tcBorders>
            <w:noWrap/>
            <w:vAlign w:val="bottom"/>
            <w:hideMark/>
          </w:tcPr>
          <w:p w14:paraId="21B421D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1.46 (1.30-1.63)</w:t>
            </w:r>
          </w:p>
        </w:tc>
        <w:tc>
          <w:tcPr>
            <w:tcW w:w="1701" w:type="dxa"/>
            <w:tcBorders>
              <w:top w:val="nil"/>
              <w:left w:val="nil"/>
              <w:bottom w:val="single" w:sz="8" w:space="0" w:color="auto"/>
              <w:right w:val="single" w:sz="8" w:space="0" w:color="auto"/>
            </w:tcBorders>
            <w:noWrap/>
            <w:vAlign w:val="bottom"/>
            <w:hideMark/>
          </w:tcPr>
          <w:p w14:paraId="16839BF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0.99 (0.87-1.12)</w:t>
            </w:r>
          </w:p>
        </w:tc>
        <w:tc>
          <w:tcPr>
            <w:tcW w:w="1701" w:type="dxa"/>
            <w:tcBorders>
              <w:top w:val="nil"/>
              <w:left w:val="nil"/>
              <w:bottom w:val="single" w:sz="8" w:space="0" w:color="auto"/>
              <w:right w:val="single" w:sz="8" w:space="0" w:color="auto"/>
            </w:tcBorders>
            <w:noWrap/>
            <w:vAlign w:val="bottom"/>
            <w:hideMark/>
          </w:tcPr>
          <w:p w14:paraId="5202F83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1.51 (1.27-1.80)</w:t>
            </w:r>
          </w:p>
        </w:tc>
        <w:tc>
          <w:tcPr>
            <w:tcW w:w="1701" w:type="dxa"/>
            <w:tcBorders>
              <w:top w:val="nil"/>
              <w:left w:val="nil"/>
              <w:bottom w:val="single" w:sz="8" w:space="0" w:color="auto"/>
              <w:right w:val="single" w:sz="8" w:space="0" w:color="auto"/>
            </w:tcBorders>
            <w:noWrap/>
            <w:vAlign w:val="bottom"/>
            <w:hideMark/>
          </w:tcPr>
          <w:p w14:paraId="56F869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0.99 (0.79-1.24)</w:t>
            </w:r>
          </w:p>
        </w:tc>
      </w:tr>
      <w:tr w:rsidR="00035FA4" w:rsidRPr="00AF62AA" w14:paraId="56BF8790" w14:textId="77777777" w:rsidTr="00AC02B8">
        <w:trPr>
          <w:trHeight w:val="40"/>
        </w:trPr>
        <w:tc>
          <w:tcPr>
            <w:tcW w:w="3232" w:type="dxa"/>
            <w:tcBorders>
              <w:top w:val="nil"/>
              <w:left w:val="single" w:sz="8" w:space="0" w:color="auto"/>
              <w:bottom w:val="single" w:sz="4" w:space="0" w:color="auto"/>
              <w:right w:val="nil"/>
            </w:tcBorders>
            <w:noWrap/>
            <w:vAlign w:val="bottom"/>
            <w:hideMark/>
          </w:tcPr>
          <w:p w14:paraId="7E062CB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4DEE60F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4D0AC0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08A568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4626BA2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C0987FC"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0CC077A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Drinking alcohol status(ref: No)</w:t>
            </w:r>
          </w:p>
        </w:tc>
        <w:tc>
          <w:tcPr>
            <w:tcW w:w="1701" w:type="dxa"/>
            <w:tcBorders>
              <w:top w:val="nil"/>
              <w:left w:val="single" w:sz="8" w:space="0" w:color="auto"/>
              <w:bottom w:val="nil"/>
              <w:right w:val="single" w:sz="8" w:space="0" w:color="auto"/>
            </w:tcBorders>
            <w:noWrap/>
            <w:vAlign w:val="bottom"/>
            <w:hideMark/>
          </w:tcPr>
          <w:p w14:paraId="4EBB216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7BFE31A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61C4CD4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5605152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E8670A5"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34B289F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4063A42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1.06 (0.98-1.14)</w:t>
            </w:r>
          </w:p>
        </w:tc>
        <w:tc>
          <w:tcPr>
            <w:tcW w:w="1701" w:type="dxa"/>
            <w:tcBorders>
              <w:top w:val="single" w:sz="8" w:space="0" w:color="auto"/>
              <w:left w:val="nil"/>
              <w:bottom w:val="single" w:sz="8" w:space="0" w:color="auto"/>
              <w:right w:val="single" w:sz="8" w:space="0" w:color="auto"/>
            </w:tcBorders>
            <w:noWrap/>
            <w:vAlign w:val="bottom"/>
            <w:hideMark/>
          </w:tcPr>
          <w:p w14:paraId="499CE9F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0.88 (0.75-1.03)</w:t>
            </w:r>
          </w:p>
        </w:tc>
        <w:tc>
          <w:tcPr>
            <w:tcW w:w="1701" w:type="dxa"/>
            <w:tcBorders>
              <w:top w:val="single" w:sz="8" w:space="0" w:color="auto"/>
              <w:left w:val="nil"/>
              <w:bottom w:val="single" w:sz="8" w:space="0" w:color="auto"/>
              <w:right w:val="single" w:sz="8" w:space="0" w:color="auto"/>
            </w:tcBorders>
            <w:noWrap/>
            <w:vAlign w:val="bottom"/>
            <w:hideMark/>
          </w:tcPr>
          <w:p w14:paraId="23C9AB3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(0.94-1.18)</w:t>
            </w:r>
          </w:p>
        </w:tc>
        <w:tc>
          <w:tcPr>
            <w:tcW w:w="1701" w:type="dxa"/>
            <w:tcBorders>
              <w:top w:val="single" w:sz="8" w:space="0" w:color="auto"/>
              <w:left w:val="nil"/>
              <w:bottom w:val="single" w:sz="8" w:space="0" w:color="auto"/>
              <w:right w:val="single" w:sz="8" w:space="0" w:color="auto"/>
            </w:tcBorders>
            <w:noWrap/>
            <w:vAlign w:val="bottom"/>
            <w:hideMark/>
          </w:tcPr>
          <w:p w14:paraId="0ABA0CB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0.84 (0.66-1.03)</w:t>
            </w:r>
          </w:p>
        </w:tc>
      </w:tr>
      <w:tr w:rsidR="00035FA4" w:rsidRPr="00AF62AA" w14:paraId="74B7DBD8" w14:textId="77777777" w:rsidTr="00AC02B8">
        <w:trPr>
          <w:trHeight w:val="290"/>
        </w:trPr>
        <w:tc>
          <w:tcPr>
            <w:tcW w:w="3232" w:type="dxa"/>
            <w:tcBorders>
              <w:top w:val="nil"/>
              <w:left w:val="single" w:sz="8" w:space="0" w:color="auto"/>
              <w:bottom w:val="nil"/>
              <w:right w:val="nil"/>
            </w:tcBorders>
            <w:noWrap/>
            <w:vAlign w:val="bottom"/>
            <w:hideMark/>
          </w:tcPr>
          <w:p w14:paraId="269C2B3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50324BB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490C0C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0400C0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4192BF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44AA9E90"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4C79F41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Chewing Tobacco(ref: Never)</w:t>
            </w:r>
          </w:p>
        </w:tc>
        <w:tc>
          <w:tcPr>
            <w:tcW w:w="1701" w:type="dxa"/>
            <w:tcBorders>
              <w:top w:val="single" w:sz="4" w:space="0" w:color="auto"/>
              <w:left w:val="single" w:sz="8" w:space="0" w:color="auto"/>
              <w:bottom w:val="nil"/>
              <w:right w:val="single" w:sz="8" w:space="0" w:color="auto"/>
            </w:tcBorders>
            <w:noWrap/>
            <w:vAlign w:val="bottom"/>
            <w:hideMark/>
          </w:tcPr>
          <w:p w14:paraId="7D96E61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106976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14EA9B4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075436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E1D5B81"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6091CE3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Former</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54A1980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1.02 (0.86-1.21)</w:t>
            </w:r>
          </w:p>
        </w:tc>
        <w:tc>
          <w:tcPr>
            <w:tcW w:w="1701" w:type="dxa"/>
            <w:tcBorders>
              <w:top w:val="single" w:sz="8" w:space="0" w:color="auto"/>
              <w:left w:val="nil"/>
              <w:bottom w:val="single" w:sz="4" w:space="0" w:color="auto"/>
              <w:right w:val="single" w:sz="8" w:space="0" w:color="auto"/>
            </w:tcBorders>
            <w:noWrap/>
            <w:vAlign w:val="bottom"/>
            <w:hideMark/>
          </w:tcPr>
          <w:p w14:paraId="56533D2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1.14 (0.92-1.41)</w:t>
            </w:r>
          </w:p>
        </w:tc>
        <w:tc>
          <w:tcPr>
            <w:tcW w:w="1701" w:type="dxa"/>
            <w:tcBorders>
              <w:top w:val="single" w:sz="8" w:space="0" w:color="auto"/>
              <w:left w:val="nil"/>
              <w:bottom w:val="single" w:sz="4" w:space="0" w:color="auto"/>
              <w:right w:val="single" w:sz="8" w:space="0" w:color="auto"/>
            </w:tcBorders>
            <w:noWrap/>
            <w:vAlign w:val="bottom"/>
            <w:hideMark/>
          </w:tcPr>
          <w:p w14:paraId="525D185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0.97 (0.75-1.26)</w:t>
            </w:r>
          </w:p>
        </w:tc>
        <w:tc>
          <w:tcPr>
            <w:tcW w:w="1701" w:type="dxa"/>
            <w:tcBorders>
              <w:top w:val="single" w:sz="8" w:space="0" w:color="auto"/>
              <w:left w:val="nil"/>
              <w:bottom w:val="single" w:sz="4" w:space="0" w:color="auto"/>
              <w:right w:val="single" w:sz="8" w:space="0" w:color="auto"/>
            </w:tcBorders>
            <w:noWrap/>
            <w:vAlign w:val="bottom"/>
            <w:hideMark/>
          </w:tcPr>
          <w:p w14:paraId="587BBD6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1.24 (0.89-1.72)</w:t>
            </w:r>
          </w:p>
        </w:tc>
      </w:tr>
      <w:tr w:rsidR="00035FA4" w:rsidRPr="00AF62AA" w14:paraId="0EC919ED"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674C23DA"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Current</w:t>
            </w:r>
          </w:p>
        </w:tc>
        <w:tc>
          <w:tcPr>
            <w:tcW w:w="1701" w:type="dxa"/>
            <w:tcBorders>
              <w:top w:val="nil"/>
              <w:left w:val="single" w:sz="8" w:space="0" w:color="auto"/>
              <w:bottom w:val="single" w:sz="8" w:space="0" w:color="auto"/>
              <w:right w:val="single" w:sz="8" w:space="0" w:color="auto"/>
            </w:tcBorders>
            <w:noWrap/>
            <w:vAlign w:val="bottom"/>
            <w:hideMark/>
          </w:tcPr>
          <w:p w14:paraId="6F0840A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0.89 (0.82-0.97)</w:t>
            </w:r>
          </w:p>
        </w:tc>
        <w:tc>
          <w:tcPr>
            <w:tcW w:w="1701" w:type="dxa"/>
            <w:tcBorders>
              <w:top w:val="nil"/>
              <w:left w:val="nil"/>
              <w:bottom w:val="single" w:sz="8" w:space="0" w:color="auto"/>
              <w:right w:val="single" w:sz="8" w:space="0" w:color="auto"/>
            </w:tcBorders>
            <w:noWrap/>
            <w:vAlign w:val="bottom"/>
            <w:hideMark/>
          </w:tcPr>
          <w:p w14:paraId="2AA62EE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(0.97-1.14)</w:t>
            </w:r>
          </w:p>
        </w:tc>
        <w:tc>
          <w:tcPr>
            <w:tcW w:w="1701" w:type="dxa"/>
            <w:tcBorders>
              <w:top w:val="nil"/>
              <w:left w:val="nil"/>
              <w:bottom w:val="single" w:sz="8" w:space="0" w:color="auto"/>
              <w:right w:val="single" w:sz="8" w:space="0" w:color="auto"/>
            </w:tcBorders>
            <w:noWrap/>
            <w:vAlign w:val="bottom"/>
            <w:hideMark/>
          </w:tcPr>
          <w:p w14:paraId="4462FA2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0.93 (0.82-1.06)</w:t>
            </w:r>
          </w:p>
        </w:tc>
        <w:tc>
          <w:tcPr>
            <w:tcW w:w="1701" w:type="dxa"/>
            <w:tcBorders>
              <w:top w:val="nil"/>
              <w:left w:val="nil"/>
              <w:bottom w:val="single" w:sz="8" w:space="0" w:color="auto"/>
              <w:right w:val="single" w:sz="8" w:space="0" w:color="auto"/>
            </w:tcBorders>
            <w:noWrap/>
            <w:vAlign w:val="bottom"/>
            <w:hideMark/>
          </w:tcPr>
          <w:p w14:paraId="2423DC5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1.02 (0.90-1.16)</w:t>
            </w:r>
          </w:p>
        </w:tc>
      </w:tr>
      <w:tr w:rsidR="00035FA4" w:rsidRPr="00AF62AA" w14:paraId="4AC803E9"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53F4598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601BBEB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36FC26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180C58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427828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3ED21B1"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764ACD5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lastRenderedPageBreak/>
              <w:t>Smoking Status(ref: Never)</w:t>
            </w:r>
          </w:p>
        </w:tc>
        <w:tc>
          <w:tcPr>
            <w:tcW w:w="1701" w:type="dxa"/>
            <w:tcBorders>
              <w:top w:val="nil"/>
              <w:left w:val="single" w:sz="8" w:space="0" w:color="auto"/>
              <w:bottom w:val="nil"/>
              <w:right w:val="single" w:sz="8" w:space="0" w:color="auto"/>
            </w:tcBorders>
            <w:noWrap/>
            <w:vAlign w:val="bottom"/>
            <w:hideMark/>
          </w:tcPr>
          <w:p w14:paraId="2EB3AE2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3E2D3FF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68FC0E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28C7CC1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15E83CA"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0B32318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Former</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1FA30B0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1.06 (0.94-1.18)</w:t>
            </w:r>
          </w:p>
        </w:tc>
        <w:tc>
          <w:tcPr>
            <w:tcW w:w="1701" w:type="dxa"/>
            <w:tcBorders>
              <w:top w:val="single" w:sz="8" w:space="0" w:color="auto"/>
              <w:left w:val="nil"/>
              <w:bottom w:val="single" w:sz="4" w:space="0" w:color="auto"/>
              <w:right w:val="single" w:sz="8" w:space="0" w:color="auto"/>
            </w:tcBorders>
            <w:noWrap/>
            <w:vAlign w:val="bottom"/>
            <w:hideMark/>
          </w:tcPr>
          <w:p w14:paraId="4CEA85C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1.12 (0.88-1.43)</w:t>
            </w:r>
          </w:p>
        </w:tc>
        <w:tc>
          <w:tcPr>
            <w:tcW w:w="1701" w:type="dxa"/>
            <w:tcBorders>
              <w:top w:val="single" w:sz="8" w:space="0" w:color="auto"/>
              <w:left w:val="nil"/>
              <w:bottom w:val="single" w:sz="4" w:space="0" w:color="auto"/>
              <w:right w:val="single" w:sz="8" w:space="0" w:color="auto"/>
            </w:tcBorders>
            <w:noWrap/>
            <w:vAlign w:val="bottom"/>
            <w:hideMark/>
          </w:tcPr>
          <w:p w14:paraId="5C1AD74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1.08 (0.90-1.28)</w:t>
            </w:r>
          </w:p>
        </w:tc>
        <w:tc>
          <w:tcPr>
            <w:tcW w:w="1701" w:type="dxa"/>
            <w:tcBorders>
              <w:top w:val="single" w:sz="8" w:space="0" w:color="auto"/>
              <w:left w:val="nil"/>
              <w:bottom w:val="single" w:sz="4" w:space="0" w:color="auto"/>
              <w:right w:val="single" w:sz="8" w:space="0" w:color="auto"/>
            </w:tcBorders>
            <w:noWrap/>
            <w:vAlign w:val="bottom"/>
            <w:hideMark/>
          </w:tcPr>
          <w:p w14:paraId="0CC2345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1.52 (1.01-2.29)</w:t>
            </w:r>
          </w:p>
        </w:tc>
      </w:tr>
      <w:tr w:rsidR="00035FA4" w:rsidRPr="00AF62AA" w14:paraId="38E9DE7B"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71F286D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Current</w:t>
            </w:r>
          </w:p>
        </w:tc>
        <w:tc>
          <w:tcPr>
            <w:tcW w:w="1701" w:type="dxa"/>
            <w:tcBorders>
              <w:top w:val="nil"/>
              <w:left w:val="single" w:sz="8" w:space="0" w:color="auto"/>
              <w:bottom w:val="single" w:sz="8" w:space="0" w:color="auto"/>
              <w:right w:val="single" w:sz="8" w:space="0" w:color="auto"/>
            </w:tcBorders>
            <w:noWrap/>
            <w:vAlign w:val="bottom"/>
            <w:hideMark/>
          </w:tcPr>
          <w:p w14:paraId="002CCC1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(0.83-0.98)</w:t>
            </w:r>
          </w:p>
        </w:tc>
        <w:tc>
          <w:tcPr>
            <w:tcW w:w="1701" w:type="dxa"/>
            <w:tcBorders>
              <w:top w:val="nil"/>
              <w:left w:val="nil"/>
              <w:bottom w:val="single" w:sz="8" w:space="0" w:color="auto"/>
              <w:right w:val="single" w:sz="8" w:space="0" w:color="auto"/>
            </w:tcBorders>
            <w:noWrap/>
            <w:vAlign w:val="bottom"/>
            <w:hideMark/>
          </w:tcPr>
          <w:p w14:paraId="519F49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(0.77-1.05)</w:t>
            </w:r>
          </w:p>
        </w:tc>
        <w:tc>
          <w:tcPr>
            <w:tcW w:w="1701" w:type="dxa"/>
            <w:tcBorders>
              <w:top w:val="nil"/>
              <w:left w:val="nil"/>
              <w:bottom w:val="single" w:sz="8" w:space="0" w:color="auto"/>
              <w:right w:val="single" w:sz="8" w:space="0" w:color="auto"/>
            </w:tcBorders>
            <w:noWrap/>
            <w:vAlign w:val="bottom"/>
            <w:hideMark/>
          </w:tcPr>
          <w:p w14:paraId="66E2124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0.86 (0.76-0.98)</w:t>
            </w:r>
          </w:p>
        </w:tc>
        <w:tc>
          <w:tcPr>
            <w:tcW w:w="1701" w:type="dxa"/>
            <w:tcBorders>
              <w:top w:val="nil"/>
              <w:left w:val="nil"/>
              <w:bottom w:val="single" w:sz="8" w:space="0" w:color="auto"/>
              <w:right w:val="single" w:sz="8" w:space="0" w:color="auto"/>
            </w:tcBorders>
            <w:noWrap/>
            <w:vAlign w:val="bottom"/>
            <w:hideMark/>
          </w:tcPr>
          <w:p w14:paraId="09E5333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0.80 (0.60-1.06)</w:t>
            </w:r>
          </w:p>
        </w:tc>
      </w:tr>
      <w:tr w:rsidR="00035FA4" w:rsidRPr="00AF62AA" w14:paraId="106CBE7D"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7F08DBF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11EA7C6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6BB42D5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7A3CA1A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0313248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8EBD103"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36D46F6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Physical Activity: vigorous(ref: Inactive)</w:t>
            </w:r>
          </w:p>
        </w:tc>
        <w:tc>
          <w:tcPr>
            <w:tcW w:w="1701" w:type="dxa"/>
            <w:tcBorders>
              <w:top w:val="nil"/>
              <w:left w:val="single" w:sz="8" w:space="0" w:color="auto"/>
              <w:bottom w:val="nil"/>
              <w:right w:val="single" w:sz="8" w:space="0" w:color="auto"/>
            </w:tcBorders>
            <w:noWrap/>
            <w:vAlign w:val="bottom"/>
            <w:hideMark/>
          </w:tcPr>
          <w:p w14:paraId="0EC33A9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72AB306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2C6BF9A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4555D57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2D2F719F"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59BE273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Active</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6EF2917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0.89 (0.83-0.96)</w:t>
            </w:r>
          </w:p>
        </w:tc>
        <w:tc>
          <w:tcPr>
            <w:tcW w:w="1701" w:type="dxa"/>
            <w:tcBorders>
              <w:top w:val="single" w:sz="8" w:space="0" w:color="auto"/>
              <w:left w:val="nil"/>
              <w:bottom w:val="single" w:sz="8" w:space="0" w:color="auto"/>
              <w:right w:val="single" w:sz="8" w:space="0" w:color="auto"/>
            </w:tcBorders>
            <w:noWrap/>
            <w:vAlign w:val="bottom"/>
            <w:hideMark/>
          </w:tcPr>
          <w:p w14:paraId="6AC3561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0.96 (0.90-1.03)</w:t>
            </w:r>
          </w:p>
        </w:tc>
        <w:tc>
          <w:tcPr>
            <w:tcW w:w="1701" w:type="dxa"/>
            <w:tcBorders>
              <w:top w:val="single" w:sz="8" w:space="0" w:color="auto"/>
              <w:left w:val="nil"/>
              <w:bottom w:val="single" w:sz="8" w:space="0" w:color="auto"/>
              <w:right w:val="single" w:sz="8" w:space="0" w:color="auto"/>
            </w:tcBorders>
            <w:noWrap/>
            <w:vAlign w:val="bottom"/>
            <w:hideMark/>
          </w:tcPr>
          <w:p w14:paraId="62C9FAA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0.85 (0.76-0.95)</w:t>
            </w:r>
          </w:p>
        </w:tc>
        <w:tc>
          <w:tcPr>
            <w:tcW w:w="1701" w:type="dxa"/>
            <w:tcBorders>
              <w:top w:val="single" w:sz="8" w:space="0" w:color="auto"/>
              <w:left w:val="nil"/>
              <w:bottom w:val="single" w:sz="8" w:space="0" w:color="auto"/>
              <w:right w:val="single" w:sz="8" w:space="0" w:color="auto"/>
            </w:tcBorders>
            <w:noWrap/>
            <w:vAlign w:val="bottom"/>
            <w:hideMark/>
          </w:tcPr>
          <w:p w14:paraId="79A0E99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0.87 (0.77-0.98)</w:t>
            </w:r>
          </w:p>
        </w:tc>
      </w:tr>
      <w:tr w:rsidR="00035FA4" w:rsidRPr="00AF62AA" w14:paraId="7E863C22" w14:textId="77777777" w:rsidTr="00AC02B8">
        <w:trPr>
          <w:trHeight w:val="290"/>
        </w:trPr>
        <w:tc>
          <w:tcPr>
            <w:tcW w:w="3232" w:type="dxa"/>
            <w:tcBorders>
              <w:top w:val="nil"/>
              <w:left w:val="single" w:sz="8" w:space="0" w:color="auto"/>
              <w:bottom w:val="nil"/>
              <w:right w:val="nil"/>
            </w:tcBorders>
            <w:noWrap/>
            <w:vAlign w:val="bottom"/>
            <w:hideMark/>
          </w:tcPr>
          <w:p w14:paraId="1026BA2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38C0386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4140467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9DB4F6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4D81903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41135947"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7EBDE05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Physical Activity: moderate(ref: Inactive)</w:t>
            </w:r>
          </w:p>
        </w:tc>
        <w:tc>
          <w:tcPr>
            <w:tcW w:w="1701" w:type="dxa"/>
            <w:tcBorders>
              <w:top w:val="single" w:sz="4" w:space="0" w:color="auto"/>
              <w:left w:val="single" w:sz="8" w:space="0" w:color="auto"/>
              <w:bottom w:val="nil"/>
              <w:right w:val="single" w:sz="8" w:space="0" w:color="auto"/>
            </w:tcBorders>
            <w:noWrap/>
            <w:vAlign w:val="bottom"/>
            <w:hideMark/>
          </w:tcPr>
          <w:p w14:paraId="5554F49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37378C6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691360C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774A6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3EDE198"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1E54CBB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Active</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3618EE6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0.94 (0.88-1.01)</w:t>
            </w:r>
          </w:p>
        </w:tc>
        <w:tc>
          <w:tcPr>
            <w:tcW w:w="1701" w:type="dxa"/>
            <w:tcBorders>
              <w:top w:val="single" w:sz="8" w:space="0" w:color="auto"/>
              <w:left w:val="nil"/>
              <w:bottom w:val="single" w:sz="8" w:space="0" w:color="auto"/>
              <w:right w:val="single" w:sz="8" w:space="0" w:color="auto"/>
            </w:tcBorders>
            <w:noWrap/>
            <w:vAlign w:val="bottom"/>
            <w:hideMark/>
          </w:tcPr>
          <w:p w14:paraId="757F7A2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0.88 (0.82-0.93)</w:t>
            </w:r>
          </w:p>
        </w:tc>
        <w:tc>
          <w:tcPr>
            <w:tcW w:w="1701" w:type="dxa"/>
            <w:tcBorders>
              <w:top w:val="single" w:sz="8" w:space="0" w:color="auto"/>
              <w:left w:val="nil"/>
              <w:bottom w:val="single" w:sz="8" w:space="0" w:color="auto"/>
              <w:right w:val="single" w:sz="8" w:space="0" w:color="auto"/>
            </w:tcBorders>
            <w:noWrap/>
            <w:vAlign w:val="bottom"/>
            <w:hideMark/>
          </w:tcPr>
          <w:p w14:paraId="367D16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0.98  (0.88-1.09)</w:t>
            </w:r>
          </w:p>
        </w:tc>
        <w:tc>
          <w:tcPr>
            <w:tcW w:w="1701" w:type="dxa"/>
            <w:tcBorders>
              <w:top w:val="single" w:sz="8" w:space="0" w:color="auto"/>
              <w:left w:val="nil"/>
              <w:bottom w:val="single" w:sz="8" w:space="0" w:color="auto"/>
              <w:right w:val="single" w:sz="8" w:space="0" w:color="auto"/>
            </w:tcBorders>
            <w:noWrap/>
            <w:vAlign w:val="bottom"/>
            <w:hideMark/>
          </w:tcPr>
          <w:p w14:paraId="77C60D0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0.92 (0.83-1.01)</w:t>
            </w:r>
          </w:p>
        </w:tc>
      </w:tr>
      <w:tr w:rsidR="00035FA4" w:rsidRPr="00AF62AA" w14:paraId="12057764"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57F42C01"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4D490D8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06982AB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6AA82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65B277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212D6896"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76C2008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BMI Categories(ref: Normal)</w:t>
            </w:r>
          </w:p>
        </w:tc>
        <w:tc>
          <w:tcPr>
            <w:tcW w:w="1701" w:type="dxa"/>
            <w:tcBorders>
              <w:top w:val="single" w:sz="4" w:space="0" w:color="auto"/>
              <w:left w:val="single" w:sz="8" w:space="0" w:color="auto"/>
              <w:bottom w:val="nil"/>
              <w:right w:val="single" w:sz="8" w:space="0" w:color="auto"/>
            </w:tcBorders>
            <w:noWrap/>
            <w:vAlign w:val="bottom"/>
            <w:hideMark/>
          </w:tcPr>
          <w:p w14:paraId="0B9B4D0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FE5F2E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13A49C6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D11DBE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97CCB34"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6612032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Underweight</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5C0FE60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0.62 (0.56-0.68)</w:t>
            </w:r>
          </w:p>
        </w:tc>
        <w:tc>
          <w:tcPr>
            <w:tcW w:w="1701" w:type="dxa"/>
            <w:tcBorders>
              <w:top w:val="single" w:sz="8" w:space="0" w:color="auto"/>
              <w:left w:val="nil"/>
              <w:bottom w:val="single" w:sz="4" w:space="0" w:color="auto"/>
              <w:right w:val="single" w:sz="8" w:space="0" w:color="auto"/>
            </w:tcBorders>
            <w:noWrap/>
            <w:vAlign w:val="bottom"/>
            <w:hideMark/>
          </w:tcPr>
          <w:p w14:paraId="68F7915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0.64 (0.59-0.70)</w:t>
            </w:r>
          </w:p>
        </w:tc>
        <w:tc>
          <w:tcPr>
            <w:tcW w:w="1701" w:type="dxa"/>
            <w:tcBorders>
              <w:top w:val="single" w:sz="8" w:space="0" w:color="auto"/>
              <w:left w:val="nil"/>
              <w:bottom w:val="single" w:sz="4" w:space="0" w:color="auto"/>
              <w:right w:val="single" w:sz="8" w:space="0" w:color="auto"/>
            </w:tcBorders>
            <w:noWrap/>
            <w:vAlign w:val="bottom"/>
            <w:hideMark/>
          </w:tcPr>
          <w:p w14:paraId="7C8FED2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0.66 (0.56-0.78)</w:t>
            </w:r>
          </w:p>
        </w:tc>
        <w:tc>
          <w:tcPr>
            <w:tcW w:w="1701" w:type="dxa"/>
            <w:tcBorders>
              <w:top w:val="single" w:sz="8" w:space="0" w:color="auto"/>
              <w:left w:val="nil"/>
              <w:bottom w:val="single" w:sz="4" w:space="0" w:color="auto"/>
              <w:right w:val="single" w:sz="8" w:space="0" w:color="auto"/>
            </w:tcBorders>
            <w:noWrap/>
            <w:vAlign w:val="bottom"/>
            <w:hideMark/>
          </w:tcPr>
          <w:p w14:paraId="3888F7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0.67 (0.58-0.77)</w:t>
            </w:r>
          </w:p>
        </w:tc>
      </w:tr>
      <w:tr w:rsidR="00035FA4" w:rsidRPr="00AF62AA" w14:paraId="2EC8DB1D"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438C888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Overweight/obese</w:t>
            </w:r>
          </w:p>
        </w:tc>
        <w:tc>
          <w:tcPr>
            <w:tcW w:w="1701" w:type="dxa"/>
            <w:tcBorders>
              <w:top w:val="nil"/>
              <w:left w:val="single" w:sz="8" w:space="0" w:color="auto"/>
              <w:bottom w:val="single" w:sz="8" w:space="0" w:color="auto"/>
              <w:right w:val="single" w:sz="8" w:space="0" w:color="auto"/>
            </w:tcBorders>
            <w:noWrap/>
            <w:vAlign w:val="bottom"/>
            <w:hideMark/>
          </w:tcPr>
          <w:p w14:paraId="015E2F4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1.68 (1.56-1.81)</w:t>
            </w:r>
          </w:p>
        </w:tc>
        <w:tc>
          <w:tcPr>
            <w:tcW w:w="1701" w:type="dxa"/>
            <w:tcBorders>
              <w:top w:val="nil"/>
              <w:left w:val="nil"/>
              <w:bottom w:val="single" w:sz="8" w:space="0" w:color="auto"/>
              <w:right w:val="single" w:sz="8" w:space="0" w:color="auto"/>
            </w:tcBorders>
            <w:noWrap/>
            <w:vAlign w:val="bottom"/>
            <w:hideMark/>
          </w:tcPr>
          <w:p w14:paraId="1547C1C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1.81 (1.70-1.92)</w:t>
            </w:r>
          </w:p>
        </w:tc>
        <w:tc>
          <w:tcPr>
            <w:tcW w:w="1701" w:type="dxa"/>
            <w:tcBorders>
              <w:top w:val="nil"/>
              <w:left w:val="nil"/>
              <w:bottom w:val="single" w:sz="8" w:space="0" w:color="auto"/>
              <w:right w:val="single" w:sz="8" w:space="0" w:color="auto"/>
            </w:tcBorders>
            <w:noWrap/>
            <w:vAlign w:val="bottom"/>
            <w:hideMark/>
          </w:tcPr>
          <w:p w14:paraId="7CE0ED9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1.54 (1.38-1.72)</w:t>
            </w:r>
          </w:p>
        </w:tc>
        <w:tc>
          <w:tcPr>
            <w:tcW w:w="1701" w:type="dxa"/>
            <w:tcBorders>
              <w:top w:val="nil"/>
              <w:left w:val="nil"/>
              <w:bottom w:val="single" w:sz="8" w:space="0" w:color="auto"/>
              <w:right w:val="single" w:sz="8" w:space="0" w:color="auto"/>
            </w:tcBorders>
            <w:noWrap/>
            <w:vAlign w:val="bottom"/>
            <w:hideMark/>
          </w:tcPr>
          <w:p w14:paraId="5C07B5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1.63 (1.48-1.81)</w:t>
            </w:r>
          </w:p>
        </w:tc>
      </w:tr>
      <w:tr w:rsidR="00035FA4" w:rsidRPr="00AF62AA" w14:paraId="2CC366F2" w14:textId="77777777" w:rsidTr="00AC02B8">
        <w:trPr>
          <w:trHeight w:val="290"/>
        </w:trPr>
        <w:tc>
          <w:tcPr>
            <w:tcW w:w="3232" w:type="dxa"/>
            <w:tcBorders>
              <w:top w:val="nil"/>
              <w:left w:val="single" w:sz="8" w:space="0" w:color="auto"/>
              <w:bottom w:val="nil"/>
              <w:right w:val="nil"/>
            </w:tcBorders>
            <w:noWrap/>
            <w:vAlign w:val="bottom"/>
            <w:hideMark/>
          </w:tcPr>
          <w:p w14:paraId="6A8AB54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665A865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9E1A8D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11791D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0425BA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3348225" w14:textId="77777777" w:rsidTr="00AC02B8">
        <w:trPr>
          <w:trHeight w:val="350"/>
        </w:trPr>
        <w:tc>
          <w:tcPr>
            <w:tcW w:w="3232" w:type="dxa"/>
            <w:tcBorders>
              <w:top w:val="single" w:sz="4" w:space="0" w:color="auto"/>
              <w:left w:val="single" w:sz="8" w:space="0" w:color="auto"/>
              <w:bottom w:val="nil"/>
              <w:right w:val="nil"/>
            </w:tcBorders>
            <w:noWrap/>
            <w:vAlign w:val="bottom"/>
            <w:hideMark/>
          </w:tcPr>
          <w:p w14:paraId="5F5111C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Difficulty in IADL</w:t>
            </w:r>
            <w:r w:rsidRPr="00AF62AA">
              <w:rPr>
                <w:rFonts w:ascii="Times New Roman" w:eastAsia="Times New Roman" w:hAnsi="Times New Roman" w:cs="Times New Roman"/>
                <w:b/>
                <w:bCs/>
                <w:color w:val="000000" w:themeColor="text1"/>
                <w:vertAlign w:val="superscript"/>
                <w:lang w:eastAsia="en-IN"/>
              </w:rPr>
              <w:t xml:space="preserve">c </w:t>
            </w:r>
            <w:r w:rsidRPr="00AF62AA">
              <w:rPr>
                <w:rFonts w:ascii="Times New Roman" w:eastAsia="Times New Roman" w:hAnsi="Times New Roman" w:cs="Times New Roman"/>
                <w:b/>
                <w:bCs/>
                <w:color w:val="000000" w:themeColor="text1"/>
                <w:lang w:eastAsia="en-IN"/>
              </w:rPr>
              <w:t>(ref:No)</w:t>
            </w:r>
          </w:p>
        </w:tc>
        <w:tc>
          <w:tcPr>
            <w:tcW w:w="1701" w:type="dxa"/>
            <w:tcBorders>
              <w:top w:val="single" w:sz="4" w:space="0" w:color="auto"/>
              <w:left w:val="single" w:sz="8" w:space="0" w:color="auto"/>
              <w:bottom w:val="nil"/>
              <w:right w:val="single" w:sz="8" w:space="0" w:color="auto"/>
            </w:tcBorders>
            <w:noWrap/>
            <w:vAlign w:val="bottom"/>
            <w:hideMark/>
          </w:tcPr>
          <w:p w14:paraId="4422E9A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0A6ADC5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4094280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0ECFC13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2B9A501A"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2071A88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4359EEE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1.14 (1.05-1.23)</w:t>
            </w:r>
          </w:p>
        </w:tc>
        <w:tc>
          <w:tcPr>
            <w:tcW w:w="1701" w:type="dxa"/>
            <w:tcBorders>
              <w:top w:val="single" w:sz="8" w:space="0" w:color="auto"/>
              <w:left w:val="nil"/>
              <w:bottom w:val="single" w:sz="8" w:space="0" w:color="auto"/>
              <w:right w:val="single" w:sz="8" w:space="0" w:color="auto"/>
            </w:tcBorders>
            <w:noWrap/>
            <w:vAlign w:val="bottom"/>
            <w:hideMark/>
          </w:tcPr>
          <w:p w14:paraId="6C2FA4F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1.12 (1.05-1.19)</w:t>
            </w:r>
          </w:p>
        </w:tc>
        <w:tc>
          <w:tcPr>
            <w:tcW w:w="1701" w:type="dxa"/>
            <w:tcBorders>
              <w:top w:val="single" w:sz="8" w:space="0" w:color="auto"/>
              <w:left w:val="nil"/>
              <w:bottom w:val="single" w:sz="8" w:space="0" w:color="auto"/>
              <w:right w:val="single" w:sz="8" w:space="0" w:color="auto"/>
            </w:tcBorders>
            <w:noWrap/>
            <w:vAlign w:val="bottom"/>
            <w:hideMark/>
          </w:tcPr>
          <w:p w14:paraId="7AD820F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1.16 (1.02-1.32)</w:t>
            </w:r>
          </w:p>
        </w:tc>
        <w:tc>
          <w:tcPr>
            <w:tcW w:w="1701" w:type="dxa"/>
            <w:tcBorders>
              <w:top w:val="single" w:sz="8" w:space="0" w:color="auto"/>
              <w:left w:val="nil"/>
              <w:bottom w:val="single" w:sz="8" w:space="0" w:color="auto"/>
              <w:right w:val="single" w:sz="8" w:space="0" w:color="auto"/>
            </w:tcBorders>
            <w:noWrap/>
            <w:vAlign w:val="bottom"/>
            <w:hideMark/>
          </w:tcPr>
          <w:p w14:paraId="5074CAF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(1.00-1.22)</w:t>
            </w:r>
          </w:p>
        </w:tc>
      </w:tr>
      <w:tr w:rsidR="00035FA4" w:rsidRPr="00AF62AA" w14:paraId="596DEFDB" w14:textId="77777777" w:rsidTr="00AC02B8">
        <w:trPr>
          <w:trHeight w:val="290"/>
        </w:trPr>
        <w:tc>
          <w:tcPr>
            <w:tcW w:w="3232" w:type="dxa"/>
            <w:tcBorders>
              <w:top w:val="nil"/>
              <w:left w:val="single" w:sz="8" w:space="0" w:color="auto"/>
              <w:bottom w:val="nil"/>
              <w:right w:val="nil"/>
            </w:tcBorders>
            <w:noWrap/>
            <w:vAlign w:val="bottom"/>
            <w:hideMark/>
          </w:tcPr>
          <w:p w14:paraId="59FFB30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418445F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0A7C416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BE6339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955BE3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1E57712" w14:textId="77777777" w:rsidTr="00AC02B8">
        <w:trPr>
          <w:trHeight w:val="350"/>
        </w:trPr>
        <w:tc>
          <w:tcPr>
            <w:tcW w:w="3232" w:type="dxa"/>
            <w:tcBorders>
              <w:top w:val="single" w:sz="4" w:space="0" w:color="auto"/>
              <w:left w:val="single" w:sz="8" w:space="0" w:color="auto"/>
              <w:bottom w:val="nil"/>
              <w:right w:val="nil"/>
            </w:tcBorders>
            <w:noWrap/>
            <w:vAlign w:val="bottom"/>
            <w:hideMark/>
          </w:tcPr>
          <w:p w14:paraId="69979C24"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Difficulty in ADL</w:t>
            </w:r>
            <w:r w:rsidRPr="00AF62AA">
              <w:rPr>
                <w:rFonts w:ascii="Times New Roman" w:eastAsia="Times New Roman" w:hAnsi="Times New Roman" w:cs="Times New Roman"/>
                <w:b/>
                <w:bCs/>
                <w:color w:val="000000" w:themeColor="text1"/>
                <w:vertAlign w:val="superscript"/>
                <w:lang w:eastAsia="en-IN"/>
              </w:rPr>
              <w:t xml:space="preserve">b </w:t>
            </w:r>
            <w:r w:rsidRPr="00AF62AA">
              <w:rPr>
                <w:rFonts w:ascii="Times New Roman" w:eastAsia="Times New Roman" w:hAnsi="Times New Roman" w:cs="Times New Roman"/>
                <w:b/>
                <w:bCs/>
                <w:color w:val="000000" w:themeColor="text1"/>
                <w:lang w:eastAsia="en-IN"/>
              </w:rPr>
              <w:t>(ref:No)</w:t>
            </w:r>
          </w:p>
        </w:tc>
        <w:tc>
          <w:tcPr>
            <w:tcW w:w="1701" w:type="dxa"/>
            <w:tcBorders>
              <w:top w:val="single" w:sz="4" w:space="0" w:color="auto"/>
              <w:left w:val="single" w:sz="8" w:space="0" w:color="auto"/>
              <w:bottom w:val="nil"/>
              <w:right w:val="single" w:sz="8" w:space="0" w:color="auto"/>
            </w:tcBorders>
            <w:noWrap/>
            <w:vAlign w:val="bottom"/>
            <w:hideMark/>
          </w:tcPr>
          <w:p w14:paraId="784E0D6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65644F8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44CC43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011473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4767C0D9"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6B15DDE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40EFDEF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1.28 (1.16-1.42)</w:t>
            </w:r>
          </w:p>
        </w:tc>
        <w:tc>
          <w:tcPr>
            <w:tcW w:w="1701" w:type="dxa"/>
            <w:tcBorders>
              <w:top w:val="single" w:sz="8" w:space="0" w:color="auto"/>
              <w:left w:val="nil"/>
              <w:bottom w:val="single" w:sz="8" w:space="0" w:color="auto"/>
              <w:right w:val="single" w:sz="8" w:space="0" w:color="auto"/>
            </w:tcBorders>
            <w:noWrap/>
            <w:vAlign w:val="bottom"/>
            <w:hideMark/>
          </w:tcPr>
          <w:p w14:paraId="4D4A363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1.15 (1.07-1.25)</w:t>
            </w:r>
          </w:p>
        </w:tc>
        <w:tc>
          <w:tcPr>
            <w:tcW w:w="1701" w:type="dxa"/>
            <w:tcBorders>
              <w:top w:val="single" w:sz="8" w:space="0" w:color="auto"/>
              <w:left w:val="nil"/>
              <w:bottom w:val="single" w:sz="8" w:space="0" w:color="auto"/>
              <w:right w:val="single" w:sz="8" w:space="0" w:color="auto"/>
            </w:tcBorders>
            <w:noWrap/>
            <w:vAlign w:val="bottom"/>
            <w:hideMark/>
          </w:tcPr>
          <w:p w14:paraId="330E156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1.30 (1.11-1.53)</w:t>
            </w:r>
          </w:p>
        </w:tc>
        <w:tc>
          <w:tcPr>
            <w:tcW w:w="1701" w:type="dxa"/>
            <w:tcBorders>
              <w:top w:val="single" w:sz="8" w:space="0" w:color="auto"/>
              <w:left w:val="nil"/>
              <w:bottom w:val="single" w:sz="8" w:space="0" w:color="auto"/>
              <w:right w:val="single" w:sz="8" w:space="0" w:color="auto"/>
            </w:tcBorders>
            <w:noWrap/>
            <w:vAlign w:val="bottom"/>
            <w:hideMark/>
          </w:tcPr>
          <w:p w14:paraId="3E57BFD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1.21 (1.07-1.37)</w:t>
            </w:r>
          </w:p>
        </w:tc>
      </w:tr>
      <w:tr w:rsidR="00035FA4" w:rsidRPr="00AF62AA" w14:paraId="5D6110BF"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725E1693"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1E950C2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6FEF1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0D921EC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9B4850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DE5F11F"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6FCC651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Arthritis(ref: No)</w:t>
            </w:r>
          </w:p>
        </w:tc>
        <w:tc>
          <w:tcPr>
            <w:tcW w:w="1701" w:type="dxa"/>
            <w:tcBorders>
              <w:top w:val="nil"/>
              <w:left w:val="single" w:sz="8" w:space="0" w:color="auto"/>
              <w:bottom w:val="nil"/>
              <w:right w:val="single" w:sz="8" w:space="0" w:color="auto"/>
            </w:tcBorders>
            <w:noWrap/>
            <w:vAlign w:val="bottom"/>
            <w:hideMark/>
          </w:tcPr>
          <w:p w14:paraId="0F4F57A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71E1BCE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7C1844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4A18363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E13F3B5"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195FEAC3"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0FBDECA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1.32 (1.17-1.49)</w:t>
            </w:r>
          </w:p>
        </w:tc>
        <w:tc>
          <w:tcPr>
            <w:tcW w:w="1701" w:type="dxa"/>
            <w:tcBorders>
              <w:top w:val="single" w:sz="8" w:space="0" w:color="auto"/>
              <w:left w:val="nil"/>
              <w:bottom w:val="single" w:sz="8" w:space="0" w:color="auto"/>
              <w:right w:val="single" w:sz="8" w:space="0" w:color="auto"/>
            </w:tcBorders>
            <w:noWrap/>
            <w:vAlign w:val="bottom"/>
            <w:hideMark/>
          </w:tcPr>
          <w:p w14:paraId="042D2DF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1.42 (1.31-1.55)</w:t>
            </w:r>
          </w:p>
        </w:tc>
        <w:tc>
          <w:tcPr>
            <w:tcW w:w="1701" w:type="dxa"/>
            <w:tcBorders>
              <w:top w:val="single" w:sz="8" w:space="0" w:color="auto"/>
              <w:left w:val="nil"/>
              <w:bottom w:val="single" w:sz="8" w:space="0" w:color="auto"/>
              <w:right w:val="single" w:sz="8" w:space="0" w:color="auto"/>
            </w:tcBorders>
            <w:noWrap/>
            <w:vAlign w:val="bottom"/>
            <w:hideMark/>
          </w:tcPr>
          <w:p w14:paraId="54485DE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1.36 (1.12-1.64)</w:t>
            </w:r>
          </w:p>
        </w:tc>
        <w:tc>
          <w:tcPr>
            <w:tcW w:w="1701" w:type="dxa"/>
            <w:tcBorders>
              <w:top w:val="single" w:sz="8" w:space="0" w:color="auto"/>
              <w:left w:val="nil"/>
              <w:bottom w:val="single" w:sz="8" w:space="0" w:color="auto"/>
              <w:right w:val="single" w:sz="8" w:space="0" w:color="auto"/>
            </w:tcBorders>
            <w:noWrap/>
            <w:vAlign w:val="bottom"/>
            <w:hideMark/>
          </w:tcPr>
          <w:p w14:paraId="774646B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1.51 (1.31-1.79)</w:t>
            </w:r>
          </w:p>
        </w:tc>
      </w:tr>
      <w:tr w:rsidR="00035FA4" w:rsidRPr="00AF62AA" w14:paraId="6BD589D4" w14:textId="77777777" w:rsidTr="00AC02B8">
        <w:trPr>
          <w:trHeight w:val="290"/>
        </w:trPr>
        <w:tc>
          <w:tcPr>
            <w:tcW w:w="3232" w:type="dxa"/>
            <w:tcBorders>
              <w:top w:val="nil"/>
              <w:left w:val="single" w:sz="8" w:space="0" w:color="auto"/>
              <w:bottom w:val="nil"/>
              <w:right w:val="nil"/>
            </w:tcBorders>
            <w:noWrap/>
            <w:vAlign w:val="bottom"/>
            <w:hideMark/>
          </w:tcPr>
          <w:p w14:paraId="3E79522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4F507AA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D7D46A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A0B8E0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8540F2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8E6ED35"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7A157B3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Stroke( ref:No)</w:t>
            </w:r>
          </w:p>
        </w:tc>
        <w:tc>
          <w:tcPr>
            <w:tcW w:w="1701" w:type="dxa"/>
            <w:tcBorders>
              <w:top w:val="single" w:sz="4" w:space="0" w:color="auto"/>
              <w:left w:val="single" w:sz="8" w:space="0" w:color="auto"/>
              <w:bottom w:val="nil"/>
              <w:right w:val="single" w:sz="8" w:space="0" w:color="auto"/>
            </w:tcBorders>
            <w:noWrap/>
            <w:vAlign w:val="bottom"/>
            <w:hideMark/>
          </w:tcPr>
          <w:p w14:paraId="252571F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89190A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73674F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D7126B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933B380"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2E26E2F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24DE205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3.60 (2.96-4.38)</w:t>
            </w:r>
          </w:p>
        </w:tc>
        <w:tc>
          <w:tcPr>
            <w:tcW w:w="1701" w:type="dxa"/>
            <w:tcBorders>
              <w:top w:val="single" w:sz="8" w:space="0" w:color="auto"/>
              <w:left w:val="nil"/>
              <w:bottom w:val="single" w:sz="8" w:space="0" w:color="auto"/>
              <w:right w:val="single" w:sz="8" w:space="0" w:color="auto"/>
            </w:tcBorders>
            <w:noWrap/>
            <w:vAlign w:val="bottom"/>
            <w:hideMark/>
          </w:tcPr>
          <w:p w14:paraId="788B275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2.97 (2.32-3.79)</w:t>
            </w:r>
          </w:p>
        </w:tc>
        <w:tc>
          <w:tcPr>
            <w:tcW w:w="1701" w:type="dxa"/>
            <w:tcBorders>
              <w:top w:val="single" w:sz="8" w:space="0" w:color="auto"/>
              <w:left w:val="nil"/>
              <w:bottom w:val="single" w:sz="8" w:space="0" w:color="auto"/>
              <w:right w:val="single" w:sz="8" w:space="0" w:color="auto"/>
            </w:tcBorders>
            <w:noWrap/>
            <w:vAlign w:val="bottom"/>
            <w:hideMark/>
          </w:tcPr>
          <w:p w14:paraId="0D71BD0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3.57 (2.58-4.95)</w:t>
            </w:r>
          </w:p>
        </w:tc>
        <w:tc>
          <w:tcPr>
            <w:tcW w:w="1701" w:type="dxa"/>
            <w:tcBorders>
              <w:top w:val="single" w:sz="8" w:space="0" w:color="auto"/>
              <w:left w:val="nil"/>
              <w:bottom w:val="single" w:sz="8" w:space="0" w:color="auto"/>
              <w:right w:val="single" w:sz="8" w:space="0" w:color="auto"/>
            </w:tcBorders>
            <w:noWrap/>
            <w:vAlign w:val="bottom"/>
            <w:hideMark/>
          </w:tcPr>
          <w:p w14:paraId="5F6D8FD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2.95 (2.01-4.34)</w:t>
            </w:r>
          </w:p>
        </w:tc>
      </w:tr>
      <w:tr w:rsidR="00035FA4" w:rsidRPr="00AF62AA" w14:paraId="228A3BFC" w14:textId="77777777" w:rsidTr="00AC02B8">
        <w:trPr>
          <w:trHeight w:val="290"/>
        </w:trPr>
        <w:tc>
          <w:tcPr>
            <w:tcW w:w="3232" w:type="dxa"/>
            <w:tcBorders>
              <w:top w:val="nil"/>
              <w:left w:val="single" w:sz="8" w:space="0" w:color="auto"/>
              <w:bottom w:val="nil"/>
              <w:right w:val="nil"/>
            </w:tcBorders>
            <w:noWrap/>
            <w:vAlign w:val="bottom"/>
            <w:hideMark/>
          </w:tcPr>
          <w:p w14:paraId="1F79F62A"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24E579B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27BD7E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4173C2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7A6C29B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CC8DB22" w14:textId="77777777" w:rsidTr="00AC02B8">
        <w:trPr>
          <w:trHeight w:val="300"/>
        </w:trPr>
        <w:tc>
          <w:tcPr>
            <w:tcW w:w="3232" w:type="dxa"/>
            <w:tcBorders>
              <w:top w:val="nil"/>
              <w:left w:val="single" w:sz="8" w:space="0" w:color="auto"/>
              <w:bottom w:val="nil"/>
              <w:right w:val="nil"/>
            </w:tcBorders>
            <w:noWrap/>
            <w:vAlign w:val="bottom"/>
            <w:hideMark/>
          </w:tcPr>
          <w:p w14:paraId="2C2C03F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Diabetes (ref:No)</w:t>
            </w:r>
          </w:p>
        </w:tc>
        <w:tc>
          <w:tcPr>
            <w:tcW w:w="1701" w:type="dxa"/>
            <w:tcBorders>
              <w:top w:val="single" w:sz="4" w:space="0" w:color="auto"/>
              <w:left w:val="single" w:sz="8" w:space="0" w:color="auto"/>
              <w:bottom w:val="nil"/>
              <w:right w:val="single" w:sz="8" w:space="0" w:color="auto"/>
            </w:tcBorders>
            <w:noWrap/>
            <w:vAlign w:val="bottom"/>
            <w:hideMark/>
          </w:tcPr>
          <w:p w14:paraId="2FA2121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779E09D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single" w:sz="8" w:space="0" w:color="auto"/>
              <w:right w:val="single" w:sz="8" w:space="0" w:color="auto"/>
            </w:tcBorders>
            <w:noWrap/>
            <w:vAlign w:val="bottom"/>
            <w:hideMark/>
          </w:tcPr>
          <w:p w14:paraId="04ECBAD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single" w:sz="8" w:space="0" w:color="auto"/>
              <w:right w:val="single" w:sz="8" w:space="0" w:color="auto"/>
            </w:tcBorders>
            <w:noWrap/>
            <w:vAlign w:val="bottom"/>
            <w:hideMark/>
          </w:tcPr>
          <w:p w14:paraId="08C8073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A85217E"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408B9C9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4704173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3.65 (3.37-3.97)</w:t>
            </w:r>
          </w:p>
        </w:tc>
        <w:tc>
          <w:tcPr>
            <w:tcW w:w="1701" w:type="dxa"/>
            <w:tcBorders>
              <w:top w:val="single" w:sz="8" w:space="0" w:color="auto"/>
              <w:left w:val="nil"/>
              <w:bottom w:val="single" w:sz="8" w:space="0" w:color="auto"/>
              <w:right w:val="single" w:sz="8" w:space="0" w:color="auto"/>
            </w:tcBorders>
            <w:noWrap/>
            <w:vAlign w:val="bottom"/>
            <w:hideMark/>
          </w:tcPr>
          <w:p w14:paraId="02FB6D3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3.46 (3.21-3.74)</w:t>
            </w:r>
          </w:p>
        </w:tc>
        <w:tc>
          <w:tcPr>
            <w:tcW w:w="1701" w:type="dxa"/>
            <w:tcBorders>
              <w:top w:val="nil"/>
              <w:left w:val="nil"/>
              <w:bottom w:val="single" w:sz="8" w:space="0" w:color="auto"/>
              <w:right w:val="single" w:sz="8" w:space="0" w:color="auto"/>
            </w:tcBorders>
            <w:noWrap/>
            <w:vAlign w:val="bottom"/>
            <w:hideMark/>
          </w:tcPr>
          <w:p w14:paraId="02991DA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3.88 (3.41-4.40)</w:t>
            </w:r>
          </w:p>
        </w:tc>
        <w:tc>
          <w:tcPr>
            <w:tcW w:w="1701" w:type="dxa"/>
            <w:tcBorders>
              <w:top w:val="nil"/>
              <w:left w:val="nil"/>
              <w:bottom w:val="single" w:sz="8" w:space="0" w:color="auto"/>
              <w:right w:val="single" w:sz="8" w:space="0" w:color="auto"/>
            </w:tcBorders>
            <w:noWrap/>
            <w:vAlign w:val="bottom"/>
            <w:hideMark/>
          </w:tcPr>
          <w:p w14:paraId="4713B7F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3.63 (3.20-4.13)</w:t>
            </w:r>
          </w:p>
        </w:tc>
      </w:tr>
      <w:tr w:rsidR="00035FA4" w:rsidRPr="00AF62AA" w14:paraId="30D1246D"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4062BBC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26C9EB4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B53C88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4841A72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9B7876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D6D3072"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626F261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Working Status(ref:Never Worked)</w:t>
            </w:r>
          </w:p>
        </w:tc>
        <w:tc>
          <w:tcPr>
            <w:tcW w:w="1701" w:type="dxa"/>
            <w:tcBorders>
              <w:top w:val="nil"/>
              <w:left w:val="single" w:sz="8" w:space="0" w:color="auto"/>
              <w:bottom w:val="nil"/>
              <w:right w:val="single" w:sz="8" w:space="0" w:color="auto"/>
            </w:tcBorders>
            <w:noWrap/>
            <w:vAlign w:val="bottom"/>
            <w:hideMark/>
          </w:tcPr>
          <w:p w14:paraId="5D14240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68B80AA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777E3D4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nil"/>
              <w:right w:val="single" w:sz="8" w:space="0" w:color="auto"/>
            </w:tcBorders>
            <w:noWrap/>
            <w:vAlign w:val="bottom"/>
            <w:hideMark/>
          </w:tcPr>
          <w:p w14:paraId="4102A47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B1D6798"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00E84183"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Currently Working</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6925E5A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0.80 (0.68-0.94)</w:t>
            </w:r>
          </w:p>
        </w:tc>
        <w:tc>
          <w:tcPr>
            <w:tcW w:w="1701" w:type="dxa"/>
            <w:tcBorders>
              <w:top w:val="single" w:sz="8" w:space="0" w:color="auto"/>
              <w:left w:val="nil"/>
              <w:bottom w:val="single" w:sz="4" w:space="0" w:color="auto"/>
              <w:right w:val="single" w:sz="8" w:space="0" w:color="auto"/>
            </w:tcBorders>
            <w:noWrap/>
            <w:vAlign w:val="bottom"/>
            <w:hideMark/>
          </w:tcPr>
          <w:p w14:paraId="6DE71D5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0.79 (0.73-0.85)</w:t>
            </w:r>
          </w:p>
        </w:tc>
        <w:tc>
          <w:tcPr>
            <w:tcW w:w="1701" w:type="dxa"/>
            <w:tcBorders>
              <w:top w:val="single" w:sz="8" w:space="0" w:color="auto"/>
              <w:left w:val="nil"/>
              <w:bottom w:val="single" w:sz="4" w:space="0" w:color="auto"/>
              <w:right w:val="single" w:sz="8" w:space="0" w:color="auto"/>
            </w:tcBorders>
            <w:noWrap/>
            <w:vAlign w:val="bottom"/>
            <w:hideMark/>
          </w:tcPr>
          <w:p w14:paraId="565C8AD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0.89 (0.69-1.15)</w:t>
            </w:r>
          </w:p>
        </w:tc>
        <w:tc>
          <w:tcPr>
            <w:tcW w:w="1701" w:type="dxa"/>
            <w:tcBorders>
              <w:top w:val="single" w:sz="8" w:space="0" w:color="auto"/>
              <w:left w:val="nil"/>
              <w:bottom w:val="single" w:sz="4" w:space="0" w:color="auto"/>
              <w:right w:val="single" w:sz="8" w:space="0" w:color="auto"/>
            </w:tcBorders>
            <w:noWrap/>
            <w:vAlign w:val="bottom"/>
            <w:hideMark/>
          </w:tcPr>
          <w:p w14:paraId="3747087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0.76 (0.67-0.87)</w:t>
            </w:r>
          </w:p>
        </w:tc>
      </w:tr>
      <w:tr w:rsidR="00035FA4" w:rsidRPr="00AF62AA" w14:paraId="074B56DC"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721C174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Not Currently Working</w:t>
            </w:r>
          </w:p>
        </w:tc>
        <w:tc>
          <w:tcPr>
            <w:tcW w:w="1701" w:type="dxa"/>
            <w:tcBorders>
              <w:top w:val="nil"/>
              <w:left w:val="single" w:sz="8" w:space="0" w:color="auto"/>
              <w:bottom w:val="single" w:sz="8" w:space="0" w:color="auto"/>
              <w:right w:val="single" w:sz="8" w:space="0" w:color="auto"/>
            </w:tcBorders>
            <w:noWrap/>
            <w:vAlign w:val="bottom"/>
            <w:hideMark/>
          </w:tcPr>
          <w:p w14:paraId="3AB699B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1.13 (0.96-1.33)</w:t>
            </w:r>
          </w:p>
        </w:tc>
        <w:tc>
          <w:tcPr>
            <w:tcW w:w="1701" w:type="dxa"/>
            <w:tcBorders>
              <w:top w:val="nil"/>
              <w:left w:val="nil"/>
              <w:bottom w:val="single" w:sz="8" w:space="0" w:color="auto"/>
              <w:right w:val="single" w:sz="8" w:space="0" w:color="auto"/>
            </w:tcBorders>
            <w:noWrap/>
            <w:vAlign w:val="bottom"/>
            <w:hideMark/>
          </w:tcPr>
          <w:p w14:paraId="0A34234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1.04 (0.97-1.12)</w:t>
            </w:r>
          </w:p>
        </w:tc>
        <w:tc>
          <w:tcPr>
            <w:tcW w:w="1701" w:type="dxa"/>
            <w:tcBorders>
              <w:top w:val="nil"/>
              <w:left w:val="nil"/>
              <w:bottom w:val="single" w:sz="8" w:space="0" w:color="auto"/>
              <w:right w:val="single" w:sz="8" w:space="0" w:color="auto"/>
            </w:tcBorders>
            <w:noWrap/>
            <w:vAlign w:val="bottom"/>
            <w:hideMark/>
          </w:tcPr>
          <w:p w14:paraId="0D392E5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1.21 (0.94-1.56)</w:t>
            </w:r>
          </w:p>
        </w:tc>
        <w:tc>
          <w:tcPr>
            <w:tcW w:w="1701" w:type="dxa"/>
            <w:tcBorders>
              <w:top w:val="nil"/>
              <w:left w:val="nil"/>
              <w:bottom w:val="single" w:sz="8" w:space="0" w:color="auto"/>
              <w:right w:val="single" w:sz="8" w:space="0" w:color="auto"/>
            </w:tcBorders>
            <w:noWrap/>
            <w:vAlign w:val="bottom"/>
            <w:hideMark/>
          </w:tcPr>
          <w:p w14:paraId="65B2614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(0.94-1.17)</w:t>
            </w:r>
          </w:p>
        </w:tc>
      </w:tr>
      <w:tr w:rsidR="00035FA4" w:rsidRPr="00AF62AA" w14:paraId="1E868497" w14:textId="77777777" w:rsidTr="00AC02B8">
        <w:trPr>
          <w:trHeight w:val="290"/>
        </w:trPr>
        <w:tc>
          <w:tcPr>
            <w:tcW w:w="3232" w:type="dxa"/>
            <w:tcBorders>
              <w:top w:val="nil"/>
              <w:left w:val="single" w:sz="8" w:space="0" w:color="auto"/>
              <w:bottom w:val="nil"/>
              <w:right w:val="nil"/>
            </w:tcBorders>
            <w:noWrap/>
            <w:vAlign w:val="bottom"/>
            <w:hideMark/>
          </w:tcPr>
          <w:p w14:paraId="704FFCE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47A51E1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2480A7A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76ADAF0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002174B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0B20B78"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299969FA"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Marital Status(Ref: Currently Married)</w:t>
            </w:r>
          </w:p>
        </w:tc>
        <w:tc>
          <w:tcPr>
            <w:tcW w:w="1701" w:type="dxa"/>
            <w:tcBorders>
              <w:top w:val="single" w:sz="4" w:space="0" w:color="auto"/>
              <w:left w:val="single" w:sz="8" w:space="0" w:color="auto"/>
              <w:bottom w:val="nil"/>
              <w:right w:val="single" w:sz="8" w:space="0" w:color="auto"/>
            </w:tcBorders>
            <w:noWrap/>
            <w:vAlign w:val="bottom"/>
            <w:hideMark/>
          </w:tcPr>
          <w:p w14:paraId="7D836AD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35A7B8B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7E65237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090E32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E332245"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496EBC1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Widowed</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3832420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0.98 (0.88-1.09)</w:t>
            </w:r>
          </w:p>
        </w:tc>
        <w:tc>
          <w:tcPr>
            <w:tcW w:w="1701" w:type="dxa"/>
            <w:tcBorders>
              <w:top w:val="single" w:sz="8" w:space="0" w:color="auto"/>
              <w:left w:val="nil"/>
              <w:bottom w:val="single" w:sz="4" w:space="0" w:color="auto"/>
              <w:right w:val="single" w:sz="8" w:space="0" w:color="auto"/>
            </w:tcBorders>
            <w:noWrap/>
            <w:vAlign w:val="bottom"/>
            <w:hideMark/>
          </w:tcPr>
          <w:p w14:paraId="7B1BE80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1.29 (1.22-1.38)</w:t>
            </w:r>
          </w:p>
        </w:tc>
        <w:tc>
          <w:tcPr>
            <w:tcW w:w="1701" w:type="dxa"/>
            <w:tcBorders>
              <w:top w:val="single" w:sz="8" w:space="0" w:color="auto"/>
              <w:left w:val="nil"/>
              <w:bottom w:val="single" w:sz="4" w:space="0" w:color="auto"/>
              <w:right w:val="single" w:sz="8" w:space="0" w:color="auto"/>
            </w:tcBorders>
            <w:noWrap/>
            <w:vAlign w:val="bottom"/>
            <w:hideMark/>
          </w:tcPr>
          <w:p w14:paraId="78A1141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1.10 (0.94-1.29)</w:t>
            </w:r>
          </w:p>
        </w:tc>
        <w:tc>
          <w:tcPr>
            <w:tcW w:w="1701" w:type="dxa"/>
            <w:tcBorders>
              <w:top w:val="single" w:sz="8" w:space="0" w:color="auto"/>
              <w:left w:val="nil"/>
              <w:bottom w:val="single" w:sz="4" w:space="0" w:color="auto"/>
              <w:right w:val="single" w:sz="8" w:space="0" w:color="auto"/>
            </w:tcBorders>
            <w:noWrap/>
            <w:vAlign w:val="bottom"/>
            <w:hideMark/>
          </w:tcPr>
          <w:p w14:paraId="568C44A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1.19 (1.07-1.31)</w:t>
            </w:r>
          </w:p>
        </w:tc>
      </w:tr>
      <w:tr w:rsidR="00035FA4" w:rsidRPr="00AF62AA" w14:paraId="5C534D2C"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6AB69C3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D/S/D/Others</w:t>
            </w:r>
          </w:p>
        </w:tc>
        <w:tc>
          <w:tcPr>
            <w:tcW w:w="1701" w:type="dxa"/>
            <w:tcBorders>
              <w:top w:val="nil"/>
              <w:left w:val="single" w:sz="8" w:space="0" w:color="auto"/>
              <w:bottom w:val="single" w:sz="8" w:space="0" w:color="auto"/>
              <w:right w:val="single" w:sz="8" w:space="0" w:color="auto"/>
            </w:tcBorders>
            <w:noWrap/>
            <w:vAlign w:val="bottom"/>
            <w:hideMark/>
          </w:tcPr>
          <w:p w14:paraId="7A93BA1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0.84 (0.69-1.02)</w:t>
            </w:r>
          </w:p>
        </w:tc>
        <w:tc>
          <w:tcPr>
            <w:tcW w:w="1701" w:type="dxa"/>
            <w:tcBorders>
              <w:top w:val="nil"/>
              <w:left w:val="nil"/>
              <w:bottom w:val="single" w:sz="8" w:space="0" w:color="auto"/>
              <w:right w:val="single" w:sz="8" w:space="0" w:color="auto"/>
            </w:tcBorders>
            <w:noWrap/>
            <w:vAlign w:val="bottom"/>
            <w:hideMark/>
          </w:tcPr>
          <w:p w14:paraId="105671C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1.07 (0.92-1.24)</w:t>
            </w:r>
          </w:p>
        </w:tc>
        <w:tc>
          <w:tcPr>
            <w:tcW w:w="1701" w:type="dxa"/>
            <w:tcBorders>
              <w:top w:val="nil"/>
              <w:left w:val="nil"/>
              <w:bottom w:val="single" w:sz="8" w:space="0" w:color="auto"/>
              <w:right w:val="single" w:sz="8" w:space="0" w:color="auto"/>
            </w:tcBorders>
            <w:noWrap/>
            <w:vAlign w:val="bottom"/>
            <w:hideMark/>
          </w:tcPr>
          <w:p w14:paraId="5F5790F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0.68 (0.50-0.92)</w:t>
            </w:r>
          </w:p>
        </w:tc>
        <w:tc>
          <w:tcPr>
            <w:tcW w:w="1701" w:type="dxa"/>
            <w:tcBorders>
              <w:top w:val="nil"/>
              <w:left w:val="nil"/>
              <w:bottom w:val="single" w:sz="8" w:space="0" w:color="auto"/>
              <w:right w:val="single" w:sz="8" w:space="0" w:color="auto"/>
            </w:tcBorders>
            <w:noWrap/>
            <w:vAlign w:val="bottom"/>
            <w:hideMark/>
          </w:tcPr>
          <w:p w14:paraId="3D61645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1.06 (0.83-1.35)</w:t>
            </w:r>
          </w:p>
        </w:tc>
      </w:tr>
      <w:tr w:rsidR="00035FA4" w:rsidRPr="00AF62AA" w14:paraId="1F2CBB9B" w14:textId="77777777" w:rsidTr="00AC02B8">
        <w:trPr>
          <w:trHeight w:val="290"/>
        </w:trPr>
        <w:tc>
          <w:tcPr>
            <w:tcW w:w="3232" w:type="dxa"/>
            <w:tcBorders>
              <w:top w:val="nil"/>
              <w:left w:val="single" w:sz="8" w:space="0" w:color="auto"/>
              <w:bottom w:val="nil"/>
              <w:right w:val="nil"/>
            </w:tcBorders>
            <w:noWrap/>
            <w:vAlign w:val="bottom"/>
            <w:hideMark/>
          </w:tcPr>
          <w:p w14:paraId="02C47C9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46EC33A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6E873BA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50780C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BE444B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C6198B7"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1225F9B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Religion(ref: Hindu)</w:t>
            </w:r>
          </w:p>
        </w:tc>
        <w:tc>
          <w:tcPr>
            <w:tcW w:w="1701" w:type="dxa"/>
            <w:tcBorders>
              <w:top w:val="single" w:sz="4" w:space="0" w:color="auto"/>
              <w:left w:val="single" w:sz="8" w:space="0" w:color="auto"/>
              <w:bottom w:val="nil"/>
              <w:right w:val="single" w:sz="8" w:space="0" w:color="auto"/>
            </w:tcBorders>
            <w:noWrap/>
            <w:vAlign w:val="bottom"/>
            <w:hideMark/>
          </w:tcPr>
          <w:p w14:paraId="55E96AC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76B1F57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42381C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01372A6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CA1452C"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072C774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Muslim</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4FE8B91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1.10 (0.99-1.22)</w:t>
            </w:r>
          </w:p>
        </w:tc>
        <w:tc>
          <w:tcPr>
            <w:tcW w:w="1701" w:type="dxa"/>
            <w:tcBorders>
              <w:top w:val="single" w:sz="8" w:space="0" w:color="auto"/>
              <w:left w:val="nil"/>
              <w:bottom w:val="single" w:sz="4" w:space="0" w:color="auto"/>
              <w:right w:val="single" w:sz="8" w:space="0" w:color="auto"/>
            </w:tcBorders>
            <w:noWrap/>
            <w:vAlign w:val="bottom"/>
            <w:hideMark/>
          </w:tcPr>
          <w:p w14:paraId="2E112FC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1.35 (1.24-1.47)</w:t>
            </w:r>
          </w:p>
        </w:tc>
        <w:tc>
          <w:tcPr>
            <w:tcW w:w="1701" w:type="dxa"/>
            <w:tcBorders>
              <w:top w:val="single" w:sz="8" w:space="0" w:color="auto"/>
              <w:left w:val="nil"/>
              <w:bottom w:val="single" w:sz="4" w:space="0" w:color="auto"/>
              <w:right w:val="single" w:sz="8" w:space="0" w:color="auto"/>
            </w:tcBorders>
            <w:noWrap/>
            <w:vAlign w:val="bottom"/>
            <w:hideMark/>
          </w:tcPr>
          <w:p w14:paraId="6461996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1.22 (1.03-1.43)</w:t>
            </w:r>
          </w:p>
        </w:tc>
        <w:tc>
          <w:tcPr>
            <w:tcW w:w="1701" w:type="dxa"/>
            <w:tcBorders>
              <w:top w:val="single" w:sz="8" w:space="0" w:color="auto"/>
              <w:left w:val="nil"/>
              <w:bottom w:val="single" w:sz="4" w:space="0" w:color="auto"/>
              <w:right w:val="single" w:sz="8" w:space="0" w:color="auto"/>
            </w:tcBorders>
            <w:noWrap/>
            <w:vAlign w:val="bottom"/>
            <w:hideMark/>
          </w:tcPr>
          <w:p w14:paraId="0F4747F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1.31 (1.14-1.51)</w:t>
            </w:r>
          </w:p>
        </w:tc>
      </w:tr>
      <w:tr w:rsidR="00035FA4" w:rsidRPr="00AF62AA" w14:paraId="4049B540"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11E76C6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Christian</w:t>
            </w:r>
          </w:p>
        </w:tc>
        <w:tc>
          <w:tcPr>
            <w:tcW w:w="1701" w:type="dxa"/>
            <w:tcBorders>
              <w:top w:val="nil"/>
              <w:left w:val="single" w:sz="8" w:space="0" w:color="auto"/>
              <w:bottom w:val="single" w:sz="4" w:space="0" w:color="auto"/>
              <w:right w:val="single" w:sz="8" w:space="0" w:color="auto"/>
            </w:tcBorders>
            <w:noWrap/>
            <w:vAlign w:val="bottom"/>
            <w:hideMark/>
          </w:tcPr>
          <w:p w14:paraId="763730F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0.97 (0.84-1.11)</w:t>
            </w:r>
          </w:p>
        </w:tc>
        <w:tc>
          <w:tcPr>
            <w:tcW w:w="1701" w:type="dxa"/>
            <w:tcBorders>
              <w:top w:val="nil"/>
              <w:left w:val="nil"/>
              <w:bottom w:val="single" w:sz="4" w:space="0" w:color="auto"/>
              <w:right w:val="single" w:sz="8" w:space="0" w:color="auto"/>
            </w:tcBorders>
            <w:noWrap/>
            <w:vAlign w:val="bottom"/>
            <w:hideMark/>
          </w:tcPr>
          <w:p w14:paraId="3E5F5E3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1.02 (0.91-1.14)</w:t>
            </w:r>
          </w:p>
        </w:tc>
        <w:tc>
          <w:tcPr>
            <w:tcW w:w="1701" w:type="dxa"/>
            <w:tcBorders>
              <w:top w:val="nil"/>
              <w:left w:val="nil"/>
              <w:bottom w:val="single" w:sz="4" w:space="0" w:color="auto"/>
              <w:right w:val="single" w:sz="8" w:space="0" w:color="auto"/>
            </w:tcBorders>
            <w:noWrap/>
            <w:vAlign w:val="bottom"/>
            <w:hideMark/>
          </w:tcPr>
          <w:p w14:paraId="6BAEF53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0.91 (0.74-1.11)</w:t>
            </w:r>
          </w:p>
        </w:tc>
        <w:tc>
          <w:tcPr>
            <w:tcW w:w="1701" w:type="dxa"/>
            <w:tcBorders>
              <w:top w:val="nil"/>
              <w:left w:val="nil"/>
              <w:bottom w:val="single" w:sz="4" w:space="0" w:color="auto"/>
              <w:right w:val="single" w:sz="8" w:space="0" w:color="auto"/>
            </w:tcBorders>
            <w:noWrap/>
            <w:vAlign w:val="bottom"/>
            <w:hideMark/>
          </w:tcPr>
          <w:p w14:paraId="3203365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(0.86-1.23)</w:t>
            </w:r>
          </w:p>
        </w:tc>
      </w:tr>
      <w:tr w:rsidR="00035FA4" w:rsidRPr="00AF62AA" w14:paraId="0549C6E4"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66BB30D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Others</w:t>
            </w:r>
          </w:p>
        </w:tc>
        <w:tc>
          <w:tcPr>
            <w:tcW w:w="1701" w:type="dxa"/>
            <w:tcBorders>
              <w:top w:val="nil"/>
              <w:left w:val="single" w:sz="8" w:space="0" w:color="auto"/>
              <w:bottom w:val="single" w:sz="8" w:space="0" w:color="auto"/>
              <w:right w:val="single" w:sz="8" w:space="0" w:color="auto"/>
            </w:tcBorders>
            <w:noWrap/>
            <w:vAlign w:val="bottom"/>
            <w:hideMark/>
          </w:tcPr>
          <w:p w14:paraId="364C903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(0.96-1.28)</w:t>
            </w:r>
          </w:p>
        </w:tc>
        <w:tc>
          <w:tcPr>
            <w:tcW w:w="1701" w:type="dxa"/>
            <w:tcBorders>
              <w:top w:val="nil"/>
              <w:left w:val="nil"/>
              <w:bottom w:val="single" w:sz="8" w:space="0" w:color="auto"/>
              <w:right w:val="single" w:sz="8" w:space="0" w:color="auto"/>
            </w:tcBorders>
            <w:noWrap/>
            <w:vAlign w:val="bottom"/>
            <w:hideMark/>
          </w:tcPr>
          <w:p w14:paraId="3245D3C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1.16 (1.02-1.31)</w:t>
            </w:r>
          </w:p>
        </w:tc>
        <w:tc>
          <w:tcPr>
            <w:tcW w:w="1701" w:type="dxa"/>
            <w:tcBorders>
              <w:top w:val="nil"/>
              <w:left w:val="nil"/>
              <w:bottom w:val="single" w:sz="8" w:space="0" w:color="auto"/>
              <w:right w:val="single" w:sz="8" w:space="0" w:color="auto"/>
            </w:tcBorders>
            <w:noWrap/>
            <w:vAlign w:val="bottom"/>
            <w:hideMark/>
          </w:tcPr>
          <w:p w14:paraId="3BDADA9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(0.83-1.22)</w:t>
            </w:r>
          </w:p>
        </w:tc>
        <w:tc>
          <w:tcPr>
            <w:tcW w:w="1701" w:type="dxa"/>
            <w:tcBorders>
              <w:top w:val="nil"/>
              <w:left w:val="nil"/>
              <w:bottom w:val="single" w:sz="8" w:space="0" w:color="auto"/>
              <w:right w:val="single" w:sz="8" w:space="0" w:color="auto"/>
            </w:tcBorders>
            <w:noWrap/>
            <w:vAlign w:val="bottom"/>
            <w:hideMark/>
          </w:tcPr>
          <w:p w14:paraId="5601273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1.07 (0.88-1.32)</w:t>
            </w:r>
          </w:p>
        </w:tc>
      </w:tr>
      <w:tr w:rsidR="00035FA4" w:rsidRPr="00AF62AA" w14:paraId="60B2FF8F" w14:textId="77777777" w:rsidTr="00AC02B8">
        <w:trPr>
          <w:trHeight w:val="290"/>
        </w:trPr>
        <w:tc>
          <w:tcPr>
            <w:tcW w:w="3232" w:type="dxa"/>
            <w:tcBorders>
              <w:top w:val="nil"/>
              <w:left w:val="single" w:sz="8" w:space="0" w:color="auto"/>
              <w:bottom w:val="nil"/>
              <w:right w:val="nil"/>
            </w:tcBorders>
            <w:noWrap/>
            <w:vAlign w:val="bottom"/>
            <w:hideMark/>
          </w:tcPr>
          <w:p w14:paraId="7A5FD9D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lastRenderedPageBreak/>
              <w:t> </w:t>
            </w:r>
          </w:p>
        </w:tc>
        <w:tc>
          <w:tcPr>
            <w:tcW w:w="1701" w:type="dxa"/>
            <w:tcBorders>
              <w:top w:val="nil"/>
              <w:left w:val="single" w:sz="8" w:space="0" w:color="auto"/>
              <w:bottom w:val="single" w:sz="4" w:space="0" w:color="auto"/>
              <w:right w:val="single" w:sz="8" w:space="0" w:color="auto"/>
            </w:tcBorders>
            <w:noWrap/>
            <w:vAlign w:val="bottom"/>
            <w:hideMark/>
          </w:tcPr>
          <w:p w14:paraId="4A35E69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0DC6A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72EABDB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27C2C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88C8FAE"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4E02EF0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Caste(ref: Scheduled Caste)</w:t>
            </w:r>
          </w:p>
        </w:tc>
        <w:tc>
          <w:tcPr>
            <w:tcW w:w="1701" w:type="dxa"/>
            <w:tcBorders>
              <w:top w:val="single" w:sz="4" w:space="0" w:color="auto"/>
              <w:left w:val="single" w:sz="8" w:space="0" w:color="auto"/>
              <w:bottom w:val="nil"/>
              <w:right w:val="single" w:sz="8" w:space="0" w:color="auto"/>
            </w:tcBorders>
            <w:noWrap/>
            <w:vAlign w:val="bottom"/>
            <w:hideMark/>
          </w:tcPr>
          <w:p w14:paraId="6199F1A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69D99B3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C257D1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253D37A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8735B80"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0370DEC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Scheduled tribe</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1C1F469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0.80 (0.70-0.91)</w:t>
            </w:r>
          </w:p>
        </w:tc>
        <w:tc>
          <w:tcPr>
            <w:tcW w:w="1701" w:type="dxa"/>
            <w:tcBorders>
              <w:top w:val="single" w:sz="8" w:space="0" w:color="auto"/>
              <w:left w:val="nil"/>
              <w:bottom w:val="single" w:sz="4" w:space="0" w:color="auto"/>
              <w:right w:val="single" w:sz="8" w:space="0" w:color="auto"/>
            </w:tcBorders>
            <w:noWrap/>
            <w:vAlign w:val="bottom"/>
            <w:hideMark/>
          </w:tcPr>
          <w:p w14:paraId="76E407F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0.75 (0.67-0.83)</w:t>
            </w:r>
          </w:p>
        </w:tc>
        <w:tc>
          <w:tcPr>
            <w:tcW w:w="1701" w:type="dxa"/>
            <w:tcBorders>
              <w:top w:val="single" w:sz="8" w:space="0" w:color="auto"/>
              <w:left w:val="nil"/>
              <w:bottom w:val="single" w:sz="4" w:space="0" w:color="auto"/>
              <w:right w:val="single" w:sz="8" w:space="0" w:color="auto"/>
            </w:tcBorders>
            <w:noWrap/>
            <w:vAlign w:val="bottom"/>
            <w:hideMark/>
          </w:tcPr>
          <w:p w14:paraId="2511706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0.77  (0.64-0.94)</w:t>
            </w:r>
          </w:p>
        </w:tc>
        <w:tc>
          <w:tcPr>
            <w:tcW w:w="1701" w:type="dxa"/>
            <w:tcBorders>
              <w:top w:val="single" w:sz="8" w:space="0" w:color="auto"/>
              <w:left w:val="nil"/>
              <w:bottom w:val="single" w:sz="4" w:space="0" w:color="auto"/>
              <w:right w:val="single" w:sz="8" w:space="0" w:color="auto"/>
            </w:tcBorders>
            <w:noWrap/>
            <w:vAlign w:val="bottom"/>
            <w:hideMark/>
          </w:tcPr>
          <w:p w14:paraId="2912271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0.73 (0.61-0.86)</w:t>
            </w:r>
          </w:p>
        </w:tc>
      </w:tr>
      <w:tr w:rsidR="00035FA4" w:rsidRPr="00AF62AA" w14:paraId="68CE62C2"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3C8A20C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OBC</w:t>
            </w:r>
          </w:p>
        </w:tc>
        <w:tc>
          <w:tcPr>
            <w:tcW w:w="1701" w:type="dxa"/>
            <w:tcBorders>
              <w:top w:val="nil"/>
              <w:left w:val="single" w:sz="8" w:space="0" w:color="auto"/>
              <w:bottom w:val="single" w:sz="4" w:space="0" w:color="auto"/>
              <w:right w:val="single" w:sz="8" w:space="0" w:color="auto"/>
            </w:tcBorders>
            <w:noWrap/>
            <w:vAlign w:val="bottom"/>
            <w:hideMark/>
          </w:tcPr>
          <w:p w14:paraId="1A1865F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0.98 (0.89-1.08)</w:t>
            </w:r>
          </w:p>
        </w:tc>
        <w:tc>
          <w:tcPr>
            <w:tcW w:w="1701" w:type="dxa"/>
            <w:tcBorders>
              <w:top w:val="nil"/>
              <w:left w:val="nil"/>
              <w:bottom w:val="single" w:sz="4" w:space="0" w:color="auto"/>
              <w:right w:val="single" w:sz="8" w:space="0" w:color="auto"/>
            </w:tcBorders>
            <w:noWrap/>
            <w:vAlign w:val="bottom"/>
            <w:hideMark/>
          </w:tcPr>
          <w:p w14:paraId="350D396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1.00 (0.92-1.08)</w:t>
            </w:r>
          </w:p>
        </w:tc>
        <w:tc>
          <w:tcPr>
            <w:tcW w:w="1701" w:type="dxa"/>
            <w:tcBorders>
              <w:top w:val="nil"/>
              <w:left w:val="nil"/>
              <w:bottom w:val="single" w:sz="4" w:space="0" w:color="auto"/>
              <w:right w:val="single" w:sz="8" w:space="0" w:color="auto"/>
            </w:tcBorders>
            <w:noWrap/>
            <w:vAlign w:val="bottom"/>
            <w:hideMark/>
          </w:tcPr>
          <w:p w14:paraId="576021D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0.94 (0.81-1.10)</w:t>
            </w:r>
          </w:p>
        </w:tc>
        <w:tc>
          <w:tcPr>
            <w:tcW w:w="1701" w:type="dxa"/>
            <w:tcBorders>
              <w:top w:val="nil"/>
              <w:left w:val="nil"/>
              <w:bottom w:val="single" w:sz="4" w:space="0" w:color="auto"/>
              <w:right w:val="single" w:sz="8" w:space="0" w:color="auto"/>
            </w:tcBorders>
            <w:noWrap/>
            <w:vAlign w:val="bottom"/>
            <w:hideMark/>
          </w:tcPr>
          <w:p w14:paraId="1DFF5E3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(0.92-1.20)</w:t>
            </w:r>
          </w:p>
        </w:tc>
      </w:tr>
      <w:tr w:rsidR="00035FA4" w:rsidRPr="00AF62AA" w14:paraId="658827CA"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50AF9334"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Others</w:t>
            </w:r>
          </w:p>
        </w:tc>
        <w:tc>
          <w:tcPr>
            <w:tcW w:w="1701" w:type="dxa"/>
            <w:tcBorders>
              <w:top w:val="nil"/>
              <w:left w:val="single" w:sz="8" w:space="0" w:color="auto"/>
              <w:bottom w:val="single" w:sz="8" w:space="0" w:color="auto"/>
              <w:right w:val="single" w:sz="8" w:space="0" w:color="auto"/>
            </w:tcBorders>
            <w:noWrap/>
            <w:vAlign w:val="bottom"/>
            <w:hideMark/>
          </w:tcPr>
          <w:p w14:paraId="7AAF0CD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1.07 (0.97-1.19)</w:t>
            </w:r>
          </w:p>
        </w:tc>
        <w:tc>
          <w:tcPr>
            <w:tcW w:w="1701" w:type="dxa"/>
            <w:tcBorders>
              <w:top w:val="nil"/>
              <w:left w:val="nil"/>
              <w:bottom w:val="single" w:sz="8" w:space="0" w:color="auto"/>
              <w:right w:val="single" w:sz="8" w:space="0" w:color="auto"/>
            </w:tcBorders>
            <w:noWrap/>
            <w:vAlign w:val="bottom"/>
            <w:hideMark/>
          </w:tcPr>
          <w:p w14:paraId="288CF4A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(0.95-1.13)</w:t>
            </w:r>
          </w:p>
        </w:tc>
        <w:tc>
          <w:tcPr>
            <w:tcW w:w="1701" w:type="dxa"/>
            <w:tcBorders>
              <w:top w:val="nil"/>
              <w:left w:val="nil"/>
              <w:bottom w:val="single" w:sz="8" w:space="0" w:color="auto"/>
              <w:right w:val="single" w:sz="8" w:space="0" w:color="auto"/>
            </w:tcBorders>
            <w:noWrap/>
            <w:vAlign w:val="bottom"/>
            <w:hideMark/>
          </w:tcPr>
          <w:p w14:paraId="4293062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1.09 (0.93-1.27)</w:t>
            </w:r>
          </w:p>
        </w:tc>
        <w:tc>
          <w:tcPr>
            <w:tcW w:w="1701" w:type="dxa"/>
            <w:tcBorders>
              <w:top w:val="nil"/>
              <w:left w:val="nil"/>
              <w:bottom w:val="single" w:sz="8" w:space="0" w:color="auto"/>
              <w:right w:val="single" w:sz="8" w:space="0" w:color="auto"/>
            </w:tcBorders>
            <w:noWrap/>
            <w:vAlign w:val="bottom"/>
            <w:hideMark/>
          </w:tcPr>
          <w:p w14:paraId="1D5F212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1.00 (0.87-1.15)</w:t>
            </w:r>
          </w:p>
        </w:tc>
      </w:tr>
      <w:tr w:rsidR="00035FA4" w:rsidRPr="00AF62AA" w14:paraId="5EFB984B" w14:textId="77777777" w:rsidTr="00AC02B8">
        <w:trPr>
          <w:trHeight w:val="290"/>
        </w:trPr>
        <w:tc>
          <w:tcPr>
            <w:tcW w:w="3232" w:type="dxa"/>
            <w:tcBorders>
              <w:top w:val="nil"/>
              <w:left w:val="single" w:sz="8" w:space="0" w:color="auto"/>
              <w:bottom w:val="nil"/>
              <w:right w:val="nil"/>
            </w:tcBorders>
            <w:noWrap/>
            <w:vAlign w:val="bottom"/>
            <w:hideMark/>
          </w:tcPr>
          <w:p w14:paraId="336B60E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3972373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6DBC3D7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6990242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9C7BF1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6CBE4A5"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750E708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Place of Residence(ref: Rural)</w:t>
            </w:r>
          </w:p>
        </w:tc>
        <w:tc>
          <w:tcPr>
            <w:tcW w:w="1701" w:type="dxa"/>
            <w:tcBorders>
              <w:top w:val="single" w:sz="4" w:space="0" w:color="auto"/>
              <w:left w:val="single" w:sz="8" w:space="0" w:color="auto"/>
              <w:bottom w:val="nil"/>
              <w:right w:val="single" w:sz="8" w:space="0" w:color="auto"/>
            </w:tcBorders>
            <w:noWrap/>
            <w:vAlign w:val="bottom"/>
            <w:hideMark/>
          </w:tcPr>
          <w:p w14:paraId="45FED6F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C8A5E6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4353B17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7CCBF03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20C8AF09" w14:textId="77777777" w:rsidTr="00AC02B8">
        <w:trPr>
          <w:trHeight w:val="300"/>
        </w:trPr>
        <w:tc>
          <w:tcPr>
            <w:tcW w:w="3232" w:type="dxa"/>
            <w:tcBorders>
              <w:top w:val="single" w:sz="8" w:space="0" w:color="auto"/>
              <w:left w:val="single" w:sz="8" w:space="0" w:color="auto"/>
              <w:bottom w:val="single" w:sz="8" w:space="0" w:color="auto"/>
              <w:right w:val="nil"/>
            </w:tcBorders>
            <w:noWrap/>
            <w:vAlign w:val="bottom"/>
            <w:hideMark/>
          </w:tcPr>
          <w:p w14:paraId="470F664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Urban</w:t>
            </w:r>
          </w:p>
        </w:tc>
        <w:tc>
          <w:tcPr>
            <w:tcW w:w="1701" w:type="dxa"/>
            <w:tcBorders>
              <w:top w:val="single" w:sz="8" w:space="0" w:color="auto"/>
              <w:left w:val="single" w:sz="8" w:space="0" w:color="auto"/>
              <w:bottom w:val="single" w:sz="8" w:space="0" w:color="auto"/>
              <w:right w:val="single" w:sz="8" w:space="0" w:color="auto"/>
            </w:tcBorders>
            <w:noWrap/>
            <w:vAlign w:val="bottom"/>
            <w:hideMark/>
          </w:tcPr>
          <w:p w14:paraId="34D3B7E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1.21 (1.13-1.30)</w:t>
            </w:r>
          </w:p>
        </w:tc>
        <w:tc>
          <w:tcPr>
            <w:tcW w:w="1701" w:type="dxa"/>
            <w:tcBorders>
              <w:top w:val="single" w:sz="8" w:space="0" w:color="auto"/>
              <w:left w:val="nil"/>
              <w:bottom w:val="single" w:sz="8" w:space="0" w:color="auto"/>
              <w:right w:val="single" w:sz="8" w:space="0" w:color="auto"/>
            </w:tcBorders>
            <w:noWrap/>
            <w:vAlign w:val="bottom"/>
            <w:hideMark/>
          </w:tcPr>
          <w:p w14:paraId="39436B1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1.21 (1.14-1.29)</w:t>
            </w:r>
          </w:p>
        </w:tc>
        <w:tc>
          <w:tcPr>
            <w:tcW w:w="1701" w:type="dxa"/>
            <w:tcBorders>
              <w:top w:val="single" w:sz="8" w:space="0" w:color="auto"/>
              <w:left w:val="nil"/>
              <w:bottom w:val="single" w:sz="8" w:space="0" w:color="auto"/>
              <w:right w:val="single" w:sz="8" w:space="0" w:color="auto"/>
            </w:tcBorders>
            <w:noWrap/>
            <w:vAlign w:val="bottom"/>
            <w:hideMark/>
          </w:tcPr>
          <w:p w14:paraId="6A703E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1.14 (1.03-1.28)</w:t>
            </w:r>
          </w:p>
        </w:tc>
        <w:tc>
          <w:tcPr>
            <w:tcW w:w="1701" w:type="dxa"/>
            <w:tcBorders>
              <w:top w:val="single" w:sz="8" w:space="0" w:color="auto"/>
              <w:left w:val="nil"/>
              <w:bottom w:val="single" w:sz="8" w:space="0" w:color="auto"/>
              <w:right w:val="single" w:sz="8" w:space="0" w:color="auto"/>
            </w:tcBorders>
            <w:noWrap/>
            <w:vAlign w:val="bottom"/>
            <w:hideMark/>
          </w:tcPr>
          <w:p w14:paraId="6F18AD9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1.20 (1.09-1.33)</w:t>
            </w:r>
          </w:p>
        </w:tc>
      </w:tr>
      <w:tr w:rsidR="00035FA4" w:rsidRPr="00AF62AA" w14:paraId="09BFC09E" w14:textId="77777777" w:rsidTr="00AC02B8">
        <w:trPr>
          <w:trHeight w:val="290"/>
        </w:trPr>
        <w:tc>
          <w:tcPr>
            <w:tcW w:w="3232" w:type="dxa"/>
            <w:tcBorders>
              <w:top w:val="nil"/>
              <w:left w:val="single" w:sz="8" w:space="0" w:color="auto"/>
              <w:bottom w:val="nil"/>
              <w:right w:val="nil"/>
            </w:tcBorders>
            <w:noWrap/>
            <w:vAlign w:val="bottom"/>
            <w:hideMark/>
          </w:tcPr>
          <w:p w14:paraId="4DEFA7D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7E06A61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601EA90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347684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35794E5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4A05B06"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1C4D32C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Region(ref:North)</w:t>
            </w:r>
          </w:p>
        </w:tc>
        <w:tc>
          <w:tcPr>
            <w:tcW w:w="1701" w:type="dxa"/>
            <w:tcBorders>
              <w:top w:val="single" w:sz="4" w:space="0" w:color="auto"/>
              <w:left w:val="single" w:sz="8" w:space="0" w:color="auto"/>
              <w:bottom w:val="nil"/>
              <w:right w:val="single" w:sz="8" w:space="0" w:color="auto"/>
            </w:tcBorders>
            <w:noWrap/>
            <w:vAlign w:val="bottom"/>
            <w:hideMark/>
          </w:tcPr>
          <w:p w14:paraId="58A2042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A85989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523CC06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7FAF56C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5042176"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16D0A31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Central</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5D0E504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0.70 (0.62-0.79)</w:t>
            </w:r>
          </w:p>
        </w:tc>
        <w:tc>
          <w:tcPr>
            <w:tcW w:w="1701" w:type="dxa"/>
            <w:tcBorders>
              <w:top w:val="single" w:sz="8" w:space="0" w:color="auto"/>
              <w:left w:val="nil"/>
              <w:bottom w:val="single" w:sz="4" w:space="0" w:color="auto"/>
              <w:right w:val="single" w:sz="8" w:space="0" w:color="auto"/>
            </w:tcBorders>
            <w:noWrap/>
            <w:vAlign w:val="bottom"/>
            <w:hideMark/>
          </w:tcPr>
          <w:p w14:paraId="092A64E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0.67 (0.60-0.74)</w:t>
            </w:r>
          </w:p>
        </w:tc>
        <w:tc>
          <w:tcPr>
            <w:tcW w:w="1701" w:type="dxa"/>
            <w:tcBorders>
              <w:top w:val="single" w:sz="8" w:space="0" w:color="auto"/>
              <w:left w:val="nil"/>
              <w:bottom w:val="single" w:sz="4" w:space="0" w:color="auto"/>
              <w:right w:val="single" w:sz="8" w:space="0" w:color="auto"/>
            </w:tcBorders>
            <w:noWrap/>
            <w:vAlign w:val="bottom"/>
            <w:hideMark/>
          </w:tcPr>
          <w:p w14:paraId="3A6C97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0.68 (0.56-0.84)</w:t>
            </w:r>
          </w:p>
        </w:tc>
        <w:tc>
          <w:tcPr>
            <w:tcW w:w="1701" w:type="dxa"/>
            <w:tcBorders>
              <w:top w:val="single" w:sz="8" w:space="0" w:color="auto"/>
              <w:left w:val="nil"/>
              <w:bottom w:val="single" w:sz="4" w:space="0" w:color="auto"/>
              <w:right w:val="single" w:sz="8" w:space="0" w:color="auto"/>
            </w:tcBorders>
            <w:noWrap/>
            <w:vAlign w:val="bottom"/>
            <w:hideMark/>
          </w:tcPr>
          <w:p w14:paraId="730B568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0.48 (0.40-0.57)</w:t>
            </w:r>
          </w:p>
        </w:tc>
      </w:tr>
      <w:tr w:rsidR="00035FA4" w:rsidRPr="00AF62AA" w14:paraId="1A612A3B"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5A84753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East</w:t>
            </w:r>
          </w:p>
        </w:tc>
        <w:tc>
          <w:tcPr>
            <w:tcW w:w="1701" w:type="dxa"/>
            <w:tcBorders>
              <w:top w:val="nil"/>
              <w:left w:val="single" w:sz="8" w:space="0" w:color="auto"/>
              <w:bottom w:val="single" w:sz="4" w:space="0" w:color="auto"/>
              <w:right w:val="single" w:sz="8" w:space="0" w:color="auto"/>
            </w:tcBorders>
            <w:noWrap/>
            <w:vAlign w:val="bottom"/>
            <w:hideMark/>
          </w:tcPr>
          <w:p w14:paraId="2691DE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0.91 (0.81-1.02)</w:t>
            </w:r>
          </w:p>
        </w:tc>
        <w:tc>
          <w:tcPr>
            <w:tcW w:w="1701" w:type="dxa"/>
            <w:tcBorders>
              <w:top w:val="nil"/>
              <w:left w:val="nil"/>
              <w:bottom w:val="single" w:sz="4" w:space="0" w:color="auto"/>
              <w:right w:val="single" w:sz="8" w:space="0" w:color="auto"/>
            </w:tcBorders>
            <w:noWrap/>
            <w:vAlign w:val="bottom"/>
            <w:hideMark/>
          </w:tcPr>
          <w:p w14:paraId="4520290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0.79 (0.72-0.87)</w:t>
            </w:r>
          </w:p>
        </w:tc>
        <w:tc>
          <w:tcPr>
            <w:tcW w:w="1701" w:type="dxa"/>
            <w:tcBorders>
              <w:top w:val="nil"/>
              <w:left w:val="nil"/>
              <w:bottom w:val="single" w:sz="4" w:space="0" w:color="auto"/>
              <w:right w:val="single" w:sz="8" w:space="0" w:color="auto"/>
            </w:tcBorders>
            <w:noWrap/>
            <w:vAlign w:val="bottom"/>
            <w:hideMark/>
          </w:tcPr>
          <w:p w14:paraId="7DD3538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(0.88-1.25)</w:t>
            </w:r>
          </w:p>
        </w:tc>
        <w:tc>
          <w:tcPr>
            <w:tcW w:w="1701" w:type="dxa"/>
            <w:tcBorders>
              <w:top w:val="nil"/>
              <w:left w:val="nil"/>
              <w:bottom w:val="single" w:sz="4" w:space="0" w:color="auto"/>
              <w:right w:val="single" w:sz="8" w:space="0" w:color="auto"/>
            </w:tcBorders>
            <w:noWrap/>
            <w:vAlign w:val="bottom"/>
            <w:hideMark/>
          </w:tcPr>
          <w:p w14:paraId="2F38354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0.71 (0.61-0.83)</w:t>
            </w:r>
          </w:p>
        </w:tc>
      </w:tr>
      <w:tr w:rsidR="00035FA4" w:rsidRPr="00AF62AA" w14:paraId="64B923DD"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1C9DE4D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Northeast</w:t>
            </w:r>
          </w:p>
        </w:tc>
        <w:tc>
          <w:tcPr>
            <w:tcW w:w="1701" w:type="dxa"/>
            <w:tcBorders>
              <w:top w:val="nil"/>
              <w:left w:val="single" w:sz="8" w:space="0" w:color="auto"/>
              <w:bottom w:val="single" w:sz="4" w:space="0" w:color="auto"/>
              <w:right w:val="single" w:sz="8" w:space="0" w:color="auto"/>
            </w:tcBorders>
            <w:noWrap/>
            <w:vAlign w:val="bottom"/>
            <w:hideMark/>
          </w:tcPr>
          <w:p w14:paraId="705FCF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1.15 (1.00-1.32)</w:t>
            </w:r>
          </w:p>
        </w:tc>
        <w:tc>
          <w:tcPr>
            <w:tcW w:w="1701" w:type="dxa"/>
            <w:tcBorders>
              <w:top w:val="nil"/>
              <w:left w:val="nil"/>
              <w:bottom w:val="single" w:sz="4" w:space="0" w:color="auto"/>
              <w:right w:val="single" w:sz="8" w:space="0" w:color="auto"/>
            </w:tcBorders>
            <w:noWrap/>
            <w:vAlign w:val="bottom"/>
            <w:hideMark/>
          </w:tcPr>
          <w:p w14:paraId="269767F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0.92 (0.82-1.04)</w:t>
            </w:r>
          </w:p>
        </w:tc>
        <w:tc>
          <w:tcPr>
            <w:tcW w:w="1701" w:type="dxa"/>
            <w:tcBorders>
              <w:top w:val="nil"/>
              <w:left w:val="nil"/>
              <w:bottom w:val="single" w:sz="4" w:space="0" w:color="auto"/>
              <w:right w:val="single" w:sz="8" w:space="0" w:color="auto"/>
            </w:tcBorders>
            <w:noWrap/>
            <w:vAlign w:val="bottom"/>
            <w:hideMark/>
          </w:tcPr>
          <w:p w14:paraId="197B34D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1.35 (1.10-1.65)</w:t>
            </w:r>
          </w:p>
        </w:tc>
        <w:tc>
          <w:tcPr>
            <w:tcW w:w="1701" w:type="dxa"/>
            <w:tcBorders>
              <w:top w:val="nil"/>
              <w:left w:val="nil"/>
              <w:bottom w:val="single" w:sz="4" w:space="0" w:color="auto"/>
              <w:right w:val="single" w:sz="8" w:space="0" w:color="auto"/>
            </w:tcBorders>
            <w:noWrap/>
            <w:vAlign w:val="bottom"/>
            <w:hideMark/>
          </w:tcPr>
          <w:p w14:paraId="26A6B6A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0.98 (0.81-1.19)</w:t>
            </w:r>
          </w:p>
        </w:tc>
      </w:tr>
      <w:tr w:rsidR="00035FA4" w:rsidRPr="00AF62AA" w14:paraId="03CA403D"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2DA1CC4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West</w:t>
            </w:r>
          </w:p>
        </w:tc>
        <w:tc>
          <w:tcPr>
            <w:tcW w:w="1701" w:type="dxa"/>
            <w:tcBorders>
              <w:top w:val="nil"/>
              <w:left w:val="single" w:sz="8" w:space="0" w:color="auto"/>
              <w:bottom w:val="single" w:sz="4" w:space="0" w:color="auto"/>
              <w:right w:val="single" w:sz="8" w:space="0" w:color="auto"/>
            </w:tcBorders>
            <w:noWrap/>
            <w:vAlign w:val="bottom"/>
            <w:hideMark/>
          </w:tcPr>
          <w:p w14:paraId="33265DF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0.86 (0.77-0.97)</w:t>
            </w:r>
          </w:p>
        </w:tc>
        <w:tc>
          <w:tcPr>
            <w:tcW w:w="1701" w:type="dxa"/>
            <w:tcBorders>
              <w:top w:val="nil"/>
              <w:left w:val="nil"/>
              <w:bottom w:val="single" w:sz="4" w:space="0" w:color="auto"/>
              <w:right w:val="single" w:sz="8" w:space="0" w:color="auto"/>
            </w:tcBorders>
            <w:noWrap/>
            <w:vAlign w:val="bottom"/>
            <w:hideMark/>
          </w:tcPr>
          <w:p w14:paraId="61F0947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0.74 (0.67-0.82)</w:t>
            </w:r>
          </w:p>
        </w:tc>
        <w:tc>
          <w:tcPr>
            <w:tcW w:w="1701" w:type="dxa"/>
            <w:tcBorders>
              <w:top w:val="nil"/>
              <w:left w:val="nil"/>
              <w:bottom w:val="single" w:sz="4" w:space="0" w:color="auto"/>
              <w:right w:val="single" w:sz="8" w:space="0" w:color="auto"/>
            </w:tcBorders>
            <w:noWrap/>
            <w:vAlign w:val="bottom"/>
            <w:hideMark/>
          </w:tcPr>
          <w:p w14:paraId="657C861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0.80 (0.66-0.96)</w:t>
            </w:r>
          </w:p>
        </w:tc>
        <w:tc>
          <w:tcPr>
            <w:tcW w:w="1701" w:type="dxa"/>
            <w:tcBorders>
              <w:top w:val="nil"/>
              <w:left w:val="nil"/>
              <w:bottom w:val="single" w:sz="4" w:space="0" w:color="auto"/>
              <w:right w:val="single" w:sz="8" w:space="0" w:color="auto"/>
            </w:tcBorders>
            <w:noWrap/>
            <w:vAlign w:val="bottom"/>
            <w:hideMark/>
          </w:tcPr>
          <w:p w14:paraId="75316A5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0.62 (0.52-0.73)</w:t>
            </w:r>
          </w:p>
        </w:tc>
      </w:tr>
      <w:tr w:rsidR="00035FA4" w:rsidRPr="00AF62AA" w14:paraId="4E4FDF92"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010F1E8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South</w:t>
            </w:r>
          </w:p>
        </w:tc>
        <w:tc>
          <w:tcPr>
            <w:tcW w:w="1701" w:type="dxa"/>
            <w:tcBorders>
              <w:top w:val="nil"/>
              <w:left w:val="single" w:sz="8" w:space="0" w:color="auto"/>
              <w:bottom w:val="single" w:sz="8" w:space="0" w:color="auto"/>
              <w:right w:val="single" w:sz="8" w:space="0" w:color="auto"/>
            </w:tcBorders>
            <w:noWrap/>
            <w:vAlign w:val="bottom"/>
            <w:hideMark/>
          </w:tcPr>
          <w:p w14:paraId="3C130DF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1.00 (0.90-1.11)</w:t>
            </w:r>
          </w:p>
        </w:tc>
        <w:tc>
          <w:tcPr>
            <w:tcW w:w="1701" w:type="dxa"/>
            <w:tcBorders>
              <w:top w:val="nil"/>
              <w:left w:val="nil"/>
              <w:bottom w:val="single" w:sz="8" w:space="0" w:color="auto"/>
              <w:right w:val="single" w:sz="8" w:space="0" w:color="auto"/>
            </w:tcBorders>
            <w:noWrap/>
            <w:vAlign w:val="bottom"/>
            <w:hideMark/>
          </w:tcPr>
          <w:p w14:paraId="420C80C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0.80 (0.73-0.87)</w:t>
            </w:r>
          </w:p>
        </w:tc>
        <w:tc>
          <w:tcPr>
            <w:tcW w:w="1701" w:type="dxa"/>
            <w:tcBorders>
              <w:top w:val="nil"/>
              <w:left w:val="nil"/>
              <w:bottom w:val="single" w:sz="8" w:space="0" w:color="auto"/>
              <w:right w:val="single" w:sz="8" w:space="0" w:color="auto"/>
            </w:tcBorders>
            <w:noWrap/>
            <w:vAlign w:val="bottom"/>
            <w:hideMark/>
          </w:tcPr>
          <w:p w14:paraId="74B5E7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0.99 (0.85-1.16)</w:t>
            </w:r>
          </w:p>
        </w:tc>
        <w:tc>
          <w:tcPr>
            <w:tcW w:w="1701" w:type="dxa"/>
            <w:tcBorders>
              <w:top w:val="nil"/>
              <w:left w:val="nil"/>
              <w:bottom w:val="single" w:sz="8" w:space="0" w:color="auto"/>
              <w:right w:val="single" w:sz="8" w:space="0" w:color="auto"/>
            </w:tcBorders>
            <w:noWrap/>
            <w:vAlign w:val="bottom"/>
            <w:hideMark/>
          </w:tcPr>
          <w:p w14:paraId="018E61F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0.69 (0.59-0.79)</w:t>
            </w:r>
          </w:p>
        </w:tc>
      </w:tr>
      <w:tr w:rsidR="00035FA4" w:rsidRPr="00AF62AA" w14:paraId="08D2D884"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6940C46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701" w:type="dxa"/>
            <w:tcBorders>
              <w:top w:val="nil"/>
              <w:left w:val="single" w:sz="8" w:space="0" w:color="auto"/>
              <w:bottom w:val="single" w:sz="4" w:space="0" w:color="auto"/>
              <w:right w:val="single" w:sz="8" w:space="0" w:color="auto"/>
            </w:tcBorders>
            <w:noWrap/>
            <w:vAlign w:val="bottom"/>
            <w:hideMark/>
          </w:tcPr>
          <w:p w14:paraId="74BB529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515D883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0C4043F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nil"/>
              <w:left w:val="nil"/>
              <w:bottom w:val="single" w:sz="4" w:space="0" w:color="auto"/>
              <w:right w:val="single" w:sz="8" w:space="0" w:color="auto"/>
            </w:tcBorders>
            <w:noWrap/>
            <w:vAlign w:val="bottom"/>
            <w:hideMark/>
          </w:tcPr>
          <w:p w14:paraId="187CDA6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9DE4215" w14:textId="77777777" w:rsidTr="00AC02B8">
        <w:trPr>
          <w:trHeight w:val="300"/>
        </w:trPr>
        <w:tc>
          <w:tcPr>
            <w:tcW w:w="3232" w:type="dxa"/>
            <w:tcBorders>
              <w:top w:val="single" w:sz="4" w:space="0" w:color="auto"/>
              <w:left w:val="single" w:sz="8" w:space="0" w:color="auto"/>
              <w:bottom w:val="nil"/>
              <w:right w:val="nil"/>
            </w:tcBorders>
            <w:noWrap/>
            <w:vAlign w:val="bottom"/>
            <w:hideMark/>
          </w:tcPr>
          <w:p w14:paraId="1BC8FD8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MPCE Quintile(ref:Poorest)</w:t>
            </w:r>
          </w:p>
        </w:tc>
        <w:tc>
          <w:tcPr>
            <w:tcW w:w="1701" w:type="dxa"/>
            <w:tcBorders>
              <w:top w:val="single" w:sz="4" w:space="0" w:color="auto"/>
              <w:left w:val="single" w:sz="8" w:space="0" w:color="auto"/>
              <w:bottom w:val="nil"/>
              <w:right w:val="single" w:sz="8" w:space="0" w:color="auto"/>
            </w:tcBorders>
            <w:noWrap/>
            <w:vAlign w:val="bottom"/>
            <w:hideMark/>
          </w:tcPr>
          <w:p w14:paraId="08B3A32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6E87BB7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6830381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701" w:type="dxa"/>
            <w:tcBorders>
              <w:top w:val="single" w:sz="4" w:space="0" w:color="auto"/>
              <w:left w:val="nil"/>
              <w:bottom w:val="nil"/>
              <w:right w:val="single" w:sz="8" w:space="0" w:color="auto"/>
            </w:tcBorders>
            <w:noWrap/>
            <w:vAlign w:val="bottom"/>
            <w:hideMark/>
          </w:tcPr>
          <w:p w14:paraId="1CE5E06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8C39B01" w14:textId="77777777" w:rsidTr="00AC02B8">
        <w:trPr>
          <w:trHeight w:val="290"/>
        </w:trPr>
        <w:tc>
          <w:tcPr>
            <w:tcW w:w="3232" w:type="dxa"/>
            <w:tcBorders>
              <w:top w:val="single" w:sz="8" w:space="0" w:color="auto"/>
              <w:left w:val="single" w:sz="8" w:space="0" w:color="auto"/>
              <w:bottom w:val="single" w:sz="4" w:space="0" w:color="auto"/>
              <w:right w:val="nil"/>
            </w:tcBorders>
            <w:noWrap/>
            <w:vAlign w:val="bottom"/>
            <w:hideMark/>
          </w:tcPr>
          <w:p w14:paraId="1E99ECB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Poorer</w:t>
            </w:r>
          </w:p>
        </w:tc>
        <w:tc>
          <w:tcPr>
            <w:tcW w:w="1701" w:type="dxa"/>
            <w:tcBorders>
              <w:top w:val="single" w:sz="8" w:space="0" w:color="auto"/>
              <w:left w:val="single" w:sz="8" w:space="0" w:color="auto"/>
              <w:bottom w:val="single" w:sz="4" w:space="0" w:color="auto"/>
              <w:right w:val="single" w:sz="8" w:space="0" w:color="auto"/>
            </w:tcBorders>
            <w:noWrap/>
            <w:vAlign w:val="bottom"/>
            <w:hideMark/>
          </w:tcPr>
          <w:p w14:paraId="121B984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1.09 (0.98-1.21)</w:t>
            </w:r>
          </w:p>
        </w:tc>
        <w:tc>
          <w:tcPr>
            <w:tcW w:w="1701" w:type="dxa"/>
            <w:tcBorders>
              <w:top w:val="single" w:sz="8" w:space="0" w:color="auto"/>
              <w:left w:val="nil"/>
              <w:bottom w:val="single" w:sz="4" w:space="0" w:color="auto"/>
              <w:right w:val="single" w:sz="8" w:space="0" w:color="auto"/>
            </w:tcBorders>
            <w:noWrap/>
            <w:vAlign w:val="bottom"/>
            <w:hideMark/>
          </w:tcPr>
          <w:p w14:paraId="47ACB2A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1.20 (1.09-1.31)</w:t>
            </w:r>
          </w:p>
        </w:tc>
        <w:tc>
          <w:tcPr>
            <w:tcW w:w="1701" w:type="dxa"/>
            <w:tcBorders>
              <w:top w:val="single" w:sz="8" w:space="0" w:color="auto"/>
              <w:left w:val="nil"/>
              <w:bottom w:val="single" w:sz="4" w:space="0" w:color="auto"/>
              <w:right w:val="single" w:sz="8" w:space="0" w:color="auto"/>
            </w:tcBorders>
            <w:noWrap/>
            <w:vAlign w:val="bottom"/>
            <w:hideMark/>
          </w:tcPr>
          <w:p w14:paraId="474F987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1.17 (1.00-1.38)</w:t>
            </w:r>
          </w:p>
        </w:tc>
        <w:tc>
          <w:tcPr>
            <w:tcW w:w="1701" w:type="dxa"/>
            <w:tcBorders>
              <w:top w:val="single" w:sz="8" w:space="0" w:color="auto"/>
              <w:left w:val="nil"/>
              <w:bottom w:val="single" w:sz="4" w:space="0" w:color="auto"/>
              <w:right w:val="single" w:sz="8" w:space="0" w:color="auto"/>
            </w:tcBorders>
            <w:noWrap/>
            <w:vAlign w:val="bottom"/>
            <w:hideMark/>
          </w:tcPr>
          <w:p w14:paraId="53993CF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1.28 (1.11-1.47)</w:t>
            </w:r>
          </w:p>
        </w:tc>
      </w:tr>
      <w:tr w:rsidR="00035FA4" w:rsidRPr="00AF62AA" w14:paraId="423C33A6"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431E4AB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Middle</w:t>
            </w:r>
          </w:p>
        </w:tc>
        <w:tc>
          <w:tcPr>
            <w:tcW w:w="1701" w:type="dxa"/>
            <w:tcBorders>
              <w:top w:val="nil"/>
              <w:left w:val="single" w:sz="8" w:space="0" w:color="auto"/>
              <w:bottom w:val="single" w:sz="4" w:space="0" w:color="auto"/>
              <w:right w:val="single" w:sz="8" w:space="0" w:color="auto"/>
            </w:tcBorders>
            <w:noWrap/>
            <w:vAlign w:val="bottom"/>
            <w:hideMark/>
          </w:tcPr>
          <w:p w14:paraId="7C24D75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1.16 (1.04-1.28)</w:t>
            </w:r>
          </w:p>
        </w:tc>
        <w:tc>
          <w:tcPr>
            <w:tcW w:w="1701" w:type="dxa"/>
            <w:tcBorders>
              <w:top w:val="nil"/>
              <w:left w:val="nil"/>
              <w:bottom w:val="single" w:sz="4" w:space="0" w:color="auto"/>
              <w:right w:val="single" w:sz="8" w:space="0" w:color="auto"/>
            </w:tcBorders>
            <w:noWrap/>
            <w:vAlign w:val="bottom"/>
            <w:hideMark/>
          </w:tcPr>
          <w:p w14:paraId="2C654F4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1.32 (1.21-1.44)</w:t>
            </w:r>
          </w:p>
        </w:tc>
        <w:tc>
          <w:tcPr>
            <w:tcW w:w="1701" w:type="dxa"/>
            <w:tcBorders>
              <w:top w:val="nil"/>
              <w:left w:val="nil"/>
              <w:bottom w:val="single" w:sz="4" w:space="0" w:color="auto"/>
              <w:right w:val="single" w:sz="8" w:space="0" w:color="auto"/>
            </w:tcBorders>
            <w:noWrap/>
            <w:vAlign w:val="bottom"/>
            <w:hideMark/>
          </w:tcPr>
          <w:p w14:paraId="459E9B8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1.20 (1.02-1.41)</w:t>
            </w:r>
          </w:p>
        </w:tc>
        <w:tc>
          <w:tcPr>
            <w:tcW w:w="1701" w:type="dxa"/>
            <w:tcBorders>
              <w:top w:val="nil"/>
              <w:left w:val="nil"/>
              <w:bottom w:val="single" w:sz="4" w:space="0" w:color="auto"/>
              <w:right w:val="single" w:sz="8" w:space="0" w:color="auto"/>
            </w:tcBorders>
            <w:noWrap/>
            <w:vAlign w:val="bottom"/>
            <w:hideMark/>
          </w:tcPr>
          <w:p w14:paraId="70C149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1.31 (1.14-1.51)</w:t>
            </w:r>
          </w:p>
        </w:tc>
      </w:tr>
      <w:tr w:rsidR="00035FA4" w:rsidRPr="00AF62AA" w14:paraId="74C6FB9B" w14:textId="77777777" w:rsidTr="00AC02B8">
        <w:trPr>
          <w:trHeight w:val="290"/>
        </w:trPr>
        <w:tc>
          <w:tcPr>
            <w:tcW w:w="3232" w:type="dxa"/>
            <w:tcBorders>
              <w:top w:val="nil"/>
              <w:left w:val="single" w:sz="8" w:space="0" w:color="auto"/>
              <w:bottom w:val="single" w:sz="4" w:space="0" w:color="auto"/>
              <w:right w:val="nil"/>
            </w:tcBorders>
            <w:noWrap/>
            <w:vAlign w:val="bottom"/>
            <w:hideMark/>
          </w:tcPr>
          <w:p w14:paraId="1A964B5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Richer</w:t>
            </w:r>
          </w:p>
        </w:tc>
        <w:tc>
          <w:tcPr>
            <w:tcW w:w="1701" w:type="dxa"/>
            <w:tcBorders>
              <w:top w:val="nil"/>
              <w:left w:val="single" w:sz="8" w:space="0" w:color="auto"/>
              <w:bottom w:val="single" w:sz="4" w:space="0" w:color="auto"/>
              <w:right w:val="single" w:sz="8" w:space="0" w:color="auto"/>
            </w:tcBorders>
            <w:noWrap/>
            <w:vAlign w:val="bottom"/>
            <w:hideMark/>
          </w:tcPr>
          <w:p w14:paraId="12D4E88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1.28 (1.15-1.42)</w:t>
            </w:r>
          </w:p>
        </w:tc>
        <w:tc>
          <w:tcPr>
            <w:tcW w:w="1701" w:type="dxa"/>
            <w:tcBorders>
              <w:top w:val="nil"/>
              <w:left w:val="nil"/>
              <w:bottom w:val="single" w:sz="4" w:space="0" w:color="auto"/>
              <w:right w:val="single" w:sz="8" w:space="0" w:color="auto"/>
            </w:tcBorders>
            <w:noWrap/>
            <w:vAlign w:val="bottom"/>
            <w:hideMark/>
          </w:tcPr>
          <w:p w14:paraId="0CE945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1.40 (1.29-1.53)</w:t>
            </w:r>
          </w:p>
        </w:tc>
        <w:tc>
          <w:tcPr>
            <w:tcW w:w="1701" w:type="dxa"/>
            <w:tcBorders>
              <w:top w:val="nil"/>
              <w:left w:val="nil"/>
              <w:bottom w:val="single" w:sz="4" w:space="0" w:color="auto"/>
              <w:right w:val="single" w:sz="8" w:space="0" w:color="auto"/>
            </w:tcBorders>
            <w:noWrap/>
            <w:vAlign w:val="bottom"/>
            <w:hideMark/>
          </w:tcPr>
          <w:p w14:paraId="6C0B04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1.25 (1.07-1.47)</w:t>
            </w:r>
          </w:p>
        </w:tc>
        <w:tc>
          <w:tcPr>
            <w:tcW w:w="1701" w:type="dxa"/>
            <w:tcBorders>
              <w:top w:val="nil"/>
              <w:left w:val="nil"/>
              <w:bottom w:val="single" w:sz="4" w:space="0" w:color="auto"/>
              <w:right w:val="single" w:sz="8" w:space="0" w:color="auto"/>
            </w:tcBorders>
            <w:noWrap/>
            <w:vAlign w:val="bottom"/>
            <w:hideMark/>
          </w:tcPr>
          <w:p w14:paraId="7DC7CB1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1.32 (1.15-1.53)</w:t>
            </w:r>
          </w:p>
        </w:tc>
      </w:tr>
      <w:tr w:rsidR="00035FA4" w:rsidRPr="00AF62AA" w14:paraId="43839A26" w14:textId="77777777" w:rsidTr="00AC02B8">
        <w:trPr>
          <w:trHeight w:val="300"/>
        </w:trPr>
        <w:tc>
          <w:tcPr>
            <w:tcW w:w="3232" w:type="dxa"/>
            <w:tcBorders>
              <w:top w:val="nil"/>
              <w:left w:val="single" w:sz="8" w:space="0" w:color="auto"/>
              <w:bottom w:val="single" w:sz="8" w:space="0" w:color="auto"/>
              <w:right w:val="nil"/>
            </w:tcBorders>
            <w:noWrap/>
            <w:vAlign w:val="bottom"/>
            <w:hideMark/>
          </w:tcPr>
          <w:p w14:paraId="10AF69D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Richest</w:t>
            </w:r>
          </w:p>
        </w:tc>
        <w:tc>
          <w:tcPr>
            <w:tcW w:w="1701" w:type="dxa"/>
            <w:tcBorders>
              <w:top w:val="nil"/>
              <w:left w:val="single" w:sz="8" w:space="0" w:color="auto"/>
              <w:bottom w:val="single" w:sz="8" w:space="0" w:color="auto"/>
              <w:right w:val="single" w:sz="8" w:space="0" w:color="auto"/>
            </w:tcBorders>
            <w:noWrap/>
            <w:vAlign w:val="bottom"/>
            <w:hideMark/>
          </w:tcPr>
          <w:p w14:paraId="347B17D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1.36 (1.22-1.51)</w:t>
            </w:r>
          </w:p>
        </w:tc>
        <w:tc>
          <w:tcPr>
            <w:tcW w:w="1701" w:type="dxa"/>
            <w:tcBorders>
              <w:top w:val="nil"/>
              <w:left w:val="nil"/>
              <w:bottom w:val="single" w:sz="8" w:space="0" w:color="auto"/>
              <w:right w:val="single" w:sz="8" w:space="0" w:color="auto"/>
            </w:tcBorders>
            <w:noWrap/>
            <w:vAlign w:val="bottom"/>
            <w:hideMark/>
          </w:tcPr>
          <w:p w14:paraId="714DA32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1.44 (1.32-1.58)</w:t>
            </w:r>
          </w:p>
        </w:tc>
        <w:tc>
          <w:tcPr>
            <w:tcW w:w="1701" w:type="dxa"/>
            <w:tcBorders>
              <w:top w:val="nil"/>
              <w:left w:val="nil"/>
              <w:bottom w:val="single" w:sz="8" w:space="0" w:color="auto"/>
              <w:right w:val="single" w:sz="8" w:space="0" w:color="auto"/>
            </w:tcBorders>
            <w:noWrap/>
            <w:vAlign w:val="bottom"/>
            <w:hideMark/>
          </w:tcPr>
          <w:p w14:paraId="4A794DD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1.33 (1.12-1.57)</w:t>
            </w:r>
          </w:p>
        </w:tc>
        <w:tc>
          <w:tcPr>
            <w:tcW w:w="1701" w:type="dxa"/>
            <w:tcBorders>
              <w:top w:val="nil"/>
              <w:left w:val="nil"/>
              <w:bottom w:val="single" w:sz="8" w:space="0" w:color="auto"/>
              <w:right w:val="single" w:sz="8" w:space="0" w:color="auto"/>
            </w:tcBorders>
            <w:noWrap/>
            <w:vAlign w:val="bottom"/>
            <w:hideMark/>
          </w:tcPr>
          <w:p w14:paraId="2AACD5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1.43 (1.23-1.66)</w:t>
            </w:r>
          </w:p>
        </w:tc>
      </w:tr>
      <w:tr w:rsidR="00035FA4" w:rsidRPr="00AF62AA" w14:paraId="41030634" w14:textId="77777777" w:rsidTr="00AC02B8">
        <w:trPr>
          <w:trHeight w:val="300"/>
        </w:trPr>
        <w:tc>
          <w:tcPr>
            <w:tcW w:w="10036" w:type="dxa"/>
            <w:gridSpan w:val="5"/>
            <w:tcBorders>
              <w:top w:val="single" w:sz="8" w:space="0" w:color="auto"/>
              <w:left w:val="single" w:sz="8" w:space="0" w:color="auto"/>
              <w:bottom w:val="single" w:sz="8" w:space="0" w:color="auto"/>
              <w:right w:val="single" w:sz="8" w:space="0" w:color="auto"/>
            </w:tcBorders>
            <w:noWrap/>
            <w:vAlign w:val="bottom"/>
          </w:tcPr>
          <w:p w14:paraId="2ABD737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sz w:val="20"/>
                <w:szCs w:val="20"/>
                <w:lang w:eastAsia="en-IN"/>
              </w:rPr>
              <w:t>“Note: weighted estimation. #Other Backward Classes; $includes Sikh, Buddhist/neo-Buddhist, Jain, Parsi/Zoroastrian and others; a divorced, separated, and deserted; bActivities of daily living includes dressing, walking across a room, bathing, eating difficulties, getting in or out of bed and toilet use (any one or more); cInstrumental Activities of Daily Living (IADL) includes preparing a hot meal, shopping for groceries, making telephone calls, taking medications, doing work around the house or garden, managing money and getting around or finding address in unfamiliar place (any one or more)”.</w:t>
            </w:r>
          </w:p>
        </w:tc>
      </w:tr>
    </w:tbl>
    <w:p w14:paraId="2C11C34C" w14:textId="77777777" w:rsidR="00035FA4" w:rsidRDefault="00035FA4" w:rsidP="00035FA4"/>
    <w:p w14:paraId="407DFC3F" w14:textId="77777777" w:rsidR="00035FA4" w:rsidRDefault="00035FA4" w:rsidP="00035FA4"/>
    <w:tbl>
      <w:tblPr>
        <w:tblW w:w="5430" w:type="pct"/>
        <w:tblInd w:w="-152" w:type="dxa"/>
        <w:tblLayout w:type="fixed"/>
        <w:tblLook w:val="04A0" w:firstRow="1" w:lastRow="0" w:firstColumn="1" w:lastColumn="0" w:noHBand="0" w:noVBand="1"/>
      </w:tblPr>
      <w:tblGrid>
        <w:gridCol w:w="2269"/>
        <w:gridCol w:w="2126"/>
        <w:gridCol w:w="1843"/>
        <w:gridCol w:w="1702"/>
        <w:gridCol w:w="1841"/>
      </w:tblGrid>
      <w:tr w:rsidR="00035FA4" w:rsidRPr="00963A87" w14:paraId="2E1D485B" w14:textId="77777777" w:rsidTr="00AC02B8">
        <w:trPr>
          <w:trHeight w:val="500"/>
        </w:trPr>
        <w:tc>
          <w:tcPr>
            <w:tcW w:w="5000" w:type="pct"/>
            <w:gridSpan w:val="5"/>
            <w:tcBorders>
              <w:top w:val="single" w:sz="8" w:space="0" w:color="auto"/>
              <w:left w:val="single" w:sz="8" w:space="0" w:color="auto"/>
              <w:bottom w:val="single" w:sz="8" w:space="0" w:color="auto"/>
              <w:right w:val="single" w:sz="8" w:space="0" w:color="auto"/>
            </w:tcBorders>
            <w:vAlign w:val="bottom"/>
            <w:hideMark/>
          </w:tcPr>
          <w:p w14:paraId="3C42DB39"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p>
          <w:p w14:paraId="6BE0E77B" w14:textId="77777777" w:rsidR="00035FA4" w:rsidRPr="00963A87" w:rsidRDefault="00035FA4" w:rsidP="00AC02B8">
            <w:pPr>
              <w:jc w:val="center"/>
              <w:rPr>
                <w:lang w:eastAsia="en-IN"/>
              </w:rPr>
            </w:pPr>
            <w:r w:rsidRPr="00AF62AA">
              <w:rPr>
                <w:rFonts w:ascii="Times New Roman" w:eastAsia="Times New Roman" w:hAnsi="Times New Roman" w:cs="Times New Roman"/>
                <w:b/>
                <w:bCs/>
                <w:color w:val="000000" w:themeColor="text1"/>
                <w:lang w:eastAsia="en-IN"/>
              </w:rPr>
              <w:t xml:space="preserve">Table 3: </w:t>
            </w:r>
            <w:r w:rsidRPr="00963A87">
              <w:rPr>
                <w:rFonts w:ascii="Times New Roman" w:hAnsi="Times New Roman" w:cs="Times New Roman"/>
                <w:b/>
                <w:bCs/>
                <w:lang w:eastAsia="en-IN"/>
              </w:rPr>
              <w:t xml:space="preserve">Adjusted logistic regression showing individual characteristics associated with treatment and control of hypertension among males and females at </w:t>
            </w:r>
            <w:r w:rsidRPr="00963A87">
              <w:rPr>
                <w:rFonts w:ascii="Times New Roman" w:hAnsi="Times New Roman" w:cs="Times New Roman"/>
                <w:b/>
                <w:bCs/>
                <w:lang w:val="en-IN" w:eastAsia="en-IN"/>
              </w:rPr>
              <w:t>95%CI</w:t>
            </w:r>
          </w:p>
        </w:tc>
      </w:tr>
      <w:tr w:rsidR="00035FA4" w:rsidRPr="00AF62AA" w14:paraId="7F9C79E0" w14:textId="77777777" w:rsidTr="00AC02B8">
        <w:trPr>
          <w:trHeight w:val="300"/>
        </w:trPr>
        <w:tc>
          <w:tcPr>
            <w:tcW w:w="1160" w:type="pct"/>
            <w:tcBorders>
              <w:top w:val="nil"/>
              <w:left w:val="single" w:sz="8" w:space="0" w:color="auto"/>
              <w:bottom w:val="nil"/>
              <w:right w:val="single" w:sz="8" w:space="0" w:color="auto"/>
            </w:tcBorders>
            <w:noWrap/>
            <w:vAlign w:val="bottom"/>
            <w:hideMark/>
          </w:tcPr>
          <w:p w14:paraId="346D897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2029" w:type="pct"/>
            <w:gridSpan w:val="2"/>
            <w:tcBorders>
              <w:top w:val="single" w:sz="8" w:space="0" w:color="auto"/>
              <w:left w:val="nil"/>
              <w:bottom w:val="single" w:sz="8" w:space="0" w:color="auto"/>
              <w:right w:val="nil"/>
            </w:tcBorders>
            <w:noWrap/>
            <w:vAlign w:val="bottom"/>
            <w:hideMark/>
          </w:tcPr>
          <w:p w14:paraId="693FCC8F"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Treatment</w:t>
            </w:r>
          </w:p>
        </w:tc>
        <w:tc>
          <w:tcPr>
            <w:tcW w:w="1811" w:type="pct"/>
            <w:gridSpan w:val="2"/>
            <w:tcBorders>
              <w:top w:val="single" w:sz="8" w:space="0" w:color="auto"/>
              <w:left w:val="nil"/>
              <w:bottom w:val="single" w:sz="8" w:space="0" w:color="auto"/>
              <w:right w:val="single" w:sz="8" w:space="0" w:color="000000"/>
            </w:tcBorders>
            <w:noWrap/>
            <w:vAlign w:val="bottom"/>
            <w:hideMark/>
          </w:tcPr>
          <w:p w14:paraId="4F976F7A"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Control</w:t>
            </w:r>
          </w:p>
        </w:tc>
      </w:tr>
      <w:tr w:rsidR="00035FA4" w:rsidRPr="00AF62AA" w14:paraId="1C54EA5A" w14:textId="77777777" w:rsidTr="00AC02B8">
        <w:trPr>
          <w:trHeight w:val="300"/>
        </w:trPr>
        <w:tc>
          <w:tcPr>
            <w:tcW w:w="1160" w:type="pct"/>
            <w:tcBorders>
              <w:top w:val="nil"/>
              <w:left w:val="single" w:sz="8" w:space="0" w:color="auto"/>
              <w:bottom w:val="single" w:sz="8" w:space="0" w:color="auto"/>
              <w:right w:val="single" w:sz="8" w:space="0" w:color="auto"/>
            </w:tcBorders>
            <w:noWrap/>
            <w:vAlign w:val="bottom"/>
            <w:hideMark/>
          </w:tcPr>
          <w:p w14:paraId="30FC8F6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1087" w:type="pct"/>
            <w:tcBorders>
              <w:top w:val="nil"/>
              <w:left w:val="nil"/>
              <w:bottom w:val="single" w:sz="8" w:space="0" w:color="auto"/>
              <w:right w:val="single" w:sz="8" w:space="0" w:color="auto"/>
            </w:tcBorders>
            <w:noWrap/>
            <w:vAlign w:val="bottom"/>
            <w:hideMark/>
          </w:tcPr>
          <w:p w14:paraId="6416DE40"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Males</w:t>
            </w:r>
          </w:p>
        </w:tc>
        <w:tc>
          <w:tcPr>
            <w:tcW w:w="942" w:type="pct"/>
            <w:tcBorders>
              <w:top w:val="nil"/>
              <w:left w:val="nil"/>
              <w:bottom w:val="single" w:sz="8" w:space="0" w:color="auto"/>
              <w:right w:val="single" w:sz="8" w:space="0" w:color="auto"/>
            </w:tcBorders>
            <w:noWrap/>
            <w:vAlign w:val="bottom"/>
            <w:hideMark/>
          </w:tcPr>
          <w:p w14:paraId="5C592A0B"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Females</w:t>
            </w:r>
          </w:p>
        </w:tc>
        <w:tc>
          <w:tcPr>
            <w:tcW w:w="870" w:type="pct"/>
            <w:tcBorders>
              <w:top w:val="nil"/>
              <w:left w:val="nil"/>
              <w:bottom w:val="single" w:sz="8" w:space="0" w:color="auto"/>
              <w:right w:val="single" w:sz="8" w:space="0" w:color="auto"/>
            </w:tcBorders>
            <w:noWrap/>
            <w:vAlign w:val="bottom"/>
            <w:hideMark/>
          </w:tcPr>
          <w:p w14:paraId="63AEDE4E"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Males</w:t>
            </w:r>
          </w:p>
        </w:tc>
        <w:tc>
          <w:tcPr>
            <w:tcW w:w="941" w:type="pct"/>
            <w:tcBorders>
              <w:top w:val="nil"/>
              <w:left w:val="nil"/>
              <w:bottom w:val="single" w:sz="8" w:space="0" w:color="auto"/>
              <w:right w:val="single" w:sz="8" w:space="0" w:color="auto"/>
            </w:tcBorders>
            <w:noWrap/>
            <w:vAlign w:val="bottom"/>
            <w:hideMark/>
          </w:tcPr>
          <w:p w14:paraId="46934F45" w14:textId="77777777" w:rsidR="00035FA4" w:rsidRPr="00AF62AA" w:rsidRDefault="00035FA4" w:rsidP="00AC02B8">
            <w:pPr>
              <w:spacing w:after="0" w:line="240" w:lineRule="auto"/>
              <w:jc w:val="center"/>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Females</w:t>
            </w:r>
          </w:p>
        </w:tc>
      </w:tr>
      <w:tr w:rsidR="00035FA4" w:rsidRPr="00AF62AA" w14:paraId="71DFA074"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00AF41D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Age Category(ref: 45-54 years)</w:t>
            </w:r>
          </w:p>
        </w:tc>
        <w:tc>
          <w:tcPr>
            <w:tcW w:w="1087" w:type="pct"/>
            <w:tcBorders>
              <w:top w:val="nil"/>
              <w:left w:val="single" w:sz="8" w:space="0" w:color="auto"/>
              <w:bottom w:val="nil"/>
              <w:right w:val="single" w:sz="8" w:space="0" w:color="auto"/>
            </w:tcBorders>
            <w:noWrap/>
            <w:vAlign w:val="bottom"/>
            <w:hideMark/>
          </w:tcPr>
          <w:p w14:paraId="5E7D58A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nil"/>
              <w:right w:val="single" w:sz="8" w:space="0" w:color="auto"/>
            </w:tcBorders>
            <w:noWrap/>
            <w:vAlign w:val="bottom"/>
            <w:hideMark/>
          </w:tcPr>
          <w:p w14:paraId="09BDE09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nil"/>
              <w:right w:val="single" w:sz="8" w:space="0" w:color="auto"/>
            </w:tcBorders>
            <w:noWrap/>
            <w:vAlign w:val="bottom"/>
            <w:hideMark/>
          </w:tcPr>
          <w:p w14:paraId="545D1C4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nil"/>
              <w:right w:val="single" w:sz="8" w:space="0" w:color="auto"/>
            </w:tcBorders>
            <w:noWrap/>
            <w:vAlign w:val="bottom"/>
            <w:hideMark/>
          </w:tcPr>
          <w:p w14:paraId="131398F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8056974"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2B1B7DD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(55-64) years</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58B7C37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2.44 (1.31-4.55)</w:t>
            </w:r>
          </w:p>
        </w:tc>
        <w:tc>
          <w:tcPr>
            <w:tcW w:w="942" w:type="pct"/>
            <w:tcBorders>
              <w:top w:val="single" w:sz="4" w:space="0" w:color="auto"/>
              <w:left w:val="nil"/>
              <w:bottom w:val="single" w:sz="4" w:space="0" w:color="auto"/>
              <w:right w:val="single" w:sz="8" w:space="0" w:color="auto"/>
            </w:tcBorders>
            <w:noWrap/>
            <w:vAlign w:val="bottom"/>
            <w:hideMark/>
          </w:tcPr>
          <w:p w14:paraId="1CD2EA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1.30 (0.82-2.05)</w:t>
            </w:r>
          </w:p>
        </w:tc>
        <w:tc>
          <w:tcPr>
            <w:tcW w:w="870" w:type="pct"/>
            <w:tcBorders>
              <w:top w:val="single" w:sz="4" w:space="0" w:color="auto"/>
              <w:left w:val="nil"/>
              <w:bottom w:val="single" w:sz="4" w:space="0" w:color="auto"/>
              <w:right w:val="single" w:sz="8" w:space="0" w:color="auto"/>
            </w:tcBorders>
            <w:noWrap/>
            <w:vAlign w:val="bottom"/>
            <w:hideMark/>
          </w:tcPr>
          <w:p w14:paraId="6277250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0.96 (0.83-1.01)</w:t>
            </w:r>
          </w:p>
        </w:tc>
        <w:tc>
          <w:tcPr>
            <w:tcW w:w="941" w:type="pct"/>
            <w:tcBorders>
              <w:top w:val="single" w:sz="4" w:space="0" w:color="auto"/>
              <w:left w:val="nil"/>
              <w:bottom w:val="single" w:sz="4" w:space="0" w:color="auto"/>
              <w:right w:val="single" w:sz="8" w:space="0" w:color="auto"/>
            </w:tcBorders>
            <w:noWrap/>
            <w:vAlign w:val="bottom"/>
            <w:hideMark/>
          </w:tcPr>
          <w:p w14:paraId="0FD4F69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0.86 (0.77-0.96)</w:t>
            </w:r>
          </w:p>
        </w:tc>
      </w:tr>
      <w:tr w:rsidR="00035FA4" w:rsidRPr="00AF62AA" w14:paraId="5F59C606"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02AB7C7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(65-74) years</w:t>
            </w:r>
          </w:p>
        </w:tc>
        <w:tc>
          <w:tcPr>
            <w:tcW w:w="1087" w:type="pct"/>
            <w:tcBorders>
              <w:top w:val="nil"/>
              <w:left w:val="single" w:sz="8" w:space="0" w:color="auto"/>
              <w:bottom w:val="single" w:sz="4" w:space="0" w:color="auto"/>
              <w:right w:val="single" w:sz="8" w:space="0" w:color="auto"/>
            </w:tcBorders>
            <w:noWrap/>
            <w:vAlign w:val="bottom"/>
            <w:hideMark/>
          </w:tcPr>
          <w:p w14:paraId="07D33F8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2.14 (1.13-4.07)</w:t>
            </w:r>
          </w:p>
        </w:tc>
        <w:tc>
          <w:tcPr>
            <w:tcW w:w="942" w:type="pct"/>
            <w:tcBorders>
              <w:top w:val="nil"/>
              <w:left w:val="nil"/>
              <w:bottom w:val="single" w:sz="4" w:space="0" w:color="auto"/>
              <w:right w:val="single" w:sz="8" w:space="0" w:color="auto"/>
            </w:tcBorders>
            <w:noWrap/>
            <w:vAlign w:val="bottom"/>
            <w:hideMark/>
          </w:tcPr>
          <w:p w14:paraId="4E398E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2.06 (1.16-3.65)</w:t>
            </w:r>
          </w:p>
        </w:tc>
        <w:tc>
          <w:tcPr>
            <w:tcW w:w="870" w:type="pct"/>
            <w:tcBorders>
              <w:top w:val="nil"/>
              <w:left w:val="nil"/>
              <w:bottom w:val="single" w:sz="4" w:space="0" w:color="auto"/>
              <w:right w:val="single" w:sz="8" w:space="0" w:color="auto"/>
            </w:tcBorders>
            <w:noWrap/>
            <w:vAlign w:val="bottom"/>
            <w:hideMark/>
          </w:tcPr>
          <w:p w14:paraId="111F1DB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0.96 (0.82-1.12)</w:t>
            </w:r>
          </w:p>
        </w:tc>
        <w:tc>
          <w:tcPr>
            <w:tcW w:w="941" w:type="pct"/>
            <w:tcBorders>
              <w:top w:val="nil"/>
              <w:left w:val="nil"/>
              <w:bottom w:val="single" w:sz="4" w:space="0" w:color="auto"/>
              <w:right w:val="single" w:sz="8" w:space="0" w:color="auto"/>
            </w:tcBorders>
            <w:noWrap/>
            <w:vAlign w:val="bottom"/>
            <w:hideMark/>
          </w:tcPr>
          <w:p w14:paraId="71C2F5B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0.73 (0.65-0.83)</w:t>
            </w:r>
          </w:p>
        </w:tc>
      </w:tr>
      <w:tr w:rsidR="00035FA4" w:rsidRPr="00AF62AA" w14:paraId="7DF56A53"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120EABE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75+ years</w:t>
            </w:r>
          </w:p>
        </w:tc>
        <w:tc>
          <w:tcPr>
            <w:tcW w:w="1087" w:type="pct"/>
            <w:tcBorders>
              <w:top w:val="nil"/>
              <w:left w:val="single" w:sz="8" w:space="0" w:color="auto"/>
              <w:bottom w:val="single" w:sz="8" w:space="0" w:color="auto"/>
              <w:right w:val="single" w:sz="8" w:space="0" w:color="auto"/>
            </w:tcBorders>
            <w:noWrap/>
            <w:vAlign w:val="bottom"/>
            <w:hideMark/>
          </w:tcPr>
          <w:p w14:paraId="57E64B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1.94 (0.82-4.57)</w:t>
            </w:r>
          </w:p>
        </w:tc>
        <w:tc>
          <w:tcPr>
            <w:tcW w:w="942" w:type="pct"/>
            <w:tcBorders>
              <w:top w:val="nil"/>
              <w:left w:val="nil"/>
              <w:bottom w:val="single" w:sz="8" w:space="0" w:color="auto"/>
              <w:right w:val="single" w:sz="8" w:space="0" w:color="auto"/>
            </w:tcBorders>
            <w:noWrap/>
            <w:vAlign w:val="bottom"/>
            <w:hideMark/>
          </w:tcPr>
          <w:p w14:paraId="38DC4AD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1.37 (0.66-2.81)</w:t>
            </w:r>
          </w:p>
        </w:tc>
        <w:tc>
          <w:tcPr>
            <w:tcW w:w="870" w:type="pct"/>
            <w:tcBorders>
              <w:top w:val="nil"/>
              <w:left w:val="nil"/>
              <w:bottom w:val="single" w:sz="8" w:space="0" w:color="auto"/>
              <w:right w:val="single" w:sz="8" w:space="0" w:color="auto"/>
            </w:tcBorders>
            <w:noWrap/>
            <w:vAlign w:val="bottom"/>
            <w:hideMark/>
          </w:tcPr>
          <w:p w14:paraId="7630C40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0.82 (0.67-1.01)</w:t>
            </w:r>
          </w:p>
        </w:tc>
        <w:tc>
          <w:tcPr>
            <w:tcW w:w="941" w:type="pct"/>
            <w:tcBorders>
              <w:top w:val="nil"/>
              <w:left w:val="nil"/>
              <w:bottom w:val="single" w:sz="8" w:space="0" w:color="auto"/>
              <w:right w:val="single" w:sz="8" w:space="0" w:color="auto"/>
            </w:tcBorders>
            <w:noWrap/>
            <w:vAlign w:val="bottom"/>
            <w:hideMark/>
          </w:tcPr>
          <w:p w14:paraId="47DCD5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0.59 (0.49-0.69)</w:t>
            </w:r>
          </w:p>
        </w:tc>
      </w:tr>
      <w:tr w:rsidR="00035FA4" w:rsidRPr="00AF62AA" w14:paraId="25389316" w14:textId="77777777" w:rsidTr="00AC02B8">
        <w:trPr>
          <w:trHeight w:val="290"/>
        </w:trPr>
        <w:tc>
          <w:tcPr>
            <w:tcW w:w="1160" w:type="pct"/>
            <w:tcBorders>
              <w:top w:val="nil"/>
              <w:left w:val="single" w:sz="8" w:space="0" w:color="auto"/>
              <w:bottom w:val="nil"/>
              <w:right w:val="nil"/>
            </w:tcBorders>
            <w:noWrap/>
            <w:vAlign w:val="bottom"/>
            <w:hideMark/>
          </w:tcPr>
          <w:p w14:paraId="4AFCF24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64E77F0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20005B2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48B692F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1F30910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3B00C5A"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066F68C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Education Level (ref: No education)</w:t>
            </w:r>
          </w:p>
        </w:tc>
        <w:tc>
          <w:tcPr>
            <w:tcW w:w="1087" w:type="pct"/>
            <w:tcBorders>
              <w:top w:val="single" w:sz="4" w:space="0" w:color="auto"/>
              <w:left w:val="single" w:sz="8" w:space="0" w:color="auto"/>
              <w:bottom w:val="nil"/>
              <w:right w:val="single" w:sz="8" w:space="0" w:color="auto"/>
            </w:tcBorders>
            <w:noWrap/>
            <w:vAlign w:val="bottom"/>
            <w:hideMark/>
          </w:tcPr>
          <w:p w14:paraId="7B13F74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48016BB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798DB23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4BFB531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03623D8"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13D68E7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Primary</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292561A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1.48 (0.83-2.63)</w:t>
            </w:r>
          </w:p>
        </w:tc>
        <w:tc>
          <w:tcPr>
            <w:tcW w:w="942" w:type="pct"/>
            <w:tcBorders>
              <w:top w:val="single" w:sz="4" w:space="0" w:color="auto"/>
              <w:left w:val="nil"/>
              <w:bottom w:val="single" w:sz="4" w:space="0" w:color="auto"/>
              <w:right w:val="single" w:sz="8" w:space="0" w:color="auto"/>
            </w:tcBorders>
            <w:noWrap/>
            <w:vAlign w:val="bottom"/>
            <w:hideMark/>
          </w:tcPr>
          <w:p w14:paraId="1A1FEA0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1.51 (0.89-2.56)</w:t>
            </w:r>
          </w:p>
        </w:tc>
        <w:tc>
          <w:tcPr>
            <w:tcW w:w="870" w:type="pct"/>
            <w:tcBorders>
              <w:top w:val="single" w:sz="4" w:space="0" w:color="auto"/>
              <w:left w:val="nil"/>
              <w:bottom w:val="single" w:sz="4" w:space="0" w:color="auto"/>
              <w:right w:val="single" w:sz="8" w:space="0" w:color="auto"/>
            </w:tcBorders>
            <w:noWrap/>
            <w:vAlign w:val="bottom"/>
            <w:hideMark/>
          </w:tcPr>
          <w:p w14:paraId="55620EB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(0.78-1.05)</w:t>
            </w:r>
          </w:p>
        </w:tc>
        <w:tc>
          <w:tcPr>
            <w:tcW w:w="941" w:type="pct"/>
            <w:tcBorders>
              <w:top w:val="single" w:sz="4" w:space="0" w:color="auto"/>
              <w:left w:val="nil"/>
              <w:bottom w:val="single" w:sz="4" w:space="0" w:color="auto"/>
              <w:right w:val="single" w:sz="8" w:space="0" w:color="auto"/>
            </w:tcBorders>
            <w:noWrap/>
            <w:vAlign w:val="bottom"/>
            <w:hideMark/>
          </w:tcPr>
          <w:p w14:paraId="2DDC87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(0.92-1.14)</w:t>
            </w:r>
          </w:p>
        </w:tc>
      </w:tr>
      <w:tr w:rsidR="00035FA4" w:rsidRPr="00AF62AA" w14:paraId="17CD395A"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3809BD5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Secondary</w:t>
            </w:r>
          </w:p>
        </w:tc>
        <w:tc>
          <w:tcPr>
            <w:tcW w:w="1087" w:type="pct"/>
            <w:tcBorders>
              <w:top w:val="nil"/>
              <w:left w:val="single" w:sz="8" w:space="0" w:color="auto"/>
              <w:bottom w:val="single" w:sz="4" w:space="0" w:color="auto"/>
              <w:right w:val="single" w:sz="8" w:space="0" w:color="auto"/>
            </w:tcBorders>
            <w:noWrap/>
            <w:vAlign w:val="bottom"/>
            <w:hideMark/>
          </w:tcPr>
          <w:p w14:paraId="68B131A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1.85  (0.97-3.53)</w:t>
            </w:r>
          </w:p>
        </w:tc>
        <w:tc>
          <w:tcPr>
            <w:tcW w:w="942" w:type="pct"/>
            <w:tcBorders>
              <w:top w:val="nil"/>
              <w:left w:val="nil"/>
              <w:bottom w:val="single" w:sz="4" w:space="0" w:color="auto"/>
              <w:right w:val="single" w:sz="8" w:space="0" w:color="auto"/>
            </w:tcBorders>
            <w:noWrap/>
            <w:vAlign w:val="bottom"/>
            <w:hideMark/>
          </w:tcPr>
          <w:p w14:paraId="70C9EE3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2.26 (0.97-5.24)</w:t>
            </w:r>
          </w:p>
        </w:tc>
        <w:tc>
          <w:tcPr>
            <w:tcW w:w="870" w:type="pct"/>
            <w:tcBorders>
              <w:top w:val="nil"/>
              <w:left w:val="nil"/>
              <w:bottom w:val="single" w:sz="4" w:space="0" w:color="auto"/>
              <w:right w:val="single" w:sz="8" w:space="0" w:color="auto"/>
            </w:tcBorders>
            <w:noWrap/>
            <w:vAlign w:val="bottom"/>
            <w:hideMark/>
          </w:tcPr>
          <w:p w14:paraId="0DC4901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0.83 (0.71-0.97)</w:t>
            </w:r>
          </w:p>
        </w:tc>
        <w:tc>
          <w:tcPr>
            <w:tcW w:w="941" w:type="pct"/>
            <w:tcBorders>
              <w:top w:val="nil"/>
              <w:left w:val="nil"/>
              <w:bottom w:val="single" w:sz="4" w:space="0" w:color="auto"/>
              <w:right w:val="single" w:sz="8" w:space="0" w:color="auto"/>
            </w:tcBorders>
            <w:noWrap/>
            <w:vAlign w:val="bottom"/>
            <w:hideMark/>
          </w:tcPr>
          <w:p w14:paraId="48D7BF2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0.98 (0.86-1.13)</w:t>
            </w:r>
          </w:p>
        </w:tc>
      </w:tr>
      <w:tr w:rsidR="00035FA4" w:rsidRPr="00AF62AA" w14:paraId="5045C06D"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371DE0A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Higher</w:t>
            </w:r>
          </w:p>
        </w:tc>
        <w:tc>
          <w:tcPr>
            <w:tcW w:w="1087" w:type="pct"/>
            <w:tcBorders>
              <w:top w:val="nil"/>
              <w:left w:val="single" w:sz="8" w:space="0" w:color="auto"/>
              <w:bottom w:val="single" w:sz="8" w:space="0" w:color="auto"/>
              <w:right w:val="single" w:sz="8" w:space="0" w:color="auto"/>
            </w:tcBorders>
            <w:noWrap/>
            <w:vAlign w:val="bottom"/>
            <w:hideMark/>
          </w:tcPr>
          <w:p w14:paraId="1041226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2.68 (1.04-6.93)</w:t>
            </w:r>
          </w:p>
        </w:tc>
        <w:tc>
          <w:tcPr>
            <w:tcW w:w="942" w:type="pct"/>
            <w:tcBorders>
              <w:top w:val="nil"/>
              <w:left w:val="nil"/>
              <w:bottom w:val="single" w:sz="8" w:space="0" w:color="auto"/>
              <w:right w:val="single" w:sz="8" w:space="0" w:color="auto"/>
            </w:tcBorders>
            <w:noWrap/>
            <w:vAlign w:val="bottom"/>
            <w:hideMark/>
          </w:tcPr>
          <w:p w14:paraId="2DD226F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2.78 (0.62-12.40)</w:t>
            </w:r>
          </w:p>
        </w:tc>
        <w:tc>
          <w:tcPr>
            <w:tcW w:w="870" w:type="pct"/>
            <w:tcBorders>
              <w:top w:val="nil"/>
              <w:left w:val="nil"/>
              <w:bottom w:val="single" w:sz="8" w:space="0" w:color="auto"/>
              <w:right w:val="single" w:sz="8" w:space="0" w:color="auto"/>
            </w:tcBorders>
            <w:noWrap/>
            <w:vAlign w:val="bottom"/>
            <w:hideMark/>
          </w:tcPr>
          <w:p w14:paraId="722E494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0.88 (0.73-1.05)</w:t>
            </w:r>
          </w:p>
        </w:tc>
        <w:tc>
          <w:tcPr>
            <w:tcW w:w="941" w:type="pct"/>
            <w:tcBorders>
              <w:top w:val="nil"/>
              <w:left w:val="nil"/>
              <w:bottom w:val="single" w:sz="8" w:space="0" w:color="auto"/>
              <w:right w:val="single" w:sz="8" w:space="0" w:color="auto"/>
            </w:tcBorders>
            <w:noWrap/>
            <w:vAlign w:val="bottom"/>
            <w:hideMark/>
          </w:tcPr>
          <w:p w14:paraId="74BEA17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1.12 (0.92-1.37)</w:t>
            </w:r>
          </w:p>
        </w:tc>
      </w:tr>
      <w:tr w:rsidR="00035FA4" w:rsidRPr="00AF62AA" w14:paraId="30A16ABD" w14:textId="77777777" w:rsidTr="00AC02B8">
        <w:trPr>
          <w:trHeight w:val="290"/>
        </w:trPr>
        <w:tc>
          <w:tcPr>
            <w:tcW w:w="1160" w:type="pct"/>
            <w:tcBorders>
              <w:top w:val="nil"/>
              <w:left w:val="single" w:sz="8" w:space="0" w:color="auto"/>
              <w:bottom w:val="nil"/>
              <w:right w:val="nil"/>
            </w:tcBorders>
            <w:noWrap/>
            <w:vAlign w:val="bottom"/>
            <w:hideMark/>
          </w:tcPr>
          <w:p w14:paraId="1EF4003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lastRenderedPageBreak/>
              <w:t> </w:t>
            </w:r>
          </w:p>
        </w:tc>
        <w:tc>
          <w:tcPr>
            <w:tcW w:w="1087" w:type="pct"/>
            <w:tcBorders>
              <w:top w:val="nil"/>
              <w:left w:val="single" w:sz="8" w:space="0" w:color="auto"/>
              <w:bottom w:val="single" w:sz="4" w:space="0" w:color="auto"/>
              <w:right w:val="single" w:sz="8" w:space="0" w:color="auto"/>
            </w:tcBorders>
            <w:noWrap/>
            <w:vAlign w:val="bottom"/>
            <w:hideMark/>
          </w:tcPr>
          <w:p w14:paraId="11B9506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0D4DE3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0016963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7D8D4BC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F3C74B0"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3B889A9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Drinking alcohol status(ref: No)</w:t>
            </w:r>
          </w:p>
        </w:tc>
        <w:tc>
          <w:tcPr>
            <w:tcW w:w="1087" w:type="pct"/>
            <w:tcBorders>
              <w:top w:val="single" w:sz="4" w:space="0" w:color="auto"/>
              <w:left w:val="single" w:sz="8" w:space="0" w:color="auto"/>
              <w:bottom w:val="nil"/>
              <w:right w:val="single" w:sz="8" w:space="0" w:color="auto"/>
            </w:tcBorders>
            <w:noWrap/>
            <w:vAlign w:val="bottom"/>
            <w:hideMark/>
          </w:tcPr>
          <w:p w14:paraId="029E989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1950087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2E614E2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6600940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0EDDCCB9"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0D55661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203A7E9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0.85 (0.50-1.45)</w:t>
            </w:r>
          </w:p>
        </w:tc>
        <w:tc>
          <w:tcPr>
            <w:tcW w:w="942" w:type="pct"/>
            <w:tcBorders>
              <w:top w:val="single" w:sz="4" w:space="0" w:color="auto"/>
              <w:left w:val="nil"/>
              <w:bottom w:val="single" w:sz="8" w:space="0" w:color="auto"/>
              <w:right w:val="single" w:sz="8" w:space="0" w:color="auto"/>
            </w:tcBorders>
            <w:noWrap/>
            <w:vAlign w:val="bottom"/>
            <w:hideMark/>
          </w:tcPr>
          <w:p w14:paraId="7F1802F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1.98 (0.41-9.49)</w:t>
            </w:r>
          </w:p>
        </w:tc>
        <w:tc>
          <w:tcPr>
            <w:tcW w:w="870" w:type="pct"/>
            <w:tcBorders>
              <w:top w:val="single" w:sz="4" w:space="0" w:color="auto"/>
              <w:left w:val="nil"/>
              <w:bottom w:val="single" w:sz="8" w:space="0" w:color="auto"/>
              <w:right w:val="single" w:sz="8" w:space="0" w:color="auto"/>
            </w:tcBorders>
            <w:noWrap/>
            <w:vAlign w:val="bottom"/>
            <w:hideMark/>
          </w:tcPr>
          <w:p w14:paraId="57374EF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0.70 (0.62-0.79)</w:t>
            </w:r>
          </w:p>
        </w:tc>
        <w:tc>
          <w:tcPr>
            <w:tcW w:w="941" w:type="pct"/>
            <w:tcBorders>
              <w:top w:val="single" w:sz="4" w:space="0" w:color="auto"/>
              <w:left w:val="nil"/>
              <w:bottom w:val="single" w:sz="8" w:space="0" w:color="auto"/>
              <w:right w:val="single" w:sz="8" w:space="0" w:color="auto"/>
            </w:tcBorders>
            <w:noWrap/>
            <w:vAlign w:val="bottom"/>
            <w:hideMark/>
          </w:tcPr>
          <w:p w14:paraId="7FDE513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0.86 (0.66-1.13)</w:t>
            </w:r>
          </w:p>
        </w:tc>
      </w:tr>
      <w:tr w:rsidR="00035FA4" w:rsidRPr="00AF62AA" w14:paraId="11D54B37" w14:textId="77777777" w:rsidTr="00AC02B8">
        <w:trPr>
          <w:trHeight w:val="290"/>
        </w:trPr>
        <w:tc>
          <w:tcPr>
            <w:tcW w:w="1160" w:type="pct"/>
            <w:tcBorders>
              <w:top w:val="nil"/>
              <w:left w:val="single" w:sz="8" w:space="0" w:color="auto"/>
              <w:bottom w:val="nil"/>
              <w:right w:val="nil"/>
            </w:tcBorders>
            <w:noWrap/>
            <w:vAlign w:val="bottom"/>
            <w:hideMark/>
          </w:tcPr>
          <w:p w14:paraId="6E039BD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1B7F522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7E7EF56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679A92A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2FF980F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DF44F8D"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3EB33B6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Chewing Tobacco(ref: Never)</w:t>
            </w:r>
          </w:p>
        </w:tc>
        <w:tc>
          <w:tcPr>
            <w:tcW w:w="1087" w:type="pct"/>
            <w:tcBorders>
              <w:top w:val="single" w:sz="4" w:space="0" w:color="auto"/>
              <w:left w:val="single" w:sz="8" w:space="0" w:color="auto"/>
              <w:bottom w:val="nil"/>
              <w:right w:val="single" w:sz="8" w:space="0" w:color="auto"/>
            </w:tcBorders>
            <w:noWrap/>
            <w:vAlign w:val="bottom"/>
            <w:hideMark/>
          </w:tcPr>
          <w:p w14:paraId="7CFA774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2FBF5DC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5B7D539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71FBA4F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6EA4BA80"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009CBA81"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Former</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17AB980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1.33 (0.36-4.88)</w:t>
            </w:r>
          </w:p>
        </w:tc>
        <w:tc>
          <w:tcPr>
            <w:tcW w:w="942" w:type="pct"/>
            <w:tcBorders>
              <w:top w:val="single" w:sz="4" w:space="0" w:color="auto"/>
              <w:left w:val="nil"/>
              <w:bottom w:val="single" w:sz="4" w:space="0" w:color="auto"/>
              <w:right w:val="single" w:sz="8" w:space="0" w:color="auto"/>
            </w:tcBorders>
            <w:noWrap/>
            <w:vAlign w:val="bottom"/>
            <w:hideMark/>
          </w:tcPr>
          <w:p w14:paraId="2CF3B14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0.63 (0.17-2.31)</w:t>
            </w:r>
          </w:p>
        </w:tc>
        <w:tc>
          <w:tcPr>
            <w:tcW w:w="870" w:type="pct"/>
            <w:tcBorders>
              <w:top w:val="single" w:sz="4" w:space="0" w:color="auto"/>
              <w:left w:val="nil"/>
              <w:bottom w:val="single" w:sz="4" w:space="0" w:color="auto"/>
              <w:right w:val="single" w:sz="8" w:space="0" w:color="auto"/>
            </w:tcBorders>
            <w:noWrap/>
            <w:vAlign w:val="bottom"/>
            <w:hideMark/>
          </w:tcPr>
          <w:p w14:paraId="1BE52F1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1.18 (0.90-1.54)</w:t>
            </w:r>
          </w:p>
        </w:tc>
        <w:tc>
          <w:tcPr>
            <w:tcW w:w="941" w:type="pct"/>
            <w:tcBorders>
              <w:top w:val="single" w:sz="4" w:space="0" w:color="auto"/>
              <w:left w:val="nil"/>
              <w:bottom w:val="single" w:sz="4" w:space="0" w:color="auto"/>
              <w:right w:val="single" w:sz="8" w:space="0" w:color="auto"/>
            </w:tcBorders>
            <w:noWrap/>
            <w:vAlign w:val="bottom"/>
            <w:hideMark/>
          </w:tcPr>
          <w:p w14:paraId="424BBD2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0.82 (0.59-1.13)</w:t>
            </w:r>
          </w:p>
        </w:tc>
      </w:tr>
      <w:tr w:rsidR="00035FA4" w:rsidRPr="00AF62AA" w14:paraId="6C48713B"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4093B88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Current</w:t>
            </w:r>
          </w:p>
        </w:tc>
        <w:tc>
          <w:tcPr>
            <w:tcW w:w="1087" w:type="pct"/>
            <w:tcBorders>
              <w:top w:val="nil"/>
              <w:left w:val="single" w:sz="8" w:space="0" w:color="auto"/>
              <w:bottom w:val="single" w:sz="8" w:space="0" w:color="auto"/>
              <w:right w:val="single" w:sz="8" w:space="0" w:color="auto"/>
            </w:tcBorders>
            <w:noWrap/>
            <w:vAlign w:val="bottom"/>
            <w:hideMark/>
          </w:tcPr>
          <w:p w14:paraId="7E1B394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0.81 (0.45-1.44)</w:t>
            </w:r>
          </w:p>
        </w:tc>
        <w:tc>
          <w:tcPr>
            <w:tcW w:w="942" w:type="pct"/>
            <w:tcBorders>
              <w:top w:val="nil"/>
              <w:left w:val="nil"/>
              <w:bottom w:val="single" w:sz="8" w:space="0" w:color="auto"/>
              <w:right w:val="single" w:sz="8" w:space="0" w:color="auto"/>
            </w:tcBorders>
            <w:noWrap/>
            <w:vAlign w:val="bottom"/>
            <w:hideMark/>
          </w:tcPr>
          <w:p w14:paraId="757267D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2.18 (1.05-4.51)</w:t>
            </w:r>
          </w:p>
        </w:tc>
        <w:tc>
          <w:tcPr>
            <w:tcW w:w="870" w:type="pct"/>
            <w:tcBorders>
              <w:top w:val="nil"/>
              <w:left w:val="nil"/>
              <w:bottom w:val="single" w:sz="8" w:space="0" w:color="auto"/>
              <w:right w:val="single" w:sz="8" w:space="0" w:color="auto"/>
            </w:tcBorders>
            <w:noWrap/>
            <w:vAlign w:val="bottom"/>
            <w:hideMark/>
          </w:tcPr>
          <w:p w14:paraId="41074CF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0.95 (0.82-1.10)</w:t>
            </w:r>
          </w:p>
        </w:tc>
        <w:tc>
          <w:tcPr>
            <w:tcW w:w="941" w:type="pct"/>
            <w:tcBorders>
              <w:top w:val="nil"/>
              <w:left w:val="nil"/>
              <w:bottom w:val="single" w:sz="8" w:space="0" w:color="auto"/>
              <w:right w:val="single" w:sz="8" w:space="0" w:color="auto"/>
            </w:tcBorders>
            <w:noWrap/>
            <w:vAlign w:val="bottom"/>
            <w:hideMark/>
          </w:tcPr>
          <w:p w14:paraId="501FBAA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0.91 (0.80-1.04)</w:t>
            </w:r>
          </w:p>
        </w:tc>
      </w:tr>
      <w:tr w:rsidR="00035FA4" w:rsidRPr="00AF62AA" w14:paraId="0BB9EBD6" w14:textId="77777777" w:rsidTr="00AC02B8">
        <w:trPr>
          <w:trHeight w:val="290"/>
        </w:trPr>
        <w:tc>
          <w:tcPr>
            <w:tcW w:w="1160" w:type="pct"/>
            <w:tcBorders>
              <w:top w:val="nil"/>
              <w:left w:val="single" w:sz="8" w:space="0" w:color="auto"/>
              <w:bottom w:val="nil"/>
              <w:right w:val="nil"/>
            </w:tcBorders>
            <w:noWrap/>
            <w:vAlign w:val="bottom"/>
            <w:hideMark/>
          </w:tcPr>
          <w:p w14:paraId="322CD91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7D9166E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4E24949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6C64357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5B634E2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63A1F075"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7699370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Smoking Status(ref: Never)</w:t>
            </w:r>
          </w:p>
        </w:tc>
        <w:tc>
          <w:tcPr>
            <w:tcW w:w="1087" w:type="pct"/>
            <w:tcBorders>
              <w:top w:val="single" w:sz="4" w:space="0" w:color="auto"/>
              <w:left w:val="single" w:sz="8" w:space="0" w:color="auto"/>
              <w:bottom w:val="nil"/>
              <w:right w:val="single" w:sz="8" w:space="0" w:color="auto"/>
            </w:tcBorders>
            <w:noWrap/>
            <w:vAlign w:val="bottom"/>
            <w:hideMark/>
          </w:tcPr>
          <w:p w14:paraId="6EE0C98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40A1277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0174338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61E9DBC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C8DE109"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5692AB8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Former</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53CAE03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1.25 (0.51-3.04)</w:t>
            </w:r>
          </w:p>
        </w:tc>
        <w:tc>
          <w:tcPr>
            <w:tcW w:w="942" w:type="pct"/>
            <w:tcBorders>
              <w:top w:val="single" w:sz="4" w:space="0" w:color="auto"/>
              <w:left w:val="nil"/>
              <w:bottom w:val="single" w:sz="4" w:space="0" w:color="auto"/>
              <w:right w:val="single" w:sz="8" w:space="0" w:color="auto"/>
            </w:tcBorders>
            <w:noWrap/>
            <w:vAlign w:val="bottom"/>
            <w:hideMark/>
          </w:tcPr>
          <w:p w14:paraId="2907673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0.14 (0.06-0.33)</w:t>
            </w:r>
          </w:p>
        </w:tc>
        <w:tc>
          <w:tcPr>
            <w:tcW w:w="870" w:type="pct"/>
            <w:tcBorders>
              <w:top w:val="single" w:sz="4" w:space="0" w:color="auto"/>
              <w:left w:val="nil"/>
              <w:bottom w:val="single" w:sz="4" w:space="0" w:color="auto"/>
              <w:right w:val="single" w:sz="8" w:space="0" w:color="auto"/>
            </w:tcBorders>
            <w:noWrap/>
            <w:vAlign w:val="bottom"/>
            <w:hideMark/>
          </w:tcPr>
          <w:p w14:paraId="1C101B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1.12 (0.93-1.34)</w:t>
            </w:r>
          </w:p>
        </w:tc>
        <w:tc>
          <w:tcPr>
            <w:tcW w:w="941" w:type="pct"/>
            <w:tcBorders>
              <w:top w:val="single" w:sz="4" w:space="0" w:color="auto"/>
              <w:left w:val="nil"/>
              <w:bottom w:val="single" w:sz="4" w:space="0" w:color="auto"/>
              <w:right w:val="single" w:sz="8" w:space="0" w:color="auto"/>
            </w:tcBorders>
            <w:noWrap/>
            <w:vAlign w:val="bottom"/>
            <w:hideMark/>
          </w:tcPr>
          <w:p w14:paraId="30F9DC8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(0.76-1.61)</w:t>
            </w:r>
          </w:p>
        </w:tc>
      </w:tr>
      <w:tr w:rsidR="00035FA4" w:rsidRPr="00AF62AA" w14:paraId="7500940A"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69FF06B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Current</w:t>
            </w:r>
          </w:p>
        </w:tc>
        <w:tc>
          <w:tcPr>
            <w:tcW w:w="1087" w:type="pct"/>
            <w:tcBorders>
              <w:top w:val="nil"/>
              <w:left w:val="single" w:sz="8" w:space="0" w:color="auto"/>
              <w:bottom w:val="single" w:sz="8" w:space="0" w:color="auto"/>
              <w:right w:val="single" w:sz="8" w:space="0" w:color="auto"/>
            </w:tcBorders>
            <w:noWrap/>
            <w:vAlign w:val="bottom"/>
            <w:hideMark/>
          </w:tcPr>
          <w:p w14:paraId="77B24CD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1.01 (0.54-1.88)</w:t>
            </w:r>
          </w:p>
        </w:tc>
        <w:tc>
          <w:tcPr>
            <w:tcW w:w="942" w:type="pct"/>
            <w:tcBorders>
              <w:top w:val="nil"/>
              <w:left w:val="nil"/>
              <w:bottom w:val="single" w:sz="8" w:space="0" w:color="auto"/>
              <w:right w:val="single" w:sz="8" w:space="0" w:color="auto"/>
            </w:tcBorders>
            <w:noWrap/>
            <w:vAlign w:val="bottom"/>
            <w:hideMark/>
          </w:tcPr>
          <w:p w14:paraId="0E3B89B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0.28 (0.14-0.55)</w:t>
            </w:r>
          </w:p>
        </w:tc>
        <w:tc>
          <w:tcPr>
            <w:tcW w:w="870" w:type="pct"/>
            <w:tcBorders>
              <w:top w:val="nil"/>
              <w:left w:val="nil"/>
              <w:bottom w:val="single" w:sz="8" w:space="0" w:color="auto"/>
              <w:right w:val="single" w:sz="8" w:space="0" w:color="auto"/>
            </w:tcBorders>
            <w:noWrap/>
            <w:vAlign w:val="bottom"/>
            <w:hideMark/>
          </w:tcPr>
          <w:p w14:paraId="1D1ED34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1.20 (1.04-1.39)</w:t>
            </w:r>
          </w:p>
        </w:tc>
        <w:tc>
          <w:tcPr>
            <w:tcW w:w="941" w:type="pct"/>
            <w:tcBorders>
              <w:top w:val="nil"/>
              <w:left w:val="nil"/>
              <w:bottom w:val="single" w:sz="8" w:space="0" w:color="auto"/>
              <w:right w:val="single" w:sz="8" w:space="0" w:color="auto"/>
            </w:tcBorders>
            <w:noWrap/>
            <w:vAlign w:val="bottom"/>
            <w:hideMark/>
          </w:tcPr>
          <w:p w14:paraId="429BFB3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1.54 (1.16-2.03)</w:t>
            </w:r>
          </w:p>
        </w:tc>
      </w:tr>
      <w:tr w:rsidR="00035FA4" w:rsidRPr="00AF62AA" w14:paraId="1E30A239" w14:textId="77777777" w:rsidTr="00AC02B8">
        <w:trPr>
          <w:trHeight w:val="290"/>
        </w:trPr>
        <w:tc>
          <w:tcPr>
            <w:tcW w:w="1160" w:type="pct"/>
            <w:tcBorders>
              <w:top w:val="nil"/>
              <w:left w:val="single" w:sz="8" w:space="0" w:color="auto"/>
              <w:bottom w:val="nil"/>
              <w:right w:val="nil"/>
            </w:tcBorders>
            <w:noWrap/>
            <w:vAlign w:val="bottom"/>
            <w:hideMark/>
          </w:tcPr>
          <w:p w14:paraId="323C2C8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498542A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185A29E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56064FB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4B2D26A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49C999D"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4ACC181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Physical Activity:vigorous(ref: Inactive)</w:t>
            </w:r>
          </w:p>
        </w:tc>
        <w:tc>
          <w:tcPr>
            <w:tcW w:w="1087" w:type="pct"/>
            <w:tcBorders>
              <w:top w:val="single" w:sz="4" w:space="0" w:color="auto"/>
              <w:left w:val="single" w:sz="8" w:space="0" w:color="auto"/>
              <w:bottom w:val="nil"/>
              <w:right w:val="single" w:sz="8" w:space="0" w:color="auto"/>
            </w:tcBorders>
            <w:noWrap/>
            <w:vAlign w:val="bottom"/>
            <w:hideMark/>
          </w:tcPr>
          <w:p w14:paraId="12C5B4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45B8D2E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5E7F1C5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4D6E1EB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61134DD3"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56BDD4A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Active</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4B94FD5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0.86 (0.51- 1.47)</w:t>
            </w:r>
          </w:p>
        </w:tc>
        <w:tc>
          <w:tcPr>
            <w:tcW w:w="942" w:type="pct"/>
            <w:tcBorders>
              <w:top w:val="single" w:sz="4" w:space="0" w:color="auto"/>
              <w:left w:val="nil"/>
              <w:bottom w:val="single" w:sz="8" w:space="0" w:color="auto"/>
              <w:right w:val="single" w:sz="8" w:space="0" w:color="auto"/>
            </w:tcBorders>
            <w:noWrap/>
            <w:vAlign w:val="bottom"/>
            <w:hideMark/>
          </w:tcPr>
          <w:p w14:paraId="2DC7BC3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0.82 (0.51-1.32)</w:t>
            </w:r>
          </w:p>
        </w:tc>
        <w:tc>
          <w:tcPr>
            <w:tcW w:w="870" w:type="pct"/>
            <w:tcBorders>
              <w:top w:val="single" w:sz="4" w:space="0" w:color="auto"/>
              <w:left w:val="nil"/>
              <w:bottom w:val="single" w:sz="8" w:space="0" w:color="auto"/>
              <w:right w:val="single" w:sz="8" w:space="0" w:color="auto"/>
            </w:tcBorders>
            <w:noWrap/>
            <w:vAlign w:val="bottom"/>
            <w:hideMark/>
          </w:tcPr>
          <w:p w14:paraId="628B3F2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(0.98-1.25)</w:t>
            </w:r>
          </w:p>
        </w:tc>
        <w:tc>
          <w:tcPr>
            <w:tcW w:w="941" w:type="pct"/>
            <w:tcBorders>
              <w:top w:val="single" w:sz="4" w:space="0" w:color="auto"/>
              <w:left w:val="nil"/>
              <w:bottom w:val="single" w:sz="8" w:space="0" w:color="auto"/>
              <w:right w:val="single" w:sz="8" w:space="0" w:color="auto"/>
            </w:tcBorders>
            <w:noWrap/>
            <w:vAlign w:val="bottom"/>
            <w:hideMark/>
          </w:tcPr>
          <w:p w14:paraId="13027A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1.10 (0.98-1.24)</w:t>
            </w:r>
          </w:p>
        </w:tc>
      </w:tr>
      <w:tr w:rsidR="00035FA4" w:rsidRPr="00AF62AA" w14:paraId="4898FD79" w14:textId="77777777" w:rsidTr="00AC02B8">
        <w:trPr>
          <w:trHeight w:val="290"/>
        </w:trPr>
        <w:tc>
          <w:tcPr>
            <w:tcW w:w="1160" w:type="pct"/>
            <w:tcBorders>
              <w:top w:val="nil"/>
              <w:left w:val="single" w:sz="8" w:space="0" w:color="auto"/>
              <w:bottom w:val="nil"/>
              <w:right w:val="nil"/>
            </w:tcBorders>
            <w:noWrap/>
            <w:vAlign w:val="bottom"/>
            <w:hideMark/>
          </w:tcPr>
          <w:p w14:paraId="3C9D86B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02453BD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3515BDD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1E218C7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0815D4F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64E8B8BD"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3040E5B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Physical Activity:moderate(ref: Inactive)</w:t>
            </w:r>
          </w:p>
        </w:tc>
        <w:tc>
          <w:tcPr>
            <w:tcW w:w="1087" w:type="pct"/>
            <w:tcBorders>
              <w:top w:val="single" w:sz="4" w:space="0" w:color="auto"/>
              <w:left w:val="single" w:sz="8" w:space="0" w:color="auto"/>
              <w:bottom w:val="nil"/>
              <w:right w:val="single" w:sz="8" w:space="0" w:color="auto"/>
            </w:tcBorders>
            <w:noWrap/>
            <w:vAlign w:val="bottom"/>
            <w:hideMark/>
          </w:tcPr>
          <w:p w14:paraId="44B8B63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7D33C3B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45E8D60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106745A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620E6267"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4F04220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Active</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6C9A013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0.82 (0.49-1.36)</w:t>
            </w:r>
          </w:p>
        </w:tc>
        <w:tc>
          <w:tcPr>
            <w:tcW w:w="942" w:type="pct"/>
            <w:tcBorders>
              <w:top w:val="single" w:sz="4" w:space="0" w:color="auto"/>
              <w:left w:val="nil"/>
              <w:bottom w:val="single" w:sz="8" w:space="0" w:color="auto"/>
              <w:right w:val="single" w:sz="8" w:space="0" w:color="auto"/>
            </w:tcBorders>
            <w:noWrap/>
            <w:vAlign w:val="bottom"/>
            <w:hideMark/>
          </w:tcPr>
          <w:p w14:paraId="6B2D8E4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0.61 (0.39-0.96)</w:t>
            </w:r>
          </w:p>
        </w:tc>
        <w:tc>
          <w:tcPr>
            <w:tcW w:w="870" w:type="pct"/>
            <w:tcBorders>
              <w:top w:val="single" w:sz="4" w:space="0" w:color="auto"/>
              <w:left w:val="nil"/>
              <w:bottom w:val="single" w:sz="8" w:space="0" w:color="auto"/>
              <w:right w:val="single" w:sz="8" w:space="0" w:color="auto"/>
            </w:tcBorders>
            <w:noWrap/>
            <w:vAlign w:val="bottom"/>
            <w:hideMark/>
          </w:tcPr>
          <w:p w14:paraId="4DB8C21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(0.80-1.01)</w:t>
            </w:r>
          </w:p>
        </w:tc>
        <w:tc>
          <w:tcPr>
            <w:tcW w:w="941" w:type="pct"/>
            <w:tcBorders>
              <w:top w:val="single" w:sz="4" w:space="0" w:color="auto"/>
              <w:left w:val="nil"/>
              <w:bottom w:val="single" w:sz="8" w:space="0" w:color="auto"/>
              <w:right w:val="single" w:sz="8" w:space="0" w:color="auto"/>
            </w:tcBorders>
            <w:noWrap/>
            <w:vAlign w:val="bottom"/>
            <w:hideMark/>
          </w:tcPr>
          <w:p w14:paraId="43F9D28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0.85 (0.77-0.94)</w:t>
            </w:r>
          </w:p>
        </w:tc>
      </w:tr>
      <w:tr w:rsidR="00035FA4" w:rsidRPr="00AF62AA" w14:paraId="688B3393" w14:textId="77777777" w:rsidTr="00AC02B8">
        <w:trPr>
          <w:trHeight w:val="290"/>
        </w:trPr>
        <w:tc>
          <w:tcPr>
            <w:tcW w:w="1160" w:type="pct"/>
            <w:tcBorders>
              <w:top w:val="nil"/>
              <w:left w:val="single" w:sz="8" w:space="0" w:color="auto"/>
              <w:bottom w:val="nil"/>
              <w:right w:val="nil"/>
            </w:tcBorders>
            <w:noWrap/>
            <w:vAlign w:val="bottom"/>
            <w:hideMark/>
          </w:tcPr>
          <w:p w14:paraId="5CE1EFB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62B5572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61DE5F8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2B043D8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5CBA0CD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95AAC8F"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3F46735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BMI Categories(ref: Normal)</w:t>
            </w:r>
          </w:p>
        </w:tc>
        <w:tc>
          <w:tcPr>
            <w:tcW w:w="1087" w:type="pct"/>
            <w:tcBorders>
              <w:top w:val="single" w:sz="4" w:space="0" w:color="auto"/>
              <w:left w:val="single" w:sz="8" w:space="0" w:color="auto"/>
              <w:bottom w:val="nil"/>
              <w:right w:val="single" w:sz="8" w:space="0" w:color="auto"/>
            </w:tcBorders>
            <w:noWrap/>
            <w:vAlign w:val="bottom"/>
            <w:hideMark/>
          </w:tcPr>
          <w:p w14:paraId="0CC351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3C09635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4F3612D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687CDDE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71A6102"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469AAD2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Underweight</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36F1D51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0.36 (0.20-0.64)</w:t>
            </w:r>
          </w:p>
        </w:tc>
        <w:tc>
          <w:tcPr>
            <w:tcW w:w="942" w:type="pct"/>
            <w:tcBorders>
              <w:top w:val="single" w:sz="4" w:space="0" w:color="auto"/>
              <w:left w:val="nil"/>
              <w:bottom w:val="single" w:sz="4" w:space="0" w:color="auto"/>
              <w:right w:val="single" w:sz="8" w:space="0" w:color="auto"/>
            </w:tcBorders>
            <w:noWrap/>
            <w:vAlign w:val="bottom"/>
            <w:hideMark/>
          </w:tcPr>
          <w:p w14:paraId="76897D7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0.94 (0.57-1.54)</w:t>
            </w:r>
          </w:p>
        </w:tc>
        <w:tc>
          <w:tcPr>
            <w:tcW w:w="870" w:type="pct"/>
            <w:tcBorders>
              <w:top w:val="single" w:sz="4" w:space="0" w:color="auto"/>
              <w:left w:val="nil"/>
              <w:bottom w:val="single" w:sz="4" w:space="0" w:color="auto"/>
              <w:right w:val="single" w:sz="8" w:space="0" w:color="auto"/>
            </w:tcBorders>
            <w:noWrap/>
            <w:vAlign w:val="bottom"/>
            <w:hideMark/>
          </w:tcPr>
          <w:p w14:paraId="13A0415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1.61 (1.34-1.94)</w:t>
            </w:r>
          </w:p>
        </w:tc>
        <w:tc>
          <w:tcPr>
            <w:tcW w:w="941" w:type="pct"/>
            <w:tcBorders>
              <w:top w:val="single" w:sz="4" w:space="0" w:color="auto"/>
              <w:left w:val="nil"/>
              <w:bottom w:val="single" w:sz="4" w:space="0" w:color="auto"/>
              <w:right w:val="single" w:sz="8" w:space="0" w:color="auto"/>
            </w:tcBorders>
            <w:noWrap/>
            <w:vAlign w:val="bottom"/>
            <w:hideMark/>
          </w:tcPr>
          <w:p w14:paraId="05F65B5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1.31 (1.13-1.53)</w:t>
            </w:r>
          </w:p>
        </w:tc>
      </w:tr>
      <w:tr w:rsidR="00035FA4" w:rsidRPr="00AF62AA" w14:paraId="2B566994"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2A086C1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Overweight/obese</w:t>
            </w:r>
          </w:p>
        </w:tc>
        <w:tc>
          <w:tcPr>
            <w:tcW w:w="1087" w:type="pct"/>
            <w:tcBorders>
              <w:top w:val="nil"/>
              <w:left w:val="single" w:sz="8" w:space="0" w:color="auto"/>
              <w:bottom w:val="single" w:sz="8" w:space="0" w:color="auto"/>
              <w:right w:val="single" w:sz="8" w:space="0" w:color="auto"/>
            </w:tcBorders>
            <w:noWrap/>
            <w:vAlign w:val="bottom"/>
            <w:hideMark/>
          </w:tcPr>
          <w:p w14:paraId="2028349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1.49 (0.82-2.72)</w:t>
            </w:r>
          </w:p>
        </w:tc>
        <w:tc>
          <w:tcPr>
            <w:tcW w:w="942" w:type="pct"/>
            <w:tcBorders>
              <w:top w:val="nil"/>
              <w:left w:val="nil"/>
              <w:bottom w:val="single" w:sz="8" w:space="0" w:color="auto"/>
              <w:right w:val="single" w:sz="8" w:space="0" w:color="auto"/>
            </w:tcBorders>
            <w:noWrap/>
            <w:vAlign w:val="bottom"/>
            <w:hideMark/>
          </w:tcPr>
          <w:p w14:paraId="4176EE4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3.04  (1.88-4.93)</w:t>
            </w:r>
          </w:p>
        </w:tc>
        <w:tc>
          <w:tcPr>
            <w:tcW w:w="870" w:type="pct"/>
            <w:tcBorders>
              <w:top w:val="nil"/>
              <w:left w:val="nil"/>
              <w:bottom w:val="single" w:sz="8" w:space="0" w:color="auto"/>
              <w:right w:val="single" w:sz="8" w:space="0" w:color="auto"/>
            </w:tcBorders>
            <w:noWrap/>
            <w:vAlign w:val="bottom"/>
            <w:hideMark/>
          </w:tcPr>
          <w:p w14:paraId="0A9F2C8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0.74 (0.66-0.83)</w:t>
            </w:r>
          </w:p>
        </w:tc>
        <w:tc>
          <w:tcPr>
            <w:tcW w:w="941" w:type="pct"/>
            <w:tcBorders>
              <w:top w:val="nil"/>
              <w:left w:val="nil"/>
              <w:bottom w:val="single" w:sz="8" w:space="0" w:color="auto"/>
              <w:right w:val="single" w:sz="8" w:space="0" w:color="auto"/>
            </w:tcBorders>
            <w:noWrap/>
            <w:vAlign w:val="bottom"/>
            <w:hideMark/>
          </w:tcPr>
          <w:p w14:paraId="177CD72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0.77 (0.70-0.84)</w:t>
            </w:r>
          </w:p>
        </w:tc>
      </w:tr>
      <w:tr w:rsidR="00035FA4" w:rsidRPr="00AF62AA" w14:paraId="0758A07B" w14:textId="77777777" w:rsidTr="00AC02B8">
        <w:trPr>
          <w:trHeight w:val="290"/>
        </w:trPr>
        <w:tc>
          <w:tcPr>
            <w:tcW w:w="1160" w:type="pct"/>
            <w:tcBorders>
              <w:top w:val="nil"/>
              <w:left w:val="single" w:sz="8" w:space="0" w:color="auto"/>
              <w:bottom w:val="nil"/>
              <w:right w:val="nil"/>
            </w:tcBorders>
            <w:noWrap/>
            <w:vAlign w:val="bottom"/>
            <w:hideMark/>
          </w:tcPr>
          <w:p w14:paraId="2D1D2304"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51D5188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771B0F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643118A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4A8C670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3356E38" w14:textId="77777777" w:rsidTr="00AC02B8">
        <w:trPr>
          <w:trHeight w:val="340"/>
        </w:trPr>
        <w:tc>
          <w:tcPr>
            <w:tcW w:w="1160" w:type="pct"/>
            <w:tcBorders>
              <w:top w:val="single" w:sz="4" w:space="0" w:color="auto"/>
              <w:left w:val="single" w:sz="8" w:space="0" w:color="auto"/>
              <w:bottom w:val="single" w:sz="4" w:space="0" w:color="auto"/>
              <w:right w:val="nil"/>
            </w:tcBorders>
            <w:noWrap/>
            <w:vAlign w:val="bottom"/>
            <w:hideMark/>
          </w:tcPr>
          <w:p w14:paraId="6E113F9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Difficulty in IADL</w:t>
            </w:r>
            <w:r w:rsidRPr="00AF62AA">
              <w:rPr>
                <w:rFonts w:ascii="Times New Roman" w:eastAsia="Times New Roman" w:hAnsi="Times New Roman" w:cs="Times New Roman"/>
                <w:b/>
                <w:bCs/>
                <w:color w:val="000000" w:themeColor="text1"/>
                <w:vertAlign w:val="superscript"/>
                <w:lang w:eastAsia="en-IN"/>
              </w:rPr>
              <w:t xml:space="preserve">c </w:t>
            </w:r>
            <w:r w:rsidRPr="00AF62AA">
              <w:rPr>
                <w:rFonts w:ascii="Times New Roman" w:eastAsia="Times New Roman" w:hAnsi="Times New Roman" w:cs="Times New Roman"/>
                <w:b/>
                <w:bCs/>
                <w:color w:val="000000" w:themeColor="text1"/>
                <w:lang w:eastAsia="en-IN"/>
              </w:rPr>
              <w:t>(ref:No)</w:t>
            </w:r>
          </w:p>
        </w:tc>
        <w:tc>
          <w:tcPr>
            <w:tcW w:w="1087" w:type="pct"/>
            <w:tcBorders>
              <w:top w:val="single" w:sz="4" w:space="0" w:color="auto"/>
              <w:left w:val="single" w:sz="8" w:space="0" w:color="auto"/>
              <w:bottom w:val="nil"/>
              <w:right w:val="single" w:sz="8" w:space="0" w:color="auto"/>
            </w:tcBorders>
            <w:noWrap/>
            <w:vAlign w:val="bottom"/>
            <w:hideMark/>
          </w:tcPr>
          <w:p w14:paraId="26C234F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0376B3C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7BDBE78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3E4D36A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7EC3184"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23D228D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5076B44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0.71 (0.41-1.20)</w:t>
            </w:r>
          </w:p>
        </w:tc>
        <w:tc>
          <w:tcPr>
            <w:tcW w:w="942" w:type="pct"/>
            <w:tcBorders>
              <w:top w:val="single" w:sz="4" w:space="0" w:color="auto"/>
              <w:left w:val="nil"/>
              <w:bottom w:val="single" w:sz="8" w:space="0" w:color="auto"/>
              <w:right w:val="single" w:sz="8" w:space="0" w:color="auto"/>
            </w:tcBorders>
            <w:noWrap/>
            <w:vAlign w:val="bottom"/>
            <w:hideMark/>
          </w:tcPr>
          <w:p w14:paraId="74EEC34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0.84 (0.56-1.26)</w:t>
            </w:r>
          </w:p>
        </w:tc>
        <w:tc>
          <w:tcPr>
            <w:tcW w:w="870" w:type="pct"/>
            <w:tcBorders>
              <w:top w:val="single" w:sz="4" w:space="0" w:color="auto"/>
              <w:left w:val="nil"/>
              <w:bottom w:val="single" w:sz="8" w:space="0" w:color="auto"/>
              <w:right w:val="single" w:sz="8" w:space="0" w:color="auto"/>
            </w:tcBorders>
            <w:noWrap/>
            <w:vAlign w:val="bottom"/>
            <w:hideMark/>
          </w:tcPr>
          <w:p w14:paraId="06C6A9E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0.96 (0.84-1.09)</w:t>
            </w:r>
          </w:p>
        </w:tc>
        <w:tc>
          <w:tcPr>
            <w:tcW w:w="941" w:type="pct"/>
            <w:tcBorders>
              <w:top w:val="single" w:sz="4" w:space="0" w:color="auto"/>
              <w:left w:val="nil"/>
              <w:bottom w:val="single" w:sz="8" w:space="0" w:color="auto"/>
              <w:right w:val="single" w:sz="8" w:space="0" w:color="auto"/>
            </w:tcBorders>
            <w:noWrap/>
            <w:vAlign w:val="bottom"/>
            <w:hideMark/>
          </w:tcPr>
          <w:p w14:paraId="0E70C96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1.01 (0.92-1.11)</w:t>
            </w:r>
          </w:p>
        </w:tc>
      </w:tr>
      <w:tr w:rsidR="00035FA4" w:rsidRPr="00AF62AA" w14:paraId="2A85E13C" w14:textId="77777777" w:rsidTr="00AC02B8">
        <w:trPr>
          <w:trHeight w:val="290"/>
        </w:trPr>
        <w:tc>
          <w:tcPr>
            <w:tcW w:w="1160" w:type="pct"/>
            <w:tcBorders>
              <w:top w:val="nil"/>
              <w:left w:val="single" w:sz="8" w:space="0" w:color="auto"/>
              <w:bottom w:val="nil"/>
              <w:right w:val="nil"/>
            </w:tcBorders>
            <w:noWrap/>
            <w:vAlign w:val="bottom"/>
            <w:hideMark/>
          </w:tcPr>
          <w:p w14:paraId="5B34636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03D6471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4E7189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74C35EB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06168F5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153FFD3" w14:textId="77777777" w:rsidTr="00AC02B8">
        <w:trPr>
          <w:trHeight w:val="340"/>
        </w:trPr>
        <w:tc>
          <w:tcPr>
            <w:tcW w:w="1160" w:type="pct"/>
            <w:tcBorders>
              <w:top w:val="single" w:sz="4" w:space="0" w:color="auto"/>
              <w:left w:val="single" w:sz="8" w:space="0" w:color="auto"/>
              <w:bottom w:val="single" w:sz="4" w:space="0" w:color="auto"/>
              <w:right w:val="nil"/>
            </w:tcBorders>
            <w:noWrap/>
            <w:vAlign w:val="bottom"/>
            <w:hideMark/>
          </w:tcPr>
          <w:p w14:paraId="6D1E927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Difficulty in ADL</w:t>
            </w:r>
            <w:r w:rsidRPr="00AF62AA">
              <w:rPr>
                <w:rFonts w:ascii="Times New Roman" w:eastAsia="Times New Roman" w:hAnsi="Times New Roman" w:cs="Times New Roman"/>
                <w:b/>
                <w:bCs/>
                <w:color w:val="000000" w:themeColor="text1"/>
                <w:vertAlign w:val="superscript"/>
                <w:lang w:eastAsia="en-IN"/>
              </w:rPr>
              <w:t xml:space="preserve">b </w:t>
            </w:r>
            <w:r w:rsidRPr="00AF62AA">
              <w:rPr>
                <w:rFonts w:ascii="Times New Roman" w:eastAsia="Times New Roman" w:hAnsi="Times New Roman" w:cs="Times New Roman"/>
                <w:b/>
                <w:bCs/>
                <w:color w:val="000000" w:themeColor="text1"/>
                <w:lang w:eastAsia="en-IN"/>
              </w:rPr>
              <w:t>(ref:No)</w:t>
            </w:r>
          </w:p>
        </w:tc>
        <w:tc>
          <w:tcPr>
            <w:tcW w:w="1087" w:type="pct"/>
            <w:tcBorders>
              <w:top w:val="single" w:sz="4" w:space="0" w:color="auto"/>
              <w:left w:val="single" w:sz="8" w:space="0" w:color="auto"/>
              <w:bottom w:val="nil"/>
              <w:right w:val="single" w:sz="8" w:space="0" w:color="auto"/>
            </w:tcBorders>
            <w:noWrap/>
            <w:vAlign w:val="bottom"/>
            <w:hideMark/>
          </w:tcPr>
          <w:p w14:paraId="48E5A6A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2D36991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229C44C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600740F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905D7F2"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5E8A0F0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717057E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2.20 (1.01-4.79)</w:t>
            </w:r>
          </w:p>
        </w:tc>
        <w:tc>
          <w:tcPr>
            <w:tcW w:w="942" w:type="pct"/>
            <w:tcBorders>
              <w:top w:val="single" w:sz="4" w:space="0" w:color="auto"/>
              <w:left w:val="nil"/>
              <w:bottom w:val="single" w:sz="8" w:space="0" w:color="auto"/>
              <w:right w:val="single" w:sz="8" w:space="0" w:color="auto"/>
            </w:tcBorders>
            <w:noWrap/>
            <w:vAlign w:val="bottom"/>
            <w:hideMark/>
          </w:tcPr>
          <w:p w14:paraId="7DE97EF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1.15 (0.67-1.99)</w:t>
            </w:r>
          </w:p>
        </w:tc>
        <w:tc>
          <w:tcPr>
            <w:tcW w:w="870" w:type="pct"/>
            <w:tcBorders>
              <w:top w:val="single" w:sz="4" w:space="0" w:color="auto"/>
              <w:left w:val="nil"/>
              <w:bottom w:val="single" w:sz="8" w:space="0" w:color="auto"/>
              <w:right w:val="single" w:sz="8" w:space="0" w:color="auto"/>
            </w:tcBorders>
            <w:noWrap/>
            <w:vAlign w:val="bottom"/>
            <w:hideMark/>
          </w:tcPr>
          <w:p w14:paraId="01B8337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0.99 (0.84-1.15)</w:t>
            </w:r>
          </w:p>
        </w:tc>
        <w:tc>
          <w:tcPr>
            <w:tcW w:w="941" w:type="pct"/>
            <w:tcBorders>
              <w:top w:val="single" w:sz="4" w:space="0" w:color="auto"/>
              <w:left w:val="nil"/>
              <w:bottom w:val="single" w:sz="8" w:space="0" w:color="auto"/>
              <w:right w:val="single" w:sz="8" w:space="0" w:color="auto"/>
            </w:tcBorders>
            <w:noWrap/>
            <w:vAlign w:val="bottom"/>
            <w:hideMark/>
          </w:tcPr>
          <w:p w14:paraId="129BAB4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0.88  (0.79-0.99)</w:t>
            </w:r>
          </w:p>
        </w:tc>
      </w:tr>
      <w:tr w:rsidR="00035FA4" w:rsidRPr="00AF62AA" w14:paraId="1B13EAD7" w14:textId="77777777" w:rsidTr="00AC02B8">
        <w:trPr>
          <w:trHeight w:val="290"/>
        </w:trPr>
        <w:tc>
          <w:tcPr>
            <w:tcW w:w="1160" w:type="pct"/>
            <w:tcBorders>
              <w:top w:val="nil"/>
              <w:left w:val="single" w:sz="8" w:space="0" w:color="auto"/>
              <w:bottom w:val="nil"/>
              <w:right w:val="nil"/>
            </w:tcBorders>
            <w:noWrap/>
            <w:vAlign w:val="bottom"/>
            <w:hideMark/>
          </w:tcPr>
          <w:p w14:paraId="703A4F01"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07F5CF6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7C21730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2A460B7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5C3291E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9CA07DF"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6624FC1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Arthritis(ref: No)</w:t>
            </w:r>
          </w:p>
        </w:tc>
        <w:tc>
          <w:tcPr>
            <w:tcW w:w="1087" w:type="pct"/>
            <w:tcBorders>
              <w:top w:val="single" w:sz="4" w:space="0" w:color="auto"/>
              <w:left w:val="single" w:sz="8" w:space="0" w:color="auto"/>
              <w:bottom w:val="nil"/>
              <w:right w:val="single" w:sz="8" w:space="0" w:color="auto"/>
            </w:tcBorders>
            <w:noWrap/>
            <w:vAlign w:val="bottom"/>
            <w:hideMark/>
          </w:tcPr>
          <w:p w14:paraId="33E8E5B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08C156A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7C260ED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5B146DE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C33A877"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169CC9A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17F01A9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0.68 (0.29-1.60)</w:t>
            </w:r>
          </w:p>
        </w:tc>
        <w:tc>
          <w:tcPr>
            <w:tcW w:w="942" w:type="pct"/>
            <w:tcBorders>
              <w:top w:val="single" w:sz="4" w:space="0" w:color="auto"/>
              <w:left w:val="nil"/>
              <w:bottom w:val="single" w:sz="8" w:space="0" w:color="auto"/>
              <w:right w:val="single" w:sz="8" w:space="0" w:color="auto"/>
            </w:tcBorders>
            <w:noWrap/>
            <w:vAlign w:val="bottom"/>
            <w:hideMark/>
          </w:tcPr>
          <w:p w14:paraId="71395C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1.33 (0.64-2.72)</w:t>
            </w:r>
          </w:p>
        </w:tc>
        <w:tc>
          <w:tcPr>
            <w:tcW w:w="870" w:type="pct"/>
            <w:tcBorders>
              <w:top w:val="single" w:sz="4" w:space="0" w:color="auto"/>
              <w:left w:val="nil"/>
              <w:bottom w:val="single" w:sz="8" w:space="0" w:color="auto"/>
              <w:right w:val="single" w:sz="8" w:space="0" w:color="auto"/>
            </w:tcBorders>
            <w:noWrap/>
            <w:vAlign w:val="bottom"/>
            <w:hideMark/>
          </w:tcPr>
          <w:p w14:paraId="408F9A0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1.02 (0.85-1.23)</w:t>
            </w:r>
          </w:p>
        </w:tc>
        <w:tc>
          <w:tcPr>
            <w:tcW w:w="941" w:type="pct"/>
            <w:tcBorders>
              <w:top w:val="single" w:sz="4" w:space="0" w:color="auto"/>
              <w:left w:val="nil"/>
              <w:bottom w:val="single" w:sz="8" w:space="0" w:color="auto"/>
              <w:right w:val="single" w:sz="8" w:space="0" w:color="auto"/>
            </w:tcBorders>
            <w:noWrap/>
            <w:vAlign w:val="bottom"/>
            <w:hideMark/>
          </w:tcPr>
          <w:p w14:paraId="6014E21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0.97 (0.86-1.01)</w:t>
            </w:r>
          </w:p>
        </w:tc>
      </w:tr>
      <w:tr w:rsidR="00035FA4" w:rsidRPr="00AF62AA" w14:paraId="2B61FB73" w14:textId="77777777" w:rsidTr="00AC02B8">
        <w:trPr>
          <w:trHeight w:val="290"/>
        </w:trPr>
        <w:tc>
          <w:tcPr>
            <w:tcW w:w="1160" w:type="pct"/>
            <w:tcBorders>
              <w:top w:val="nil"/>
              <w:left w:val="single" w:sz="8" w:space="0" w:color="auto"/>
              <w:bottom w:val="nil"/>
              <w:right w:val="nil"/>
            </w:tcBorders>
            <w:noWrap/>
            <w:vAlign w:val="bottom"/>
            <w:hideMark/>
          </w:tcPr>
          <w:p w14:paraId="04D2919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1D28BFE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3F55C2A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581A39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011F5D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7A3B2D2"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68F83BC6"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Stroke( ref:No)</w:t>
            </w:r>
          </w:p>
        </w:tc>
        <w:tc>
          <w:tcPr>
            <w:tcW w:w="1087" w:type="pct"/>
            <w:tcBorders>
              <w:top w:val="single" w:sz="4" w:space="0" w:color="auto"/>
              <w:left w:val="single" w:sz="8" w:space="0" w:color="auto"/>
              <w:bottom w:val="nil"/>
              <w:right w:val="single" w:sz="8" w:space="0" w:color="auto"/>
            </w:tcBorders>
            <w:noWrap/>
            <w:vAlign w:val="bottom"/>
            <w:hideMark/>
          </w:tcPr>
          <w:p w14:paraId="161A0DD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00917FF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68E6190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5E5B825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54943F5" w14:textId="77777777" w:rsidTr="00AC02B8">
        <w:trPr>
          <w:trHeight w:val="396"/>
        </w:trPr>
        <w:tc>
          <w:tcPr>
            <w:tcW w:w="1160" w:type="pct"/>
            <w:tcBorders>
              <w:top w:val="nil"/>
              <w:left w:val="single" w:sz="8" w:space="0" w:color="auto"/>
              <w:bottom w:val="single" w:sz="8" w:space="0" w:color="auto"/>
              <w:right w:val="nil"/>
            </w:tcBorders>
            <w:noWrap/>
            <w:vAlign w:val="bottom"/>
            <w:hideMark/>
          </w:tcPr>
          <w:p w14:paraId="5E10081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28143B0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3.38 (0.72-15.84)</w:t>
            </w:r>
          </w:p>
        </w:tc>
        <w:tc>
          <w:tcPr>
            <w:tcW w:w="942" w:type="pct"/>
            <w:tcBorders>
              <w:top w:val="single" w:sz="4" w:space="0" w:color="auto"/>
              <w:left w:val="nil"/>
              <w:bottom w:val="single" w:sz="8" w:space="0" w:color="auto"/>
              <w:right w:val="single" w:sz="8" w:space="0" w:color="auto"/>
            </w:tcBorders>
            <w:noWrap/>
            <w:vAlign w:val="bottom"/>
            <w:hideMark/>
          </w:tcPr>
          <w:p w14:paraId="2B29EE2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1.96 (0.42-9.14)</w:t>
            </w:r>
          </w:p>
        </w:tc>
        <w:tc>
          <w:tcPr>
            <w:tcW w:w="870" w:type="pct"/>
            <w:tcBorders>
              <w:top w:val="single" w:sz="4" w:space="0" w:color="auto"/>
              <w:left w:val="nil"/>
              <w:bottom w:val="single" w:sz="8" w:space="0" w:color="auto"/>
              <w:right w:val="single" w:sz="8" w:space="0" w:color="auto"/>
            </w:tcBorders>
            <w:noWrap/>
            <w:vAlign w:val="bottom"/>
            <w:hideMark/>
          </w:tcPr>
          <w:p w14:paraId="02A27A9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1.28 (1.01-1.62)</w:t>
            </w:r>
          </w:p>
        </w:tc>
        <w:tc>
          <w:tcPr>
            <w:tcW w:w="941" w:type="pct"/>
            <w:tcBorders>
              <w:top w:val="single" w:sz="4" w:space="0" w:color="auto"/>
              <w:left w:val="nil"/>
              <w:bottom w:val="single" w:sz="8" w:space="0" w:color="auto"/>
              <w:right w:val="single" w:sz="8" w:space="0" w:color="auto"/>
            </w:tcBorders>
            <w:noWrap/>
            <w:vAlign w:val="bottom"/>
            <w:hideMark/>
          </w:tcPr>
          <w:p w14:paraId="2E4557E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0.80 (0.61-1.05)</w:t>
            </w:r>
          </w:p>
        </w:tc>
      </w:tr>
      <w:tr w:rsidR="00035FA4" w:rsidRPr="00AF62AA" w14:paraId="55C37DF7" w14:textId="77777777" w:rsidTr="00AC02B8">
        <w:trPr>
          <w:trHeight w:val="300"/>
        </w:trPr>
        <w:tc>
          <w:tcPr>
            <w:tcW w:w="1160" w:type="pct"/>
            <w:tcBorders>
              <w:top w:val="nil"/>
              <w:left w:val="single" w:sz="8" w:space="0" w:color="auto"/>
              <w:bottom w:val="nil"/>
              <w:right w:val="nil"/>
            </w:tcBorders>
            <w:noWrap/>
            <w:vAlign w:val="bottom"/>
            <w:hideMark/>
          </w:tcPr>
          <w:p w14:paraId="56C0EA1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nil"/>
              <w:right w:val="single" w:sz="8" w:space="0" w:color="auto"/>
            </w:tcBorders>
            <w:noWrap/>
            <w:vAlign w:val="bottom"/>
            <w:hideMark/>
          </w:tcPr>
          <w:p w14:paraId="41E1574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vMerge w:val="restart"/>
            <w:tcBorders>
              <w:top w:val="nil"/>
              <w:left w:val="nil"/>
              <w:right w:val="single" w:sz="8" w:space="0" w:color="auto"/>
            </w:tcBorders>
            <w:noWrap/>
            <w:vAlign w:val="bottom"/>
            <w:hideMark/>
          </w:tcPr>
          <w:p w14:paraId="7CDD762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p w14:paraId="570BE8E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nil"/>
              <w:right w:val="single" w:sz="8" w:space="0" w:color="auto"/>
            </w:tcBorders>
            <w:noWrap/>
            <w:vAlign w:val="bottom"/>
            <w:hideMark/>
          </w:tcPr>
          <w:p w14:paraId="7EF2BB4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vMerge w:val="restart"/>
            <w:tcBorders>
              <w:top w:val="nil"/>
              <w:left w:val="nil"/>
              <w:right w:val="single" w:sz="8" w:space="0" w:color="auto"/>
            </w:tcBorders>
            <w:noWrap/>
            <w:vAlign w:val="bottom"/>
            <w:hideMark/>
          </w:tcPr>
          <w:p w14:paraId="4106CEE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p w14:paraId="3D3C84E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BF293B9" w14:textId="77777777" w:rsidTr="00AC02B8">
        <w:trPr>
          <w:trHeight w:val="60"/>
        </w:trPr>
        <w:tc>
          <w:tcPr>
            <w:tcW w:w="1160" w:type="pct"/>
            <w:tcBorders>
              <w:top w:val="nil"/>
              <w:left w:val="single" w:sz="8" w:space="0" w:color="auto"/>
              <w:bottom w:val="nil"/>
              <w:right w:val="nil"/>
            </w:tcBorders>
            <w:noWrap/>
            <w:vAlign w:val="bottom"/>
            <w:hideMark/>
          </w:tcPr>
          <w:p w14:paraId="47C443B9"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Diabetes (ref:No)</w:t>
            </w:r>
          </w:p>
        </w:tc>
        <w:tc>
          <w:tcPr>
            <w:tcW w:w="1087" w:type="pct"/>
            <w:tcBorders>
              <w:top w:val="nil"/>
              <w:left w:val="single" w:sz="8" w:space="0" w:color="auto"/>
              <w:bottom w:val="nil"/>
              <w:right w:val="single" w:sz="8" w:space="0" w:color="auto"/>
            </w:tcBorders>
            <w:noWrap/>
            <w:vAlign w:val="bottom"/>
            <w:hideMark/>
          </w:tcPr>
          <w:p w14:paraId="4F66E5A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vMerge/>
            <w:tcBorders>
              <w:left w:val="nil"/>
              <w:bottom w:val="nil"/>
              <w:right w:val="single" w:sz="8" w:space="0" w:color="auto"/>
            </w:tcBorders>
            <w:noWrap/>
            <w:vAlign w:val="bottom"/>
            <w:hideMark/>
          </w:tcPr>
          <w:p w14:paraId="398407A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p>
        </w:tc>
        <w:tc>
          <w:tcPr>
            <w:tcW w:w="870" w:type="pct"/>
            <w:tcBorders>
              <w:top w:val="nil"/>
              <w:left w:val="nil"/>
              <w:bottom w:val="nil"/>
              <w:right w:val="single" w:sz="8" w:space="0" w:color="auto"/>
            </w:tcBorders>
            <w:noWrap/>
            <w:vAlign w:val="bottom"/>
            <w:hideMark/>
          </w:tcPr>
          <w:p w14:paraId="1926C4C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vMerge/>
            <w:tcBorders>
              <w:left w:val="nil"/>
              <w:bottom w:val="nil"/>
              <w:right w:val="single" w:sz="8" w:space="0" w:color="auto"/>
            </w:tcBorders>
            <w:noWrap/>
            <w:vAlign w:val="bottom"/>
            <w:hideMark/>
          </w:tcPr>
          <w:p w14:paraId="7F56B1D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p>
        </w:tc>
      </w:tr>
      <w:tr w:rsidR="00035FA4" w:rsidRPr="00AF62AA" w14:paraId="204D2A66" w14:textId="77777777" w:rsidTr="00AC02B8">
        <w:trPr>
          <w:trHeight w:val="300"/>
        </w:trPr>
        <w:tc>
          <w:tcPr>
            <w:tcW w:w="1160" w:type="pct"/>
            <w:tcBorders>
              <w:top w:val="single" w:sz="4" w:space="0" w:color="auto"/>
              <w:left w:val="single" w:sz="8" w:space="0" w:color="auto"/>
              <w:bottom w:val="single" w:sz="8" w:space="0" w:color="auto"/>
              <w:right w:val="nil"/>
            </w:tcBorders>
            <w:noWrap/>
            <w:vAlign w:val="bottom"/>
            <w:hideMark/>
          </w:tcPr>
          <w:p w14:paraId="641A06A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Yes</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557D5A4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3.96 (1.66-9.44)</w:t>
            </w:r>
          </w:p>
        </w:tc>
        <w:tc>
          <w:tcPr>
            <w:tcW w:w="942" w:type="pct"/>
            <w:tcBorders>
              <w:top w:val="single" w:sz="4" w:space="0" w:color="auto"/>
              <w:left w:val="nil"/>
              <w:bottom w:val="single" w:sz="8" w:space="0" w:color="auto"/>
              <w:right w:val="single" w:sz="8" w:space="0" w:color="auto"/>
            </w:tcBorders>
            <w:noWrap/>
            <w:vAlign w:val="bottom"/>
            <w:hideMark/>
          </w:tcPr>
          <w:p w14:paraId="44FE39E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3.09 (1.53-6.22)</w:t>
            </w:r>
          </w:p>
        </w:tc>
        <w:tc>
          <w:tcPr>
            <w:tcW w:w="870" w:type="pct"/>
            <w:tcBorders>
              <w:top w:val="single" w:sz="4" w:space="0" w:color="auto"/>
              <w:left w:val="nil"/>
              <w:bottom w:val="single" w:sz="8" w:space="0" w:color="auto"/>
              <w:right w:val="single" w:sz="8" w:space="0" w:color="auto"/>
            </w:tcBorders>
            <w:noWrap/>
            <w:vAlign w:val="bottom"/>
            <w:hideMark/>
          </w:tcPr>
          <w:p w14:paraId="68011F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0.95 (0.85-1.07)</w:t>
            </w:r>
          </w:p>
        </w:tc>
        <w:tc>
          <w:tcPr>
            <w:tcW w:w="941" w:type="pct"/>
            <w:tcBorders>
              <w:top w:val="single" w:sz="4" w:space="0" w:color="auto"/>
              <w:left w:val="nil"/>
              <w:bottom w:val="single" w:sz="8" w:space="0" w:color="auto"/>
              <w:right w:val="single" w:sz="8" w:space="0" w:color="auto"/>
            </w:tcBorders>
            <w:noWrap/>
            <w:vAlign w:val="bottom"/>
            <w:hideMark/>
          </w:tcPr>
          <w:p w14:paraId="0E319C7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0.86 (0.78-0.95)</w:t>
            </w:r>
          </w:p>
        </w:tc>
      </w:tr>
      <w:tr w:rsidR="00035FA4" w:rsidRPr="00AF62AA" w14:paraId="5AE97876" w14:textId="77777777" w:rsidTr="00AC02B8">
        <w:trPr>
          <w:trHeight w:val="290"/>
        </w:trPr>
        <w:tc>
          <w:tcPr>
            <w:tcW w:w="1160" w:type="pct"/>
            <w:tcBorders>
              <w:top w:val="nil"/>
              <w:left w:val="single" w:sz="8" w:space="0" w:color="auto"/>
              <w:bottom w:val="nil"/>
              <w:right w:val="nil"/>
            </w:tcBorders>
            <w:noWrap/>
            <w:vAlign w:val="bottom"/>
            <w:hideMark/>
          </w:tcPr>
          <w:p w14:paraId="4B604D5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4884DF7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2C7DF40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7706BC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5876A6C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E2299FA"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49BF21F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lastRenderedPageBreak/>
              <w:t>Working Status(ref:Never Worked)</w:t>
            </w:r>
          </w:p>
        </w:tc>
        <w:tc>
          <w:tcPr>
            <w:tcW w:w="1087" w:type="pct"/>
            <w:tcBorders>
              <w:top w:val="single" w:sz="4" w:space="0" w:color="auto"/>
              <w:left w:val="single" w:sz="8" w:space="0" w:color="auto"/>
              <w:bottom w:val="nil"/>
              <w:right w:val="single" w:sz="8" w:space="0" w:color="auto"/>
            </w:tcBorders>
            <w:noWrap/>
            <w:vAlign w:val="bottom"/>
            <w:hideMark/>
          </w:tcPr>
          <w:p w14:paraId="44876F3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1AC2E42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41B69A9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155522B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951E183"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107A0C8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Currently Working</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3540331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0.41 (0.11-1.52)</w:t>
            </w:r>
          </w:p>
        </w:tc>
        <w:tc>
          <w:tcPr>
            <w:tcW w:w="942" w:type="pct"/>
            <w:tcBorders>
              <w:top w:val="single" w:sz="4" w:space="0" w:color="auto"/>
              <w:left w:val="nil"/>
              <w:bottom w:val="single" w:sz="4" w:space="0" w:color="auto"/>
              <w:right w:val="single" w:sz="8" w:space="0" w:color="auto"/>
            </w:tcBorders>
            <w:noWrap/>
            <w:vAlign w:val="bottom"/>
            <w:hideMark/>
          </w:tcPr>
          <w:p w14:paraId="7AF5108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0.73 (0.43-1.22)</w:t>
            </w:r>
          </w:p>
        </w:tc>
        <w:tc>
          <w:tcPr>
            <w:tcW w:w="870" w:type="pct"/>
            <w:tcBorders>
              <w:top w:val="single" w:sz="4" w:space="0" w:color="auto"/>
              <w:left w:val="nil"/>
              <w:bottom w:val="single" w:sz="4" w:space="0" w:color="auto"/>
              <w:right w:val="single" w:sz="8" w:space="0" w:color="auto"/>
            </w:tcBorders>
            <w:noWrap/>
            <w:vAlign w:val="bottom"/>
            <w:hideMark/>
          </w:tcPr>
          <w:p w14:paraId="26892CE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0.91 (0.70-1.20)</w:t>
            </w:r>
          </w:p>
        </w:tc>
        <w:tc>
          <w:tcPr>
            <w:tcW w:w="941" w:type="pct"/>
            <w:tcBorders>
              <w:top w:val="single" w:sz="4" w:space="0" w:color="auto"/>
              <w:left w:val="nil"/>
              <w:bottom w:val="single" w:sz="4" w:space="0" w:color="auto"/>
              <w:right w:val="single" w:sz="8" w:space="0" w:color="auto"/>
            </w:tcBorders>
            <w:noWrap/>
            <w:vAlign w:val="bottom"/>
            <w:hideMark/>
          </w:tcPr>
          <w:p w14:paraId="778D0DA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1.14 (1.01-1.30)</w:t>
            </w:r>
          </w:p>
        </w:tc>
      </w:tr>
      <w:tr w:rsidR="00035FA4" w:rsidRPr="00AF62AA" w14:paraId="3997B1B1"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5545459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Not Currently Working</w:t>
            </w:r>
          </w:p>
        </w:tc>
        <w:tc>
          <w:tcPr>
            <w:tcW w:w="1087" w:type="pct"/>
            <w:tcBorders>
              <w:top w:val="nil"/>
              <w:left w:val="single" w:sz="8" w:space="0" w:color="auto"/>
              <w:bottom w:val="single" w:sz="8" w:space="0" w:color="auto"/>
              <w:right w:val="single" w:sz="8" w:space="0" w:color="auto"/>
            </w:tcBorders>
            <w:noWrap/>
            <w:vAlign w:val="bottom"/>
            <w:hideMark/>
          </w:tcPr>
          <w:p w14:paraId="5D8C8EF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0.62 (0.16-2.34)</w:t>
            </w:r>
          </w:p>
        </w:tc>
        <w:tc>
          <w:tcPr>
            <w:tcW w:w="942" w:type="pct"/>
            <w:tcBorders>
              <w:top w:val="nil"/>
              <w:left w:val="nil"/>
              <w:bottom w:val="single" w:sz="8" w:space="0" w:color="auto"/>
              <w:right w:val="single" w:sz="8" w:space="0" w:color="auto"/>
            </w:tcBorders>
            <w:noWrap/>
            <w:vAlign w:val="bottom"/>
            <w:hideMark/>
          </w:tcPr>
          <w:p w14:paraId="7454BDD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0.82 (0.49-1.36)</w:t>
            </w:r>
          </w:p>
        </w:tc>
        <w:tc>
          <w:tcPr>
            <w:tcW w:w="870" w:type="pct"/>
            <w:tcBorders>
              <w:top w:val="nil"/>
              <w:left w:val="nil"/>
              <w:bottom w:val="single" w:sz="8" w:space="0" w:color="auto"/>
              <w:right w:val="single" w:sz="8" w:space="0" w:color="auto"/>
            </w:tcBorders>
            <w:noWrap/>
            <w:vAlign w:val="bottom"/>
            <w:hideMark/>
          </w:tcPr>
          <w:p w14:paraId="7204D3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0.89 (0.68-1.16)</w:t>
            </w:r>
          </w:p>
        </w:tc>
        <w:tc>
          <w:tcPr>
            <w:tcW w:w="941" w:type="pct"/>
            <w:tcBorders>
              <w:top w:val="nil"/>
              <w:left w:val="nil"/>
              <w:bottom w:val="single" w:sz="8" w:space="0" w:color="auto"/>
              <w:right w:val="single" w:sz="8" w:space="0" w:color="auto"/>
            </w:tcBorders>
            <w:noWrap/>
            <w:vAlign w:val="bottom"/>
            <w:hideMark/>
          </w:tcPr>
          <w:p w14:paraId="3E2C03B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0.96 (0.87-1.07)</w:t>
            </w:r>
          </w:p>
        </w:tc>
      </w:tr>
      <w:tr w:rsidR="00035FA4" w:rsidRPr="00AF62AA" w14:paraId="784FD30A" w14:textId="77777777" w:rsidTr="00AC02B8">
        <w:trPr>
          <w:trHeight w:val="290"/>
        </w:trPr>
        <w:tc>
          <w:tcPr>
            <w:tcW w:w="1160" w:type="pct"/>
            <w:tcBorders>
              <w:top w:val="nil"/>
              <w:left w:val="single" w:sz="8" w:space="0" w:color="auto"/>
              <w:bottom w:val="nil"/>
              <w:right w:val="nil"/>
            </w:tcBorders>
            <w:noWrap/>
            <w:vAlign w:val="bottom"/>
            <w:hideMark/>
          </w:tcPr>
          <w:p w14:paraId="0B8892D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11761D2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7B48E28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3626C62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088BDAA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D318B7B"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2960247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Marital Status(Ref: Currently Married)</w:t>
            </w:r>
          </w:p>
        </w:tc>
        <w:tc>
          <w:tcPr>
            <w:tcW w:w="1087" w:type="pct"/>
            <w:tcBorders>
              <w:top w:val="single" w:sz="4" w:space="0" w:color="auto"/>
              <w:left w:val="single" w:sz="8" w:space="0" w:color="auto"/>
              <w:bottom w:val="nil"/>
              <w:right w:val="single" w:sz="8" w:space="0" w:color="auto"/>
            </w:tcBorders>
            <w:noWrap/>
            <w:vAlign w:val="bottom"/>
            <w:hideMark/>
          </w:tcPr>
          <w:p w14:paraId="6862B5A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2DDEAC4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5283912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1C6581C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BB02012"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70C0F11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Widowed</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34EE89B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1.41 (0.65-3.08)</w:t>
            </w:r>
          </w:p>
        </w:tc>
        <w:tc>
          <w:tcPr>
            <w:tcW w:w="942" w:type="pct"/>
            <w:tcBorders>
              <w:top w:val="single" w:sz="4" w:space="0" w:color="auto"/>
              <w:left w:val="nil"/>
              <w:bottom w:val="single" w:sz="4" w:space="0" w:color="auto"/>
              <w:right w:val="single" w:sz="8" w:space="0" w:color="auto"/>
            </w:tcBorders>
            <w:noWrap/>
            <w:vAlign w:val="bottom"/>
            <w:hideMark/>
          </w:tcPr>
          <w:p w14:paraId="3E26743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1.65 (1.05-2.59)</w:t>
            </w:r>
          </w:p>
        </w:tc>
        <w:tc>
          <w:tcPr>
            <w:tcW w:w="870" w:type="pct"/>
            <w:tcBorders>
              <w:top w:val="single" w:sz="4" w:space="0" w:color="auto"/>
              <w:left w:val="nil"/>
              <w:bottom w:val="single" w:sz="4" w:space="0" w:color="auto"/>
              <w:right w:val="single" w:sz="8" w:space="0" w:color="auto"/>
            </w:tcBorders>
            <w:noWrap/>
            <w:vAlign w:val="bottom"/>
            <w:hideMark/>
          </w:tcPr>
          <w:p w14:paraId="644565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0.68 (0.57-0.81)</w:t>
            </w:r>
          </w:p>
        </w:tc>
        <w:tc>
          <w:tcPr>
            <w:tcW w:w="941" w:type="pct"/>
            <w:tcBorders>
              <w:top w:val="single" w:sz="4" w:space="0" w:color="auto"/>
              <w:left w:val="nil"/>
              <w:bottom w:val="single" w:sz="4" w:space="0" w:color="auto"/>
              <w:right w:val="single" w:sz="8" w:space="0" w:color="auto"/>
            </w:tcBorders>
            <w:noWrap/>
            <w:vAlign w:val="bottom"/>
            <w:hideMark/>
          </w:tcPr>
          <w:p w14:paraId="5550112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0.79 (0.72-0.87)</w:t>
            </w:r>
          </w:p>
        </w:tc>
      </w:tr>
      <w:tr w:rsidR="00035FA4" w:rsidRPr="00AF62AA" w14:paraId="7A1A7C87"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2ECB573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D/S/D/Others</w:t>
            </w:r>
          </w:p>
        </w:tc>
        <w:tc>
          <w:tcPr>
            <w:tcW w:w="1087" w:type="pct"/>
            <w:tcBorders>
              <w:top w:val="nil"/>
              <w:left w:val="single" w:sz="8" w:space="0" w:color="auto"/>
              <w:bottom w:val="single" w:sz="8" w:space="0" w:color="auto"/>
              <w:right w:val="single" w:sz="8" w:space="0" w:color="auto"/>
            </w:tcBorders>
            <w:noWrap/>
            <w:vAlign w:val="bottom"/>
            <w:hideMark/>
          </w:tcPr>
          <w:p w14:paraId="49DE8D0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0.37 (0.10-1.32)</w:t>
            </w:r>
          </w:p>
        </w:tc>
        <w:tc>
          <w:tcPr>
            <w:tcW w:w="942" w:type="pct"/>
            <w:tcBorders>
              <w:top w:val="nil"/>
              <w:left w:val="nil"/>
              <w:bottom w:val="single" w:sz="8" w:space="0" w:color="auto"/>
              <w:right w:val="single" w:sz="8" w:space="0" w:color="auto"/>
            </w:tcBorders>
            <w:noWrap/>
            <w:vAlign w:val="bottom"/>
            <w:hideMark/>
          </w:tcPr>
          <w:p w14:paraId="79D47B5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0.44 (0.18-1.08)</w:t>
            </w:r>
          </w:p>
        </w:tc>
        <w:tc>
          <w:tcPr>
            <w:tcW w:w="870" w:type="pct"/>
            <w:tcBorders>
              <w:top w:val="nil"/>
              <w:left w:val="nil"/>
              <w:bottom w:val="single" w:sz="8" w:space="0" w:color="auto"/>
              <w:right w:val="single" w:sz="8" w:space="0" w:color="auto"/>
            </w:tcBorders>
            <w:noWrap/>
            <w:vAlign w:val="bottom"/>
            <w:hideMark/>
          </w:tcPr>
          <w:p w14:paraId="678D7F5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1.18 (0.85-1.65)</w:t>
            </w:r>
          </w:p>
        </w:tc>
        <w:tc>
          <w:tcPr>
            <w:tcW w:w="941" w:type="pct"/>
            <w:tcBorders>
              <w:top w:val="nil"/>
              <w:left w:val="nil"/>
              <w:bottom w:val="single" w:sz="8" w:space="0" w:color="auto"/>
              <w:right w:val="single" w:sz="8" w:space="0" w:color="auto"/>
            </w:tcBorders>
            <w:noWrap/>
            <w:vAlign w:val="bottom"/>
            <w:hideMark/>
          </w:tcPr>
          <w:p w14:paraId="3A5C183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0.82 (0.65-1.05)</w:t>
            </w:r>
          </w:p>
        </w:tc>
      </w:tr>
      <w:tr w:rsidR="00035FA4" w:rsidRPr="00AF62AA" w14:paraId="1DC3EF26" w14:textId="77777777" w:rsidTr="00AC02B8">
        <w:trPr>
          <w:trHeight w:val="290"/>
        </w:trPr>
        <w:tc>
          <w:tcPr>
            <w:tcW w:w="1160" w:type="pct"/>
            <w:tcBorders>
              <w:top w:val="nil"/>
              <w:left w:val="single" w:sz="8" w:space="0" w:color="auto"/>
              <w:bottom w:val="nil"/>
              <w:right w:val="nil"/>
            </w:tcBorders>
            <w:noWrap/>
            <w:vAlign w:val="bottom"/>
            <w:hideMark/>
          </w:tcPr>
          <w:p w14:paraId="652832D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523430C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37415DF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61BE0A9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52A84DF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4F0ECCBA"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00BA464C"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Religion(ref: Hindu)</w:t>
            </w:r>
          </w:p>
        </w:tc>
        <w:tc>
          <w:tcPr>
            <w:tcW w:w="1087" w:type="pct"/>
            <w:tcBorders>
              <w:top w:val="single" w:sz="4" w:space="0" w:color="auto"/>
              <w:left w:val="single" w:sz="8" w:space="0" w:color="auto"/>
              <w:bottom w:val="nil"/>
              <w:right w:val="single" w:sz="8" w:space="0" w:color="auto"/>
            </w:tcBorders>
            <w:noWrap/>
            <w:vAlign w:val="bottom"/>
            <w:hideMark/>
          </w:tcPr>
          <w:p w14:paraId="05277BA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56BF3EF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01DF366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6B3799A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3D3C1202"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05D0CE5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Muslim</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3689BAF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(0.41-1.98)</w:t>
            </w:r>
          </w:p>
        </w:tc>
        <w:tc>
          <w:tcPr>
            <w:tcW w:w="942" w:type="pct"/>
            <w:tcBorders>
              <w:top w:val="single" w:sz="4" w:space="0" w:color="auto"/>
              <w:left w:val="nil"/>
              <w:bottom w:val="single" w:sz="4" w:space="0" w:color="auto"/>
              <w:right w:val="single" w:sz="8" w:space="0" w:color="auto"/>
            </w:tcBorders>
            <w:noWrap/>
            <w:vAlign w:val="bottom"/>
            <w:hideMark/>
          </w:tcPr>
          <w:p w14:paraId="5CD6BF9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1.01 (0.55-1.84)</w:t>
            </w:r>
          </w:p>
        </w:tc>
        <w:tc>
          <w:tcPr>
            <w:tcW w:w="870" w:type="pct"/>
            <w:tcBorders>
              <w:top w:val="single" w:sz="4" w:space="0" w:color="auto"/>
              <w:left w:val="nil"/>
              <w:bottom w:val="single" w:sz="4" w:space="0" w:color="auto"/>
              <w:right w:val="single" w:sz="8" w:space="0" w:color="auto"/>
            </w:tcBorders>
            <w:noWrap/>
            <w:vAlign w:val="bottom"/>
            <w:hideMark/>
          </w:tcPr>
          <w:p w14:paraId="3580FB9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0.75 (0.63-0.89)</w:t>
            </w:r>
          </w:p>
        </w:tc>
        <w:tc>
          <w:tcPr>
            <w:tcW w:w="941" w:type="pct"/>
            <w:tcBorders>
              <w:top w:val="single" w:sz="4" w:space="0" w:color="auto"/>
              <w:left w:val="nil"/>
              <w:bottom w:val="single" w:sz="4" w:space="0" w:color="auto"/>
              <w:right w:val="single" w:sz="8" w:space="0" w:color="auto"/>
            </w:tcBorders>
            <w:noWrap/>
            <w:vAlign w:val="bottom"/>
            <w:hideMark/>
          </w:tcPr>
          <w:p w14:paraId="3040B3B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0.84 (0.74-0.95)</w:t>
            </w:r>
          </w:p>
        </w:tc>
      </w:tr>
      <w:tr w:rsidR="00035FA4" w:rsidRPr="00AF62AA" w14:paraId="68D08AC7"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448BA0FB"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Christian</w:t>
            </w:r>
          </w:p>
        </w:tc>
        <w:tc>
          <w:tcPr>
            <w:tcW w:w="1087" w:type="pct"/>
            <w:tcBorders>
              <w:top w:val="nil"/>
              <w:left w:val="single" w:sz="8" w:space="0" w:color="auto"/>
              <w:bottom w:val="single" w:sz="4" w:space="0" w:color="auto"/>
              <w:right w:val="single" w:sz="8" w:space="0" w:color="auto"/>
            </w:tcBorders>
            <w:noWrap/>
            <w:vAlign w:val="bottom"/>
            <w:hideMark/>
          </w:tcPr>
          <w:p w14:paraId="3BAB973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0.13 (0.03-0.50)</w:t>
            </w:r>
          </w:p>
        </w:tc>
        <w:tc>
          <w:tcPr>
            <w:tcW w:w="942" w:type="pct"/>
            <w:tcBorders>
              <w:top w:val="nil"/>
              <w:left w:val="nil"/>
              <w:bottom w:val="single" w:sz="4" w:space="0" w:color="auto"/>
              <w:right w:val="single" w:sz="8" w:space="0" w:color="auto"/>
            </w:tcBorders>
            <w:noWrap/>
            <w:vAlign w:val="bottom"/>
            <w:hideMark/>
          </w:tcPr>
          <w:p w14:paraId="40D6327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0.14 (0.04-0.46)</w:t>
            </w:r>
          </w:p>
        </w:tc>
        <w:tc>
          <w:tcPr>
            <w:tcW w:w="870" w:type="pct"/>
            <w:tcBorders>
              <w:top w:val="nil"/>
              <w:left w:val="nil"/>
              <w:bottom w:val="single" w:sz="4" w:space="0" w:color="auto"/>
              <w:right w:val="single" w:sz="8" w:space="0" w:color="auto"/>
            </w:tcBorders>
            <w:noWrap/>
            <w:vAlign w:val="bottom"/>
            <w:hideMark/>
          </w:tcPr>
          <w:p w14:paraId="745ACC4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(0.83-1.28)</w:t>
            </w:r>
          </w:p>
        </w:tc>
        <w:tc>
          <w:tcPr>
            <w:tcW w:w="941" w:type="pct"/>
            <w:tcBorders>
              <w:top w:val="nil"/>
              <w:left w:val="nil"/>
              <w:bottom w:val="single" w:sz="4" w:space="0" w:color="auto"/>
              <w:right w:val="single" w:sz="8" w:space="0" w:color="auto"/>
            </w:tcBorders>
            <w:noWrap/>
            <w:vAlign w:val="bottom"/>
            <w:hideMark/>
          </w:tcPr>
          <w:p w14:paraId="5A5ACF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0.94 (0.79-1.31)</w:t>
            </w:r>
          </w:p>
        </w:tc>
      </w:tr>
      <w:tr w:rsidR="00035FA4" w:rsidRPr="00AF62AA" w14:paraId="1C9DB979"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2368D627"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Others</w:t>
            </w:r>
          </w:p>
        </w:tc>
        <w:tc>
          <w:tcPr>
            <w:tcW w:w="1087" w:type="pct"/>
            <w:tcBorders>
              <w:top w:val="nil"/>
              <w:left w:val="single" w:sz="8" w:space="0" w:color="auto"/>
              <w:bottom w:val="single" w:sz="8" w:space="0" w:color="auto"/>
              <w:right w:val="single" w:sz="8" w:space="0" w:color="auto"/>
            </w:tcBorders>
            <w:noWrap/>
            <w:vAlign w:val="bottom"/>
            <w:hideMark/>
          </w:tcPr>
          <w:p w14:paraId="07EC523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0.19 (0.09-0.41)</w:t>
            </w:r>
          </w:p>
        </w:tc>
        <w:tc>
          <w:tcPr>
            <w:tcW w:w="942" w:type="pct"/>
            <w:tcBorders>
              <w:top w:val="nil"/>
              <w:left w:val="nil"/>
              <w:bottom w:val="single" w:sz="8" w:space="0" w:color="auto"/>
              <w:right w:val="single" w:sz="8" w:space="0" w:color="auto"/>
            </w:tcBorders>
            <w:noWrap/>
            <w:vAlign w:val="bottom"/>
            <w:hideMark/>
          </w:tcPr>
          <w:p w14:paraId="1019C1E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0.19 (0.10-0.35)</w:t>
            </w:r>
          </w:p>
        </w:tc>
        <w:tc>
          <w:tcPr>
            <w:tcW w:w="870" w:type="pct"/>
            <w:tcBorders>
              <w:top w:val="nil"/>
              <w:left w:val="nil"/>
              <w:bottom w:val="single" w:sz="8" w:space="0" w:color="auto"/>
              <w:right w:val="single" w:sz="8" w:space="0" w:color="auto"/>
            </w:tcBorders>
            <w:noWrap/>
            <w:vAlign w:val="bottom"/>
            <w:hideMark/>
          </w:tcPr>
          <w:p w14:paraId="472F57F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0.76 (0.60-0.96)</w:t>
            </w:r>
          </w:p>
        </w:tc>
        <w:tc>
          <w:tcPr>
            <w:tcW w:w="941" w:type="pct"/>
            <w:tcBorders>
              <w:top w:val="nil"/>
              <w:left w:val="nil"/>
              <w:bottom w:val="single" w:sz="8" w:space="0" w:color="auto"/>
              <w:right w:val="single" w:sz="8" w:space="0" w:color="auto"/>
            </w:tcBorders>
            <w:noWrap/>
            <w:vAlign w:val="bottom"/>
            <w:hideMark/>
          </w:tcPr>
          <w:p w14:paraId="7E4E4AE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(0.75-1.09)</w:t>
            </w:r>
          </w:p>
        </w:tc>
      </w:tr>
      <w:tr w:rsidR="00035FA4" w:rsidRPr="00AF62AA" w14:paraId="3EF76E03" w14:textId="77777777" w:rsidTr="00AC02B8">
        <w:trPr>
          <w:trHeight w:val="290"/>
        </w:trPr>
        <w:tc>
          <w:tcPr>
            <w:tcW w:w="1160" w:type="pct"/>
            <w:tcBorders>
              <w:top w:val="nil"/>
              <w:left w:val="single" w:sz="8" w:space="0" w:color="auto"/>
              <w:bottom w:val="nil"/>
              <w:right w:val="nil"/>
            </w:tcBorders>
            <w:noWrap/>
            <w:vAlign w:val="bottom"/>
            <w:hideMark/>
          </w:tcPr>
          <w:p w14:paraId="69E11A2A"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7BB5BAD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05CD8E1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39CFF26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799407A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79D2FFB9"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35442DC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Caste(ref: Scheduled Caste)</w:t>
            </w:r>
          </w:p>
        </w:tc>
        <w:tc>
          <w:tcPr>
            <w:tcW w:w="1087" w:type="pct"/>
            <w:tcBorders>
              <w:top w:val="single" w:sz="4" w:space="0" w:color="auto"/>
              <w:left w:val="single" w:sz="8" w:space="0" w:color="auto"/>
              <w:bottom w:val="nil"/>
              <w:right w:val="single" w:sz="8" w:space="0" w:color="auto"/>
            </w:tcBorders>
            <w:noWrap/>
            <w:vAlign w:val="bottom"/>
            <w:hideMark/>
          </w:tcPr>
          <w:p w14:paraId="139DDA9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29D82A9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64E6211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6B8F76F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72C0DA7"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2EA945E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Scheduled tribe</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2EECA0B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1.55 (0.54-4.41)</w:t>
            </w:r>
          </w:p>
        </w:tc>
        <w:tc>
          <w:tcPr>
            <w:tcW w:w="942" w:type="pct"/>
            <w:tcBorders>
              <w:top w:val="single" w:sz="4" w:space="0" w:color="auto"/>
              <w:left w:val="nil"/>
              <w:bottom w:val="single" w:sz="4" w:space="0" w:color="auto"/>
              <w:right w:val="single" w:sz="8" w:space="0" w:color="auto"/>
            </w:tcBorders>
            <w:noWrap/>
            <w:vAlign w:val="bottom"/>
            <w:hideMark/>
          </w:tcPr>
          <w:p w14:paraId="46DD68F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(0.37-2.13)</w:t>
            </w:r>
          </w:p>
        </w:tc>
        <w:tc>
          <w:tcPr>
            <w:tcW w:w="870" w:type="pct"/>
            <w:tcBorders>
              <w:top w:val="single" w:sz="4" w:space="0" w:color="auto"/>
              <w:left w:val="nil"/>
              <w:bottom w:val="single" w:sz="4" w:space="0" w:color="auto"/>
              <w:right w:val="single" w:sz="8" w:space="0" w:color="auto"/>
            </w:tcBorders>
            <w:noWrap/>
            <w:vAlign w:val="bottom"/>
            <w:hideMark/>
          </w:tcPr>
          <w:p w14:paraId="37117EB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0.77 (0.62-0.96)</w:t>
            </w:r>
          </w:p>
        </w:tc>
        <w:tc>
          <w:tcPr>
            <w:tcW w:w="941" w:type="pct"/>
            <w:tcBorders>
              <w:top w:val="single" w:sz="4" w:space="0" w:color="auto"/>
              <w:left w:val="nil"/>
              <w:bottom w:val="single" w:sz="4" w:space="0" w:color="auto"/>
              <w:right w:val="single" w:sz="8" w:space="0" w:color="auto"/>
            </w:tcBorders>
            <w:noWrap/>
            <w:vAlign w:val="bottom"/>
            <w:hideMark/>
          </w:tcPr>
          <w:p w14:paraId="3536ECE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0.76 (0.64-0.91)</w:t>
            </w:r>
          </w:p>
        </w:tc>
      </w:tr>
      <w:tr w:rsidR="00035FA4" w:rsidRPr="00AF62AA" w14:paraId="2499775B"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1014731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OBC</w:t>
            </w:r>
          </w:p>
        </w:tc>
        <w:tc>
          <w:tcPr>
            <w:tcW w:w="1087" w:type="pct"/>
            <w:tcBorders>
              <w:top w:val="nil"/>
              <w:left w:val="single" w:sz="8" w:space="0" w:color="auto"/>
              <w:bottom w:val="single" w:sz="4" w:space="0" w:color="auto"/>
              <w:right w:val="single" w:sz="8" w:space="0" w:color="auto"/>
            </w:tcBorders>
            <w:noWrap/>
            <w:vAlign w:val="bottom"/>
            <w:hideMark/>
          </w:tcPr>
          <w:p w14:paraId="7B8F443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1.28 (0.70-2.35)</w:t>
            </w:r>
          </w:p>
        </w:tc>
        <w:tc>
          <w:tcPr>
            <w:tcW w:w="942" w:type="pct"/>
            <w:tcBorders>
              <w:top w:val="nil"/>
              <w:left w:val="nil"/>
              <w:bottom w:val="single" w:sz="4" w:space="0" w:color="auto"/>
              <w:right w:val="single" w:sz="8" w:space="0" w:color="auto"/>
            </w:tcBorders>
            <w:noWrap/>
            <w:vAlign w:val="bottom"/>
            <w:hideMark/>
          </w:tcPr>
          <w:p w14:paraId="4239DC0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(0.54-1.50)</w:t>
            </w:r>
          </w:p>
        </w:tc>
        <w:tc>
          <w:tcPr>
            <w:tcW w:w="870" w:type="pct"/>
            <w:tcBorders>
              <w:top w:val="nil"/>
              <w:left w:val="nil"/>
              <w:bottom w:val="single" w:sz="4" w:space="0" w:color="auto"/>
              <w:right w:val="single" w:sz="8" w:space="0" w:color="auto"/>
            </w:tcBorders>
            <w:noWrap/>
            <w:vAlign w:val="bottom"/>
            <w:hideMark/>
          </w:tcPr>
          <w:p w14:paraId="40BB131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(0.95-1.30)</w:t>
            </w:r>
          </w:p>
        </w:tc>
        <w:tc>
          <w:tcPr>
            <w:tcW w:w="941" w:type="pct"/>
            <w:tcBorders>
              <w:top w:val="nil"/>
              <w:left w:val="nil"/>
              <w:bottom w:val="single" w:sz="4" w:space="0" w:color="auto"/>
              <w:right w:val="single" w:sz="8" w:space="0" w:color="auto"/>
            </w:tcBorders>
            <w:noWrap/>
            <w:vAlign w:val="bottom"/>
            <w:hideMark/>
          </w:tcPr>
          <w:p w14:paraId="63D95B8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1.11 (0.98-1.26)</w:t>
            </w:r>
          </w:p>
        </w:tc>
      </w:tr>
      <w:tr w:rsidR="00035FA4" w:rsidRPr="00AF62AA" w14:paraId="00A55563"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2E8496B5"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Others</w:t>
            </w:r>
          </w:p>
        </w:tc>
        <w:tc>
          <w:tcPr>
            <w:tcW w:w="1087" w:type="pct"/>
            <w:tcBorders>
              <w:top w:val="nil"/>
              <w:left w:val="single" w:sz="8" w:space="0" w:color="auto"/>
              <w:bottom w:val="single" w:sz="8" w:space="0" w:color="auto"/>
              <w:right w:val="single" w:sz="8" w:space="0" w:color="auto"/>
            </w:tcBorders>
            <w:noWrap/>
            <w:vAlign w:val="bottom"/>
            <w:hideMark/>
          </w:tcPr>
          <w:p w14:paraId="2F965D8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1.67 (0.88-3.17)</w:t>
            </w:r>
          </w:p>
        </w:tc>
        <w:tc>
          <w:tcPr>
            <w:tcW w:w="942" w:type="pct"/>
            <w:tcBorders>
              <w:top w:val="nil"/>
              <w:left w:val="nil"/>
              <w:bottom w:val="single" w:sz="8" w:space="0" w:color="auto"/>
              <w:right w:val="single" w:sz="8" w:space="0" w:color="auto"/>
            </w:tcBorders>
            <w:noWrap/>
            <w:vAlign w:val="bottom"/>
            <w:hideMark/>
          </w:tcPr>
          <w:p w14:paraId="368E80E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1.04 (0.60-1.80)</w:t>
            </w:r>
          </w:p>
        </w:tc>
        <w:tc>
          <w:tcPr>
            <w:tcW w:w="870" w:type="pct"/>
            <w:tcBorders>
              <w:top w:val="nil"/>
              <w:left w:val="nil"/>
              <w:bottom w:val="single" w:sz="8" w:space="0" w:color="auto"/>
              <w:right w:val="single" w:sz="8" w:space="0" w:color="auto"/>
            </w:tcBorders>
            <w:noWrap/>
            <w:vAlign w:val="bottom"/>
            <w:hideMark/>
          </w:tcPr>
          <w:p w14:paraId="13F3B94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1.08 (0.91-1.28)</w:t>
            </w:r>
          </w:p>
        </w:tc>
        <w:tc>
          <w:tcPr>
            <w:tcW w:w="941" w:type="pct"/>
            <w:tcBorders>
              <w:top w:val="nil"/>
              <w:left w:val="nil"/>
              <w:bottom w:val="single" w:sz="8" w:space="0" w:color="auto"/>
              <w:right w:val="single" w:sz="8" w:space="0" w:color="auto"/>
            </w:tcBorders>
            <w:noWrap/>
            <w:vAlign w:val="bottom"/>
            <w:hideMark/>
          </w:tcPr>
          <w:p w14:paraId="08174B0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(0.90-1.18)</w:t>
            </w:r>
          </w:p>
        </w:tc>
      </w:tr>
      <w:tr w:rsidR="00035FA4" w:rsidRPr="00AF62AA" w14:paraId="0DEE9112" w14:textId="77777777" w:rsidTr="00AC02B8">
        <w:trPr>
          <w:trHeight w:val="290"/>
        </w:trPr>
        <w:tc>
          <w:tcPr>
            <w:tcW w:w="1160" w:type="pct"/>
            <w:tcBorders>
              <w:top w:val="nil"/>
              <w:left w:val="single" w:sz="8" w:space="0" w:color="auto"/>
              <w:bottom w:val="nil"/>
              <w:right w:val="nil"/>
            </w:tcBorders>
            <w:noWrap/>
            <w:vAlign w:val="bottom"/>
            <w:hideMark/>
          </w:tcPr>
          <w:p w14:paraId="61C9594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0473005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4AE0DF1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2FDBA59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186C4DB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50D929A8"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1440115F"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Place of Residence(ref: Rural)</w:t>
            </w:r>
          </w:p>
        </w:tc>
        <w:tc>
          <w:tcPr>
            <w:tcW w:w="1087" w:type="pct"/>
            <w:tcBorders>
              <w:top w:val="single" w:sz="4" w:space="0" w:color="auto"/>
              <w:left w:val="single" w:sz="8" w:space="0" w:color="auto"/>
              <w:bottom w:val="nil"/>
              <w:right w:val="single" w:sz="8" w:space="0" w:color="auto"/>
            </w:tcBorders>
            <w:noWrap/>
            <w:vAlign w:val="bottom"/>
            <w:hideMark/>
          </w:tcPr>
          <w:p w14:paraId="78E714F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541C556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5E05D64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20FACEB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E83521D"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361FF071"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Urban</w:t>
            </w:r>
          </w:p>
        </w:tc>
        <w:tc>
          <w:tcPr>
            <w:tcW w:w="1087" w:type="pct"/>
            <w:tcBorders>
              <w:top w:val="single" w:sz="4" w:space="0" w:color="auto"/>
              <w:left w:val="single" w:sz="8" w:space="0" w:color="auto"/>
              <w:bottom w:val="single" w:sz="8" w:space="0" w:color="auto"/>
              <w:right w:val="single" w:sz="8" w:space="0" w:color="auto"/>
            </w:tcBorders>
            <w:noWrap/>
            <w:vAlign w:val="bottom"/>
            <w:hideMark/>
          </w:tcPr>
          <w:p w14:paraId="0257F3C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4.00 (1.97-8.14)</w:t>
            </w:r>
          </w:p>
        </w:tc>
        <w:tc>
          <w:tcPr>
            <w:tcW w:w="942" w:type="pct"/>
            <w:tcBorders>
              <w:top w:val="single" w:sz="4" w:space="0" w:color="auto"/>
              <w:left w:val="nil"/>
              <w:bottom w:val="single" w:sz="8" w:space="0" w:color="auto"/>
              <w:right w:val="single" w:sz="8" w:space="0" w:color="auto"/>
            </w:tcBorders>
            <w:noWrap/>
            <w:vAlign w:val="bottom"/>
            <w:hideMark/>
          </w:tcPr>
          <w:p w14:paraId="03309D4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2.08 (1.25-3.44)</w:t>
            </w:r>
          </w:p>
        </w:tc>
        <w:tc>
          <w:tcPr>
            <w:tcW w:w="870" w:type="pct"/>
            <w:tcBorders>
              <w:top w:val="single" w:sz="4" w:space="0" w:color="auto"/>
              <w:left w:val="nil"/>
              <w:bottom w:val="single" w:sz="8" w:space="0" w:color="auto"/>
              <w:right w:val="single" w:sz="8" w:space="0" w:color="auto"/>
            </w:tcBorders>
            <w:noWrap/>
            <w:vAlign w:val="bottom"/>
            <w:hideMark/>
          </w:tcPr>
          <w:p w14:paraId="7B0F2B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(0.93-1.17)</w:t>
            </w:r>
          </w:p>
        </w:tc>
        <w:tc>
          <w:tcPr>
            <w:tcW w:w="941" w:type="pct"/>
            <w:tcBorders>
              <w:top w:val="single" w:sz="4" w:space="0" w:color="auto"/>
              <w:left w:val="nil"/>
              <w:bottom w:val="single" w:sz="8" w:space="0" w:color="auto"/>
              <w:right w:val="single" w:sz="8" w:space="0" w:color="auto"/>
            </w:tcBorders>
            <w:noWrap/>
            <w:vAlign w:val="bottom"/>
            <w:hideMark/>
          </w:tcPr>
          <w:p w14:paraId="0FFE014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1.07 (0.97-1.18)</w:t>
            </w:r>
          </w:p>
        </w:tc>
      </w:tr>
      <w:tr w:rsidR="00035FA4" w:rsidRPr="00AF62AA" w14:paraId="78D168A4"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2EF1F62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137D2B4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43F23F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3F7428A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6648257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4A94FEA1"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14A860C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Region(ref:North)</w:t>
            </w:r>
          </w:p>
        </w:tc>
        <w:tc>
          <w:tcPr>
            <w:tcW w:w="1087" w:type="pct"/>
            <w:tcBorders>
              <w:top w:val="nil"/>
              <w:left w:val="single" w:sz="8" w:space="0" w:color="auto"/>
              <w:bottom w:val="nil"/>
              <w:right w:val="single" w:sz="8" w:space="0" w:color="auto"/>
            </w:tcBorders>
            <w:noWrap/>
            <w:vAlign w:val="bottom"/>
            <w:hideMark/>
          </w:tcPr>
          <w:p w14:paraId="1A9670D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nil"/>
              <w:right w:val="single" w:sz="8" w:space="0" w:color="auto"/>
            </w:tcBorders>
            <w:noWrap/>
            <w:vAlign w:val="bottom"/>
            <w:hideMark/>
          </w:tcPr>
          <w:p w14:paraId="1872BB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nil"/>
              <w:right w:val="single" w:sz="8" w:space="0" w:color="auto"/>
            </w:tcBorders>
            <w:noWrap/>
            <w:vAlign w:val="bottom"/>
            <w:hideMark/>
          </w:tcPr>
          <w:p w14:paraId="048917E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nil"/>
              <w:right w:val="single" w:sz="8" w:space="0" w:color="auto"/>
            </w:tcBorders>
            <w:noWrap/>
            <w:vAlign w:val="bottom"/>
            <w:hideMark/>
          </w:tcPr>
          <w:p w14:paraId="1A65B31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2572988"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50F94EF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Central</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07562EF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0.76 (0.34-1.69)</w:t>
            </w:r>
          </w:p>
        </w:tc>
        <w:tc>
          <w:tcPr>
            <w:tcW w:w="942" w:type="pct"/>
            <w:tcBorders>
              <w:top w:val="single" w:sz="4" w:space="0" w:color="auto"/>
              <w:left w:val="nil"/>
              <w:bottom w:val="single" w:sz="4" w:space="0" w:color="auto"/>
              <w:right w:val="single" w:sz="8" w:space="0" w:color="auto"/>
            </w:tcBorders>
            <w:noWrap/>
            <w:vAlign w:val="bottom"/>
            <w:hideMark/>
          </w:tcPr>
          <w:p w14:paraId="1054BB8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0.83 (0.44-1.56)</w:t>
            </w:r>
          </w:p>
        </w:tc>
        <w:tc>
          <w:tcPr>
            <w:tcW w:w="870" w:type="pct"/>
            <w:tcBorders>
              <w:top w:val="single" w:sz="4" w:space="0" w:color="auto"/>
              <w:left w:val="nil"/>
              <w:bottom w:val="single" w:sz="4" w:space="0" w:color="auto"/>
              <w:right w:val="single" w:sz="8" w:space="0" w:color="auto"/>
            </w:tcBorders>
            <w:noWrap/>
            <w:vAlign w:val="bottom"/>
            <w:hideMark/>
          </w:tcPr>
          <w:p w14:paraId="1DAA34C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1.25 (1.01-1.54)</w:t>
            </w:r>
          </w:p>
        </w:tc>
        <w:tc>
          <w:tcPr>
            <w:tcW w:w="941" w:type="pct"/>
            <w:tcBorders>
              <w:top w:val="single" w:sz="4" w:space="0" w:color="auto"/>
              <w:left w:val="nil"/>
              <w:bottom w:val="single" w:sz="4" w:space="0" w:color="auto"/>
              <w:right w:val="single" w:sz="8" w:space="0" w:color="auto"/>
            </w:tcBorders>
            <w:noWrap/>
            <w:vAlign w:val="bottom"/>
            <w:hideMark/>
          </w:tcPr>
          <w:p w14:paraId="25B7AC3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1.43 (1.20-1.69)</w:t>
            </w:r>
          </w:p>
        </w:tc>
      </w:tr>
      <w:tr w:rsidR="00035FA4" w:rsidRPr="00AF62AA" w14:paraId="0E6FCC5D"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34E0EE92"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East</w:t>
            </w:r>
          </w:p>
        </w:tc>
        <w:tc>
          <w:tcPr>
            <w:tcW w:w="1087" w:type="pct"/>
            <w:tcBorders>
              <w:top w:val="nil"/>
              <w:left w:val="single" w:sz="8" w:space="0" w:color="auto"/>
              <w:bottom w:val="single" w:sz="4" w:space="0" w:color="auto"/>
              <w:right w:val="single" w:sz="8" w:space="0" w:color="auto"/>
            </w:tcBorders>
            <w:noWrap/>
            <w:vAlign w:val="bottom"/>
            <w:hideMark/>
          </w:tcPr>
          <w:p w14:paraId="342D184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0.50 (0.25-1.01)</w:t>
            </w:r>
          </w:p>
        </w:tc>
        <w:tc>
          <w:tcPr>
            <w:tcW w:w="942" w:type="pct"/>
            <w:tcBorders>
              <w:top w:val="nil"/>
              <w:left w:val="nil"/>
              <w:bottom w:val="single" w:sz="4" w:space="0" w:color="auto"/>
              <w:right w:val="single" w:sz="8" w:space="0" w:color="auto"/>
            </w:tcBorders>
            <w:noWrap/>
            <w:vAlign w:val="bottom"/>
            <w:hideMark/>
          </w:tcPr>
          <w:p w14:paraId="410A23D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0.59 (0.36-0.99)</w:t>
            </w:r>
          </w:p>
        </w:tc>
        <w:tc>
          <w:tcPr>
            <w:tcW w:w="870" w:type="pct"/>
            <w:tcBorders>
              <w:top w:val="nil"/>
              <w:left w:val="nil"/>
              <w:bottom w:val="single" w:sz="4" w:space="0" w:color="auto"/>
              <w:right w:val="single" w:sz="8" w:space="0" w:color="auto"/>
            </w:tcBorders>
            <w:noWrap/>
            <w:vAlign w:val="bottom"/>
            <w:hideMark/>
          </w:tcPr>
          <w:p w14:paraId="3D0D5E6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1.01 (0.84-1.21)</w:t>
            </w:r>
          </w:p>
        </w:tc>
        <w:tc>
          <w:tcPr>
            <w:tcW w:w="941" w:type="pct"/>
            <w:tcBorders>
              <w:top w:val="nil"/>
              <w:left w:val="nil"/>
              <w:bottom w:val="single" w:sz="4" w:space="0" w:color="auto"/>
              <w:right w:val="single" w:sz="8" w:space="0" w:color="auto"/>
            </w:tcBorders>
            <w:noWrap/>
            <w:vAlign w:val="bottom"/>
            <w:hideMark/>
          </w:tcPr>
          <w:p w14:paraId="44EB357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0.99 (0.85-1.14)</w:t>
            </w:r>
          </w:p>
        </w:tc>
      </w:tr>
      <w:tr w:rsidR="00035FA4" w:rsidRPr="00AF62AA" w14:paraId="3CF29A33"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71FFB7F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Northeast</w:t>
            </w:r>
          </w:p>
        </w:tc>
        <w:tc>
          <w:tcPr>
            <w:tcW w:w="1087" w:type="pct"/>
            <w:tcBorders>
              <w:top w:val="nil"/>
              <w:left w:val="single" w:sz="8" w:space="0" w:color="auto"/>
              <w:bottom w:val="single" w:sz="4" w:space="0" w:color="auto"/>
              <w:right w:val="single" w:sz="8" w:space="0" w:color="auto"/>
            </w:tcBorders>
            <w:noWrap/>
            <w:vAlign w:val="bottom"/>
            <w:hideMark/>
          </w:tcPr>
          <w:p w14:paraId="7A426B8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4.98 (1.44-17.22)</w:t>
            </w:r>
          </w:p>
        </w:tc>
        <w:tc>
          <w:tcPr>
            <w:tcW w:w="942" w:type="pct"/>
            <w:tcBorders>
              <w:top w:val="nil"/>
              <w:left w:val="nil"/>
              <w:bottom w:val="single" w:sz="4" w:space="0" w:color="auto"/>
              <w:right w:val="single" w:sz="8" w:space="0" w:color="auto"/>
            </w:tcBorders>
            <w:noWrap/>
            <w:vAlign w:val="bottom"/>
            <w:hideMark/>
          </w:tcPr>
          <w:p w14:paraId="6125102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5.90 (1.77-19.60)</w:t>
            </w:r>
          </w:p>
        </w:tc>
        <w:tc>
          <w:tcPr>
            <w:tcW w:w="870" w:type="pct"/>
            <w:tcBorders>
              <w:top w:val="nil"/>
              <w:left w:val="nil"/>
              <w:bottom w:val="single" w:sz="4" w:space="0" w:color="auto"/>
              <w:right w:val="single" w:sz="8" w:space="0" w:color="auto"/>
            </w:tcBorders>
            <w:noWrap/>
            <w:vAlign w:val="bottom"/>
            <w:hideMark/>
          </w:tcPr>
          <w:p w14:paraId="65E9CC2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0.73 (0.58-0.91)</w:t>
            </w:r>
          </w:p>
        </w:tc>
        <w:tc>
          <w:tcPr>
            <w:tcW w:w="941" w:type="pct"/>
            <w:tcBorders>
              <w:top w:val="nil"/>
              <w:left w:val="nil"/>
              <w:bottom w:val="single" w:sz="4" w:space="0" w:color="auto"/>
              <w:right w:val="single" w:sz="8" w:space="0" w:color="auto"/>
            </w:tcBorders>
            <w:noWrap/>
            <w:vAlign w:val="bottom"/>
            <w:hideMark/>
          </w:tcPr>
          <w:p w14:paraId="554B185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0.83 (0.68-1.01)</w:t>
            </w:r>
          </w:p>
        </w:tc>
      </w:tr>
      <w:tr w:rsidR="00035FA4" w:rsidRPr="00AF62AA" w14:paraId="3389E3AF"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42127E61"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West</w:t>
            </w:r>
          </w:p>
        </w:tc>
        <w:tc>
          <w:tcPr>
            <w:tcW w:w="1087" w:type="pct"/>
            <w:tcBorders>
              <w:top w:val="nil"/>
              <w:left w:val="single" w:sz="8" w:space="0" w:color="auto"/>
              <w:bottom w:val="single" w:sz="4" w:space="0" w:color="auto"/>
              <w:right w:val="single" w:sz="8" w:space="0" w:color="auto"/>
            </w:tcBorders>
            <w:noWrap/>
            <w:vAlign w:val="bottom"/>
            <w:hideMark/>
          </w:tcPr>
          <w:p w14:paraId="5A871FA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w:t>
            </w:r>
          </w:p>
        </w:tc>
        <w:tc>
          <w:tcPr>
            <w:tcW w:w="942" w:type="pct"/>
            <w:tcBorders>
              <w:top w:val="nil"/>
              <w:left w:val="nil"/>
              <w:bottom w:val="single" w:sz="4" w:space="0" w:color="auto"/>
              <w:right w:val="single" w:sz="8" w:space="0" w:color="auto"/>
            </w:tcBorders>
            <w:noWrap/>
            <w:vAlign w:val="bottom"/>
            <w:hideMark/>
          </w:tcPr>
          <w:p w14:paraId="0CD5863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6.90 (2.04-23.24)</w:t>
            </w:r>
          </w:p>
        </w:tc>
        <w:tc>
          <w:tcPr>
            <w:tcW w:w="870" w:type="pct"/>
            <w:tcBorders>
              <w:top w:val="nil"/>
              <w:left w:val="nil"/>
              <w:bottom w:val="single" w:sz="4" w:space="0" w:color="auto"/>
              <w:right w:val="single" w:sz="8" w:space="0" w:color="auto"/>
            </w:tcBorders>
            <w:noWrap/>
            <w:vAlign w:val="bottom"/>
            <w:hideMark/>
          </w:tcPr>
          <w:p w14:paraId="768B735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1.17 (0.97-1.41)</w:t>
            </w:r>
          </w:p>
        </w:tc>
        <w:tc>
          <w:tcPr>
            <w:tcW w:w="941" w:type="pct"/>
            <w:tcBorders>
              <w:top w:val="nil"/>
              <w:left w:val="nil"/>
              <w:bottom w:val="single" w:sz="4" w:space="0" w:color="auto"/>
              <w:right w:val="single" w:sz="8" w:space="0" w:color="auto"/>
            </w:tcBorders>
            <w:noWrap/>
            <w:vAlign w:val="bottom"/>
            <w:hideMark/>
          </w:tcPr>
          <w:p w14:paraId="5ED52F71"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1.26 (1.08-1.47)</w:t>
            </w:r>
          </w:p>
        </w:tc>
      </w:tr>
      <w:tr w:rsidR="00035FA4" w:rsidRPr="00AF62AA" w14:paraId="24D4D194" w14:textId="77777777" w:rsidTr="00AC02B8">
        <w:trPr>
          <w:trHeight w:val="300"/>
        </w:trPr>
        <w:tc>
          <w:tcPr>
            <w:tcW w:w="1160" w:type="pct"/>
            <w:tcBorders>
              <w:top w:val="nil"/>
              <w:left w:val="single" w:sz="8" w:space="0" w:color="auto"/>
              <w:bottom w:val="single" w:sz="8" w:space="0" w:color="auto"/>
              <w:right w:val="nil"/>
            </w:tcBorders>
            <w:noWrap/>
            <w:vAlign w:val="bottom"/>
            <w:hideMark/>
          </w:tcPr>
          <w:p w14:paraId="4BF07E0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South</w:t>
            </w:r>
          </w:p>
        </w:tc>
        <w:tc>
          <w:tcPr>
            <w:tcW w:w="1087" w:type="pct"/>
            <w:tcBorders>
              <w:top w:val="nil"/>
              <w:left w:val="single" w:sz="8" w:space="0" w:color="auto"/>
              <w:bottom w:val="single" w:sz="8" w:space="0" w:color="auto"/>
              <w:right w:val="single" w:sz="8" w:space="0" w:color="auto"/>
            </w:tcBorders>
            <w:noWrap/>
            <w:vAlign w:val="bottom"/>
            <w:hideMark/>
          </w:tcPr>
          <w:p w14:paraId="64208B8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53.15 (6.54-43</w:t>
            </w:r>
            <w:r>
              <w:rPr>
                <w:rFonts w:ascii="Times New Roman" w:eastAsia="Times New Roman" w:hAnsi="Times New Roman" w:cs="Times New Roman"/>
                <w:color w:val="000000" w:themeColor="text1"/>
                <w:lang w:eastAsia="en-IN"/>
              </w:rPr>
              <w:t>2</w:t>
            </w:r>
            <w:r w:rsidRPr="00AF62AA">
              <w:rPr>
                <w:rFonts w:ascii="Times New Roman" w:eastAsia="Times New Roman" w:hAnsi="Times New Roman" w:cs="Times New Roman"/>
                <w:color w:val="000000" w:themeColor="text1"/>
                <w:lang w:eastAsia="en-IN"/>
              </w:rPr>
              <w:t>.02)</w:t>
            </w:r>
          </w:p>
        </w:tc>
        <w:tc>
          <w:tcPr>
            <w:tcW w:w="942" w:type="pct"/>
            <w:tcBorders>
              <w:top w:val="nil"/>
              <w:left w:val="nil"/>
              <w:bottom w:val="single" w:sz="8" w:space="0" w:color="auto"/>
              <w:right w:val="single" w:sz="8" w:space="0" w:color="auto"/>
            </w:tcBorders>
            <w:noWrap/>
            <w:vAlign w:val="bottom"/>
            <w:hideMark/>
          </w:tcPr>
          <w:p w14:paraId="4F953C24"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w:t>
            </w:r>
          </w:p>
        </w:tc>
        <w:tc>
          <w:tcPr>
            <w:tcW w:w="870" w:type="pct"/>
            <w:tcBorders>
              <w:top w:val="nil"/>
              <w:left w:val="nil"/>
              <w:bottom w:val="single" w:sz="8" w:space="0" w:color="auto"/>
              <w:right w:val="single" w:sz="8" w:space="0" w:color="auto"/>
            </w:tcBorders>
            <w:noWrap/>
            <w:vAlign w:val="bottom"/>
            <w:hideMark/>
          </w:tcPr>
          <w:p w14:paraId="2B310E3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0.93 (0.79-1.10)</w:t>
            </w:r>
          </w:p>
        </w:tc>
        <w:tc>
          <w:tcPr>
            <w:tcW w:w="941" w:type="pct"/>
            <w:tcBorders>
              <w:top w:val="nil"/>
              <w:left w:val="nil"/>
              <w:bottom w:val="single" w:sz="8" w:space="0" w:color="auto"/>
              <w:right w:val="single" w:sz="8" w:space="0" w:color="auto"/>
            </w:tcBorders>
            <w:noWrap/>
            <w:vAlign w:val="bottom"/>
            <w:hideMark/>
          </w:tcPr>
          <w:p w14:paraId="13FB255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0.95 (0.83-1.08)</w:t>
            </w:r>
          </w:p>
        </w:tc>
      </w:tr>
      <w:tr w:rsidR="00035FA4" w:rsidRPr="00AF62AA" w14:paraId="69C36952" w14:textId="77777777" w:rsidTr="00AC02B8">
        <w:trPr>
          <w:trHeight w:val="290"/>
        </w:trPr>
        <w:tc>
          <w:tcPr>
            <w:tcW w:w="1160" w:type="pct"/>
            <w:tcBorders>
              <w:top w:val="nil"/>
              <w:left w:val="single" w:sz="8" w:space="0" w:color="auto"/>
              <w:bottom w:val="nil"/>
              <w:right w:val="nil"/>
            </w:tcBorders>
            <w:noWrap/>
            <w:vAlign w:val="bottom"/>
            <w:hideMark/>
          </w:tcPr>
          <w:p w14:paraId="1378D31D"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 </w:t>
            </w:r>
          </w:p>
        </w:tc>
        <w:tc>
          <w:tcPr>
            <w:tcW w:w="1087" w:type="pct"/>
            <w:tcBorders>
              <w:top w:val="nil"/>
              <w:left w:val="single" w:sz="8" w:space="0" w:color="auto"/>
              <w:bottom w:val="single" w:sz="4" w:space="0" w:color="auto"/>
              <w:right w:val="single" w:sz="8" w:space="0" w:color="auto"/>
            </w:tcBorders>
            <w:noWrap/>
            <w:vAlign w:val="bottom"/>
            <w:hideMark/>
          </w:tcPr>
          <w:p w14:paraId="1D47C9C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nil"/>
              <w:left w:val="nil"/>
              <w:bottom w:val="single" w:sz="4" w:space="0" w:color="auto"/>
              <w:right w:val="single" w:sz="8" w:space="0" w:color="auto"/>
            </w:tcBorders>
            <w:noWrap/>
            <w:vAlign w:val="bottom"/>
            <w:hideMark/>
          </w:tcPr>
          <w:p w14:paraId="6615247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nil"/>
              <w:left w:val="nil"/>
              <w:bottom w:val="single" w:sz="4" w:space="0" w:color="auto"/>
              <w:right w:val="single" w:sz="8" w:space="0" w:color="auto"/>
            </w:tcBorders>
            <w:noWrap/>
            <w:vAlign w:val="bottom"/>
            <w:hideMark/>
          </w:tcPr>
          <w:p w14:paraId="54240FF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nil"/>
              <w:left w:val="nil"/>
              <w:bottom w:val="single" w:sz="4" w:space="0" w:color="auto"/>
              <w:right w:val="single" w:sz="8" w:space="0" w:color="auto"/>
            </w:tcBorders>
            <w:noWrap/>
            <w:vAlign w:val="bottom"/>
            <w:hideMark/>
          </w:tcPr>
          <w:p w14:paraId="0686504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69B95051" w14:textId="77777777" w:rsidTr="00AC02B8">
        <w:trPr>
          <w:trHeight w:val="290"/>
        </w:trPr>
        <w:tc>
          <w:tcPr>
            <w:tcW w:w="1160" w:type="pct"/>
            <w:tcBorders>
              <w:top w:val="single" w:sz="4" w:space="0" w:color="auto"/>
              <w:left w:val="single" w:sz="8" w:space="0" w:color="auto"/>
              <w:bottom w:val="single" w:sz="4" w:space="0" w:color="auto"/>
              <w:right w:val="nil"/>
            </w:tcBorders>
            <w:noWrap/>
            <w:vAlign w:val="bottom"/>
            <w:hideMark/>
          </w:tcPr>
          <w:p w14:paraId="08AC565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MPCE Quintile(ref:Poorest)</w:t>
            </w:r>
          </w:p>
        </w:tc>
        <w:tc>
          <w:tcPr>
            <w:tcW w:w="1087" w:type="pct"/>
            <w:tcBorders>
              <w:top w:val="single" w:sz="4" w:space="0" w:color="auto"/>
              <w:left w:val="single" w:sz="8" w:space="0" w:color="auto"/>
              <w:bottom w:val="nil"/>
              <w:right w:val="single" w:sz="8" w:space="0" w:color="auto"/>
            </w:tcBorders>
            <w:noWrap/>
            <w:vAlign w:val="bottom"/>
            <w:hideMark/>
          </w:tcPr>
          <w:p w14:paraId="5679227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2" w:type="pct"/>
            <w:tcBorders>
              <w:top w:val="single" w:sz="4" w:space="0" w:color="auto"/>
              <w:left w:val="nil"/>
              <w:bottom w:val="nil"/>
              <w:right w:val="single" w:sz="8" w:space="0" w:color="auto"/>
            </w:tcBorders>
            <w:noWrap/>
            <w:vAlign w:val="bottom"/>
            <w:hideMark/>
          </w:tcPr>
          <w:p w14:paraId="002D224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870" w:type="pct"/>
            <w:tcBorders>
              <w:top w:val="single" w:sz="4" w:space="0" w:color="auto"/>
              <w:left w:val="nil"/>
              <w:bottom w:val="nil"/>
              <w:right w:val="single" w:sz="8" w:space="0" w:color="auto"/>
            </w:tcBorders>
            <w:noWrap/>
            <w:vAlign w:val="bottom"/>
            <w:hideMark/>
          </w:tcPr>
          <w:p w14:paraId="5E88C3D9"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c>
          <w:tcPr>
            <w:tcW w:w="941" w:type="pct"/>
            <w:tcBorders>
              <w:top w:val="single" w:sz="4" w:space="0" w:color="auto"/>
              <w:left w:val="nil"/>
              <w:bottom w:val="nil"/>
              <w:right w:val="single" w:sz="8" w:space="0" w:color="auto"/>
            </w:tcBorders>
            <w:noWrap/>
            <w:vAlign w:val="bottom"/>
            <w:hideMark/>
          </w:tcPr>
          <w:p w14:paraId="3FCE55AB"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 </w:t>
            </w:r>
          </w:p>
        </w:tc>
      </w:tr>
      <w:tr w:rsidR="00035FA4" w:rsidRPr="00AF62AA" w14:paraId="1D203457"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054B3368"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Poorer</w:t>
            </w:r>
          </w:p>
        </w:tc>
        <w:tc>
          <w:tcPr>
            <w:tcW w:w="1087" w:type="pct"/>
            <w:tcBorders>
              <w:top w:val="single" w:sz="4" w:space="0" w:color="auto"/>
              <w:left w:val="single" w:sz="8" w:space="0" w:color="auto"/>
              <w:bottom w:val="single" w:sz="4" w:space="0" w:color="auto"/>
              <w:right w:val="single" w:sz="8" w:space="0" w:color="auto"/>
            </w:tcBorders>
            <w:noWrap/>
            <w:vAlign w:val="bottom"/>
            <w:hideMark/>
          </w:tcPr>
          <w:p w14:paraId="30FFD98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1.87 (0.83-4.24)</w:t>
            </w:r>
          </w:p>
        </w:tc>
        <w:tc>
          <w:tcPr>
            <w:tcW w:w="942" w:type="pct"/>
            <w:tcBorders>
              <w:top w:val="single" w:sz="4" w:space="0" w:color="auto"/>
              <w:left w:val="nil"/>
              <w:bottom w:val="single" w:sz="4" w:space="0" w:color="auto"/>
              <w:right w:val="single" w:sz="8" w:space="0" w:color="auto"/>
            </w:tcBorders>
            <w:noWrap/>
            <w:vAlign w:val="bottom"/>
            <w:hideMark/>
          </w:tcPr>
          <w:p w14:paraId="6249B59C"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2.10 (1.18-3.75)</w:t>
            </w:r>
          </w:p>
        </w:tc>
        <w:tc>
          <w:tcPr>
            <w:tcW w:w="870" w:type="pct"/>
            <w:tcBorders>
              <w:top w:val="single" w:sz="4" w:space="0" w:color="auto"/>
              <w:left w:val="nil"/>
              <w:bottom w:val="single" w:sz="4" w:space="0" w:color="auto"/>
              <w:right w:val="single" w:sz="8" w:space="0" w:color="auto"/>
            </w:tcBorders>
            <w:noWrap/>
            <w:vAlign w:val="bottom"/>
            <w:hideMark/>
          </w:tcPr>
          <w:p w14:paraId="40C9152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0.90 (0.75-1.08)</w:t>
            </w:r>
          </w:p>
        </w:tc>
        <w:tc>
          <w:tcPr>
            <w:tcW w:w="941" w:type="pct"/>
            <w:tcBorders>
              <w:top w:val="single" w:sz="4" w:space="0" w:color="auto"/>
              <w:left w:val="nil"/>
              <w:bottom w:val="single" w:sz="4" w:space="0" w:color="auto"/>
              <w:right w:val="single" w:sz="8" w:space="0" w:color="auto"/>
            </w:tcBorders>
            <w:noWrap/>
            <w:vAlign w:val="bottom"/>
            <w:hideMark/>
          </w:tcPr>
          <w:p w14:paraId="7D3CB60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1.03 (0.89-1.19)</w:t>
            </w:r>
          </w:p>
        </w:tc>
      </w:tr>
      <w:tr w:rsidR="00035FA4" w:rsidRPr="00AF62AA" w14:paraId="694C5BFA"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7784A294"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Middle</w:t>
            </w:r>
          </w:p>
        </w:tc>
        <w:tc>
          <w:tcPr>
            <w:tcW w:w="1087" w:type="pct"/>
            <w:tcBorders>
              <w:top w:val="nil"/>
              <w:left w:val="single" w:sz="8" w:space="0" w:color="auto"/>
              <w:bottom w:val="single" w:sz="4" w:space="0" w:color="auto"/>
              <w:right w:val="single" w:sz="8" w:space="0" w:color="auto"/>
            </w:tcBorders>
            <w:noWrap/>
            <w:vAlign w:val="bottom"/>
            <w:hideMark/>
          </w:tcPr>
          <w:p w14:paraId="365DF1B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1.64 (0.75-3.58)</w:t>
            </w:r>
          </w:p>
        </w:tc>
        <w:tc>
          <w:tcPr>
            <w:tcW w:w="942" w:type="pct"/>
            <w:tcBorders>
              <w:top w:val="nil"/>
              <w:left w:val="nil"/>
              <w:bottom w:val="single" w:sz="4" w:space="0" w:color="auto"/>
              <w:right w:val="single" w:sz="8" w:space="0" w:color="auto"/>
            </w:tcBorders>
            <w:noWrap/>
            <w:vAlign w:val="bottom"/>
            <w:hideMark/>
          </w:tcPr>
          <w:p w14:paraId="4D0ECD53"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2.49 (1.40-4.42)</w:t>
            </w:r>
          </w:p>
        </w:tc>
        <w:tc>
          <w:tcPr>
            <w:tcW w:w="870" w:type="pct"/>
            <w:tcBorders>
              <w:top w:val="nil"/>
              <w:left w:val="nil"/>
              <w:bottom w:val="single" w:sz="4" w:space="0" w:color="auto"/>
              <w:right w:val="single" w:sz="8" w:space="0" w:color="auto"/>
            </w:tcBorders>
            <w:noWrap/>
            <w:vAlign w:val="bottom"/>
            <w:hideMark/>
          </w:tcPr>
          <w:p w14:paraId="4BE7CCCE"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0.93 (0.78-1.11)</w:t>
            </w:r>
          </w:p>
        </w:tc>
        <w:tc>
          <w:tcPr>
            <w:tcW w:w="941" w:type="pct"/>
            <w:tcBorders>
              <w:top w:val="nil"/>
              <w:left w:val="nil"/>
              <w:bottom w:val="single" w:sz="4" w:space="0" w:color="auto"/>
              <w:right w:val="single" w:sz="8" w:space="0" w:color="auto"/>
            </w:tcBorders>
            <w:noWrap/>
            <w:vAlign w:val="bottom"/>
            <w:hideMark/>
          </w:tcPr>
          <w:p w14:paraId="16A8EB0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(0.91-1.21)</w:t>
            </w:r>
          </w:p>
        </w:tc>
      </w:tr>
      <w:tr w:rsidR="00035FA4" w:rsidRPr="00AF62AA" w14:paraId="2970B793" w14:textId="77777777" w:rsidTr="00AC02B8">
        <w:trPr>
          <w:trHeight w:val="290"/>
        </w:trPr>
        <w:tc>
          <w:tcPr>
            <w:tcW w:w="1160" w:type="pct"/>
            <w:tcBorders>
              <w:top w:val="nil"/>
              <w:left w:val="single" w:sz="8" w:space="0" w:color="auto"/>
              <w:bottom w:val="single" w:sz="4" w:space="0" w:color="auto"/>
              <w:right w:val="nil"/>
            </w:tcBorders>
            <w:noWrap/>
            <w:vAlign w:val="bottom"/>
            <w:hideMark/>
          </w:tcPr>
          <w:p w14:paraId="31718520"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Richer</w:t>
            </w:r>
          </w:p>
        </w:tc>
        <w:tc>
          <w:tcPr>
            <w:tcW w:w="1087" w:type="pct"/>
            <w:tcBorders>
              <w:top w:val="nil"/>
              <w:left w:val="single" w:sz="8" w:space="0" w:color="auto"/>
              <w:bottom w:val="single" w:sz="4" w:space="0" w:color="auto"/>
              <w:right w:val="single" w:sz="8" w:space="0" w:color="auto"/>
            </w:tcBorders>
            <w:noWrap/>
            <w:vAlign w:val="bottom"/>
            <w:hideMark/>
          </w:tcPr>
          <w:p w14:paraId="6B0CE767"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1.18 (0.57-2.44)</w:t>
            </w:r>
          </w:p>
        </w:tc>
        <w:tc>
          <w:tcPr>
            <w:tcW w:w="942" w:type="pct"/>
            <w:tcBorders>
              <w:top w:val="nil"/>
              <w:left w:val="nil"/>
              <w:bottom w:val="single" w:sz="4" w:space="0" w:color="auto"/>
              <w:right w:val="single" w:sz="8" w:space="0" w:color="auto"/>
            </w:tcBorders>
            <w:noWrap/>
            <w:vAlign w:val="bottom"/>
            <w:hideMark/>
          </w:tcPr>
          <w:p w14:paraId="69163EE5"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2.49 (1.14-4.40)</w:t>
            </w:r>
          </w:p>
        </w:tc>
        <w:tc>
          <w:tcPr>
            <w:tcW w:w="870" w:type="pct"/>
            <w:tcBorders>
              <w:top w:val="nil"/>
              <w:left w:val="nil"/>
              <w:bottom w:val="single" w:sz="4" w:space="0" w:color="auto"/>
              <w:right w:val="single" w:sz="8" w:space="0" w:color="auto"/>
            </w:tcBorders>
            <w:noWrap/>
            <w:vAlign w:val="bottom"/>
            <w:hideMark/>
          </w:tcPr>
          <w:p w14:paraId="1577C75D"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1.05 (0.88-1.26)</w:t>
            </w:r>
          </w:p>
        </w:tc>
        <w:tc>
          <w:tcPr>
            <w:tcW w:w="941" w:type="pct"/>
            <w:tcBorders>
              <w:top w:val="nil"/>
              <w:left w:val="nil"/>
              <w:bottom w:val="single" w:sz="4" w:space="0" w:color="auto"/>
              <w:right w:val="single" w:sz="8" w:space="0" w:color="auto"/>
            </w:tcBorders>
            <w:noWrap/>
            <w:vAlign w:val="bottom"/>
            <w:hideMark/>
          </w:tcPr>
          <w:p w14:paraId="2F27EB0A"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1.17 (1.02-1.35)</w:t>
            </w:r>
          </w:p>
        </w:tc>
      </w:tr>
      <w:tr w:rsidR="00035FA4" w:rsidRPr="00AF62AA" w14:paraId="4B9B5A35" w14:textId="77777777" w:rsidTr="00AC02B8">
        <w:trPr>
          <w:trHeight w:val="300"/>
        </w:trPr>
        <w:tc>
          <w:tcPr>
            <w:tcW w:w="1160" w:type="pct"/>
            <w:tcBorders>
              <w:top w:val="nil"/>
              <w:left w:val="single" w:sz="8" w:space="0" w:color="auto"/>
              <w:bottom w:val="single" w:sz="12" w:space="0" w:color="auto"/>
              <w:right w:val="nil"/>
            </w:tcBorders>
            <w:noWrap/>
            <w:vAlign w:val="bottom"/>
            <w:hideMark/>
          </w:tcPr>
          <w:p w14:paraId="643F4D2E" w14:textId="77777777" w:rsidR="00035FA4" w:rsidRPr="00AF62AA" w:rsidRDefault="00035FA4" w:rsidP="00AC02B8">
            <w:pPr>
              <w:spacing w:after="0" w:line="240" w:lineRule="auto"/>
              <w:rPr>
                <w:rFonts w:ascii="Times New Roman" w:eastAsia="Times New Roman" w:hAnsi="Times New Roman" w:cs="Times New Roman"/>
                <w:b/>
                <w:bCs/>
                <w:color w:val="000000" w:themeColor="text1"/>
                <w:lang w:eastAsia="en-IN"/>
              </w:rPr>
            </w:pPr>
            <w:r w:rsidRPr="00AF62AA">
              <w:rPr>
                <w:rFonts w:ascii="Times New Roman" w:eastAsia="Times New Roman" w:hAnsi="Times New Roman" w:cs="Times New Roman"/>
                <w:b/>
                <w:bCs/>
                <w:color w:val="000000" w:themeColor="text1"/>
                <w:lang w:eastAsia="en-IN"/>
              </w:rPr>
              <w:t>Richest</w:t>
            </w:r>
          </w:p>
        </w:tc>
        <w:tc>
          <w:tcPr>
            <w:tcW w:w="1087" w:type="pct"/>
            <w:tcBorders>
              <w:top w:val="nil"/>
              <w:left w:val="single" w:sz="8" w:space="0" w:color="auto"/>
              <w:bottom w:val="single" w:sz="12" w:space="0" w:color="auto"/>
              <w:right w:val="single" w:sz="8" w:space="0" w:color="auto"/>
            </w:tcBorders>
            <w:noWrap/>
            <w:vAlign w:val="bottom"/>
            <w:hideMark/>
          </w:tcPr>
          <w:p w14:paraId="6B80C230"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1.53 (0.70-3.35)</w:t>
            </w:r>
          </w:p>
        </w:tc>
        <w:tc>
          <w:tcPr>
            <w:tcW w:w="942" w:type="pct"/>
            <w:tcBorders>
              <w:top w:val="nil"/>
              <w:left w:val="nil"/>
              <w:bottom w:val="single" w:sz="12" w:space="0" w:color="auto"/>
              <w:right w:val="single" w:sz="8" w:space="0" w:color="auto"/>
            </w:tcBorders>
            <w:noWrap/>
            <w:vAlign w:val="bottom"/>
            <w:hideMark/>
          </w:tcPr>
          <w:p w14:paraId="45A69B88"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2.52 (1.38-4.58)</w:t>
            </w:r>
          </w:p>
        </w:tc>
        <w:tc>
          <w:tcPr>
            <w:tcW w:w="870" w:type="pct"/>
            <w:tcBorders>
              <w:top w:val="nil"/>
              <w:left w:val="nil"/>
              <w:bottom w:val="single" w:sz="12" w:space="0" w:color="auto"/>
              <w:right w:val="single" w:sz="8" w:space="0" w:color="auto"/>
            </w:tcBorders>
            <w:noWrap/>
            <w:vAlign w:val="bottom"/>
            <w:hideMark/>
          </w:tcPr>
          <w:p w14:paraId="23A9800F"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1.17 (0.98-1.40)</w:t>
            </w:r>
          </w:p>
        </w:tc>
        <w:tc>
          <w:tcPr>
            <w:tcW w:w="941" w:type="pct"/>
            <w:tcBorders>
              <w:top w:val="nil"/>
              <w:left w:val="nil"/>
              <w:bottom w:val="single" w:sz="4" w:space="0" w:color="auto"/>
              <w:right w:val="single" w:sz="8" w:space="0" w:color="auto"/>
            </w:tcBorders>
            <w:noWrap/>
            <w:vAlign w:val="bottom"/>
            <w:hideMark/>
          </w:tcPr>
          <w:p w14:paraId="38A27626"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lang w:eastAsia="en-IN"/>
              </w:rPr>
              <w:t>1.21 (1.04-1.39)</w:t>
            </w:r>
          </w:p>
        </w:tc>
      </w:tr>
      <w:tr w:rsidR="00035FA4" w:rsidRPr="00AF62AA" w14:paraId="3E4B1AF3" w14:textId="77777777" w:rsidTr="00AC02B8">
        <w:trPr>
          <w:trHeight w:val="300"/>
        </w:trPr>
        <w:tc>
          <w:tcPr>
            <w:tcW w:w="5000" w:type="pct"/>
            <w:gridSpan w:val="5"/>
            <w:tcBorders>
              <w:top w:val="single" w:sz="12" w:space="0" w:color="auto"/>
              <w:left w:val="single" w:sz="8" w:space="0" w:color="auto"/>
              <w:bottom w:val="single" w:sz="8" w:space="0" w:color="auto"/>
              <w:right w:val="single" w:sz="8" w:space="0" w:color="auto"/>
            </w:tcBorders>
            <w:noWrap/>
            <w:vAlign w:val="bottom"/>
          </w:tcPr>
          <w:p w14:paraId="21E08B42" w14:textId="77777777" w:rsidR="00035FA4" w:rsidRPr="00AF62AA" w:rsidRDefault="00035FA4" w:rsidP="00AC02B8">
            <w:pPr>
              <w:spacing w:after="0" w:line="240" w:lineRule="auto"/>
              <w:rPr>
                <w:rFonts w:ascii="Times New Roman" w:eastAsia="Times New Roman" w:hAnsi="Times New Roman" w:cs="Times New Roman"/>
                <w:color w:val="000000" w:themeColor="text1"/>
                <w:lang w:eastAsia="en-IN"/>
              </w:rPr>
            </w:pPr>
            <w:r w:rsidRPr="00AF62AA">
              <w:rPr>
                <w:rFonts w:ascii="Times New Roman" w:eastAsia="Times New Roman" w:hAnsi="Times New Roman" w:cs="Times New Roman"/>
                <w:color w:val="000000" w:themeColor="text1"/>
                <w:sz w:val="20"/>
                <w:szCs w:val="20"/>
                <w:lang w:eastAsia="en-IN"/>
              </w:rPr>
              <w:t>“Note: #Other Backward Classes; $includes Sikh, Buddhist/neo-Buddhist, Jain, Parsi/Zoroastrian and others; a divorced, separated, and deserted; bActivities of daily living includes dressing, walking across a room, bathing, eating difficulties, getting in or out of bed and toilet use (any one or more); cInstrumental Activities of Daily Living (IADL) includes preparing a hot meal, shopping for groceries, making telephone calls, taking medications, doing work around the house or garden, managing money and getting around or finding address in unfamiliar place (any one or more)”.</w:t>
            </w:r>
          </w:p>
        </w:tc>
      </w:tr>
    </w:tbl>
    <w:p w14:paraId="6255AA0D" w14:textId="77777777" w:rsidR="00035FA4" w:rsidRDefault="00035FA4" w:rsidP="00035FA4"/>
    <w:p w14:paraId="4ADF0582" w14:textId="77777777" w:rsidR="00035FA4" w:rsidRPr="00035FA4" w:rsidRDefault="00035FA4" w:rsidP="00035FA4">
      <w:pPr>
        <w:spacing w:line="360" w:lineRule="auto"/>
        <w:rPr>
          <w:rFonts w:ascii="Times New Roman" w:eastAsia="Times New Roman" w:hAnsi="Times New Roman" w:cs="Times New Roman"/>
          <w:b/>
          <w:bCs/>
          <w:sz w:val="24"/>
          <w:szCs w:val="24"/>
        </w:rPr>
      </w:pPr>
    </w:p>
    <w:sectPr w:rsidR="00035FA4" w:rsidRPr="00035FA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A7CFC3" w14:textId="77777777" w:rsidR="003C2E4B" w:rsidRDefault="003C2E4B" w:rsidP="00773648">
      <w:pPr>
        <w:spacing w:after="0" w:line="240" w:lineRule="auto"/>
      </w:pPr>
      <w:r>
        <w:separator/>
      </w:r>
    </w:p>
  </w:endnote>
  <w:endnote w:type="continuationSeparator" w:id="0">
    <w:p w14:paraId="4E8C4704" w14:textId="77777777" w:rsidR="003C2E4B" w:rsidRDefault="003C2E4B" w:rsidP="00773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4608833"/>
      <w:docPartObj>
        <w:docPartGallery w:val="Page Numbers (Bottom of Page)"/>
        <w:docPartUnique/>
      </w:docPartObj>
    </w:sdtPr>
    <w:sdtEndPr>
      <w:rPr>
        <w:noProof/>
      </w:rPr>
    </w:sdtEndPr>
    <w:sdtContent>
      <w:p w14:paraId="344BF6F0" w14:textId="1BDC89A4" w:rsidR="00773648" w:rsidRDefault="007736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B9D742" w14:textId="77777777" w:rsidR="00773648" w:rsidRDefault="007736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B8AA86" w14:textId="77777777" w:rsidR="003C2E4B" w:rsidRDefault="003C2E4B" w:rsidP="00773648">
      <w:pPr>
        <w:spacing w:after="0" w:line="240" w:lineRule="auto"/>
      </w:pPr>
      <w:r>
        <w:separator/>
      </w:r>
    </w:p>
  </w:footnote>
  <w:footnote w:type="continuationSeparator" w:id="0">
    <w:p w14:paraId="7A1F4735" w14:textId="77777777" w:rsidR="003C2E4B" w:rsidRDefault="003C2E4B" w:rsidP="007736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80E22"/>
    <w:multiLevelType w:val="hybridMultilevel"/>
    <w:tmpl w:val="C6FEBC5E"/>
    <w:lvl w:ilvl="0" w:tplc="A59AB6D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E061077"/>
    <w:multiLevelType w:val="hybridMultilevel"/>
    <w:tmpl w:val="D292EA2E"/>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31CE6C4D"/>
    <w:multiLevelType w:val="hybridMultilevel"/>
    <w:tmpl w:val="01A45984"/>
    <w:lvl w:ilvl="0" w:tplc="4009000F">
      <w:start w:val="1"/>
      <w:numFmt w:val="decimal"/>
      <w:lvlText w:val="%1."/>
      <w:lvlJc w:val="left"/>
      <w:pPr>
        <w:ind w:left="860" w:hanging="360"/>
      </w:pPr>
    </w:lvl>
    <w:lvl w:ilvl="1" w:tplc="40090003">
      <w:start w:val="1"/>
      <w:numFmt w:val="bullet"/>
      <w:lvlText w:val="o"/>
      <w:lvlJc w:val="left"/>
      <w:pPr>
        <w:ind w:left="1580" w:hanging="360"/>
      </w:pPr>
      <w:rPr>
        <w:rFonts w:ascii="Courier New" w:hAnsi="Courier New" w:cs="Courier New" w:hint="default"/>
      </w:rPr>
    </w:lvl>
    <w:lvl w:ilvl="2" w:tplc="40090005">
      <w:start w:val="1"/>
      <w:numFmt w:val="bullet"/>
      <w:lvlText w:val=""/>
      <w:lvlJc w:val="left"/>
      <w:pPr>
        <w:ind w:left="2300" w:hanging="360"/>
      </w:pPr>
      <w:rPr>
        <w:rFonts w:ascii="Wingdings" w:hAnsi="Wingdings" w:hint="default"/>
      </w:rPr>
    </w:lvl>
    <w:lvl w:ilvl="3" w:tplc="40090001">
      <w:start w:val="1"/>
      <w:numFmt w:val="bullet"/>
      <w:lvlText w:val=""/>
      <w:lvlJc w:val="left"/>
      <w:pPr>
        <w:ind w:left="3020" w:hanging="360"/>
      </w:pPr>
      <w:rPr>
        <w:rFonts w:ascii="Symbol" w:hAnsi="Symbol" w:hint="default"/>
      </w:rPr>
    </w:lvl>
    <w:lvl w:ilvl="4" w:tplc="40090003">
      <w:start w:val="1"/>
      <w:numFmt w:val="bullet"/>
      <w:lvlText w:val="o"/>
      <w:lvlJc w:val="left"/>
      <w:pPr>
        <w:ind w:left="3740" w:hanging="360"/>
      </w:pPr>
      <w:rPr>
        <w:rFonts w:ascii="Courier New" w:hAnsi="Courier New" w:cs="Courier New" w:hint="default"/>
      </w:rPr>
    </w:lvl>
    <w:lvl w:ilvl="5" w:tplc="40090005">
      <w:start w:val="1"/>
      <w:numFmt w:val="bullet"/>
      <w:lvlText w:val=""/>
      <w:lvlJc w:val="left"/>
      <w:pPr>
        <w:ind w:left="4460" w:hanging="360"/>
      </w:pPr>
      <w:rPr>
        <w:rFonts w:ascii="Wingdings" w:hAnsi="Wingdings" w:hint="default"/>
      </w:rPr>
    </w:lvl>
    <w:lvl w:ilvl="6" w:tplc="40090001">
      <w:start w:val="1"/>
      <w:numFmt w:val="bullet"/>
      <w:lvlText w:val=""/>
      <w:lvlJc w:val="left"/>
      <w:pPr>
        <w:ind w:left="5180" w:hanging="360"/>
      </w:pPr>
      <w:rPr>
        <w:rFonts w:ascii="Symbol" w:hAnsi="Symbol" w:hint="default"/>
      </w:rPr>
    </w:lvl>
    <w:lvl w:ilvl="7" w:tplc="40090003">
      <w:start w:val="1"/>
      <w:numFmt w:val="bullet"/>
      <w:lvlText w:val="o"/>
      <w:lvlJc w:val="left"/>
      <w:pPr>
        <w:ind w:left="5900" w:hanging="360"/>
      </w:pPr>
      <w:rPr>
        <w:rFonts w:ascii="Courier New" w:hAnsi="Courier New" w:cs="Courier New" w:hint="default"/>
      </w:rPr>
    </w:lvl>
    <w:lvl w:ilvl="8" w:tplc="40090005">
      <w:start w:val="1"/>
      <w:numFmt w:val="bullet"/>
      <w:lvlText w:val=""/>
      <w:lvlJc w:val="left"/>
      <w:pPr>
        <w:ind w:left="6620" w:hanging="360"/>
      </w:pPr>
      <w:rPr>
        <w:rFonts w:ascii="Wingdings" w:hAnsi="Wingdings" w:hint="default"/>
      </w:rPr>
    </w:lvl>
  </w:abstractNum>
  <w:abstractNum w:abstractNumId="3" w15:restartNumberingAfterBreak="0">
    <w:nsid w:val="323E37C6"/>
    <w:multiLevelType w:val="hybridMultilevel"/>
    <w:tmpl w:val="DABC09F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87C2780"/>
    <w:multiLevelType w:val="hybridMultilevel"/>
    <w:tmpl w:val="0F8010FA"/>
    <w:lvl w:ilvl="0" w:tplc="1196FCE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0403778"/>
    <w:multiLevelType w:val="hybridMultilevel"/>
    <w:tmpl w:val="5F4096D0"/>
    <w:lvl w:ilvl="0" w:tplc="D7C8AB40">
      <w:start w:val="1"/>
      <w:numFmt w:val="decimal"/>
      <w:lvlText w:val="%1."/>
      <w:lvlJc w:val="left"/>
      <w:pPr>
        <w:ind w:left="861" w:hanging="361"/>
      </w:pPr>
      <w:rPr>
        <w:rFonts w:ascii="Times New Roman" w:eastAsia="Times New Roman" w:hAnsi="Times New Roman" w:cs="Times New Roman" w:hint="default"/>
        <w:w w:val="100"/>
        <w:sz w:val="24"/>
        <w:szCs w:val="24"/>
        <w:lang w:val="en-US" w:eastAsia="en-US" w:bidi="ar-S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1401606"/>
    <w:multiLevelType w:val="hybridMultilevel"/>
    <w:tmpl w:val="5156D0B0"/>
    <w:lvl w:ilvl="0" w:tplc="4009000F">
      <w:start w:val="1"/>
      <w:numFmt w:val="decimal"/>
      <w:lvlText w:val="%1."/>
      <w:lvlJc w:val="left"/>
      <w:pPr>
        <w:ind w:left="1080" w:hanging="360"/>
      </w:pPr>
    </w:lvl>
    <w:lvl w:ilvl="1" w:tplc="40090003">
      <w:start w:val="1"/>
      <w:numFmt w:val="bullet"/>
      <w:lvlText w:val="o"/>
      <w:lvlJc w:val="left"/>
      <w:pPr>
        <w:ind w:left="1800" w:hanging="360"/>
      </w:pPr>
      <w:rPr>
        <w:rFonts w:ascii="Courier New" w:hAnsi="Courier New" w:cs="Courier New" w:hint="default"/>
      </w:rPr>
    </w:lvl>
    <w:lvl w:ilvl="2" w:tplc="40090005">
      <w:start w:val="1"/>
      <w:numFmt w:val="bullet"/>
      <w:lvlText w:val=""/>
      <w:lvlJc w:val="left"/>
      <w:pPr>
        <w:ind w:left="2520" w:hanging="360"/>
      </w:pPr>
      <w:rPr>
        <w:rFonts w:ascii="Wingdings" w:hAnsi="Wingdings" w:hint="default"/>
      </w:rPr>
    </w:lvl>
    <w:lvl w:ilvl="3" w:tplc="40090001">
      <w:start w:val="1"/>
      <w:numFmt w:val="bullet"/>
      <w:lvlText w:val=""/>
      <w:lvlJc w:val="left"/>
      <w:pPr>
        <w:ind w:left="3240" w:hanging="360"/>
      </w:pPr>
      <w:rPr>
        <w:rFonts w:ascii="Symbol" w:hAnsi="Symbol" w:hint="default"/>
      </w:rPr>
    </w:lvl>
    <w:lvl w:ilvl="4" w:tplc="40090003">
      <w:start w:val="1"/>
      <w:numFmt w:val="bullet"/>
      <w:lvlText w:val="o"/>
      <w:lvlJc w:val="left"/>
      <w:pPr>
        <w:ind w:left="3960" w:hanging="360"/>
      </w:pPr>
      <w:rPr>
        <w:rFonts w:ascii="Courier New" w:hAnsi="Courier New" w:cs="Courier New" w:hint="default"/>
      </w:rPr>
    </w:lvl>
    <w:lvl w:ilvl="5" w:tplc="40090005">
      <w:start w:val="1"/>
      <w:numFmt w:val="bullet"/>
      <w:lvlText w:val=""/>
      <w:lvlJc w:val="left"/>
      <w:pPr>
        <w:ind w:left="4680" w:hanging="360"/>
      </w:pPr>
      <w:rPr>
        <w:rFonts w:ascii="Wingdings" w:hAnsi="Wingdings" w:hint="default"/>
      </w:rPr>
    </w:lvl>
    <w:lvl w:ilvl="6" w:tplc="40090001">
      <w:start w:val="1"/>
      <w:numFmt w:val="bullet"/>
      <w:lvlText w:val=""/>
      <w:lvlJc w:val="left"/>
      <w:pPr>
        <w:ind w:left="5400" w:hanging="360"/>
      </w:pPr>
      <w:rPr>
        <w:rFonts w:ascii="Symbol" w:hAnsi="Symbol" w:hint="default"/>
      </w:rPr>
    </w:lvl>
    <w:lvl w:ilvl="7" w:tplc="40090003">
      <w:start w:val="1"/>
      <w:numFmt w:val="bullet"/>
      <w:lvlText w:val="o"/>
      <w:lvlJc w:val="left"/>
      <w:pPr>
        <w:ind w:left="6120" w:hanging="360"/>
      </w:pPr>
      <w:rPr>
        <w:rFonts w:ascii="Courier New" w:hAnsi="Courier New" w:cs="Courier New" w:hint="default"/>
      </w:rPr>
    </w:lvl>
    <w:lvl w:ilvl="8" w:tplc="40090005">
      <w:start w:val="1"/>
      <w:numFmt w:val="bullet"/>
      <w:lvlText w:val=""/>
      <w:lvlJc w:val="left"/>
      <w:pPr>
        <w:ind w:left="6840" w:hanging="360"/>
      </w:pPr>
      <w:rPr>
        <w:rFonts w:ascii="Wingdings" w:hAnsi="Wingdings" w:hint="default"/>
      </w:rPr>
    </w:lvl>
  </w:abstractNum>
  <w:num w:numId="1">
    <w:abstractNumId w:val="1"/>
  </w:num>
  <w:num w:numId="2">
    <w:abstractNumId w:val="5"/>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2"/>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3"/>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6F1"/>
    <w:rsid w:val="000047ED"/>
    <w:rsid w:val="00035FA4"/>
    <w:rsid w:val="000A0C30"/>
    <w:rsid w:val="000D2033"/>
    <w:rsid w:val="000F51EE"/>
    <w:rsid w:val="001060BB"/>
    <w:rsid w:val="001E7DFB"/>
    <w:rsid w:val="0021467F"/>
    <w:rsid w:val="002236F1"/>
    <w:rsid w:val="002F7CA5"/>
    <w:rsid w:val="0033621A"/>
    <w:rsid w:val="003553DB"/>
    <w:rsid w:val="00394F2C"/>
    <w:rsid w:val="003C2E4B"/>
    <w:rsid w:val="004E05D9"/>
    <w:rsid w:val="004F2B11"/>
    <w:rsid w:val="00517193"/>
    <w:rsid w:val="00564ABE"/>
    <w:rsid w:val="005A7408"/>
    <w:rsid w:val="00633C13"/>
    <w:rsid w:val="00686CA9"/>
    <w:rsid w:val="00692B0B"/>
    <w:rsid w:val="00724E06"/>
    <w:rsid w:val="00773648"/>
    <w:rsid w:val="007B76FF"/>
    <w:rsid w:val="007D121D"/>
    <w:rsid w:val="007E658C"/>
    <w:rsid w:val="008439AC"/>
    <w:rsid w:val="008546B3"/>
    <w:rsid w:val="008B0EBE"/>
    <w:rsid w:val="008B649B"/>
    <w:rsid w:val="009A245C"/>
    <w:rsid w:val="00A259E6"/>
    <w:rsid w:val="00A66C14"/>
    <w:rsid w:val="00AB0631"/>
    <w:rsid w:val="00AC3E84"/>
    <w:rsid w:val="00B6735A"/>
    <w:rsid w:val="00BC6B80"/>
    <w:rsid w:val="00C868F4"/>
    <w:rsid w:val="00D22CCA"/>
    <w:rsid w:val="00D26178"/>
    <w:rsid w:val="00DC516E"/>
    <w:rsid w:val="00E04992"/>
    <w:rsid w:val="00E22537"/>
    <w:rsid w:val="00E42F5B"/>
    <w:rsid w:val="00E85274"/>
    <w:rsid w:val="00F0477C"/>
    <w:rsid w:val="00F42EDA"/>
    <w:rsid w:val="00FA2F77"/>
    <w:rsid w:val="00FB6209"/>
    <w:rsid w:val="00FD1EFE"/>
    <w:rsid w:val="00FD6E3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A29BA"/>
  <w15:chartTrackingRefBased/>
  <w15:docId w15:val="{29F141EF-7A4E-47D9-A3DD-DE48D62FD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E84"/>
    <w:pPr>
      <w:spacing w:after="200" w:line="276" w:lineRule="auto"/>
    </w:pPr>
    <w:rPr>
      <w:lang w:val="en-GB"/>
    </w:rPr>
  </w:style>
  <w:style w:type="paragraph" w:styleId="Heading1">
    <w:name w:val="heading 1"/>
    <w:basedOn w:val="Normal"/>
    <w:link w:val="Heading1Char"/>
    <w:uiPriority w:val="9"/>
    <w:qFormat/>
    <w:rsid w:val="00AC3E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unhideWhenUsed/>
    <w:qFormat/>
    <w:rsid w:val="00AC3E84"/>
    <w:pPr>
      <w:widowControl w:val="0"/>
      <w:autoSpaceDE w:val="0"/>
      <w:autoSpaceDN w:val="0"/>
      <w:spacing w:after="0" w:line="240" w:lineRule="auto"/>
      <w:ind w:left="220"/>
      <w:jc w:val="both"/>
      <w:outlineLvl w:val="1"/>
    </w:pPr>
    <w:rPr>
      <w:rFonts w:ascii="Times New Roman" w:eastAsia="Times New Roman" w:hAnsi="Times New Roman" w:cs="Times New Roman"/>
      <w:b/>
      <w:bCs/>
      <w:lang w:val="en-US"/>
    </w:rPr>
  </w:style>
  <w:style w:type="paragraph" w:styleId="Heading3">
    <w:name w:val="heading 3"/>
    <w:basedOn w:val="Normal"/>
    <w:next w:val="Normal"/>
    <w:link w:val="Heading3Char"/>
    <w:uiPriority w:val="9"/>
    <w:semiHidden/>
    <w:unhideWhenUsed/>
    <w:qFormat/>
    <w:rsid w:val="002F7CA5"/>
    <w:pPr>
      <w:keepNext/>
      <w:keepLines/>
      <w:spacing w:before="40" w:after="0"/>
      <w:outlineLvl w:val="2"/>
    </w:pPr>
    <w:rPr>
      <w:rFonts w:asciiTheme="majorHAnsi" w:eastAsiaTheme="majorEastAsia" w:hAnsiTheme="majorHAnsi" w:cstheme="majorBidi"/>
      <w:color w:val="1F3763" w:themeColor="accent1" w:themeShade="7F"/>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E84"/>
    <w:rPr>
      <w:rFonts w:ascii="Times New Roman" w:eastAsia="Times New Roman" w:hAnsi="Times New Roman" w:cs="Times New Roman"/>
      <w:b/>
      <w:bCs/>
      <w:kern w:val="36"/>
      <w:sz w:val="48"/>
      <w:szCs w:val="48"/>
      <w:lang w:val="en-GB" w:eastAsia="en-GB"/>
    </w:rPr>
  </w:style>
  <w:style w:type="character" w:customStyle="1" w:styleId="Heading2Char">
    <w:name w:val="Heading 2 Char"/>
    <w:basedOn w:val="DefaultParagraphFont"/>
    <w:link w:val="Heading2"/>
    <w:uiPriority w:val="9"/>
    <w:rsid w:val="00AC3E84"/>
    <w:rPr>
      <w:rFonts w:ascii="Times New Roman" w:eastAsia="Times New Roman" w:hAnsi="Times New Roman" w:cs="Times New Roman"/>
      <w:b/>
      <w:bCs/>
      <w:lang w:val="en-US"/>
    </w:rPr>
  </w:style>
  <w:style w:type="character" w:styleId="Hyperlink">
    <w:name w:val="Hyperlink"/>
    <w:basedOn w:val="DefaultParagraphFont"/>
    <w:uiPriority w:val="99"/>
    <w:unhideWhenUsed/>
    <w:rsid w:val="00AC3E84"/>
    <w:rPr>
      <w:color w:val="0563C1" w:themeColor="hyperlink"/>
      <w:u w:val="single"/>
    </w:rPr>
  </w:style>
  <w:style w:type="character" w:styleId="FollowedHyperlink">
    <w:name w:val="FollowedHyperlink"/>
    <w:basedOn w:val="DefaultParagraphFont"/>
    <w:uiPriority w:val="99"/>
    <w:semiHidden/>
    <w:unhideWhenUsed/>
    <w:rsid w:val="00AC3E84"/>
    <w:rPr>
      <w:color w:val="954F72" w:themeColor="followedHyperlink"/>
      <w:u w:val="single"/>
    </w:rPr>
  </w:style>
  <w:style w:type="paragraph" w:customStyle="1" w:styleId="msonormal0">
    <w:name w:val="msonormal"/>
    <w:basedOn w:val="Normal"/>
    <w:rsid w:val="00AC3E84"/>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CommentText">
    <w:name w:val="annotation text"/>
    <w:basedOn w:val="Normal"/>
    <w:link w:val="CommentTextChar"/>
    <w:uiPriority w:val="99"/>
    <w:unhideWhenUsed/>
    <w:rsid w:val="00AC3E84"/>
    <w:pPr>
      <w:spacing w:line="240" w:lineRule="auto"/>
    </w:pPr>
    <w:rPr>
      <w:sz w:val="24"/>
      <w:szCs w:val="24"/>
    </w:rPr>
  </w:style>
  <w:style w:type="character" w:customStyle="1" w:styleId="CommentTextChar">
    <w:name w:val="Comment Text Char"/>
    <w:basedOn w:val="DefaultParagraphFont"/>
    <w:link w:val="CommentText"/>
    <w:uiPriority w:val="99"/>
    <w:rsid w:val="00AC3E84"/>
    <w:rPr>
      <w:sz w:val="24"/>
      <w:szCs w:val="24"/>
      <w:lang w:val="en-GB"/>
    </w:rPr>
  </w:style>
  <w:style w:type="paragraph" w:styleId="BodyText">
    <w:name w:val="Body Text"/>
    <w:basedOn w:val="Normal"/>
    <w:link w:val="BodyTextChar"/>
    <w:uiPriority w:val="1"/>
    <w:unhideWhenUsed/>
    <w:qFormat/>
    <w:rsid w:val="00AC3E84"/>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AC3E84"/>
    <w:rPr>
      <w:rFonts w:ascii="Times New Roman" w:eastAsia="Times New Roman" w:hAnsi="Times New Roman" w:cs="Times New Roman"/>
      <w:sz w:val="24"/>
      <w:szCs w:val="24"/>
      <w:lang w:val="en-US"/>
    </w:rPr>
  </w:style>
  <w:style w:type="paragraph" w:styleId="CommentSubject">
    <w:name w:val="annotation subject"/>
    <w:basedOn w:val="CommentText"/>
    <w:next w:val="CommentText"/>
    <w:link w:val="CommentSubjectChar"/>
    <w:uiPriority w:val="99"/>
    <w:semiHidden/>
    <w:unhideWhenUsed/>
    <w:rsid w:val="00AC3E84"/>
    <w:rPr>
      <w:b/>
      <w:bCs/>
      <w:sz w:val="20"/>
      <w:szCs w:val="20"/>
    </w:rPr>
  </w:style>
  <w:style w:type="character" w:customStyle="1" w:styleId="CommentSubjectChar">
    <w:name w:val="Comment Subject Char"/>
    <w:basedOn w:val="CommentTextChar"/>
    <w:link w:val="CommentSubject"/>
    <w:uiPriority w:val="99"/>
    <w:semiHidden/>
    <w:rsid w:val="00AC3E84"/>
    <w:rPr>
      <w:b/>
      <w:bCs/>
      <w:sz w:val="20"/>
      <w:szCs w:val="20"/>
      <w:lang w:val="en-GB"/>
    </w:rPr>
  </w:style>
  <w:style w:type="paragraph" w:styleId="BalloonText">
    <w:name w:val="Balloon Text"/>
    <w:basedOn w:val="Normal"/>
    <w:link w:val="BalloonTextChar"/>
    <w:uiPriority w:val="99"/>
    <w:semiHidden/>
    <w:unhideWhenUsed/>
    <w:rsid w:val="00AC3E8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C3E84"/>
    <w:rPr>
      <w:rFonts w:ascii="Times New Roman" w:hAnsi="Times New Roman" w:cs="Times New Roman"/>
      <w:sz w:val="18"/>
      <w:szCs w:val="18"/>
      <w:lang w:val="en-GB"/>
    </w:rPr>
  </w:style>
  <w:style w:type="paragraph" w:styleId="Revision">
    <w:name w:val="Revision"/>
    <w:uiPriority w:val="99"/>
    <w:semiHidden/>
    <w:rsid w:val="00AC3E84"/>
    <w:pPr>
      <w:spacing w:after="0" w:line="240" w:lineRule="auto"/>
    </w:pPr>
    <w:rPr>
      <w:lang w:val="en-US"/>
    </w:rPr>
  </w:style>
  <w:style w:type="paragraph" w:styleId="ListParagraph">
    <w:name w:val="List Paragraph"/>
    <w:basedOn w:val="Normal"/>
    <w:uiPriority w:val="34"/>
    <w:qFormat/>
    <w:rsid w:val="00AC3E84"/>
    <w:pPr>
      <w:ind w:left="720"/>
      <w:contextualSpacing/>
    </w:pPr>
  </w:style>
  <w:style w:type="paragraph" w:styleId="Bibliography">
    <w:name w:val="Bibliography"/>
    <w:basedOn w:val="Normal"/>
    <w:next w:val="Normal"/>
    <w:uiPriority w:val="37"/>
    <w:unhideWhenUsed/>
    <w:rsid w:val="00AC3E84"/>
    <w:pPr>
      <w:tabs>
        <w:tab w:val="left" w:pos="384"/>
      </w:tabs>
      <w:spacing w:after="240" w:line="240" w:lineRule="auto"/>
      <w:ind w:left="384" w:hanging="384"/>
    </w:pPr>
  </w:style>
  <w:style w:type="character" w:styleId="CommentReference">
    <w:name w:val="annotation reference"/>
    <w:basedOn w:val="DefaultParagraphFont"/>
    <w:uiPriority w:val="99"/>
    <w:semiHidden/>
    <w:unhideWhenUsed/>
    <w:rsid w:val="00AC3E84"/>
    <w:rPr>
      <w:sz w:val="18"/>
      <w:szCs w:val="18"/>
    </w:rPr>
  </w:style>
  <w:style w:type="character" w:customStyle="1" w:styleId="ej-keyword">
    <w:name w:val="ej-keyword"/>
    <w:basedOn w:val="DefaultParagraphFont"/>
    <w:rsid w:val="00AC3E84"/>
  </w:style>
  <w:style w:type="character" w:customStyle="1" w:styleId="im">
    <w:name w:val="im"/>
    <w:basedOn w:val="DefaultParagraphFont"/>
    <w:rsid w:val="00AC3E84"/>
  </w:style>
  <w:style w:type="table" w:styleId="TableGrid">
    <w:name w:val="Table Grid"/>
    <w:basedOn w:val="TableNormal"/>
    <w:uiPriority w:val="39"/>
    <w:rsid w:val="00AC3E8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C3E84"/>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apple-converted-space">
    <w:name w:val="apple-converted-space"/>
    <w:basedOn w:val="DefaultParagraphFont"/>
    <w:rsid w:val="00AC3E84"/>
  </w:style>
  <w:style w:type="character" w:styleId="Emphasis">
    <w:name w:val="Emphasis"/>
    <w:basedOn w:val="DefaultParagraphFont"/>
    <w:uiPriority w:val="20"/>
    <w:qFormat/>
    <w:rsid w:val="00AC3E84"/>
    <w:rPr>
      <w:i/>
      <w:iCs/>
    </w:rPr>
  </w:style>
  <w:style w:type="paragraph" w:styleId="Header">
    <w:name w:val="header"/>
    <w:basedOn w:val="Normal"/>
    <w:link w:val="HeaderChar"/>
    <w:uiPriority w:val="99"/>
    <w:unhideWhenUsed/>
    <w:rsid w:val="00AC3E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3E84"/>
    <w:rPr>
      <w:lang w:val="en-GB"/>
    </w:rPr>
  </w:style>
  <w:style w:type="paragraph" w:styleId="Footer">
    <w:name w:val="footer"/>
    <w:basedOn w:val="Normal"/>
    <w:link w:val="FooterChar"/>
    <w:uiPriority w:val="99"/>
    <w:unhideWhenUsed/>
    <w:rsid w:val="00AC3E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3E84"/>
    <w:rPr>
      <w:lang w:val="en-GB"/>
    </w:rPr>
  </w:style>
  <w:style w:type="character" w:customStyle="1" w:styleId="Heading3Char">
    <w:name w:val="Heading 3 Char"/>
    <w:basedOn w:val="DefaultParagraphFont"/>
    <w:link w:val="Heading3"/>
    <w:uiPriority w:val="9"/>
    <w:semiHidden/>
    <w:rsid w:val="002F7CA5"/>
    <w:rPr>
      <w:rFonts w:asciiTheme="majorHAnsi" w:eastAsiaTheme="majorEastAsia" w:hAnsiTheme="majorHAnsi" w:cstheme="majorBidi"/>
      <w:color w:val="1F3763"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868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2553</Words>
  <Characters>14556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Ayushi Singh</dc:creator>
  <cp:keywords/>
  <dc:description/>
  <cp:lastModifiedBy>Trupti Sudge</cp:lastModifiedBy>
  <cp:revision>2</cp:revision>
  <dcterms:created xsi:type="dcterms:W3CDTF">2023-01-23T05:50:00Z</dcterms:created>
  <dcterms:modified xsi:type="dcterms:W3CDTF">2023-01-23T05:50:00Z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id="ZX4uusf7"/&gt;&lt;style id="http://www.zotero.org/styles/vancouver" locale="en-GB" hasBibliography="1" bibliographyStyleHasBeenSet="1"/&gt;&lt;prefs&gt;&lt;pref name="fieldType" value="Field"/&gt;&lt;/prefs&gt;&lt;/data&gt;</vt:lpwstr>
  </property>
  <property fmtid="{D5CDD505-2E9C-101B-9397-08002B2CF9AE}" pid="3" name="GrammarlyDocumentId">
    <vt:lpwstr>01c5395923b31c456f9f49a547beede53336b07ba42e432b0bee6dc6c9f439c2</vt:lpwstr>
  </property>
</Properties>
</file>