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937885" cy="5563870"/>
            <wp:effectExtent l="0" t="0" r="0" b="0"/>
            <wp:docPr id="1" name="图片 1" descr="纳排流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纳排流程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37885" cy="556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Supplemental Figure 1. </w:t>
      </w:r>
      <w:r>
        <w:rPr>
          <w:rFonts w:ascii="Times New Roman" w:hAnsi="Times New Roman" w:cs="Times New Roman"/>
          <w:sz w:val="24"/>
          <w:szCs w:val="24"/>
        </w:rPr>
        <w:t>The inclusion and exclusion process of control and intervention groups</w:t>
      </w:r>
      <w:bookmarkStart w:id="0" w:name="_GoBack"/>
      <w:bookmarkEnd w:id="0"/>
    </w:p>
    <w:sectPr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ZhMjdhNjE2ZjlhODEwOGMxODBkYjgyNDZiNjlhNjYifQ=="/>
  </w:docVars>
  <w:rsids>
    <w:rsidRoot w:val="006614CC"/>
    <w:rsid w:val="00051234"/>
    <w:rsid w:val="006614CC"/>
    <w:rsid w:val="00702F0E"/>
    <w:rsid w:val="0082017C"/>
    <w:rsid w:val="00E43B30"/>
    <w:rsid w:val="64391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16</Words>
  <Characters>88</Characters>
  <Lines>1</Lines>
  <Paragraphs>1</Paragraphs>
  <TotalTime>3</TotalTime>
  <ScaleCrop>false</ScaleCrop>
  <LinksUpToDate>false</LinksUpToDate>
  <CharactersWithSpaces>100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2022-12-19T19:42:00Z</dcterms:created>
  <dc:creator>Shusen Sun</dc:creator>
  <cp:lastModifiedBy>欧神不是梦</cp:lastModifiedBy>
  <dcterms:modified xsi:type="dcterms:W3CDTF">2022-12-26T06:08:10Z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72CC9419D11D497E82CD1EE569D3FDA3</vt:lpwstr>
  </property>
</Properties>
</file>