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222222"/>
          <w:sz w:val="24"/>
          <w:szCs w:val="24"/>
          <w:shd w:val="clear" w:color="auto" w:fill="FFFFFF"/>
          <w:lang w:val="en-US" w:eastAsia="zh-CN"/>
        </w:rPr>
      </w:pPr>
      <w:r>
        <w:rPr>
          <w:rFonts w:hint="default" w:ascii="Times New Roman" w:hAnsi="Times New Roman" w:cs="Times New Roman"/>
          <w:b/>
          <w:bCs/>
          <w:sz w:val="24"/>
          <w:szCs w:val="24"/>
          <w:lang w:val="en-US" w:eastAsia="zh-CN"/>
        </w:rPr>
        <w:t>A</w:t>
      </w:r>
      <w:r>
        <w:rPr>
          <w:rFonts w:hint="default" w:ascii="Times New Roman" w:hAnsi="Times New Roman" w:cs="Times New Roman"/>
          <w:b/>
          <w:bCs/>
          <w:sz w:val="24"/>
          <w:szCs w:val="24"/>
        </w:rPr>
        <w:t>ppendix</w:t>
      </w:r>
      <w:r>
        <w:rPr>
          <w:rFonts w:hint="default" w:ascii="Times New Roman" w:hAnsi="Times New Roman" w:cs="Times New Roman"/>
          <w:b/>
          <w:bCs/>
          <w:sz w:val="24"/>
          <w:szCs w:val="24"/>
        </w:rPr>
        <w:t xml:space="preserve"> </w:t>
      </w:r>
      <w:r>
        <w:rPr>
          <w:rFonts w:hint="default" w:ascii="Times New Roman" w:hAnsi="Times New Roman" w:cs="Times New Roman"/>
          <w:b/>
          <w:bCs/>
          <w:sz w:val="24"/>
          <w:szCs w:val="24"/>
          <w:lang w:val="en-US" w:eastAsia="zh-CN"/>
        </w:rPr>
        <w:t>A</w:t>
      </w:r>
      <w:r>
        <w:rPr>
          <w:rFonts w:hint="default" w:ascii="Times New Roman" w:hAnsi="Times New Roman" w:cs="Times New Roman"/>
          <w:b/>
          <w:bCs/>
          <w:sz w:val="24"/>
          <w:szCs w:val="24"/>
        </w:rPr>
        <w:t>1</w:t>
      </w:r>
      <w:r>
        <w:rPr>
          <w:rFonts w:hint="default" w:ascii="Times New Roman" w:hAnsi="Times New Roman" w:cs="Times New Roman"/>
          <w:b/>
          <w:bCs/>
          <w:sz w:val="24"/>
          <w:szCs w:val="24"/>
          <w:lang w:val="en-US" w:eastAsia="zh-CN"/>
        </w:rPr>
        <w:t xml:space="preserve"> </w:t>
      </w:r>
      <w:r>
        <w:rPr>
          <w:rFonts w:hint="default" w:ascii="Times New Roman" w:hAnsi="Times New Roman" w:eastAsia="宋体" w:cs="Times New Roman"/>
          <w:color w:val="222222"/>
          <w:sz w:val="24"/>
          <w:szCs w:val="24"/>
          <w:shd w:val="clear" w:color="auto" w:fill="FFFFFF"/>
          <w:lang w:val="en-US" w:eastAsia="zh-CN"/>
        </w:rPr>
        <w:t xml:space="preserve">    </w:t>
      </w:r>
    </w:p>
    <w:p>
      <w:pPr>
        <w:keepNext w:val="0"/>
        <w:keepLines w:val="0"/>
        <w:pageBreakBefore w:val="0"/>
        <w:kinsoku/>
        <w:wordWrap/>
        <w:overflowPunct/>
        <w:topLinePunct w:val="0"/>
        <w:autoSpaceDE/>
        <w:autoSpaceDN/>
        <w:bidi w:val="0"/>
        <w:adjustRightInd/>
        <w:snapToGrid/>
        <w:spacing w:line="24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 xml:space="preserve">Radiomics features selection was built with the Python Scikit-learn package (Python version 3.7, Scikit-learn version 1.1.2,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"http://scikit-learn.org/"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http://scikit-learn.org/</w:t>
      </w:r>
      <w:r>
        <w:rPr>
          <w:rFonts w:hint="default" w:ascii="Times New Roman" w:hAnsi="Times New Roman" w:cs="Times New Roman"/>
          <w:sz w:val="24"/>
          <w:szCs w:val="24"/>
        </w:rPr>
        <w:fldChar w:fldCharType="end"/>
      </w:r>
      <w:r>
        <w:rPr>
          <w:rFonts w:hint="default" w:ascii="Times New Roman" w:hAnsi="Times New Roman" w:cs="Times New Roman"/>
          <w:sz w:val="24"/>
          <w:szCs w:val="24"/>
        </w:rPr>
        <w:t>). Statistical tests were performed using R statistical software version 3.5.2. The ROC curves were plotted using the "pROC" package. We used the "RMS" package to perform Nomogram construction and calibration plots. The Hosmer–Lemeshow test was conducted using the "generalhoslem" package. DCA was performed using the " rmda " package.</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2MzIxNjg4OTI4Njk3YjlkOTMyYmVkZmFiMTIzYTQifQ=="/>
    <w:docVar w:name="KSO_WPS_MARK_KEY" w:val="5e24c00d-2bc8-41d1-8423-28081715723f"/>
  </w:docVars>
  <w:rsids>
    <w:rsidRoot w:val="00000000"/>
    <w:rsid w:val="19811439"/>
    <w:rsid w:val="7D3666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69</Words>
  <Characters>442</Characters>
  <Lines>0</Lines>
  <Paragraphs>0</Paragraphs>
  <TotalTime>0</TotalTime>
  <ScaleCrop>false</ScaleCrop>
  <LinksUpToDate>false</LinksUpToDate>
  <CharactersWithSpaces>513</CharactersWithSpaces>
  <Application>WPS Office_11.1.0.12644_F1E327BC-269C-435d-A152-05C5408002CA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2022-11-02T07:00:00Z</dcterms:created>
  <dc:creator>Lenovo</dc:creator>
  <cp:lastModifiedBy>冷冷的</cp:lastModifiedBy>
  <dcterms:modified xsi:type="dcterms:W3CDTF">2022-11-02T07:04:38Z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2052-11.1.0.12644</vt:lpwstr>
  </property>
  <property fmtid="{D5CDD505-2E9C-101B-9397-08002B2CF9AE}" pid="3" name="ICV">
    <vt:lpwstr>F51A2DBEF40544BFA87B54C98C356C61</vt:lpwstr>
  </property>
</Properties>
</file>