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804"/>
        <w:tblW w:w="15309" w:type="dxa"/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1276"/>
        <w:gridCol w:w="284"/>
        <w:gridCol w:w="708"/>
        <w:gridCol w:w="1276"/>
        <w:gridCol w:w="284"/>
        <w:gridCol w:w="708"/>
        <w:gridCol w:w="1276"/>
        <w:gridCol w:w="284"/>
        <w:gridCol w:w="850"/>
        <w:gridCol w:w="1276"/>
        <w:gridCol w:w="283"/>
        <w:gridCol w:w="851"/>
        <w:gridCol w:w="1276"/>
        <w:gridCol w:w="283"/>
        <w:gridCol w:w="851"/>
        <w:gridCol w:w="1275"/>
      </w:tblGrid>
      <w:tr w:rsidR="00B70A4C" w:rsidRPr="00B70A4C" w14:paraId="4B015601" w14:textId="77777777" w:rsidTr="00B70A4C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41C3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A232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Outside preschool time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0F29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7E2C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During preschool time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357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54F5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Throughout the whole day</w:t>
            </w:r>
          </w:p>
        </w:tc>
      </w:tr>
      <w:tr w:rsidR="00B70A4C" w:rsidRPr="00B70A4C" w14:paraId="28DF5B24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544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81C69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Crude model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CD72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7E6E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Adjusted model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3100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BD4B2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Crude model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88B4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4BA4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Adjusted model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9BC8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3341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Crude model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182A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A4AE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Adjusted Model</w:t>
            </w:r>
          </w:p>
        </w:tc>
      </w:tr>
      <w:tr w:rsidR="00B70A4C" w:rsidRPr="00B70A4C" w14:paraId="6CB45964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B839D7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8FA4B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Coef.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AE5EA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7362DA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A401AA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Coef.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E0A0A3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7F6ACE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310F4C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247B6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9ED903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F82393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Coef.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79B64A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53005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40B9B7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Coef.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21464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91A60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9B0FAB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Coef.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B4E4A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95% CI</w:t>
            </w:r>
          </w:p>
        </w:tc>
      </w:tr>
      <w:tr w:rsidR="00B70A4C" w:rsidRPr="00B70A4C" w14:paraId="52072688" w14:textId="77777777" w:rsidTr="00B70A4C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4E28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All (n=290)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1460D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91B51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9CDE9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D66F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5082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66689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8493E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EC78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A925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CE1D5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07422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40854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05F66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8A093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4FD0C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806F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822AD" w14:textId="77777777" w:rsidR="00B70A4C" w:rsidRPr="00B70A4C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B70A4C" w:rsidRPr="00B70A4C" w14:paraId="2BA13E57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0785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MVPA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6A8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CEE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4.6, 12.4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4D1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246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7F9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1.6, 9.7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037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D17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84A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2.3, 11.6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9ED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2D7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373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-1.4, 7.4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A10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9E9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522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6.5, 17.3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945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A69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CD6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0.6, 11.3</w:t>
            </w:r>
          </w:p>
        </w:tc>
      </w:tr>
      <w:tr w:rsidR="00B70A4C" w:rsidRPr="00B70A4C" w14:paraId="6910A3FC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1597C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C7A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66A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-4.3, 14.0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9FA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112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A07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-8.0, 10.4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138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010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7C1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-15.5, 2.8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BB04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89A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C13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-11.2, 2.6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CE0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857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F23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-6.1, 13.8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E23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C3A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DB4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-10.4, 10.0</w:t>
            </w:r>
          </w:p>
        </w:tc>
      </w:tr>
      <w:tr w:rsidR="00B70A4C" w:rsidRPr="00B70A4C" w14:paraId="046AEDFA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EF49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Steps (counts)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9D3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E45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634, 134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7325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8E1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0FBF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331, 1056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174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F62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F77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-1, 804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D29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F1C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218.3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247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-114, 551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68D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BD3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D60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696, 1586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5858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CA8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8CD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237, 1079</w:t>
            </w:r>
          </w:p>
        </w:tc>
      </w:tr>
      <w:tr w:rsidR="00B70A4C" w:rsidRPr="00B70A4C" w14:paraId="068AF32F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54AF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6E4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762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-20.1, 11.0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9B2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015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2B4A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-17.5, 3.1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7E8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DCE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583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-15.0, 2.7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08F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02B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DA2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-7.0, 9.7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7FD4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CCF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0B5D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-26.5, 4.0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DC2B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3C1B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790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-17.8, 6.2</w:t>
            </w:r>
          </w:p>
        </w:tc>
      </w:tr>
      <w:tr w:rsidR="00B70A4C" w:rsidRPr="00B70A4C" w14:paraId="39A91F72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010F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  <w:p w14:paraId="64554BA7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Boys (n=159</w:t>
            </w: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3024" w14:textId="77777777" w:rsidR="00B70A4C" w:rsidRPr="004A1A85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B33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17A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F62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19B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9D9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5E3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D60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8C4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38B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CC8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EB9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376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2B7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F47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F4E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6DC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70A4C" w:rsidRPr="00B70A4C" w14:paraId="286EAB9A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1C13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MVPA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DF9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8F4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3.5, 14.2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42D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778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DAE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-0.5, 11.5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930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2A3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6DE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3.7, 17.1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226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5BD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87E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-2.2, 12.0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43E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6AA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66E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6.7, 22.3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7F4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467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341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-0.6, 16.1</w:t>
            </w:r>
          </w:p>
        </w:tc>
      </w:tr>
      <w:tr w:rsidR="00B70A4C" w:rsidRPr="00B70A4C" w14:paraId="33C25E6C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0AD6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900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93A8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-9.0, 16.7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5E4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BE5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E5B5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-11.0, 16.5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C79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9B0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-8.0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78E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-20.3, 4.3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D3D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E4B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A20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-17.1, 2.3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FD0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DEB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F9C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-11.0, 15.7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866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121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826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-11.3, 17.3</w:t>
            </w:r>
          </w:p>
        </w:tc>
      </w:tr>
      <w:tr w:rsidR="00B70A4C" w:rsidRPr="00B70A4C" w14:paraId="0B2A1E9B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325F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Steps (counts)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37E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BCF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616, 1557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C7E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667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FD7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192, 1194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17E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9F9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E67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235, 1272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BDD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EEE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D40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42, 991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098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93C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CDAB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859, 202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526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934E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429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341, 152</w:t>
            </w:r>
          </w:p>
        </w:tc>
      </w:tr>
      <w:tr w:rsidR="00B70A4C" w:rsidRPr="00B70A4C" w14:paraId="483FA628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D714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C120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B6DE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-22.7, 18.4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2F7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190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-8.4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21F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-23.7, 6.8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0DD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0C4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E0B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-16.7, 6.9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DB2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EE4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4A2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-9.5, 14.2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6A2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30C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67F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-29.4, 9.6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133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36C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CF5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-27.6, 6.3</w:t>
            </w:r>
          </w:p>
        </w:tc>
      </w:tr>
      <w:tr w:rsidR="00B70A4C" w:rsidRPr="00B70A4C" w14:paraId="76D02EE2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2D0A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  <w:p w14:paraId="4F8AB0AC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Girls (n=131)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A0BC" w14:textId="77777777" w:rsidR="00B70A4C" w:rsidRPr="004A1A85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158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BB1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81A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BC54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C25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F22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8F5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265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015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6A4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D8C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04B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943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B57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1B2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66B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B70A4C" w:rsidRPr="00B70A4C" w14:paraId="76AAB555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8638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MVPA (min)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DE6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0B08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2.2, 13.3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94E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EB3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3E2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-0.2, 10.8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09B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2C6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2.9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C47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-3.0, 8.8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AB0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020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1E2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-4.4, 6.0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E82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9523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4F1F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1.8, 15.6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314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37A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952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-2.2, 11.0</w:t>
            </w:r>
          </w:p>
        </w:tc>
      </w:tr>
      <w:tr w:rsidR="00B70A4C" w:rsidRPr="00B70A4C" w14:paraId="13B31B61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B78B1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LPA (min)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C6B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6.3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241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-6.6, 19.1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F54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857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98E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-10.9, 13.0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7C64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B5F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699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-16.7, 11.3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D42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66C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E51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-10.0, 10.4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B803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335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5.6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774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-9.1, 20.3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ACB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0B2D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-0.4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BDD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-14.6, 13.8</w:t>
            </w:r>
          </w:p>
        </w:tc>
      </w:tr>
      <w:tr w:rsidR="00B70A4C" w:rsidRPr="00B70A4C" w14:paraId="54746719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2124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Steps (counts)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582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274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351, 1429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082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1BA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7F0B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117, 1182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692A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365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94E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-686, 602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FC5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808E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C2B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-601, 341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9EAE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4BC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0EC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71, 1451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8B76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288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83C9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-285, 946</w:t>
            </w:r>
          </w:p>
        </w:tc>
      </w:tr>
      <w:tr w:rsidR="00B70A4C" w:rsidRPr="00B70A4C" w14:paraId="41E4F14F" w14:textId="77777777" w:rsidTr="00B70A4C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402F3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 (min)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11E81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-10.4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17C9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-34.0, 13.1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59C92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486A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E60A7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-21.2, 6.0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EB21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425BB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841EF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-19.4, 6.9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6673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23FFC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D775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-12.9, 11.7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7574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C64E8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-14.2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80CF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-38.0, 9.6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572B5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E7EF1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8C0B0" w14:textId="77777777" w:rsidR="00B70A4C" w:rsidRPr="004A1A85" w:rsidRDefault="00B70A4C" w:rsidP="00B70A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A1A8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-21.3, 12.3</w:t>
            </w:r>
          </w:p>
        </w:tc>
      </w:tr>
      <w:tr w:rsidR="00B70A4C" w:rsidRPr="00C00863" w14:paraId="5CE3CDCE" w14:textId="77777777" w:rsidTr="00B70A4C">
        <w:trPr>
          <w:trHeight w:val="300"/>
        </w:trPr>
        <w:tc>
          <w:tcPr>
            <w:tcW w:w="15309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4795" w14:textId="5A44971B" w:rsidR="00B70A4C" w:rsidRPr="00B70A4C" w:rsidRDefault="00C64E8D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Additional</w:t>
            </w:r>
            <w:r w:rsidR="008259D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C148C5" w:rsidRPr="00C148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8259D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</w:t>
            </w:r>
            <w:r w:rsidR="00B70A4C" w:rsidRPr="00B70A4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B70A4C"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Associations between participation in organized sports and physical activity indicators outside preschool time, during preschool time and throughout the whole day </w:t>
            </w:r>
          </w:p>
          <w:p w14:paraId="3068D77A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Reference level: no participation in organized sports</w:t>
            </w:r>
          </w:p>
          <w:p w14:paraId="411F2D93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Adjusted model: adjusted for sex, age, overweight/obesity status, accelerometer wear-time, parental education and number of siblings</w:t>
            </w:r>
          </w:p>
          <w:p w14:paraId="64243A77" w14:textId="77777777" w:rsidR="00B70A4C" w:rsidRPr="00B70A4C" w:rsidRDefault="00B70A4C" w:rsidP="00B70A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Abbreviations: PA = physical activity, MVPA = moderate to vigorous physical activity, LPA = light physical activity, ST = sedentary time, CI = confidence interval</w:t>
            </w:r>
          </w:p>
        </w:tc>
      </w:tr>
    </w:tbl>
    <w:p w14:paraId="2A5B4B3A" w14:textId="77777777" w:rsidR="00E24091" w:rsidRDefault="00E24091">
      <w:pPr>
        <w:rPr>
          <w:lang w:val="en-US"/>
        </w:rPr>
      </w:pPr>
    </w:p>
    <w:p w14:paraId="0B61BF6C" w14:textId="77777777" w:rsidR="00B70A4C" w:rsidRDefault="00B70A4C">
      <w:pPr>
        <w:rPr>
          <w:lang w:val="en-US"/>
        </w:rPr>
      </w:pPr>
    </w:p>
    <w:p w14:paraId="3FF9536C" w14:textId="77777777" w:rsidR="00B70A4C" w:rsidRDefault="00B70A4C">
      <w:pPr>
        <w:rPr>
          <w:lang w:val="en-US"/>
        </w:rPr>
      </w:pPr>
    </w:p>
    <w:p w14:paraId="5B02311F" w14:textId="77777777" w:rsidR="00B70A4C" w:rsidRDefault="00B70A4C">
      <w:pPr>
        <w:rPr>
          <w:lang w:val="en-US"/>
        </w:rPr>
      </w:pPr>
    </w:p>
    <w:p w14:paraId="7E2358C3" w14:textId="77777777" w:rsidR="00B70A4C" w:rsidRDefault="00B70A4C">
      <w:pPr>
        <w:rPr>
          <w:lang w:val="en-US"/>
        </w:rPr>
      </w:pPr>
    </w:p>
    <w:tbl>
      <w:tblPr>
        <w:tblW w:w="141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837"/>
        <w:gridCol w:w="3260"/>
        <w:gridCol w:w="1843"/>
        <w:gridCol w:w="983"/>
        <w:gridCol w:w="2409"/>
      </w:tblGrid>
      <w:tr w:rsidR="00B70A4C" w:rsidRPr="005901D8" w14:paraId="33F32821" w14:textId="77777777" w:rsidTr="00FE4565">
        <w:trPr>
          <w:trHeight w:val="30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11D43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Participation in organized sport</w:t>
            </w:r>
          </w:p>
        </w:tc>
        <w:tc>
          <w:tcPr>
            <w:tcW w:w="3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C66E4" w14:textId="77777777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Meet moderate to vigorous physical activity ≥ 60min/day, No. cases (%)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3DA3E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Risk ratio</w:t>
            </w:r>
            <w:bookmarkStart w:id="0" w:name="_GoBack"/>
            <w:bookmarkEnd w:id="0"/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(95% CI)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87D2E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p-value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6FC8B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Risk difference (95% CI)</w:t>
            </w:r>
          </w:p>
        </w:tc>
      </w:tr>
      <w:tr w:rsidR="00B70A4C" w:rsidRPr="005901D8" w14:paraId="57C29C5B" w14:textId="77777777" w:rsidTr="00FE4565">
        <w:trPr>
          <w:trHeight w:val="300"/>
        </w:trPr>
        <w:tc>
          <w:tcPr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2574658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No</w:t>
            </w:r>
          </w:p>
        </w:tc>
        <w:tc>
          <w:tcPr>
            <w:tcW w:w="383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254F8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 (26.4%)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AF26E02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523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731A3F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Reference</w:t>
            </w:r>
          </w:p>
        </w:tc>
      </w:tr>
      <w:tr w:rsidR="00B70A4C" w:rsidRPr="005901D8" w14:paraId="74A97C9B" w14:textId="77777777" w:rsidTr="00FE4565">
        <w:trPr>
          <w:trHeight w:val="910"/>
        </w:trPr>
        <w:tc>
          <w:tcPr>
            <w:tcW w:w="1843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F5351C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Yes, ≥1hour/week</w:t>
            </w:r>
          </w:p>
        </w:tc>
        <w:tc>
          <w:tcPr>
            <w:tcW w:w="3837" w:type="dxa"/>
            <w:vMerge w:val="restart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35C25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 (43.8%)</w:t>
            </w:r>
          </w:p>
        </w:tc>
        <w:tc>
          <w:tcPr>
            <w:tcW w:w="32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2E3A3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  <w:r w:rsidRPr="005901D8">
              <w:rPr>
                <w:rFonts w:eastAsia="Times New Roman" w:cstheme="minorHAnsi"/>
                <w:noProof/>
                <w:color w:val="000000"/>
                <w:lang w:val="en-US"/>
              </w:rPr>
              <w:drawing>
                <wp:anchor distT="0" distB="0" distL="114300" distR="114300" simplePos="0" relativeHeight="251659264" behindDoc="1" locked="0" layoutInCell="1" allowOverlap="1" wp14:anchorId="0CD084E6" wp14:editId="368722B4">
                  <wp:simplePos x="0" y="0"/>
                  <wp:positionH relativeFrom="column">
                    <wp:posOffset>-205105</wp:posOffset>
                  </wp:positionH>
                  <wp:positionV relativeFrom="paragraph">
                    <wp:posOffset>-260985</wp:posOffset>
                  </wp:positionV>
                  <wp:extent cx="2266315" cy="1706245"/>
                  <wp:effectExtent l="0" t="0" r="635" b="8255"/>
                  <wp:wrapNone/>
                  <wp:docPr id="2" name="Bildobjekt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test 3.ti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315" cy="1706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513C924" w14:textId="77777777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Crude model</w:t>
            </w:r>
          </w:p>
          <w:p w14:paraId="73185D9D" w14:textId="77777777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1.66 (1.13, 2.44)</w:t>
            </w:r>
          </w:p>
        </w:tc>
        <w:tc>
          <w:tcPr>
            <w:tcW w:w="98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CC53B0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0.01</w:t>
            </w:r>
          </w:p>
        </w:tc>
        <w:tc>
          <w:tcPr>
            <w:tcW w:w="2409" w:type="dxa"/>
            <w:tcBorders>
              <w:top w:val="nil"/>
            </w:tcBorders>
            <w:vAlign w:val="center"/>
          </w:tcPr>
          <w:p w14:paraId="21B33FF6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0.35 (0.28, 0.42)</w:t>
            </w:r>
          </w:p>
        </w:tc>
      </w:tr>
      <w:tr w:rsidR="00B70A4C" w:rsidRPr="005901D8" w14:paraId="51FF85A3" w14:textId="77777777" w:rsidTr="00C148C5">
        <w:trPr>
          <w:trHeight w:val="910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1E4803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383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D5EC1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8C66A" w14:textId="77777777" w:rsidR="00B70A4C" w:rsidRPr="005901D8" w:rsidRDefault="00B70A4C" w:rsidP="00FE4565">
            <w:pPr>
              <w:spacing w:after="0" w:line="240" w:lineRule="auto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910A21B" w14:textId="53608FA1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Adjusted model</w:t>
            </w:r>
          </w:p>
          <w:p w14:paraId="7E27B83A" w14:textId="77777777" w:rsidR="00B70A4C" w:rsidRPr="00B70A4C" w:rsidRDefault="00B70A4C" w:rsidP="00FE45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1.23 (0.82, 1.85)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D381C7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0.32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14:paraId="5126A11C" w14:textId="77777777" w:rsidR="00B70A4C" w:rsidRPr="00B70A4C" w:rsidRDefault="00B70A4C" w:rsidP="00FE45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0.07 (-0.06, 0.21)</w:t>
            </w:r>
          </w:p>
        </w:tc>
      </w:tr>
      <w:tr w:rsidR="00C148C5" w:rsidRPr="00C00863" w14:paraId="189C3DFF" w14:textId="77777777" w:rsidTr="00C148C5">
        <w:trPr>
          <w:trHeight w:val="910"/>
        </w:trPr>
        <w:tc>
          <w:tcPr>
            <w:tcW w:w="14175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2B6AF95" w14:textId="77777777" w:rsidR="00C148C5" w:rsidRDefault="00C148C5" w:rsidP="00C148C5">
            <w:pPr>
              <w:spacing w:after="0"/>
              <w:rPr>
                <w:rFonts w:ascii="Times New Roman" w:hAnsi="Times New Roman" w:cs="Times New Roman"/>
                <w:b/>
                <w:noProof/>
                <w:lang w:val="en-US"/>
              </w:rPr>
            </w:pPr>
          </w:p>
          <w:p w14:paraId="457ABA26" w14:textId="2AF422AF" w:rsidR="00C148C5" w:rsidRPr="00B70A4C" w:rsidRDefault="00C64E8D" w:rsidP="00C148C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b/>
                <w:noProof/>
                <w:lang w:val="en-US"/>
              </w:rPr>
              <w:t>Additional</w:t>
            </w:r>
            <w:r w:rsidR="00B81A10">
              <w:rPr>
                <w:rFonts w:ascii="Times New Roman" w:hAnsi="Times New Roman" w:cs="Times New Roman"/>
                <w:b/>
                <w:noProof/>
                <w:lang w:val="en-US"/>
              </w:rPr>
              <w:t xml:space="preserve"> </w:t>
            </w:r>
            <w:r w:rsidR="00C148C5">
              <w:rPr>
                <w:rFonts w:ascii="Times New Roman" w:hAnsi="Times New Roman" w:cs="Times New Roman"/>
                <w:b/>
                <w:noProof/>
                <w:lang w:val="en-US"/>
              </w:rPr>
              <w:t>Table 2</w:t>
            </w:r>
            <w:r w:rsidR="00C148C5" w:rsidRPr="00B70A4C">
              <w:rPr>
                <w:rFonts w:ascii="Times New Roman" w:hAnsi="Times New Roman" w:cs="Times New Roman"/>
                <w:b/>
                <w:noProof/>
                <w:lang w:val="en-US"/>
              </w:rPr>
              <w:t xml:space="preserve"> </w:t>
            </w:r>
            <w:r w:rsidR="00C148C5" w:rsidRPr="00B70A4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Associations between participation in organized sports and </w:t>
            </w:r>
            <w:r w:rsidR="00C34ED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likelihood</w:t>
            </w:r>
            <w:r w:rsidR="00C148C5" w:rsidRPr="00B70A4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of meeting the physical activity recommendation</w:t>
            </w:r>
          </w:p>
          <w:p w14:paraId="1044278A" w14:textId="71A2C081" w:rsidR="00C148C5" w:rsidRPr="00B70A4C" w:rsidRDefault="00C148C5" w:rsidP="00C148C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B70A4C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 xml:space="preserve">Adjusted </w:t>
            </w:r>
            <w:r w:rsidR="00152BF5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 xml:space="preserve">model: adjusted </w:t>
            </w:r>
            <w:r w:rsidRPr="00B70A4C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for</w:t>
            </w:r>
            <w:r w:rsidRPr="00B70A4C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sex, age, overweight/obesity status, accelerometer wear-time, parental education and number of siblings</w:t>
            </w:r>
          </w:p>
          <w:p w14:paraId="21AD838B" w14:textId="77777777" w:rsidR="00C148C5" w:rsidRPr="00B70A4C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14:paraId="3D031297" w14:textId="77777777" w:rsidR="00B70A4C" w:rsidRDefault="00B70A4C">
      <w:pPr>
        <w:rPr>
          <w:lang w:val="en-US"/>
        </w:rPr>
      </w:pPr>
    </w:p>
    <w:p w14:paraId="39ECF21D" w14:textId="77777777" w:rsidR="00C148C5" w:rsidRDefault="00C148C5">
      <w:pPr>
        <w:rPr>
          <w:lang w:val="en-US"/>
        </w:rPr>
      </w:pPr>
    </w:p>
    <w:p w14:paraId="52111268" w14:textId="77777777" w:rsidR="00C148C5" w:rsidRDefault="00C148C5">
      <w:pPr>
        <w:rPr>
          <w:lang w:val="en-US"/>
        </w:rPr>
      </w:pPr>
    </w:p>
    <w:p w14:paraId="73FC11BF" w14:textId="77777777" w:rsidR="00C148C5" w:rsidRDefault="00C148C5">
      <w:pPr>
        <w:rPr>
          <w:lang w:val="en-US"/>
        </w:rPr>
      </w:pPr>
    </w:p>
    <w:p w14:paraId="2841B0CB" w14:textId="77777777" w:rsidR="00C148C5" w:rsidRDefault="00C148C5">
      <w:pPr>
        <w:rPr>
          <w:lang w:val="en-US"/>
        </w:rPr>
      </w:pPr>
    </w:p>
    <w:p w14:paraId="7B281E81" w14:textId="77777777" w:rsidR="00C148C5" w:rsidRDefault="00C148C5">
      <w:pPr>
        <w:rPr>
          <w:lang w:val="en-US"/>
        </w:rPr>
      </w:pPr>
    </w:p>
    <w:p w14:paraId="4D2734FF" w14:textId="77777777" w:rsidR="00C148C5" w:rsidRDefault="00C148C5">
      <w:pPr>
        <w:rPr>
          <w:lang w:val="en-US"/>
        </w:rPr>
      </w:pPr>
    </w:p>
    <w:p w14:paraId="7428F778" w14:textId="77777777" w:rsidR="00C148C5" w:rsidRDefault="00C148C5">
      <w:pPr>
        <w:rPr>
          <w:lang w:val="en-US"/>
        </w:rPr>
      </w:pPr>
    </w:p>
    <w:p w14:paraId="62AAB8D1" w14:textId="77777777" w:rsidR="00C148C5" w:rsidRDefault="00C148C5">
      <w:pPr>
        <w:rPr>
          <w:lang w:val="en-US"/>
        </w:rPr>
      </w:pPr>
    </w:p>
    <w:p w14:paraId="4A811E70" w14:textId="77777777" w:rsidR="00C148C5" w:rsidRDefault="00C148C5">
      <w:pPr>
        <w:rPr>
          <w:lang w:val="en-US"/>
        </w:rPr>
      </w:pPr>
    </w:p>
    <w:p w14:paraId="567999D5" w14:textId="77777777" w:rsidR="00C148C5" w:rsidRDefault="00C148C5">
      <w:pPr>
        <w:rPr>
          <w:lang w:val="en-US"/>
        </w:rPr>
      </w:pPr>
    </w:p>
    <w:tbl>
      <w:tblPr>
        <w:tblpPr w:leftFromText="180" w:rightFromText="180" w:vertAnchor="text" w:horzAnchor="margin" w:tblpXSpec="center" w:tblpY="-216"/>
        <w:tblW w:w="14801" w:type="dxa"/>
        <w:tblLook w:val="04A0" w:firstRow="1" w:lastRow="0" w:firstColumn="1" w:lastColumn="0" w:noHBand="0" w:noVBand="1"/>
      </w:tblPr>
      <w:tblGrid>
        <w:gridCol w:w="5259"/>
        <w:gridCol w:w="4088"/>
        <w:gridCol w:w="778"/>
        <w:gridCol w:w="4676"/>
      </w:tblGrid>
      <w:tr w:rsidR="00C148C5" w:rsidRPr="005901D8" w14:paraId="132DBD3F" w14:textId="77777777" w:rsidTr="00C148C5">
        <w:trPr>
          <w:trHeight w:val="319"/>
        </w:trPr>
        <w:tc>
          <w:tcPr>
            <w:tcW w:w="52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F76D8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C148C5">
              <w:rPr>
                <w:rFonts w:ascii="Times New Roman" w:hAnsi="Times New Roman" w:cs="Times New Roman"/>
                <w:lang w:val="en-US"/>
              </w:rPr>
              <w:lastRenderedPageBreak/>
              <w:br w:type="page"/>
            </w:r>
          </w:p>
        </w:tc>
        <w:tc>
          <w:tcPr>
            <w:tcW w:w="4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EF69C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Analytical dataset (n=290)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7BD1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D6C3A" w14:textId="3170A2A8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Excluded observations</w:t>
            </w:r>
            <w:r w:rsidR="00152BF5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</w:rPr>
              <w:t>†</w:t>
            </w: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 (n=104)</w:t>
            </w:r>
          </w:p>
        </w:tc>
      </w:tr>
      <w:tr w:rsidR="00C148C5" w:rsidRPr="005901D8" w14:paraId="1CA67FC9" w14:textId="77777777" w:rsidTr="00C148C5">
        <w:trPr>
          <w:trHeight w:val="319"/>
        </w:trPr>
        <w:tc>
          <w:tcPr>
            <w:tcW w:w="5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DAFF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Descriptive characteristics</w:t>
            </w:r>
          </w:p>
        </w:tc>
        <w:tc>
          <w:tcPr>
            <w:tcW w:w="40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62EC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BBFF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EB5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C148C5" w:rsidRPr="005901D8" w14:paraId="16B6F15B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F11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Girls, n (%)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426F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131 (45.2%)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A90A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C344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 (43.3%)</w:t>
            </w:r>
          </w:p>
        </w:tc>
      </w:tr>
      <w:tr w:rsidR="00C148C5" w:rsidRPr="005901D8" w14:paraId="760FFBF2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5E7E2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age, mean (SD)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88F2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4.7 (0.8)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5619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2E10A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4.7 (0.7)</w:t>
            </w:r>
          </w:p>
        </w:tc>
      </w:tr>
      <w:tr w:rsidR="00C148C5" w:rsidRPr="005901D8" w14:paraId="5C971A25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5F69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Overweight/obese, n (%)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1996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 (9.3%)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4C2F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85DC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 (11.6%)</w:t>
            </w:r>
          </w:p>
        </w:tc>
      </w:tr>
      <w:tr w:rsidR="00C148C5" w:rsidRPr="005901D8" w14:paraId="3068494B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D36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Number of siblings, mean (SD)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3D8D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1.1 (0.8)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3A18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6577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0.9 (0.7)</w:t>
            </w:r>
          </w:p>
        </w:tc>
      </w:tr>
      <w:tr w:rsidR="00C148C5" w:rsidRPr="005901D8" w14:paraId="3956AA30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8B87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Parental university education, n (%)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863E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235 (81.0%)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EE4F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3B39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55 (77.5%)</w:t>
            </w:r>
          </w:p>
        </w:tc>
      </w:tr>
      <w:tr w:rsidR="00C148C5" w:rsidRPr="00C00863" w14:paraId="5A4DD31D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BAEB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  <w:p w14:paraId="3ECEB99D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Physical activity whole day, mean (SD)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99A0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3D94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4848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C148C5" w:rsidRPr="005901D8" w14:paraId="5D75E830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DB05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Moderate to vigorous physical activity (min)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746B4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53.9 (24.3)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32D8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B5EF1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52.3 (29.7)</w:t>
            </w:r>
          </w:p>
        </w:tc>
      </w:tr>
      <w:tr w:rsidR="00C148C5" w:rsidRPr="005901D8" w14:paraId="33AACAC1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72D3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Light physical activity (min)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C604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353.1 (42.7)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7E97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3980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342.5 (49.6)</w:t>
            </w:r>
          </w:p>
        </w:tc>
      </w:tr>
      <w:tr w:rsidR="00C148C5" w:rsidRPr="005901D8" w14:paraId="7D1BEACC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0D21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Steps (counts) 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7B9D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9730 (2200)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FA99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7AC7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9275 (2543)</w:t>
            </w:r>
          </w:p>
        </w:tc>
      </w:tr>
      <w:tr w:rsidR="00C148C5" w:rsidRPr="005901D8" w14:paraId="24F3C49F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9164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Sedentary time (min)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577C7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348.8 (65.7)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EDF3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6941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349.3 (78.9)</w:t>
            </w:r>
          </w:p>
        </w:tc>
      </w:tr>
      <w:tr w:rsidR="00C148C5" w:rsidRPr="005901D8" w14:paraId="6FC91932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D1B8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Wear-time (min)</w:t>
            </w:r>
          </w:p>
        </w:tc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3E09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755.9 (56.1)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4AFF8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F889F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744.1 (58.4)</w:t>
            </w:r>
          </w:p>
        </w:tc>
      </w:tr>
      <w:tr w:rsidR="00C148C5" w:rsidRPr="005901D8" w14:paraId="68D3387D" w14:textId="77777777" w:rsidTr="00C148C5">
        <w:trPr>
          <w:trHeight w:val="319"/>
        </w:trPr>
        <w:tc>
          <w:tcPr>
            <w:tcW w:w="5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8806A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Meet moderate to vigorous physical activity ≥ 60min/day, n (%)</w:t>
            </w:r>
          </w:p>
        </w:tc>
        <w:tc>
          <w:tcPr>
            <w:tcW w:w="4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30FB0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 (35.2%)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DC115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51CEB" w14:textId="77777777" w:rsidR="00C148C5" w:rsidRPr="00C148C5" w:rsidRDefault="00C148C5" w:rsidP="00C14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38 (36.5%)</w:t>
            </w:r>
          </w:p>
        </w:tc>
      </w:tr>
      <w:tr w:rsidR="00C148C5" w:rsidRPr="005901D8" w14:paraId="62950189" w14:textId="77777777" w:rsidTr="00C148C5">
        <w:trPr>
          <w:trHeight w:val="319"/>
        </w:trPr>
        <w:tc>
          <w:tcPr>
            <w:tcW w:w="1480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FA71" w14:textId="4216D724" w:rsidR="00C148C5" w:rsidRPr="00C148C5" w:rsidRDefault="00C64E8D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C64E8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ditional</w:t>
            </w:r>
            <w:r w:rsidR="007F60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C148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Tab</w:t>
            </w:r>
            <w:r w:rsidR="007F60E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le </w:t>
            </w:r>
            <w:r w:rsidR="00C148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</w:t>
            </w:r>
            <w:r w:rsidR="00C148C5" w:rsidRPr="00C148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C148C5" w:rsidRPr="00C148C5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Comparison of descriptive characteristics between analytical dataset and excluded observations </w:t>
            </w:r>
          </w:p>
          <w:p w14:paraId="2DD66B29" w14:textId="3D945CD5" w:rsidR="00C148C5" w:rsidRPr="00C148C5" w:rsidRDefault="00152BF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2BF5">
              <w:rPr>
                <w:rFonts w:ascii="Arial" w:hAnsi="Arial" w:cs="Arial"/>
                <w:color w:val="1C1D1E"/>
                <w:sz w:val="21"/>
                <w:szCs w:val="21"/>
                <w:shd w:val="clear" w:color="auto" w:fill="FFFFFF"/>
                <w:lang w:val="en-US"/>
              </w:rPr>
              <w:t>†</w:t>
            </w:r>
            <w:r w:rsidR="00C148C5"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Observations were excluded due to missing data on overweight/obesity status, parental education, number of siblings, report on preschool arrival and departure time and weekend accelerometer measure</w:t>
            </w:r>
          </w:p>
          <w:p w14:paraId="15D9E0E2" w14:textId="77777777" w:rsidR="00C148C5" w:rsidRPr="00C148C5" w:rsidRDefault="00C148C5" w:rsidP="00C148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148C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Abbreviations: SD = standard deviation</w:t>
            </w:r>
          </w:p>
        </w:tc>
      </w:tr>
    </w:tbl>
    <w:p w14:paraId="0968D0E5" w14:textId="77777777" w:rsidR="00C148C5" w:rsidRDefault="00C148C5">
      <w:pPr>
        <w:rPr>
          <w:lang w:val="en-US"/>
        </w:rPr>
      </w:pPr>
    </w:p>
    <w:p w14:paraId="152298CB" w14:textId="77777777" w:rsidR="00B70A4C" w:rsidRDefault="00B70A4C">
      <w:pPr>
        <w:rPr>
          <w:lang w:val="en-US"/>
        </w:rPr>
      </w:pPr>
    </w:p>
    <w:p w14:paraId="6B4C4EAD" w14:textId="77777777" w:rsidR="00B70A4C" w:rsidRDefault="00B70A4C">
      <w:pPr>
        <w:rPr>
          <w:lang w:val="en-US"/>
        </w:rPr>
      </w:pPr>
    </w:p>
    <w:p w14:paraId="6973461F" w14:textId="77777777" w:rsidR="00B70A4C" w:rsidRDefault="00B70A4C">
      <w:pPr>
        <w:rPr>
          <w:lang w:val="en-US"/>
        </w:rPr>
      </w:pPr>
    </w:p>
    <w:p w14:paraId="0655F619" w14:textId="77777777" w:rsidR="00B70A4C" w:rsidRDefault="00B70A4C">
      <w:pPr>
        <w:rPr>
          <w:lang w:val="en-US"/>
        </w:rPr>
      </w:pPr>
    </w:p>
    <w:p w14:paraId="2ACEC09A" w14:textId="77777777" w:rsidR="00B70A4C" w:rsidRDefault="00B70A4C">
      <w:pPr>
        <w:rPr>
          <w:lang w:val="en-US"/>
        </w:rPr>
      </w:pPr>
    </w:p>
    <w:p w14:paraId="58BF8B2B" w14:textId="77777777" w:rsidR="00B70A4C" w:rsidRPr="00B70A4C" w:rsidRDefault="00B70A4C">
      <w:pPr>
        <w:rPr>
          <w:lang w:val="en-US"/>
        </w:rPr>
      </w:pPr>
    </w:p>
    <w:sectPr w:rsidR="00B70A4C" w:rsidRPr="00B70A4C" w:rsidSect="00B70A4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A4C"/>
    <w:rsid w:val="00152BF5"/>
    <w:rsid w:val="00331680"/>
    <w:rsid w:val="004A1A85"/>
    <w:rsid w:val="007F60ED"/>
    <w:rsid w:val="008259DA"/>
    <w:rsid w:val="00B70A4C"/>
    <w:rsid w:val="00B81A10"/>
    <w:rsid w:val="00BA3913"/>
    <w:rsid w:val="00C00863"/>
    <w:rsid w:val="00C148C5"/>
    <w:rsid w:val="00C34EDA"/>
    <w:rsid w:val="00C64E8D"/>
    <w:rsid w:val="00E24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F0924"/>
  <w15:chartTrackingRefBased/>
  <w15:docId w15:val="{C2E87D99-313E-4BDA-8E01-D62172565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A4C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616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SLSO</Company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Chen CLFV</dc:creator>
  <cp:keywords/>
  <dc:description/>
  <cp:lastModifiedBy>Chen Chu</cp:lastModifiedBy>
  <cp:revision>4</cp:revision>
  <dcterms:created xsi:type="dcterms:W3CDTF">2020-06-05T10:20:00Z</dcterms:created>
  <dcterms:modified xsi:type="dcterms:W3CDTF">2020-06-10T10:39:00Z</dcterms:modified>
</cp:coreProperties>
</file>