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38D5CB" w14:textId="77777777" w:rsidR="002C66BD" w:rsidRPr="00483EDB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  <w:r w:rsidRPr="00A57903">
        <w:rPr>
          <w:rFonts w:ascii="Times New Roman" w:hAnsi="Times New Roman" w:cs="Times New Roman"/>
          <w:b/>
          <w:bCs/>
        </w:rPr>
        <w:t>Supplementary Table 1</w:t>
      </w:r>
      <w:r w:rsidRPr="00A57903">
        <w:rPr>
          <w:rFonts w:ascii="Times New Roman" w:hAnsi="Times New Roman" w:cs="Times New Roman"/>
        </w:rPr>
        <w:t xml:space="preserve"> Number of cancer types reported per participant in EHR and survey</w:t>
      </w:r>
    </w:p>
    <w:p w14:paraId="286E8BD6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tbl>
      <w:tblPr>
        <w:tblW w:w="7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3"/>
        <w:gridCol w:w="2526"/>
        <w:gridCol w:w="2508"/>
      </w:tblGrid>
      <w:tr w:rsidR="002C66BD" w:rsidRPr="00A57903" w14:paraId="1724526E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F76856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# Reported cancer types per participant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6A6BAE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Total EHR cancers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B1D424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Total survey data cancers</w:t>
            </w:r>
          </w:p>
        </w:tc>
      </w:tr>
      <w:tr w:rsidR="002C66BD" w:rsidRPr="00A57903" w14:paraId="52C9A302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7B0845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Total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F935C0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32,073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FFC29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16,688</w:t>
            </w:r>
          </w:p>
        </w:tc>
      </w:tr>
      <w:tr w:rsidR="002C66BD" w:rsidRPr="00A57903" w14:paraId="0A0D19F1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7F7625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E42AED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17802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4FBCDC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13452</w:t>
            </w:r>
          </w:p>
        </w:tc>
      </w:tr>
      <w:tr w:rsidR="002C66BD" w:rsidRPr="00A57903" w14:paraId="2BD82828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A8FA1C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FC98D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8544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342E11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2592</w:t>
            </w:r>
          </w:p>
        </w:tc>
      </w:tr>
      <w:tr w:rsidR="002C66BD" w:rsidRPr="00A57903" w14:paraId="735113BD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89422D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BC824E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3480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DFA886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528</w:t>
            </w:r>
          </w:p>
        </w:tc>
      </w:tr>
      <w:tr w:rsidR="002C66BD" w:rsidRPr="00A57903" w14:paraId="7CC52E2F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F2B8E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E69DA9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1472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B2347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</w:tr>
      <w:tr w:rsidR="002C66BD" w:rsidRPr="00A57903" w14:paraId="30B91B39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89C7A6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BCE779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470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08E154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25</w:t>
            </w:r>
          </w:p>
        </w:tc>
      </w:tr>
      <w:tr w:rsidR="002C66BD" w:rsidRPr="00A57903" w14:paraId="05965BB3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562D07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0A3EC9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240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7654E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</w:tr>
      <w:tr w:rsidR="002C66BD" w:rsidRPr="00A57903" w14:paraId="15E327C9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4886F7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6EA0A0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14ED5F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</w:tr>
      <w:tr w:rsidR="002C66BD" w:rsidRPr="00A57903" w14:paraId="51A634E8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A0E6E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886594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ADD3E1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2C66BD" w:rsidRPr="00A57903" w14:paraId="2182D273" w14:textId="77777777" w:rsidTr="00D44062">
        <w:tc>
          <w:tcPr>
            <w:tcW w:w="282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487DC6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252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0DF870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25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009C8E" w14:textId="77777777" w:rsidR="002C66BD" w:rsidRPr="00A57903" w:rsidRDefault="002C66BD" w:rsidP="00D44062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zh-CN"/>
              </w:rPr>
            </w:pPr>
            <w:r w:rsidRPr="00A57903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</w:tr>
    </w:tbl>
    <w:p w14:paraId="32D0379B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066FBED7" w14:textId="77777777" w:rsidR="00437B00" w:rsidRDefault="00437B00" w:rsidP="002C66BD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7677FA5B" w14:textId="77777777" w:rsidR="00437B00" w:rsidRDefault="00437B00" w:rsidP="002C66BD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03EC91FD" w14:textId="77777777" w:rsidR="00437B00" w:rsidRDefault="00437B00" w:rsidP="002C66BD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689220EA" w14:textId="77777777" w:rsidR="00437B00" w:rsidRDefault="00437B00" w:rsidP="002C66BD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7689A308" w14:textId="77777777" w:rsidR="00437B00" w:rsidRDefault="00437B00" w:rsidP="002C66BD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58197B92" w14:textId="77777777" w:rsidR="00437B00" w:rsidRDefault="00437B00" w:rsidP="002C66BD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6288A842" w14:textId="77777777" w:rsidR="00437B00" w:rsidRDefault="00437B00" w:rsidP="002C66BD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6D8880CF" w14:textId="77777777" w:rsidR="00437B00" w:rsidRDefault="00437B00" w:rsidP="002C66BD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46F24FDB" w14:textId="77777777" w:rsidR="00437B00" w:rsidRDefault="00437B00" w:rsidP="002C66BD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4B6063F6" w14:textId="77777777" w:rsidR="00437B00" w:rsidRDefault="00437B00" w:rsidP="002C66BD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78F20721" w14:textId="58EE5C86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  <w:r w:rsidRPr="00437741">
        <w:rPr>
          <w:rFonts w:ascii="Times New Roman" w:hAnsi="Times New Roman" w:cs="Times New Roman"/>
          <w:b/>
          <w:bCs/>
        </w:rPr>
        <w:t>Supplementary Table 2</w:t>
      </w:r>
      <w:r w:rsidRPr="00437741">
        <w:rPr>
          <w:rFonts w:ascii="Times New Roman" w:hAnsi="Times New Roman" w:cs="Times New Roman"/>
        </w:rPr>
        <w:t xml:space="preserve"> Gender stratified results for cancers and PM</w:t>
      </w:r>
      <w:r w:rsidRPr="00437741">
        <w:rPr>
          <w:rFonts w:ascii="Times New Roman" w:hAnsi="Times New Roman" w:cs="Times New Roman"/>
          <w:vertAlign w:val="subscript"/>
        </w:rPr>
        <w:t>2.5</w:t>
      </w:r>
      <w:r w:rsidRPr="00437741">
        <w:rPr>
          <w:rFonts w:ascii="Times New Roman" w:hAnsi="Times New Roman" w:cs="Times New Roman"/>
        </w:rPr>
        <w:t xml:space="preserve"> using combined data sources</w:t>
      </w:r>
    </w:p>
    <w:p w14:paraId="78086450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Y="7906"/>
        <w:tblW w:w="5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902"/>
        <w:gridCol w:w="1884"/>
      </w:tblGrid>
      <w:tr w:rsidR="002C66BD" w:rsidRPr="00437741" w14:paraId="393F8629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74FD3D7B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22C9198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72DA3C12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Male</w:t>
            </w:r>
          </w:p>
        </w:tc>
      </w:tr>
      <w:tr w:rsidR="002C66BD" w:rsidRPr="00437741" w14:paraId="06B523C1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550AA40A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144408F9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1118FD2B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OR (95% CI)</w:t>
            </w:r>
          </w:p>
        </w:tc>
      </w:tr>
      <w:tr w:rsidR="002C66BD" w:rsidRPr="00437741" w14:paraId="1609C17E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6E296160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Bladder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44899DE8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1.02 (0.97, 1.07)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6E7B94D6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1.01 (0.97, 1.04)</w:t>
            </w:r>
          </w:p>
        </w:tc>
      </w:tr>
      <w:tr w:rsidR="002C66BD" w:rsidRPr="00437741" w14:paraId="6FC34BEF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0F50BA0C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Blood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26FE0579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1.02 (1.00, 1.04)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7A24C5C0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1.02 (</w:t>
            </w:r>
            <w:r w:rsidRPr="00437741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1.00, 1.05</w:t>
            </w: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C66BD" w:rsidRPr="00437741" w14:paraId="4F35368C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32451353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Bone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1F03289A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0.97 (0.94, 1.01)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5739606E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0.98 (0.95, 1.01)</w:t>
            </w:r>
          </w:p>
        </w:tc>
      </w:tr>
      <w:tr w:rsidR="002C66BD" w:rsidRPr="00437741" w14:paraId="4DD31FC0" w14:textId="77777777" w:rsidTr="00D44062">
        <w:trPr>
          <w:trHeight w:val="283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477A89DA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Brain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430746BD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1.06 (1.02, 1.10)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093192A3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1.06 (</w:t>
            </w:r>
            <w:r w:rsidRPr="00437741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1.01, 1.11</w:t>
            </w: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2C66BD" w:rsidRPr="00437741" w14:paraId="1ECC8C55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3775ECDB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Breast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420C5ACF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1.03 (1.02, 1.04)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6F049B73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1.06 (0.96, 1.16)</w:t>
            </w:r>
          </w:p>
        </w:tc>
      </w:tr>
      <w:tr w:rsidR="002C66BD" w:rsidRPr="00437741" w14:paraId="70B83775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28304E9B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Cervix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60444CD9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0.99 (0.96, 1.01)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3745180B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~</w:t>
            </w:r>
          </w:p>
        </w:tc>
      </w:tr>
      <w:tr w:rsidR="002C66BD" w:rsidRPr="00437741" w14:paraId="08133375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66347F0F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Colon &amp; Rectum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06FB5086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1.03 (0.99, 1.06)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724CD1A2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1.02 (0.99, 1.05)</w:t>
            </w:r>
          </w:p>
        </w:tc>
      </w:tr>
      <w:tr w:rsidR="002C66BD" w:rsidRPr="00437741" w14:paraId="18F90562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63A9CFDE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Endocrine System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0498529E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1.01 (0.99, 1.04)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62A61824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1.02 (0.98, 1.06)</w:t>
            </w:r>
          </w:p>
        </w:tc>
      </w:tr>
      <w:tr w:rsidR="002C66BD" w:rsidRPr="00437741" w14:paraId="0910CFC6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24502E16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Endometrium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3304BF49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1.06 (1.02, 1.10)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582B1D53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~</w:t>
            </w:r>
          </w:p>
        </w:tc>
      </w:tr>
      <w:tr w:rsidR="002C66BD" w:rsidRPr="00437741" w14:paraId="5DB09532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64FF9181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Esophagus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3B7DF301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1.02 (0.92, 1.13)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69E051D7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0.95 (0.88, 1.01)</w:t>
            </w:r>
          </w:p>
        </w:tc>
      </w:tr>
      <w:tr w:rsidR="002C66BD" w:rsidRPr="00437741" w14:paraId="58592CDC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5A58952D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Eye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135FBC69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1.03 (0.94, 1.12)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5ACBD28C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0.91 (0.84, 0.99)</w:t>
            </w:r>
          </w:p>
        </w:tc>
      </w:tr>
      <w:tr w:rsidR="002C66BD" w:rsidRPr="00437741" w14:paraId="79152450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701AD241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Head &amp; Neck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5000FBC0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1.05 (1.02, 1.08)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50C6E391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0.98 (0.96, 1.00)</w:t>
            </w:r>
          </w:p>
        </w:tc>
      </w:tr>
      <w:tr w:rsidR="002C66BD" w:rsidRPr="00437741" w14:paraId="04E1B27F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3B1F0DD2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Kidney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3161F566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1.03 (0.99, 1.07)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1610282B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0.98 (0.95, 1.01)</w:t>
            </w:r>
          </w:p>
        </w:tc>
      </w:tr>
      <w:tr w:rsidR="002C66BD" w:rsidRPr="00437741" w14:paraId="4E1441AD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61896071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Lung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6E45B2A1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0.97 (0.94, 1.01)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02E2B3B1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0.97 (0.94, 1.01)</w:t>
            </w:r>
          </w:p>
        </w:tc>
      </w:tr>
      <w:tr w:rsidR="002C66BD" w:rsidRPr="00437741" w14:paraId="3748571A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7A286269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Ovary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7A5461CF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1.03 (0.99, 1.06)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12393238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~</w:t>
            </w:r>
          </w:p>
        </w:tc>
      </w:tr>
      <w:tr w:rsidR="002C66BD" w:rsidRPr="00437741" w14:paraId="027F55D0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6D42423B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Pancreas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21F3BDB5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0.95 (0.90, 1.00)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1EC18E5D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0.96 (0.91, 1.01)</w:t>
            </w:r>
          </w:p>
        </w:tc>
      </w:tr>
      <w:tr w:rsidR="002C66BD" w:rsidRPr="00437741" w14:paraId="4CEF0348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6A0BBFBC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Prostate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5FC791D3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~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0632262B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1.01 (0.99, 1.02)</w:t>
            </w:r>
          </w:p>
        </w:tc>
      </w:tr>
      <w:tr w:rsidR="002C66BD" w:rsidRPr="00437741" w14:paraId="728D8CCF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085DBBD3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Stomach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0EFB38E4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1.04 (0.97, 1.12)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56C22EE3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1.02 (0.94, 1.10)</w:t>
            </w:r>
          </w:p>
        </w:tc>
      </w:tr>
      <w:tr w:rsidR="002C66BD" w:rsidRPr="00437741" w14:paraId="630E7742" w14:textId="77777777" w:rsidTr="00D44062">
        <w:trPr>
          <w:trHeight w:val="272"/>
        </w:trPr>
        <w:tc>
          <w:tcPr>
            <w:tcW w:w="1879" w:type="dxa"/>
            <w:shd w:val="clear" w:color="auto" w:fill="auto"/>
            <w:noWrap/>
            <w:vAlign w:val="bottom"/>
            <w:hideMark/>
          </w:tcPr>
          <w:p w14:paraId="3B5FD2F1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Thyroid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662C3733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1.01 (0.98, 1.03)</w:t>
            </w:r>
          </w:p>
        </w:tc>
        <w:tc>
          <w:tcPr>
            <w:tcW w:w="1884" w:type="dxa"/>
            <w:shd w:val="clear" w:color="auto" w:fill="auto"/>
            <w:noWrap/>
            <w:vAlign w:val="bottom"/>
          </w:tcPr>
          <w:p w14:paraId="494E7C97" w14:textId="77777777" w:rsidR="002C66BD" w:rsidRPr="00437741" w:rsidRDefault="002C66BD" w:rsidP="00D4406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1.01 (0.97, 1.06)</w:t>
            </w:r>
          </w:p>
        </w:tc>
      </w:tr>
    </w:tbl>
    <w:p w14:paraId="5C3A1220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3AD63443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469FB1A0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776E254F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79A2DE6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0DFC777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33F40430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335164C1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493063F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27637954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2E324835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A08F809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252068DB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67636F80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6CB96873" w14:textId="77777777" w:rsidR="002C66BD" w:rsidRDefault="002C66BD" w:rsidP="002C66BD">
      <w:pPr>
        <w:pStyle w:val="MDPI21heading1"/>
        <w:ind w:left="0"/>
        <w:rPr>
          <w:rFonts w:ascii="Times New Roman" w:hAnsi="Times New Roman"/>
          <w:sz w:val="22"/>
        </w:rPr>
      </w:pPr>
    </w:p>
    <w:p w14:paraId="5542B17F" w14:textId="77777777" w:rsidR="00987D04" w:rsidRDefault="00987D04" w:rsidP="002C66BD">
      <w:pPr>
        <w:pStyle w:val="MDPI21heading1"/>
        <w:ind w:left="0"/>
        <w:rPr>
          <w:rFonts w:ascii="Times New Roman" w:hAnsi="Times New Roman"/>
          <w:sz w:val="22"/>
        </w:rPr>
      </w:pPr>
    </w:p>
    <w:p w14:paraId="72502F49" w14:textId="77777777" w:rsidR="00987D04" w:rsidRDefault="00987D04" w:rsidP="002C66BD">
      <w:pPr>
        <w:pStyle w:val="MDPI21heading1"/>
        <w:ind w:left="0"/>
        <w:rPr>
          <w:rFonts w:ascii="Times New Roman" w:hAnsi="Times New Roman"/>
          <w:sz w:val="22"/>
        </w:rPr>
      </w:pPr>
    </w:p>
    <w:p w14:paraId="03E0B071" w14:textId="77777777" w:rsidR="00987D04" w:rsidRDefault="00987D04" w:rsidP="002C66BD">
      <w:pPr>
        <w:pStyle w:val="MDPI21heading1"/>
        <w:ind w:left="0"/>
        <w:rPr>
          <w:rFonts w:ascii="Times New Roman" w:hAnsi="Times New Roman"/>
          <w:sz w:val="22"/>
        </w:rPr>
      </w:pPr>
    </w:p>
    <w:p w14:paraId="19732966" w14:textId="77777777" w:rsidR="00987D04" w:rsidRDefault="00987D04" w:rsidP="002C66BD">
      <w:pPr>
        <w:pStyle w:val="MDPI21heading1"/>
        <w:ind w:left="0"/>
        <w:rPr>
          <w:rFonts w:ascii="Times New Roman" w:hAnsi="Times New Roman"/>
          <w:sz w:val="22"/>
        </w:rPr>
      </w:pPr>
    </w:p>
    <w:p w14:paraId="1FE8F3A6" w14:textId="5DDD9A3E" w:rsidR="002C66BD" w:rsidRDefault="002C66BD" w:rsidP="002C66BD">
      <w:pPr>
        <w:pStyle w:val="MDPI21heading1"/>
        <w:ind w:left="0"/>
        <w:rPr>
          <w:rFonts w:ascii="Times New Roman" w:hAnsi="Times New Roman"/>
          <w:b w:val="0"/>
          <w:bCs/>
          <w:sz w:val="22"/>
        </w:rPr>
      </w:pPr>
      <w:r w:rsidRPr="00AF0F59">
        <w:rPr>
          <w:rFonts w:ascii="Times New Roman" w:hAnsi="Times New Roman"/>
          <w:sz w:val="22"/>
        </w:rPr>
        <w:lastRenderedPageBreak/>
        <w:t xml:space="preserve">Supplementary Table 3 </w:t>
      </w:r>
      <w:r w:rsidRPr="00AF0F59">
        <w:rPr>
          <w:rFonts w:ascii="Times New Roman" w:hAnsi="Times New Roman"/>
          <w:b w:val="0"/>
          <w:bCs/>
          <w:sz w:val="22"/>
        </w:rPr>
        <w:t>Race stratified results for cancers and PM</w:t>
      </w:r>
      <w:r w:rsidRPr="00AF0F59">
        <w:rPr>
          <w:rFonts w:ascii="Times New Roman" w:hAnsi="Times New Roman"/>
          <w:b w:val="0"/>
          <w:bCs/>
          <w:sz w:val="22"/>
          <w:vertAlign w:val="subscript"/>
        </w:rPr>
        <w:t>2.5</w:t>
      </w:r>
      <w:r w:rsidRPr="00AF0F59">
        <w:rPr>
          <w:rFonts w:ascii="Times New Roman" w:hAnsi="Times New Roman"/>
          <w:b w:val="0"/>
          <w:bCs/>
          <w:sz w:val="22"/>
        </w:rPr>
        <w:t xml:space="preserve"> using combined data sources</w:t>
      </w:r>
    </w:p>
    <w:tbl>
      <w:tblPr>
        <w:tblpPr w:leftFromText="180" w:rightFromText="180" w:vertAnchor="page" w:horzAnchor="margin" w:tblpY="2075"/>
        <w:tblW w:w="7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4"/>
        <w:gridCol w:w="1801"/>
        <w:gridCol w:w="2160"/>
        <w:gridCol w:w="1710"/>
      </w:tblGrid>
      <w:tr w:rsidR="002C66BD" w:rsidRPr="00E44B51" w14:paraId="5626D624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6D7E220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30AAFA7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White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2C018531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Black/African American</w:t>
            </w:r>
          </w:p>
        </w:tc>
        <w:tc>
          <w:tcPr>
            <w:tcW w:w="1710" w:type="dxa"/>
          </w:tcPr>
          <w:p w14:paraId="515F7560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Asian</w:t>
            </w:r>
          </w:p>
        </w:tc>
      </w:tr>
      <w:tr w:rsidR="002C66BD" w:rsidRPr="00E44B51" w14:paraId="2E272F00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AF1FCFE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08374EA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6E290A46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1710" w:type="dxa"/>
          </w:tcPr>
          <w:p w14:paraId="377C1465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 (95% CI)</w:t>
            </w:r>
          </w:p>
        </w:tc>
      </w:tr>
      <w:tr w:rsidR="002C66BD" w:rsidRPr="00E44B51" w14:paraId="220D6AE1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042D157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Bladder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0E65D53E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 (0.98, 1.04)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73B26ECE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 (0.83, 1.03)</w:t>
            </w:r>
          </w:p>
        </w:tc>
        <w:tc>
          <w:tcPr>
            <w:tcW w:w="1710" w:type="dxa"/>
          </w:tcPr>
          <w:p w14:paraId="1F51D963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 (0.86, 1.68)</w:t>
            </w:r>
          </w:p>
        </w:tc>
      </w:tr>
      <w:tr w:rsidR="002C66BD" w:rsidRPr="00E44B51" w14:paraId="777B2BFA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7CA1140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Blood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1E04CA73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 (0.99, 1.03)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38D75D8B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 (0.99, 1.10)</w:t>
            </w:r>
          </w:p>
        </w:tc>
        <w:tc>
          <w:tcPr>
            <w:tcW w:w="1710" w:type="dxa"/>
          </w:tcPr>
          <w:p w14:paraId="392C6714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1.10 (0.97, 1.25)</w:t>
            </w:r>
          </w:p>
        </w:tc>
      </w:tr>
      <w:tr w:rsidR="002C66BD" w:rsidRPr="00E44B51" w14:paraId="1537AE21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B52FB1F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Bone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4978C447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0.97 (0.94, 0.99)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390EC6D6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 (0.89, 1.02)</w:t>
            </w:r>
          </w:p>
        </w:tc>
        <w:tc>
          <w:tcPr>
            <w:tcW w:w="1710" w:type="dxa"/>
          </w:tcPr>
          <w:p w14:paraId="06EEE0EE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1.07 (0.91, 1.24)</w:t>
            </w:r>
          </w:p>
        </w:tc>
      </w:tr>
      <w:tr w:rsidR="002C66BD" w:rsidRPr="00E44B51" w14:paraId="4E49E6EF" w14:textId="77777777" w:rsidTr="00D44062">
        <w:trPr>
          <w:trHeight w:val="283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41FED26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Brain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27D99762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1.06 (1.02, 1.10)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61915681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 (0.96, 1.17)</w:t>
            </w:r>
          </w:p>
        </w:tc>
        <w:tc>
          <w:tcPr>
            <w:tcW w:w="1710" w:type="dxa"/>
          </w:tcPr>
          <w:p w14:paraId="1FB06CC8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 (0.81, 1.16)</w:t>
            </w:r>
          </w:p>
        </w:tc>
      </w:tr>
      <w:tr w:rsidR="002C66BD" w:rsidRPr="00E44B51" w14:paraId="00F8A5FB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42D3419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Breast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55344B51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1.03 (1.02, 1.04)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523A5105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 (0.96, 1.05)</w:t>
            </w:r>
          </w:p>
        </w:tc>
        <w:tc>
          <w:tcPr>
            <w:tcW w:w="1710" w:type="dxa"/>
          </w:tcPr>
          <w:p w14:paraId="22430A8E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 (0.96, 1.12)</w:t>
            </w:r>
          </w:p>
        </w:tc>
      </w:tr>
      <w:tr w:rsidR="002C66BD" w:rsidRPr="00E44B51" w14:paraId="375B7FF5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E045118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Cervix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66A7E76D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 (0.97, 1.03)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52662081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 (0.89, 1.06)</w:t>
            </w:r>
          </w:p>
        </w:tc>
        <w:tc>
          <w:tcPr>
            <w:tcW w:w="1710" w:type="dxa"/>
          </w:tcPr>
          <w:p w14:paraId="32F9E1E3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1.07 (0.82, 1.39)</w:t>
            </w:r>
          </w:p>
        </w:tc>
      </w:tr>
      <w:tr w:rsidR="002C66BD" w:rsidRPr="00E44B51" w14:paraId="066E9F85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C48A036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Colon &amp; Rectum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19371907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1.02 (0.99, 1.04)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71C7DA1C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 (0.98, 1.12)</w:t>
            </w:r>
          </w:p>
        </w:tc>
        <w:tc>
          <w:tcPr>
            <w:tcW w:w="1710" w:type="dxa"/>
          </w:tcPr>
          <w:p w14:paraId="1B0769B2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 (0.82, 1.11)</w:t>
            </w:r>
          </w:p>
        </w:tc>
      </w:tr>
      <w:tr w:rsidR="002C66BD" w:rsidRPr="00E44B51" w14:paraId="2A87A667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CEA5A3A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Endocrine System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259443A8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1.03 (1.01, 1.06)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43F43CAD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 (0.97, 1.15)</w:t>
            </w:r>
          </w:p>
        </w:tc>
        <w:tc>
          <w:tcPr>
            <w:tcW w:w="1710" w:type="dxa"/>
          </w:tcPr>
          <w:p w14:paraId="0BC89EFA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 (0.88, 1.21)</w:t>
            </w:r>
          </w:p>
        </w:tc>
      </w:tr>
      <w:tr w:rsidR="002C66BD" w:rsidRPr="00E44B51" w14:paraId="185374C4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1077F22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Endometrium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07A4FA4C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1.08 (1.04, 1.12)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5F22D8E6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 (0.82, 1.02)</w:t>
            </w:r>
          </w:p>
        </w:tc>
        <w:tc>
          <w:tcPr>
            <w:tcW w:w="1710" w:type="dxa"/>
          </w:tcPr>
          <w:p w14:paraId="56E7DE99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 (0.72, 1.31)</w:t>
            </w:r>
          </w:p>
        </w:tc>
      </w:tr>
      <w:tr w:rsidR="002C66BD" w:rsidRPr="00E44B51" w14:paraId="2986EE90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4B34D3B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Esophagus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7DA6BBF4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 (0.91, 1.03)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00857296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1.04 (0.82, 1.32)</w:t>
            </w:r>
          </w:p>
        </w:tc>
        <w:tc>
          <w:tcPr>
            <w:tcW w:w="1710" w:type="dxa"/>
          </w:tcPr>
          <w:p w14:paraId="1A898A2F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 (0.60, 1.09)</w:t>
            </w:r>
          </w:p>
        </w:tc>
      </w:tr>
      <w:tr w:rsidR="002C66BD" w:rsidRPr="00E44B51" w14:paraId="6DF8313D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87AE636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Eye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5DDE8A48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 (0.91, 1.04)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3D6BDA74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 (0.89, 2.06)</w:t>
            </w:r>
          </w:p>
        </w:tc>
        <w:tc>
          <w:tcPr>
            <w:tcW w:w="1710" w:type="dxa"/>
          </w:tcPr>
          <w:p w14:paraId="6DA85600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 (0.64, 1.86)</w:t>
            </w:r>
          </w:p>
        </w:tc>
      </w:tr>
      <w:tr w:rsidR="002C66BD" w:rsidRPr="00E44B51" w14:paraId="18A68346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585D915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Head &amp; Neck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5AE5F86F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 (0.99, 1.03)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43789330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 (0.90, 1.06)</w:t>
            </w:r>
          </w:p>
        </w:tc>
        <w:tc>
          <w:tcPr>
            <w:tcW w:w="1710" w:type="dxa"/>
          </w:tcPr>
          <w:p w14:paraId="03B3829D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 (0.80, 1.23)</w:t>
            </w:r>
          </w:p>
        </w:tc>
      </w:tr>
      <w:tr w:rsidR="002C66BD" w:rsidRPr="00E44B51" w14:paraId="17C462B9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706DDC9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Kidney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6D773B30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 (0.97, 1.03)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1226921B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 (0.95, 1.12)</w:t>
            </w:r>
          </w:p>
        </w:tc>
        <w:tc>
          <w:tcPr>
            <w:tcW w:w="1710" w:type="dxa"/>
          </w:tcPr>
          <w:p w14:paraId="6CBFDE69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1.14 (0.84, 1.56)</w:t>
            </w:r>
          </w:p>
        </w:tc>
      </w:tr>
      <w:tr w:rsidR="002C66BD" w:rsidRPr="00E44B51" w14:paraId="71E1ABEE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40C215B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Lung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40688B35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 (0.95, 1.00)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05B1405B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 (0.88, 1.06)</w:t>
            </w:r>
          </w:p>
        </w:tc>
        <w:tc>
          <w:tcPr>
            <w:tcW w:w="1710" w:type="dxa"/>
          </w:tcPr>
          <w:p w14:paraId="7BFE9D33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1.04 (0.88, 1.23)</w:t>
            </w:r>
          </w:p>
        </w:tc>
      </w:tr>
      <w:tr w:rsidR="002C66BD" w:rsidRPr="00E44B51" w14:paraId="45966AFC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98DB3C8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Ovary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4C36F644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1.04 (1.01, 1.08)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73927D38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0.86 (0.78, 0.95)</w:t>
            </w:r>
          </w:p>
        </w:tc>
        <w:tc>
          <w:tcPr>
            <w:tcW w:w="1710" w:type="dxa"/>
          </w:tcPr>
          <w:p w14:paraId="55DACA79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1.36 (1.06, 1.75)</w:t>
            </w:r>
          </w:p>
        </w:tc>
      </w:tr>
      <w:tr w:rsidR="002C66BD" w:rsidRPr="00E44B51" w14:paraId="09689A67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6931605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Pancreas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43C09ACD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0.95 (0.91, 0.99)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4EFF9445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 (0.80, 1.01)</w:t>
            </w:r>
          </w:p>
        </w:tc>
        <w:tc>
          <w:tcPr>
            <w:tcW w:w="1710" w:type="dxa"/>
          </w:tcPr>
          <w:p w14:paraId="3DE80730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1.48 (1.03, 2.12)</w:t>
            </w:r>
          </w:p>
        </w:tc>
      </w:tr>
      <w:tr w:rsidR="002C66BD" w:rsidRPr="00E44B51" w14:paraId="1AC59898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CF80C5B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Prostate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22FEB59C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 (0.99, 1.03)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2089DE24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 (0.93, 1.01)</w:t>
            </w:r>
          </w:p>
        </w:tc>
        <w:tc>
          <w:tcPr>
            <w:tcW w:w="1710" w:type="dxa"/>
          </w:tcPr>
          <w:p w14:paraId="641BD4F5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 (0.83, 1.11)</w:t>
            </w:r>
          </w:p>
        </w:tc>
      </w:tr>
      <w:tr w:rsidR="002C66BD" w:rsidRPr="00E44B51" w14:paraId="665E724B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97BADAD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Stomach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08C29101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 (0.94, 1.08)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2B418DF5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 (0.86, 1.17)</w:t>
            </w:r>
          </w:p>
        </w:tc>
        <w:tc>
          <w:tcPr>
            <w:tcW w:w="1710" w:type="dxa"/>
          </w:tcPr>
          <w:p w14:paraId="0CEFCB7F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 (0.78, 1.40)</w:t>
            </w:r>
          </w:p>
        </w:tc>
      </w:tr>
      <w:tr w:rsidR="002C66BD" w:rsidRPr="00E44B51" w14:paraId="543DC1BD" w14:textId="77777777" w:rsidTr="00D44062">
        <w:trPr>
          <w:trHeight w:val="272"/>
        </w:trPr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0539910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Thyroid</w:t>
            </w:r>
          </w:p>
        </w:tc>
        <w:tc>
          <w:tcPr>
            <w:tcW w:w="1801" w:type="dxa"/>
            <w:shd w:val="clear" w:color="auto" w:fill="auto"/>
            <w:noWrap/>
            <w:vAlign w:val="bottom"/>
          </w:tcPr>
          <w:p w14:paraId="3223D148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1.03 (1.00, 1.06)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23208229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 (0.96, 1.16)</w:t>
            </w:r>
          </w:p>
        </w:tc>
        <w:tc>
          <w:tcPr>
            <w:tcW w:w="1710" w:type="dxa"/>
          </w:tcPr>
          <w:p w14:paraId="312E31EB" w14:textId="77777777" w:rsidR="002C66BD" w:rsidRPr="00437741" w:rsidRDefault="002C66BD" w:rsidP="00D4406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3774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 (0.83, 1.13)</w:t>
            </w:r>
          </w:p>
        </w:tc>
      </w:tr>
    </w:tbl>
    <w:p w14:paraId="603E406E" w14:textId="77777777" w:rsidR="002C66BD" w:rsidRPr="00AF0F59" w:rsidRDefault="002C66BD" w:rsidP="002C66BD">
      <w:pPr>
        <w:pStyle w:val="MDPI21heading1"/>
        <w:ind w:left="0"/>
        <w:rPr>
          <w:rFonts w:ascii="Times New Roman" w:hAnsi="Times New Roman"/>
          <w:b w:val="0"/>
          <w:bCs/>
          <w:sz w:val="22"/>
        </w:rPr>
      </w:pPr>
    </w:p>
    <w:p w14:paraId="4F3AB4D2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1A37B59B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663EC290" w14:textId="77777777" w:rsidR="002C66BD" w:rsidRDefault="002C66BD" w:rsidP="002C66BD">
      <w:pPr>
        <w:pStyle w:val="MDPI21heading1"/>
        <w:ind w:left="0"/>
      </w:pPr>
    </w:p>
    <w:p w14:paraId="10BB048D" w14:textId="77777777" w:rsidR="002C66BD" w:rsidRDefault="002C66BD" w:rsidP="002C66BD">
      <w:pPr>
        <w:pStyle w:val="MDPI21heading1"/>
        <w:ind w:left="0"/>
      </w:pPr>
    </w:p>
    <w:p w14:paraId="71AA60D3" w14:textId="77777777" w:rsidR="002C66BD" w:rsidRDefault="002C66BD" w:rsidP="002C66BD">
      <w:pPr>
        <w:pStyle w:val="MDPI21heading1"/>
        <w:ind w:left="0"/>
      </w:pPr>
    </w:p>
    <w:p w14:paraId="3051630F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3D51F936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0CD26064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7DC892A6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12AEDE99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99E4376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278EE255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2F8D8FE7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64D64D29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0C5AF93C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19183663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0EB214C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67693653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4A560690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6146982E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6C48FCB1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4713064A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3FE5259E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4E0E4FB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2BD4F11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438F2FDE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672C38AE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26874DAB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2FBB6686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4358EE82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45C2C42C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BECA8BF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21127C48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D36A847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14E288A2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1A0645A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11369EB3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7772EFDF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0F693CB8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534B1850" w14:textId="77777777" w:rsidR="002C66BD" w:rsidRDefault="002C66BD" w:rsidP="002C66BD">
      <w:pPr>
        <w:spacing w:line="240" w:lineRule="auto"/>
        <w:contextualSpacing/>
        <w:rPr>
          <w:rFonts w:ascii="Times New Roman" w:hAnsi="Times New Roman" w:cs="Times New Roman"/>
        </w:rPr>
      </w:pPr>
    </w:p>
    <w:p w14:paraId="72862D54" w14:textId="77777777" w:rsidR="002C66BD" w:rsidRDefault="002C66BD"/>
    <w:sectPr w:rsidR="002C66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6BD"/>
    <w:rsid w:val="002C66BD"/>
    <w:rsid w:val="00437B00"/>
    <w:rsid w:val="00987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4FA74"/>
  <w15:chartTrackingRefBased/>
  <w15:docId w15:val="{4007721C-55E4-4DC8-8F12-C8AE5D1F4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6B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1heading1">
    <w:name w:val="MDPI_2.1_heading1"/>
    <w:qFormat/>
    <w:rsid w:val="002C66BD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399</Words>
  <Characters>2276</Characters>
  <Application>Microsoft Office Word</Application>
  <DocSecurity>0</DocSecurity>
  <Lines>18</Lines>
  <Paragraphs>5</Paragraphs>
  <ScaleCrop>false</ScaleCrop>
  <Company>Springer Nature</Company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3</cp:revision>
  <dcterms:created xsi:type="dcterms:W3CDTF">2023-01-23T14:11:00Z</dcterms:created>
  <dcterms:modified xsi:type="dcterms:W3CDTF">2023-01-23T14:14:00Z</dcterms:modified>
</cp:coreProperties>
</file>