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1"/>
        <w:tblpPr w:leftFromText="180" w:rightFromText="180" w:vertAnchor="text" w:tblpY="601"/>
        <w:tblOverlap w:val="never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845"/>
        <w:gridCol w:w="1530"/>
        <w:gridCol w:w="1255"/>
      </w:tblGrid>
      <w:tr w:rsidR="00CC708D" w:rsidRPr="00CC708D" w14:paraId="782DFABB" w14:textId="77777777" w:rsidTr="00612C74">
        <w:tc>
          <w:tcPr>
            <w:tcW w:w="5845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767A7252" w14:textId="77777777" w:rsidR="00CC708D" w:rsidRPr="00CC708D" w:rsidRDefault="00CC708D" w:rsidP="00CC708D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 w:rsidRPr="00CC708D">
              <w:rPr>
                <w:rFonts w:ascii="Times New Roman" w:eastAsia="等线" w:hAnsi="Times New Roman" w:cs="Times New Roman"/>
                <w:b/>
                <w:bCs/>
              </w:rPr>
              <w:t>Groups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80AAB3" w14:textId="77777777" w:rsidR="00CC708D" w:rsidRPr="00CC708D" w:rsidRDefault="00CC708D" w:rsidP="00CC708D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 w:rsidRPr="00CC708D">
              <w:rPr>
                <w:rFonts w:ascii="Times New Roman" w:eastAsia="等线" w:hAnsi="Times New Roman" w:cs="Times New Roman"/>
                <w:b/>
                <w:bCs/>
              </w:rPr>
              <w:t>Mortality</w:t>
            </w:r>
          </w:p>
        </w:tc>
        <w:tc>
          <w:tcPr>
            <w:tcW w:w="1255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D21790F" w14:textId="77777777" w:rsidR="00CC708D" w:rsidRPr="00CC708D" w:rsidRDefault="00CC708D" w:rsidP="00CC708D">
            <w:pPr>
              <w:widowControl/>
              <w:jc w:val="center"/>
              <w:rPr>
                <w:rFonts w:ascii="Times New Roman" w:eastAsia="等线" w:hAnsi="Times New Roman" w:cs="Times New Roman"/>
              </w:rPr>
            </w:pPr>
            <w:r w:rsidRPr="00CC708D">
              <w:rPr>
                <w:rFonts w:ascii="Times New Roman" w:eastAsia="等线" w:hAnsi="Times New Roman" w:cs="Times New Roman"/>
                <w:b/>
                <w:bCs/>
              </w:rPr>
              <w:t>Excluded</w:t>
            </w:r>
          </w:p>
        </w:tc>
      </w:tr>
      <w:tr w:rsidR="00CC708D" w:rsidRPr="00CC708D" w14:paraId="25D3A123" w14:textId="77777777" w:rsidTr="00612C74">
        <w:tc>
          <w:tcPr>
            <w:tcW w:w="5845" w:type="dxa"/>
            <w:tcBorders>
              <w:top w:val="single" w:sz="4" w:space="0" w:color="auto"/>
              <w:left w:val="nil"/>
              <w:bottom w:val="nil"/>
            </w:tcBorders>
          </w:tcPr>
          <w:p w14:paraId="16F8C050" w14:textId="30B6BE55" w:rsidR="00CC708D" w:rsidRPr="00CC708D" w:rsidRDefault="00CC708D" w:rsidP="00CC708D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CC708D">
              <w:rPr>
                <w:rFonts w:ascii="Times New Roman" w:eastAsia="等线" w:hAnsi="Times New Roman" w:cs="Times New Roman"/>
                <w:b/>
                <w:bCs/>
              </w:rPr>
              <w:t xml:space="preserve">Experiment 1: </w:t>
            </w:r>
            <w:r w:rsidR="0007717B" w:rsidRPr="0007717B">
              <w:rPr>
                <w:rFonts w:ascii="Times New Roman" w:eastAsia="等线" w:hAnsi="Times New Roman" w:cs="Times New Roman"/>
                <w:b/>
                <w:bCs/>
              </w:rPr>
              <w:t>the trend of variation of GPNMB</w:t>
            </w:r>
          </w:p>
          <w:p w14:paraId="5FF67196" w14:textId="77777777" w:rsidR="00CC708D" w:rsidRPr="00CC708D" w:rsidRDefault="00CC708D" w:rsidP="00CC708D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1530" w:type="dxa"/>
            <w:tcBorders>
              <w:top w:val="single" w:sz="4" w:space="0" w:color="auto"/>
              <w:bottom w:val="nil"/>
            </w:tcBorders>
          </w:tcPr>
          <w:p w14:paraId="0C706DFF" w14:textId="77777777" w:rsidR="00CC708D" w:rsidRPr="00CC708D" w:rsidRDefault="00CC708D" w:rsidP="00CC708D">
            <w:pPr>
              <w:widowControl/>
              <w:jc w:val="righ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1255" w:type="dxa"/>
            <w:tcBorders>
              <w:top w:val="single" w:sz="4" w:space="0" w:color="auto"/>
              <w:bottom w:val="nil"/>
              <w:right w:val="nil"/>
            </w:tcBorders>
          </w:tcPr>
          <w:p w14:paraId="503895B2" w14:textId="77777777" w:rsidR="00CC708D" w:rsidRPr="00CC708D" w:rsidRDefault="00CC708D" w:rsidP="00CC708D">
            <w:pPr>
              <w:widowControl/>
              <w:jc w:val="right"/>
              <w:rPr>
                <w:rFonts w:ascii="Times New Roman" w:eastAsia="等线" w:hAnsi="Times New Roman" w:cs="Times New Roman"/>
              </w:rPr>
            </w:pPr>
          </w:p>
        </w:tc>
      </w:tr>
      <w:tr w:rsidR="00CC708D" w:rsidRPr="00CC708D" w14:paraId="3FBD73A6" w14:textId="77777777" w:rsidTr="00612C74">
        <w:tc>
          <w:tcPr>
            <w:tcW w:w="5845" w:type="dxa"/>
            <w:tcBorders>
              <w:top w:val="nil"/>
              <w:left w:val="nil"/>
            </w:tcBorders>
          </w:tcPr>
          <w:p w14:paraId="42D97C87" w14:textId="4835BE4D" w:rsidR="00CC708D" w:rsidRPr="00CC708D" w:rsidRDefault="00CC708D" w:rsidP="00CC708D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CC708D">
              <w:rPr>
                <w:rFonts w:ascii="Times New Roman" w:eastAsia="等线" w:hAnsi="Times New Roman" w:cs="Times New Roman"/>
              </w:rPr>
              <w:t>Sham (n=</w:t>
            </w:r>
            <w:r w:rsidRPr="00CC708D">
              <w:rPr>
                <w:rFonts w:ascii="Times New Roman" w:eastAsia="等线" w:hAnsi="Times New Roman" w:cs="Times New Roman"/>
                <w:bCs/>
              </w:rPr>
              <w:t>8</w:t>
            </w:r>
            <w:r w:rsidRPr="00CC708D">
              <w:rPr>
                <w:rFonts w:ascii="Times New Roman" w:eastAsia="等线" w:hAnsi="Times New Roman" w:cs="Times New Roman"/>
              </w:rPr>
              <w:t>)</w:t>
            </w:r>
          </w:p>
        </w:tc>
        <w:tc>
          <w:tcPr>
            <w:tcW w:w="1530" w:type="dxa"/>
            <w:tcBorders>
              <w:top w:val="nil"/>
            </w:tcBorders>
          </w:tcPr>
          <w:p w14:paraId="2C8B2574" w14:textId="77777777" w:rsidR="00CC708D" w:rsidRPr="00CC708D" w:rsidRDefault="00CC708D" w:rsidP="00CC708D">
            <w:pPr>
              <w:widowControl/>
              <w:jc w:val="right"/>
              <w:rPr>
                <w:rFonts w:ascii="Times New Roman" w:eastAsia="等线" w:hAnsi="Times New Roman" w:cs="Times New Roman"/>
              </w:rPr>
            </w:pPr>
            <w:r w:rsidRPr="00CC708D">
              <w:rPr>
                <w:rFonts w:ascii="Times New Roman" w:eastAsia="等线" w:hAnsi="Times New Roman" w:cs="Times New Roman"/>
              </w:rPr>
              <w:t>0 (0/8)</w:t>
            </w:r>
          </w:p>
        </w:tc>
        <w:tc>
          <w:tcPr>
            <w:tcW w:w="1255" w:type="dxa"/>
            <w:tcBorders>
              <w:top w:val="nil"/>
              <w:right w:val="nil"/>
            </w:tcBorders>
          </w:tcPr>
          <w:p w14:paraId="7128A7E2" w14:textId="77777777" w:rsidR="00CC708D" w:rsidRPr="00CC708D" w:rsidRDefault="00CC708D" w:rsidP="00CC708D">
            <w:pPr>
              <w:widowControl/>
              <w:jc w:val="right"/>
              <w:rPr>
                <w:rFonts w:ascii="Times New Roman" w:eastAsia="等线" w:hAnsi="Times New Roman" w:cs="Times New Roman"/>
              </w:rPr>
            </w:pPr>
            <w:r w:rsidRPr="00CC708D">
              <w:rPr>
                <w:rFonts w:ascii="Times New Roman" w:eastAsia="等线" w:hAnsi="Times New Roman" w:cs="Times New Roman"/>
              </w:rPr>
              <w:t>0</w:t>
            </w:r>
          </w:p>
        </w:tc>
      </w:tr>
      <w:tr w:rsidR="00CC708D" w:rsidRPr="00CC708D" w14:paraId="18154825" w14:textId="77777777" w:rsidTr="00612C74">
        <w:tc>
          <w:tcPr>
            <w:tcW w:w="5845" w:type="dxa"/>
            <w:tcBorders>
              <w:left w:val="nil"/>
            </w:tcBorders>
          </w:tcPr>
          <w:p w14:paraId="620A8C88" w14:textId="2B713337" w:rsidR="00CC708D" w:rsidRPr="00CC708D" w:rsidRDefault="00CC708D" w:rsidP="00CC708D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SAH</w:t>
            </w:r>
            <w:r w:rsidRPr="00CC708D">
              <w:rPr>
                <w:rFonts w:ascii="Times New Roman" w:eastAsia="等线" w:hAnsi="Times New Roman" w:cs="Times New Roman"/>
              </w:rPr>
              <w:t xml:space="preserve"> (3h, 6h, 12h, 24h, 72h)</w:t>
            </w:r>
          </w:p>
        </w:tc>
        <w:tc>
          <w:tcPr>
            <w:tcW w:w="1530" w:type="dxa"/>
          </w:tcPr>
          <w:p w14:paraId="49BE2675" w14:textId="319544E9" w:rsidR="00CC708D" w:rsidRPr="00CC708D" w:rsidRDefault="00386CB2" w:rsidP="00CC708D">
            <w:pPr>
              <w:widowControl/>
              <w:jc w:val="righ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5.9</w:t>
            </w:r>
            <w:r w:rsidR="00CC708D" w:rsidRPr="00CC708D">
              <w:rPr>
                <w:rFonts w:ascii="Times New Roman" w:eastAsia="等线" w:hAnsi="Times New Roman" w:cs="Times New Roman"/>
              </w:rPr>
              <w:t>% (</w:t>
            </w:r>
            <w:r>
              <w:rPr>
                <w:rFonts w:ascii="Times New Roman" w:eastAsia="等线" w:hAnsi="Times New Roman" w:cs="Times New Roman"/>
              </w:rPr>
              <w:t>2</w:t>
            </w:r>
            <w:r w:rsidR="00CC708D" w:rsidRPr="00CC708D">
              <w:rPr>
                <w:rFonts w:ascii="Times New Roman" w:eastAsia="等线" w:hAnsi="Times New Roman" w:cs="Times New Roman"/>
              </w:rPr>
              <w:t>/3</w:t>
            </w:r>
            <w:r>
              <w:rPr>
                <w:rFonts w:ascii="Times New Roman" w:eastAsia="等线" w:hAnsi="Times New Roman" w:cs="Times New Roman"/>
              </w:rPr>
              <w:t>4</w:t>
            </w:r>
            <w:r w:rsidR="00CC708D" w:rsidRPr="00CC708D">
              <w:rPr>
                <w:rFonts w:ascii="Times New Roman" w:eastAsia="等线" w:hAnsi="Times New Roman" w:cs="Times New Roman"/>
              </w:rPr>
              <w:t>)</w:t>
            </w:r>
          </w:p>
        </w:tc>
        <w:tc>
          <w:tcPr>
            <w:tcW w:w="1255" w:type="dxa"/>
            <w:tcBorders>
              <w:right w:val="nil"/>
            </w:tcBorders>
          </w:tcPr>
          <w:p w14:paraId="1ED6234F" w14:textId="25645C72" w:rsidR="00CC708D" w:rsidRPr="00CC708D" w:rsidRDefault="00386CB2" w:rsidP="00CC708D">
            <w:pPr>
              <w:widowControl/>
              <w:jc w:val="righ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0</w:t>
            </w:r>
          </w:p>
        </w:tc>
      </w:tr>
      <w:tr w:rsidR="00CC708D" w:rsidRPr="00CC708D" w14:paraId="3B807017" w14:textId="77777777" w:rsidTr="00612C74">
        <w:tc>
          <w:tcPr>
            <w:tcW w:w="5845" w:type="dxa"/>
            <w:tcBorders>
              <w:left w:val="nil"/>
            </w:tcBorders>
          </w:tcPr>
          <w:p w14:paraId="037D80FF" w14:textId="77777777" w:rsidR="00CC708D" w:rsidRPr="00CC708D" w:rsidRDefault="00CC708D" w:rsidP="00CC708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</w:rPr>
            </w:pPr>
          </w:p>
          <w:p w14:paraId="00CA6A0B" w14:textId="71C017FE" w:rsidR="00CC708D" w:rsidRPr="00CC708D" w:rsidRDefault="00CC708D" w:rsidP="00CC708D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CC708D">
              <w:rPr>
                <w:rFonts w:ascii="Times New Roman" w:eastAsia="等线" w:hAnsi="Times New Roman" w:cs="Times New Roman"/>
                <w:b/>
                <w:bCs/>
              </w:rPr>
              <w:t xml:space="preserve">Experiment 2.1: </w:t>
            </w:r>
            <w:r w:rsidR="0031230F">
              <w:rPr>
                <w:rFonts w:ascii="Times New Roman" w:eastAsia="等线" w:hAnsi="Times New Roman" w:cs="Times New Roman"/>
                <w:b/>
                <w:bCs/>
              </w:rPr>
              <w:t>s</w:t>
            </w:r>
            <w:r w:rsidRPr="00CC708D">
              <w:rPr>
                <w:rFonts w:ascii="Times New Roman" w:eastAsia="等线" w:hAnsi="Times New Roman" w:cs="Times New Roman"/>
                <w:b/>
                <w:bCs/>
              </w:rPr>
              <w:t>hort-term outcome study (24h and 72h)</w:t>
            </w:r>
          </w:p>
          <w:p w14:paraId="7052CC55" w14:textId="77777777" w:rsidR="00CC708D" w:rsidRPr="00CC708D" w:rsidRDefault="00CC708D" w:rsidP="00CC708D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1530" w:type="dxa"/>
          </w:tcPr>
          <w:p w14:paraId="3375DCC1" w14:textId="77777777" w:rsidR="00CC708D" w:rsidRPr="00CC708D" w:rsidRDefault="00CC708D" w:rsidP="00CC708D">
            <w:pPr>
              <w:widowControl/>
              <w:jc w:val="righ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1255" w:type="dxa"/>
            <w:tcBorders>
              <w:right w:val="nil"/>
            </w:tcBorders>
          </w:tcPr>
          <w:p w14:paraId="4BA2B181" w14:textId="77777777" w:rsidR="00CC708D" w:rsidRPr="00CC708D" w:rsidRDefault="00CC708D" w:rsidP="00CC708D">
            <w:pPr>
              <w:widowControl/>
              <w:jc w:val="right"/>
              <w:rPr>
                <w:rFonts w:ascii="Times New Roman" w:eastAsia="等线" w:hAnsi="Times New Roman" w:cs="Times New Roman"/>
              </w:rPr>
            </w:pPr>
          </w:p>
        </w:tc>
      </w:tr>
      <w:tr w:rsidR="00CC708D" w:rsidRPr="00CC708D" w14:paraId="131C5289" w14:textId="77777777" w:rsidTr="00612C74">
        <w:tc>
          <w:tcPr>
            <w:tcW w:w="5845" w:type="dxa"/>
            <w:tcBorders>
              <w:left w:val="nil"/>
            </w:tcBorders>
          </w:tcPr>
          <w:p w14:paraId="4958EE1C" w14:textId="610EA0CD" w:rsidR="00CC708D" w:rsidRPr="00CC708D" w:rsidRDefault="00CC708D" w:rsidP="00CC708D">
            <w:pPr>
              <w:widowControl/>
              <w:jc w:val="left"/>
              <w:rPr>
                <w:rFonts w:ascii="Times New Roman" w:eastAsia="等线" w:hAnsi="Times New Roman" w:cs="Times New Roman"/>
                <w:bCs/>
              </w:rPr>
            </w:pPr>
            <w:r w:rsidRPr="00CC708D">
              <w:rPr>
                <w:rFonts w:ascii="Times New Roman" w:eastAsia="等线" w:hAnsi="Times New Roman" w:cs="Times New Roman"/>
                <w:bCs/>
              </w:rPr>
              <w:t>Sham (n=</w:t>
            </w:r>
            <w:r w:rsidR="00386CB2">
              <w:rPr>
                <w:rFonts w:ascii="Times New Roman" w:eastAsia="等线" w:hAnsi="Times New Roman" w:cs="Times New Roman"/>
                <w:bCs/>
              </w:rPr>
              <w:t>24</w:t>
            </w:r>
            <w:r w:rsidRPr="00CC708D">
              <w:rPr>
                <w:rFonts w:ascii="Times New Roman" w:eastAsia="等线" w:hAnsi="Times New Roman" w:cs="Times New Roman"/>
                <w:bCs/>
              </w:rPr>
              <w:t>)</w:t>
            </w:r>
          </w:p>
        </w:tc>
        <w:tc>
          <w:tcPr>
            <w:tcW w:w="1530" w:type="dxa"/>
          </w:tcPr>
          <w:p w14:paraId="73B37425" w14:textId="099690E6" w:rsidR="00CC708D" w:rsidRPr="00CC708D" w:rsidRDefault="00CC708D" w:rsidP="00CC708D">
            <w:pPr>
              <w:widowControl/>
              <w:jc w:val="right"/>
              <w:rPr>
                <w:rFonts w:ascii="Times New Roman" w:eastAsia="等线" w:hAnsi="Times New Roman" w:cs="Times New Roman"/>
              </w:rPr>
            </w:pPr>
            <w:r w:rsidRPr="00CC708D">
              <w:rPr>
                <w:rFonts w:ascii="Times New Roman" w:eastAsia="等线" w:hAnsi="Times New Roman" w:cs="Times New Roman"/>
              </w:rPr>
              <w:t>0 (0/</w:t>
            </w:r>
            <w:r w:rsidR="009E1C36">
              <w:rPr>
                <w:rFonts w:ascii="Times New Roman" w:eastAsia="等线" w:hAnsi="Times New Roman" w:cs="Times New Roman"/>
              </w:rPr>
              <w:t>24</w:t>
            </w:r>
            <w:r w:rsidRPr="00CC708D">
              <w:rPr>
                <w:rFonts w:ascii="Times New Roman" w:eastAsia="等线" w:hAnsi="Times New Roman" w:cs="Times New Roman"/>
              </w:rPr>
              <w:t>)</w:t>
            </w:r>
          </w:p>
        </w:tc>
        <w:tc>
          <w:tcPr>
            <w:tcW w:w="1255" w:type="dxa"/>
            <w:tcBorders>
              <w:right w:val="nil"/>
            </w:tcBorders>
          </w:tcPr>
          <w:p w14:paraId="467BB6B0" w14:textId="77777777" w:rsidR="00CC708D" w:rsidRPr="00CC708D" w:rsidRDefault="00CC708D" w:rsidP="00CC708D">
            <w:pPr>
              <w:widowControl/>
              <w:jc w:val="right"/>
              <w:rPr>
                <w:rFonts w:ascii="Times New Roman" w:eastAsia="等线" w:hAnsi="Times New Roman" w:cs="Times New Roman"/>
              </w:rPr>
            </w:pPr>
            <w:r w:rsidRPr="00CC708D">
              <w:rPr>
                <w:rFonts w:ascii="Times New Roman" w:eastAsia="等线" w:hAnsi="Times New Roman" w:cs="Times New Roman"/>
              </w:rPr>
              <w:t>0</w:t>
            </w:r>
          </w:p>
        </w:tc>
      </w:tr>
      <w:tr w:rsidR="00CC708D" w:rsidRPr="00CC708D" w14:paraId="562E257B" w14:textId="77777777" w:rsidTr="00612C74">
        <w:tc>
          <w:tcPr>
            <w:tcW w:w="5845" w:type="dxa"/>
            <w:tcBorders>
              <w:left w:val="nil"/>
            </w:tcBorders>
          </w:tcPr>
          <w:p w14:paraId="40970805" w14:textId="6EFE3E39" w:rsidR="00CC708D" w:rsidRPr="00CC708D" w:rsidRDefault="00CC708D" w:rsidP="00CC708D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SAH</w:t>
            </w:r>
            <w:r w:rsidRPr="00CC708D">
              <w:rPr>
                <w:rFonts w:ascii="Times New Roman" w:eastAsia="等线" w:hAnsi="Times New Roman" w:cs="Times New Roman"/>
              </w:rPr>
              <w:t>+Vehicle (n=</w:t>
            </w:r>
            <w:r w:rsidR="00386CB2">
              <w:rPr>
                <w:rFonts w:ascii="Times New Roman" w:eastAsia="等线" w:hAnsi="Times New Roman" w:cs="Times New Roman"/>
              </w:rPr>
              <w:t>26</w:t>
            </w:r>
            <w:r w:rsidRPr="00CC708D">
              <w:rPr>
                <w:rFonts w:ascii="Times New Roman" w:eastAsia="等线" w:hAnsi="Times New Roman" w:cs="Times New Roman"/>
              </w:rPr>
              <w:t>)</w:t>
            </w:r>
          </w:p>
        </w:tc>
        <w:tc>
          <w:tcPr>
            <w:tcW w:w="1530" w:type="dxa"/>
          </w:tcPr>
          <w:p w14:paraId="7D1B6EC5" w14:textId="375B5AB0" w:rsidR="00CC708D" w:rsidRPr="00CC708D" w:rsidRDefault="00CC708D" w:rsidP="00CC708D">
            <w:pPr>
              <w:widowControl/>
              <w:jc w:val="right"/>
              <w:rPr>
                <w:rFonts w:ascii="Times New Roman" w:eastAsia="等线" w:hAnsi="Times New Roman" w:cs="Times New Roman"/>
              </w:rPr>
            </w:pPr>
            <w:r w:rsidRPr="00CC708D">
              <w:rPr>
                <w:rFonts w:ascii="Times New Roman" w:eastAsia="等线" w:hAnsi="Times New Roman" w:cs="Times New Roman"/>
              </w:rPr>
              <w:t>7.7% (</w:t>
            </w:r>
            <w:r w:rsidR="00386CB2">
              <w:rPr>
                <w:rFonts w:ascii="Times New Roman" w:eastAsia="等线" w:hAnsi="Times New Roman" w:cs="Times New Roman"/>
              </w:rPr>
              <w:t>2</w:t>
            </w:r>
            <w:r w:rsidRPr="00CC708D">
              <w:rPr>
                <w:rFonts w:ascii="Times New Roman" w:eastAsia="等线" w:hAnsi="Times New Roman" w:cs="Times New Roman"/>
              </w:rPr>
              <w:t>/</w:t>
            </w:r>
            <w:r w:rsidR="00386CB2">
              <w:rPr>
                <w:rFonts w:ascii="Times New Roman" w:eastAsia="等线" w:hAnsi="Times New Roman" w:cs="Times New Roman"/>
              </w:rPr>
              <w:t>26</w:t>
            </w:r>
            <w:r w:rsidRPr="00CC708D">
              <w:rPr>
                <w:rFonts w:ascii="Times New Roman" w:eastAsia="等线" w:hAnsi="Times New Roman" w:cs="Times New Roman"/>
              </w:rPr>
              <w:t>)</w:t>
            </w:r>
          </w:p>
        </w:tc>
        <w:tc>
          <w:tcPr>
            <w:tcW w:w="1255" w:type="dxa"/>
            <w:tcBorders>
              <w:right w:val="nil"/>
            </w:tcBorders>
          </w:tcPr>
          <w:p w14:paraId="20757C4C" w14:textId="5734982C" w:rsidR="00CC708D" w:rsidRPr="00CC708D" w:rsidRDefault="00386CB2" w:rsidP="00CC708D">
            <w:pPr>
              <w:widowControl/>
              <w:jc w:val="righ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2</w:t>
            </w:r>
          </w:p>
        </w:tc>
      </w:tr>
      <w:tr w:rsidR="00CC708D" w:rsidRPr="00CC708D" w14:paraId="5DF7B977" w14:textId="77777777" w:rsidTr="00612C74">
        <w:tc>
          <w:tcPr>
            <w:tcW w:w="5845" w:type="dxa"/>
            <w:tcBorders>
              <w:left w:val="nil"/>
            </w:tcBorders>
          </w:tcPr>
          <w:p w14:paraId="4360D087" w14:textId="78811825" w:rsidR="00CC708D" w:rsidRPr="00CC708D" w:rsidRDefault="0007717B" w:rsidP="00CC708D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GPNMB</w:t>
            </w:r>
            <w:r w:rsidR="00BC10A3">
              <w:rPr>
                <w:rFonts w:ascii="Times New Roman" w:eastAsia="等线" w:hAnsi="Times New Roman" w:cs="Times New Roman"/>
              </w:rPr>
              <w:t xml:space="preserve"> </w:t>
            </w:r>
            <w:r w:rsidR="00386CB2">
              <w:rPr>
                <w:rFonts w:ascii="Times New Roman" w:eastAsia="等线" w:hAnsi="Times New Roman" w:cs="Times New Roman"/>
              </w:rPr>
              <w:t>1ug</w:t>
            </w:r>
            <w:r w:rsidR="00CC708D" w:rsidRPr="00CC708D">
              <w:rPr>
                <w:rFonts w:ascii="Times New Roman" w:eastAsia="等线" w:hAnsi="Times New Roman" w:cs="Times New Roman"/>
              </w:rPr>
              <w:t>/</w:t>
            </w:r>
            <w:r w:rsidR="00386CB2">
              <w:rPr>
                <w:rFonts w:ascii="Times New Roman" w:eastAsia="等线" w:hAnsi="Times New Roman" w:cs="Times New Roman"/>
              </w:rPr>
              <w:t>10</w:t>
            </w:r>
            <w:r w:rsidR="00CC708D" w:rsidRPr="00CC708D">
              <w:rPr>
                <w:rFonts w:ascii="Times New Roman" w:eastAsia="等线" w:hAnsi="Times New Roman" w:cs="Times New Roman"/>
              </w:rPr>
              <w:t>ul (n=</w:t>
            </w:r>
            <w:r w:rsidR="00386CB2">
              <w:rPr>
                <w:rFonts w:ascii="Times New Roman" w:eastAsia="等线" w:hAnsi="Times New Roman" w:cs="Times New Roman"/>
              </w:rPr>
              <w:t>27</w:t>
            </w:r>
            <w:r w:rsidR="00CC708D" w:rsidRPr="00CC708D">
              <w:rPr>
                <w:rFonts w:ascii="Times New Roman" w:eastAsia="等线" w:hAnsi="Times New Roman" w:cs="Times New Roman"/>
              </w:rPr>
              <w:t>)</w:t>
            </w:r>
          </w:p>
        </w:tc>
        <w:tc>
          <w:tcPr>
            <w:tcW w:w="1530" w:type="dxa"/>
          </w:tcPr>
          <w:p w14:paraId="742C93A5" w14:textId="03B56F2B" w:rsidR="00CC708D" w:rsidRPr="00CC708D" w:rsidRDefault="00386CB2" w:rsidP="00CC708D">
            <w:pPr>
              <w:widowControl/>
              <w:jc w:val="righ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11.1</w:t>
            </w:r>
            <w:r w:rsidRPr="00CC708D">
              <w:rPr>
                <w:rFonts w:ascii="Times New Roman" w:eastAsia="等线" w:hAnsi="Times New Roman" w:cs="Times New Roman"/>
              </w:rPr>
              <w:t>%</w:t>
            </w:r>
            <w:r w:rsidR="00CC708D" w:rsidRPr="00CC708D">
              <w:rPr>
                <w:rFonts w:ascii="Times New Roman" w:eastAsia="等线" w:hAnsi="Times New Roman" w:cs="Times New Roman"/>
              </w:rPr>
              <w:t xml:space="preserve"> (</w:t>
            </w:r>
            <w:r>
              <w:rPr>
                <w:rFonts w:ascii="Times New Roman" w:eastAsia="等线" w:hAnsi="Times New Roman" w:cs="Times New Roman"/>
              </w:rPr>
              <w:t>3</w:t>
            </w:r>
            <w:r w:rsidR="00CC708D" w:rsidRPr="00CC708D">
              <w:rPr>
                <w:rFonts w:ascii="Times New Roman" w:eastAsia="等线" w:hAnsi="Times New Roman" w:cs="Times New Roman"/>
              </w:rPr>
              <w:t>/</w:t>
            </w:r>
            <w:r>
              <w:rPr>
                <w:rFonts w:ascii="Times New Roman" w:eastAsia="等线" w:hAnsi="Times New Roman" w:cs="Times New Roman"/>
              </w:rPr>
              <w:t>27</w:t>
            </w:r>
            <w:r w:rsidR="00CC708D" w:rsidRPr="00CC708D">
              <w:rPr>
                <w:rFonts w:ascii="Times New Roman" w:eastAsia="等线" w:hAnsi="Times New Roman" w:cs="Times New Roman"/>
              </w:rPr>
              <w:t>)</w:t>
            </w:r>
          </w:p>
        </w:tc>
        <w:tc>
          <w:tcPr>
            <w:tcW w:w="1255" w:type="dxa"/>
            <w:tcBorders>
              <w:right w:val="nil"/>
            </w:tcBorders>
          </w:tcPr>
          <w:p w14:paraId="6D292184" w14:textId="77777777" w:rsidR="00CC708D" w:rsidRPr="00CC708D" w:rsidRDefault="00CC708D" w:rsidP="00CC708D">
            <w:pPr>
              <w:widowControl/>
              <w:jc w:val="right"/>
              <w:rPr>
                <w:rFonts w:ascii="Times New Roman" w:eastAsia="等线" w:hAnsi="Times New Roman" w:cs="Times New Roman"/>
              </w:rPr>
            </w:pPr>
            <w:r w:rsidRPr="00CC708D">
              <w:rPr>
                <w:rFonts w:ascii="Times New Roman" w:eastAsia="等线" w:hAnsi="Times New Roman" w:cs="Times New Roman"/>
              </w:rPr>
              <w:t>0</w:t>
            </w:r>
          </w:p>
        </w:tc>
      </w:tr>
      <w:tr w:rsidR="00CC708D" w:rsidRPr="00CC708D" w14:paraId="7A386EFE" w14:textId="77777777" w:rsidTr="00612C74">
        <w:tc>
          <w:tcPr>
            <w:tcW w:w="5845" w:type="dxa"/>
            <w:tcBorders>
              <w:left w:val="nil"/>
            </w:tcBorders>
          </w:tcPr>
          <w:p w14:paraId="0392F575" w14:textId="0CBD6E5A" w:rsidR="00CC708D" w:rsidRPr="00CC708D" w:rsidRDefault="00CC708D" w:rsidP="00CC708D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CC708D">
              <w:rPr>
                <w:rFonts w:ascii="Times New Roman" w:eastAsia="等线" w:hAnsi="Times New Roman" w:cs="Times New Roman"/>
              </w:rPr>
              <w:t>*</w:t>
            </w:r>
            <w:r w:rsidR="0007717B">
              <w:rPr>
                <w:rFonts w:ascii="Times New Roman" w:eastAsia="等线" w:hAnsi="Times New Roman" w:cs="Times New Roman"/>
              </w:rPr>
              <w:t>GPNMB</w:t>
            </w:r>
            <w:r w:rsidR="00BC10A3">
              <w:rPr>
                <w:rFonts w:ascii="Times New Roman" w:eastAsia="等线" w:hAnsi="Times New Roman" w:cs="Times New Roman"/>
              </w:rPr>
              <w:t xml:space="preserve"> </w:t>
            </w:r>
            <w:r w:rsidR="00386CB2">
              <w:rPr>
                <w:rFonts w:ascii="Times New Roman" w:eastAsia="等线" w:hAnsi="Times New Roman" w:cs="Times New Roman"/>
              </w:rPr>
              <w:t>3.3u</w:t>
            </w:r>
            <w:r w:rsidRPr="00CC708D">
              <w:rPr>
                <w:rFonts w:ascii="Times New Roman" w:eastAsia="等线" w:hAnsi="Times New Roman" w:cs="Times New Roman"/>
              </w:rPr>
              <w:t>g/</w:t>
            </w:r>
            <w:r w:rsidR="00386CB2">
              <w:rPr>
                <w:rFonts w:ascii="Times New Roman" w:eastAsia="等线" w:hAnsi="Times New Roman" w:cs="Times New Roman"/>
              </w:rPr>
              <w:t>10</w:t>
            </w:r>
            <w:r w:rsidRPr="00CC708D">
              <w:rPr>
                <w:rFonts w:ascii="Times New Roman" w:eastAsia="等线" w:hAnsi="Times New Roman" w:cs="Times New Roman"/>
              </w:rPr>
              <w:t>ul (n=</w:t>
            </w:r>
            <w:r w:rsidR="00BC10A3">
              <w:rPr>
                <w:rFonts w:ascii="Times New Roman" w:eastAsia="等线" w:hAnsi="Times New Roman" w:cs="Times New Roman"/>
              </w:rPr>
              <w:t>25</w:t>
            </w:r>
            <w:r w:rsidRPr="00CC708D">
              <w:rPr>
                <w:rFonts w:ascii="Times New Roman" w:eastAsia="等线" w:hAnsi="Times New Roman" w:cs="Times New Roman"/>
              </w:rPr>
              <w:t>)</w:t>
            </w:r>
          </w:p>
        </w:tc>
        <w:tc>
          <w:tcPr>
            <w:tcW w:w="1530" w:type="dxa"/>
          </w:tcPr>
          <w:p w14:paraId="37DF3A35" w14:textId="60846CEB" w:rsidR="00CC708D" w:rsidRPr="00CC708D" w:rsidRDefault="00BC10A3" w:rsidP="00CC708D">
            <w:pPr>
              <w:widowControl/>
              <w:jc w:val="righ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4.0</w:t>
            </w:r>
            <w:r w:rsidR="00CC708D" w:rsidRPr="00CC708D">
              <w:rPr>
                <w:rFonts w:ascii="Times New Roman" w:eastAsia="等线" w:hAnsi="Times New Roman" w:cs="Times New Roman"/>
              </w:rPr>
              <w:t>% (1/</w:t>
            </w:r>
            <w:r>
              <w:rPr>
                <w:rFonts w:ascii="Times New Roman" w:eastAsia="等线" w:hAnsi="Times New Roman" w:cs="Times New Roman"/>
              </w:rPr>
              <w:t>25</w:t>
            </w:r>
            <w:r w:rsidR="00CC708D" w:rsidRPr="00CC708D">
              <w:rPr>
                <w:rFonts w:ascii="Times New Roman" w:eastAsia="等线" w:hAnsi="Times New Roman" w:cs="Times New Roman"/>
              </w:rPr>
              <w:t>)</w:t>
            </w:r>
          </w:p>
        </w:tc>
        <w:tc>
          <w:tcPr>
            <w:tcW w:w="1255" w:type="dxa"/>
            <w:tcBorders>
              <w:right w:val="nil"/>
            </w:tcBorders>
          </w:tcPr>
          <w:p w14:paraId="09C8DFA5" w14:textId="5C108EB6" w:rsidR="00CC708D" w:rsidRPr="00CC708D" w:rsidRDefault="00BC10A3" w:rsidP="00CC708D">
            <w:pPr>
              <w:widowControl/>
              <w:jc w:val="righ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1</w:t>
            </w:r>
          </w:p>
        </w:tc>
      </w:tr>
      <w:tr w:rsidR="00CC708D" w:rsidRPr="00CC708D" w14:paraId="58D990EF" w14:textId="77777777" w:rsidTr="00612C74">
        <w:tc>
          <w:tcPr>
            <w:tcW w:w="5845" w:type="dxa"/>
            <w:tcBorders>
              <w:left w:val="nil"/>
            </w:tcBorders>
          </w:tcPr>
          <w:p w14:paraId="6206ED00" w14:textId="535351C8" w:rsidR="00CC708D" w:rsidRPr="00CC708D" w:rsidRDefault="0007717B" w:rsidP="00CC708D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GPNMB</w:t>
            </w:r>
            <w:r w:rsidR="00BC10A3">
              <w:rPr>
                <w:rFonts w:ascii="Times New Roman" w:eastAsia="等线" w:hAnsi="Times New Roman" w:cs="Times New Roman"/>
              </w:rPr>
              <w:t xml:space="preserve"> </w:t>
            </w:r>
            <w:r w:rsidR="00386CB2">
              <w:rPr>
                <w:rFonts w:ascii="Times New Roman" w:eastAsia="等线" w:hAnsi="Times New Roman" w:cs="Times New Roman"/>
              </w:rPr>
              <w:t>10u</w:t>
            </w:r>
            <w:r w:rsidR="00CC708D" w:rsidRPr="00CC708D">
              <w:rPr>
                <w:rFonts w:ascii="Times New Roman" w:eastAsia="等线" w:hAnsi="Times New Roman" w:cs="Times New Roman"/>
              </w:rPr>
              <w:t>g/</w:t>
            </w:r>
            <w:r w:rsidR="00386CB2">
              <w:rPr>
                <w:rFonts w:ascii="Times New Roman" w:eastAsia="等线" w:hAnsi="Times New Roman" w:cs="Times New Roman"/>
              </w:rPr>
              <w:t>10</w:t>
            </w:r>
            <w:r w:rsidR="00CC708D" w:rsidRPr="00CC708D">
              <w:rPr>
                <w:rFonts w:ascii="Times New Roman" w:eastAsia="等线" w:hAnsi="Times New Roman" w:cs="Times New Roman"/>
              </w:rPr>
              <w:t>ul (n=</w:t>
            </w:r>
            <w:r w:rsidR="00BC10A3">
              <w:rPr>
                <w:rFonts w:ascii="Times New Roman" w:eastAsia="等线" w:hAnsi="Times New Roman" w:cs="Times New Roman"/>
              </w:rPr>
              <w:t>2</w:t>
            </w:r>
            <w:r w:rsidR="00CC708D" w:rsidRPr="00CC708D">
              <w:rPr>
                <w:rFonts w:ascii="Times New Roman" w:eastAsia="等线" w:hAnsi="Times New Roman" w:cs="Times New Roman"/>
              </w:rPr>
              <w:t>6)</w:t>
            </w:r>
          </w:p>
        </w:tc>
        <w:tc>
          <w:tcPr>
            <w:tcW w:w="1530" w:type="dxa"/>
          </w:tcPr>
          <w:p w14:paraId="3EBEF40A" w14:textId="559268B1" w:rsidR="00CC708D" w:rsidRPr="00CC708D" w:rsidRDefault="00BC10A3" w:rsidP="00CC708D">
            <w:pPr>
              <w:widowControl/>
              <w:jc w:val="right"/>
              <w:rPr>
                <w:rFonts w:ascii="Times New Roman" w:eastAsia="等线" w:hAnsi="Times New Roman" w:cs="Times New Roman"/>
              </w:rPr>
            </w:pPr>
            <w:r w:rsidRPr="00CC708D">
              <w:rPr>
                <w:rFonts w:ascii="Times New Roman" w:eastAsia="等线" w:hAnsi="Times New Roman" w:cs="Times New Roman"/>
              </w:rPr>
              <w:t xml:space="preserve">7.7% </w:t>
            </w:r>
            <w:r w:rsidR="00CC708D" w:rsidRPr="00CC708D">
              <w:rPr>
                <w:rFonts w:ascii="Times New Roman" w:eastAsia="等线" w:hAnsi="Times New Roman" w:cs="Times New Roman"/>
              </w:rPr>
              <w:t>(</w:t>
            </w:r>
            <w:r w:rsidR="009E1C36">
              <w:rPr>
                <w:rFonts w:ascii="Times New Roman" w:eastAsia="等线" w:hAnsi="Times New Roman" w:cs="Times New Roman"/>
              </w:rPr>
              <w:t>2</w:t>
            </w:r>
            <w:r w:rsidR="00CC708D" w:rsidRPr="00CC708D">
              <w:rPr>
                <w:rFonts w:ascii="Times New Roman" w:eastAsia="等线" w:hAnsi="Times New Roman" w:cs="Times New Roman"/>
              </w:rPr>
              <w:t>/</w:t>
            </w:r>
            <w:r>
              <w:rPr>
                <w:rFonts w:ascii="Times New Roman" w:eastAsia="等线" w:hAnsi="Times New Roman" w:cs="Times New Roman"/>
              </w:rPr>
              <w:t>2</w:t>
            </w:r>
            <w:r w:rsidR="00CC708D" w:rsidRPr="00CC708D">
              <w:rPr>
                <w:rFonts w:ascii="Times New Roman" w:eastAsia="等线" w:hAnsi="Times New Roman" w:cs="Times New Roman"/>
              </w:rPr>
              <w:t>6)</w:t>
            </w:r>
          </w:p>
        </w:tc>
        <w:tc>
          <w:tcPr>
            <w:tcW w:w="1255" w:type="dxa"/>
            <w:tcBorders>
              <w:right w:val="nil"/>
            </w:tcBorders>
          </w:tcPr>
          <w:p w14:paraId="3EA4F1B5" w14:textId="77777777" w:rsidR="00CC708D" w:rsidRPr="00CC708D" w:rsidRDefault="00CC708D" w:rsidP="00CC708D">
            <w:pPr>
              <w:widowControl/>
              <w:jc w:val="right"/>
              <w:rPr>
                <w:rFonts w:ascii="Times New Roman" w:eastAsia="等线" w:hAnsi="Times New Roman" w:cs="Times New Roman"/>
              </w:rPr>
            </w:pPr>
            <w:r w:rsidRPr="00CC708D">
              <w:rPr>
                <w:rFonts w:ascii="Times New Roman" w:eastAsia="等线" w:hAnsi="Times New Roman" w:cs="Times New Roman"/>
              </w:rPr>
              <w:t>0</w:t>
            </w:r>
          </w:p>
        </w:tc>
      </w:tr>
      <w:tr w:rsidR="00CC708D" w:rsidRPr="00CC708D" w14:paraId="7C944267" w14:textId="77777777" w:rsidTr="00612C74">
        <w:tc>
          <w:tcPr>
            <w:tcW w:w="5845" w:type="dxa"/>
            <w:tcBorders>
              <w:left w:val="nil"/>
            </w:tcBorders>
          </w:tcPr>
          <w:p w14:paraId="2D99F50C" w14:textId="77777777" w:rsidR="00CC708D" w:rsidRPr="00CC708D" w:rsidRDefault="00CC708D" w:rsidP="00CC708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</w:rPr>
            </w:pPr>
          </w:p>
          <w:p w14:paraId="065A8722" w14:textId="57F91A2C" w:rsidR="00CC708D" w:rsidRPr="00CC708D" w:rsidRDefault="00CC708D" w:rsidP="00CC708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</w:rPr>
            </w:pPr>
            <w:r w:rsidRPr="00CC708D">
              <w:rPr>
                <w:rFonts w:ascii="Times New Roman" w:eastAsia="等线" w:hAnsi="Times New Roman" w:cs="Times New Roman"/>
                <w:b/>
                <w:bCs/>
              </w:rPr>
              <w:t xml:space="preserve">Experiment 2.2: </w:t>
            </w:r>
            <w:r w:rsidR="0031230F">
              <w:rPr>
                <w:rFonts w:ascii="Times New Roman" w:eastAsia="等线" w:hAnsi="Times New Roman" w:cs="Times New Roman"/>
                <w:b/>
                <w:bCs/>
              </w:rPr>
              <w:t>l</w:t>
            </w:r>
            <w:r w:rsidRPr="00CC708D">
              <w:rPr>
                <w:rFonts w:ascii="Times New Roman" w:eastAsia="等线" w:hAnsi="Times New Roman" w:cs="Times New Roman"/>
                <w:b/>
                <w:bCs/>
              </w:rPr>
              <w:t>ong-term outcome study</w:t>
            </w:r>
          </w:p>
          <w:p w14:paraId="59FED88D" w14:textId="77777777" w:rsidR="00CC708D" w:rsidRPr="00CC708D" w:rsidRDefault="00CC708D" w:rsidP="00CC708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</w:rPr>
            </w:pPr>
          </w:p>
        </w:tc>
        <w:tc>
          <w:tcPr>
            <w:tcW w:w="1530" w:type="dxa"/>
          </w:tcPr>
          <w:p w14:paraId="20C671B7" w14:textId="77777777" w:rsidR="00CC708D" w:rsidRPr="00CC708D" w:rsidRDefault="00CC708D" w:rsidP="00CC708D">
            <w:pPr>
              <w:widowControl/>
              <w:jc w:val="righ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1255" w:type="dxa"/>
            <w:tcBorders>
              <w:right w:val="nil"/>
            </w:tcBorders>
          </w:tcPr>
          <w:p w14:paraId="780540CF" w14:textId="77777777" w:rsidR="00CC708D" w:rsidRPr="00CC708D" w:rsidRDefault="00CC708D" w:rsidP="00CC708D">
            <w:pPr>
              <w:widowControl/>
              <w:jc w:val="right"/>
              <w:rPr>
                <w:rFonts w:ascii="Times New Roman" w:eastAsia="等线" w:hAnsi="Times New Roman" w:cs="Times New Roman"/>
              </w:rPr>
            </w:pPr>
          </w:p>
        </w:tc>
      </w:tr>
      <w:tr w:rsidR="00CC708D" w:rsidRPr="00CC708D" w14:paraId="6E1E7C1E" w14:textId="77777777" w:rsidTr="00612C74">
        <w:tc>
          <w:tcPr>
            <w:tcW w:w="5845" w:type="dxa"/>
            <w:tcBorders>
              <w:left w:val="nil"/>
            </w:tcBorders>
          </w:tcPr>
          <w:p w14:paraId="5EC45756" w14:textId="77777777" w:rsidR="00CC708D" w:rsidRPr="00CC708D" w:rsidRDefault="00CC708D" w:rsidP="00CC708D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CC708D">
              <w:rPr>
                <w:rFonts w:ascii="Times New Roman" w:eastAsia="等线" w:hAnsi="Times New Roman" w:cs="Times New Roman"/>
              </w:rPr>
              <w:t>Sham (n=8)</w:t>
            </w:r>
          </w:p>
        </w:tc>
        <w:tc>
          <w:tcPr>
            <w:tcW w:w="1530" w:type="dxa"/>
          </w:tcPr>
          <w:p w14:paraId="2D576A11" w14:textId="77777777" w:rsidR="00CC708D" w:rsidRPr="00CC708D" w:rsidRDefault="00CC708D" w:rsidP="00CC708D">
            <w:pPr>
              <w:widowControl/>
              <w:jc w:val="right"/>
              <w:rPr>
                <w:rFonts w:ascii="Times New Roman" w:eastAsia="等线" w:hAnsi="Times New Roman" w:cs="Times New Roman"/>
              </w:rPr>
            </w:pPr>
            <w:r w:rsidRPr="00CC708D">
              <w:rPr>
                <w:rFonts w:ascii="Times New Roman" w:eastAsia="等线" w:hAnsi="Times New Roman" w:cs="Times New Roman"/>
              </w:rPr>
              <w:t>0 (0/8)</w:t>
            </w:r>
          </w:p>
        </w:tc>
        <w:tc>
          <w:tcPr>
            <w:tcW w:w="1255" w:type="dxa"/>
            <w:tcBorders>
              <w:right w:val="nil"/>
            </w:tcBorders>
          </w:tcPr>
          <w:p w14:paraId="0D8CD044" w14:textId="77777777" w:rsidR="00CC708D" w:rsidRPr="00CC708D" w:rsidRDefault="00CC708D" w:rsidP="00CC708D">
            <w:pPr>
              <w:widowControl/>
              <w:jc w:val="right"/>
              <w:rPr>
                <w:rFonts w:ascii="Times New Roman" w:eastAsia="等线" w:hAnsi="Times New Roman" w:cs="Times New Roman"/>
              </w:rPr>
            </w:pPr>
            <w:r w:rsidRPr="00CC708D">
              <w:rPr>
                <w:rFonts w:ascii="Times New Roman" w:eastAsia="等线" w:hAnsi="Times New Roman" w:cs="Times New Roman"/>
              </w:rPr>
              <w:t>0</w:t>
            </w:r>
          </w:p>
        </w:tc>
      </w:tr>
      <w:tr w:rsidR="00CC708D" w:rsidRPr="00CC708D" w14:paraId="7348D75D" w14:textId="77777777" w:rsidTr="00612C74">
        <w:tc>
          <w:tcPr>
            <w:tcW w:w="5845" w:type="dxa"/>
            <w:tcBorders>
              <w:left w:val="nil"/>
            </w:tcBorders>
          </w:tcPr>
          <w:p w14:paraId="228C8CAD" w14:textId="6209001B" w:rsidR="00CC708D" w:rsidRPr="00CC708D" w:rsidRDefault="00CC708D" w:rsidP="00CC708D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SAH</w:t>
            </w:r>
            <w:r w:rsidRPr="00CC708D">
              <w:rPr>
                <w:rFonts w:ascii="Times New Roman" w:eastAsia="等线" w:hAnsi="Times New Roman" w:cs="Times New Roman"/>
              </w:rPr>
              <w:t>+Vehicle (n=</w:t>
            </w:r>
            <w:r w:rsidR="00BC10A3">
              <w:rPr>
                <w:rFonts w:ascii="Times New Roman" w:eastAsia="等线" w:hAnsi="Times New Roman" w:cs="Times New Roman"/>
              </w:rPr>
              <w:t>8</w:t>
            </w:r>
            <w:r w:rsidRPr="00CC708D">
              <w:rPr>
                <w:rFonts w:ascii="Times New Roman" w:eastAsia="等线" w:hAnsi="Times New Roman" w:cs="Times New Roman"/>
              </w:rPr>
              <w:t>)</w:t>
            </w:r>
          </w:p>
        </w:tc>
        <w:tc>
          <w:tcPr>
            <w:tcW w:w="1530" w:type="dxa"/>
          </w:tcPr>
          <w:p w14:paraId="04FD9368" w14:textId="714B507A" w:rsidR="00CC708D" w:rsidRPr="00CC708D" w:rsidRDefault="00BC10A3" w:rsidP="00CC708D">
            <w:pPr>
              <w:widowControl/>
              <w:jc w:val="righ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0</w:t>
            </w:r>
            <w:r w:rsidR="00CC708D" w:rsidRPr="00CC708D">
              <w:rPr>
                <w:rFonts w:ascii="Times New Roman" w:eastAsia="等线" w:hAnsi="Times New Roman" w:cs="Times New Roman"/>
              </w:rPr>
              <w:t xml:space="preserve"> (</w:t>
            </w:r>
            <w:r w:rsidRPr="00CC708D">
              <w:rPr>
                <w:rFonts w:ascii="Times New Roman" w:eastAsia="等线" w:hAnsi="Times New Roman" w:cs="Times New Roman"/>
              </w:rPr>
              <w:t>0/8</w:t>
            </w:r>
            <w:r w:rsidR="00CC708D" w:rsidRPr="00CC708D">
              <w:rPr>
                <w:rFonts w:ascii="Times New Roman" w:eastAsia="等线" w:hAnsi="Times New Roman" w:cs="Times New Roman"/>
              </w:rPr>
              <w:t>)</w:t>
            </w:r>
          </w:p>
        </w:tc>
        <w:tc>
          <w:tcPr>
            <w:tcW w:w="1255" w:type="dxa"/>
            <w:tcBorders>
              <w:right w:val="nil"/>
            </w:tcBorders>
          </w:tcPr>
          <w:p w14:paraId="0F0CA5FF" w14:textId="77777777" w:rsidR="00CC708D" w:rsidRPr="00CC708D" w:rsidRDefault="00CC708D" w:rsidP="00CC708D">
            <w:pPr>
              <w:widowControl/>
              <w:jc w:val="right"/>
              <w:rPr>
                <w:rFonts w:ascii="Times New Roman" w:eastAsia="等线" w:hAnsi="Times New Roman" w:cs="Times New Roman"/>
              </w:rPr>
            </w:pPr>
            <w:r w:rsidRPr="00CC708D">
              <w:rPr>
                <w:rFonts w:ascii="Times New Roman" w:eastAsia="等线" w:hAnsi="Times New Roman" w:cs="Times New Roman"/>
              </w:rPr>
              <w:t>0</w:t>
            </w:r>
          </w:p>
        </w:tc>
      </w:tr>
      <w:tr w:rsidR="00CC708D" w:rsidRPr="00CC708D" w14:paraId="6DADCBEC" w14:textId="77777777" w:rsidTr="00612C74">
        <w:tc>
          <w:tcPr>
            <w:tcW w:w="5845" w:type="dxa"/>
            <w:tcBorders>
              <w:left w:val="nil"/>
            </w:tcBorders>
          </w:tcPr>
          <w:p w14:paraId="4C7AFFAC" w14:textId="10917765" w:rsidR="00CC708D" w:rsidRPr="00CC708D" w:rsidRDefault="00CC708D" w:rsidP="00CC708D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SAH</w:t>
            </w:r>
            <w:r w:rsidRPr="00CC708D">
              <w:rPr>
                <w:rFonts w:ascii="Times New Roman" w:eastAsia="等线" w:hAnsi="Times New Roman" w:cs="Times New Roman"/>
              </w:rPr>
              <w:t>+</w:t>
            </w:r>
            <w:r w:rsidR="0007717B">
              <w:rPr>
                <w:rFonts w:ascii="Times New Roman" w:eastAsia="等线" w:hAnsi="Times New Roman" w:cs="Times New Roman"/>
              </w:rPr>
              <w:t>GPNMB</w:t>
            </w:r>
            <w:r w:rsidRPr="00CC708D">
              <w:rPr>
                <w:rFonts w:ascii="Times New Roman" w:eastAsia="等线" w:hAnsi="Times New Roman" w:cs="Times New Roman"/>
              </w:rPr>
              <w:t xml:space="preserve"> (n=</w:t>
            </w:r>
            <w:r w:rsidR="00BC10A3">
              <w:rPr>
                <w:rFonts w:ascii="Times New Roman" w:eastAsia="等线" w:hAnsi="Times New Roman" w:cs="Times New Roman"/>
              </w:rPr>
              <w:t>8</w:t>
            </w:r>
            <w:r w:rsidRPr="00CC708D">
              <w:rPr>
                <w:rFonts w:ascii="Times New Roman" w:eastAsia="等线" w:hAnsi="Times New Roman" w:cs="Times New Roman"/>
              </w:rPr>
              <w:t>)</w:t>
            </w:r>
          </w:p>
        </w:tc>
        <w:tc>
          <w:tcPr>
            <w:tcW w:w="1530" w:type="dxa"/>
          </w:tcPr>
          <w:p w14:paraId="25AF511D" w14:textId="12ED67DF" w:rsidR="00CC708D" w:rsidRPr="00CC708D" w:rsidRDefault="00BC10A3" w:rsidP="00CC708D">
            <w:pPr>
              <w:widowControl/>
              <w:jc w:val="righ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0</w:t>
            </w:r>
            <w:r w:rsidR="00CC708D" w:rsidRPr="00CC708D">
              <w:rPr>
                <w:rFonts w:ascii="Times New Roman" w:eastAsia="等线" w:hAnsi="Times New Roman" w:cs="Times New Roman"/>
              </w:rPr>
              <w:t xml:space="preserve"> (</w:t>
            </w:r>
            <w:r w:rsidRPr="00CC708D">
              <w:rPr>
                <w:rFonts w:ascii="Times New Roman" w:eastAsia="等线" w:hAnsi="Times New Roman" w:cs="Times New Roman"/>
              </w:rPr>
              <w:t>0/8</w:t>
            </w:r>
            <w:r w:rsidR="00CC708D" w:rsidRPr="00CC708D">
              <w:rPr>
                <w:rFonts w:ascii="Times New Roman" w:eastAsia="等线" w:hAnsi="Times New Roman" w:cs="Times New Roman"/>
              </w:rPr>
              <w:t>)</w:t>
            </w:r>
          </w:p>
        </w:tc>
        <w:tc>
          <w:tcPr>
            <w:tcW w:w="1255" w:type="dxa"/>
            <w:tcBorders>
              <w:right w:val="nil"/>
            </w:tcBorders>
          </w:tcPr>
          <w:p w14:paraId="51C78107" w14:textId="68F90FC6" w:rsidR="00CC708D" w:rsidRPr="00CC708D" w:rsidRDefault="00BC10A3" w:rsidP="00CC708D">
            <w:pPr>
              <w:widowControl/>
              <w:jc w:val="righ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0</w:t>
            </w:r>
          </w:p>
        </w:tc>
      </w:tr>
      <w:tr w:rsidR="00CC708D" w:rsidRPr="00CC708D" w14:paraId="79B24E6C" w14:textId="77777777" w:rsidTr="00612C74">
        <w:tc>
          <w:tcPr>
            <w:tcW w:w="5845" w:type="dxa"/>
            <w:tcBorders>
              <w:left w:val="nil"/>
            </w:tcBorders>
          </w:tcPr>
          <w:p w14:paraId="3F750988" w14:textId="77777777" w:rsidR="00CC708D" w:rsidRPr="00CC708D" w:rsidRDefault="00CC708D" w:rsidP="00CC708D">
            <w:pPr>
              <w:widowControl/>
              <w:jc w:val="left"/>
              <w:rPr>
                <w:rFonts w:ascii="Times New Roman" w:eastAsia="等线" w:hAnsi="Times New Roman" w:cs="Times New Roman"/>
                <w:b/>
              </w:rPr>
            </w:pPr>
          </w:p>
          <w:p w14:paraId="07FB765C" w14:textId="54A97991" w:rsidR="00CC708D" w:rsidRPr="00CC708D" w:rsidRDefault="00CC708D" w:rsidP="00CC708D">
            <w:pPr>
              <w:widowControl/>
              <w:jc w:val="left"/>
              <w:rPr>
                <w:rFonts w:ascii="Times New Roman" w:eastAsia="等线" w:hAnsi="Times New Roman" w:cs="Times New Roman"/>
                <w:b/>
              </w:rPr>
            </w:pPr>
            <w:r w:rsidRPr="00CC708D">
              <w:rPr>
                <w:rFonts w:ascii="Times New Roman" w:eastAsia="等线" w:hAnsi="Times New Roman" w:cs="Times New Roman"/>
                <w:b/>
              </w:rPr>
              <w:t xml:space="preserve">Experiment 3: </w:t>
            </w:r>
            <w:r w:rsidR="0031230F">
              <w:rPr>
                <w:rFonts w:ascii="Times New Roman" w:eastAsia="等线" w:hAnsi="Times New Roman" w:cs="Times New Roman"/>
                <w:b/>
              </w:rPr>
              <w:t>signaling pathway</w:t>
            </w:r>
          </w:p>
          <w:p w14:paraId="54F853A1" w14:textId="77777777" w:rsidR="00CC708D" w:rsidRPr="00CC708D" w:rsidRDefault="00CC708D" w:rsidP="00CC708D">
            <w:pPr>
              <w:widowControl/>
              <w:jc w:val="left"/>
              <w:rPr>
                <w:rFonts w:ascii="Times New Roman" w:eastAsia="等线" w:hAnsi="Times New Roman" w:cs="Times New Roman"/>
                <w:b/>
              </w:rPr>
            </w:pPr>
          </w:p>
        </w:tc>
        <w:tc>
          <w:tcPr>
            <w:tcW w:w="1530" w:type="dxa"/>
          </w:tcPr>
          <w:p w14:paraId="55AD27C5" w14:textId="77777777" w:rsidR="00CC708D" w:rsidRPr="00CC708D" w:rsidRDefault="00CC708D" w:rsidP="00CC708D">
            <w:pPr>
              <w:widowControl/>
              <w:jc w:val="righ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1255" w:type="dxa"/>
            <w:tcBorders>
              <w:right w:val="nil"/>
            </w:tcBorders>
          </w:tcPr>
          <w:p w14:paraId="6EDB9A10" w14:textId="77777777" w:rsidR="00CC708D" w:rsidRPr="00CC708D" w:rsidRDefault="00CC708D" w:rsidP="00CC708D">
            <w:pPr>
              <w:widowControl/>
              <w:jc w:val="right"/>
              <w:rPr>
                <w:rFonts w:ascii="Times New Roman" w:eastAsia="等线" w:hAnsi="Times New Roman" w:cs="Times New Roman"/>
              </w:rPr>
            </w:pPr>
          </w:p>
        </w:tc>
      </w:tr>
      <w:tr w:rsidR="00CC708D" w:rsidRPr="00CC708D" w14:paraId="3FFED0D3" w14:textId="77777777" w:rsidTr="00612C74">
        <w:tc>
          <w:tcPr>
            <w:tcW w:w="5845" w:type="dxa"/>
            <w:tcBorders>
              <w:left w:val="nil"/>
            </w:tcBorders>
          </w:tcPr>
          <w:p w14:paraId="487773C1" w14:textId="7D183DB7" w:rsidR="00CC708D" w:rsidRPr="00CC708D" w:rsidRDefault="00CC708D" w:rsidP="00CC708D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CC708D">
              <w:rPr>
                <w:rFonts w:ascii="Times New Roman" w:eastAsia="等线" w:hAnsi="Times New Roman" w:cs="Times New Roman"/>
              </w:rPr>
              <w:t>Sham (n=</w:t>
            </w:r>
            <w:r w:rsidR="00BC10A3">
              <w:rPr>
                <w:rFonts w:ascii="Times New Roman" w:eastAsia="等线" w:hAnsi="Times New Roman" w:cs="Times New Roman"/>
              </w:rPr>
              <w:t>6</w:t>
            </w:r>
            <w:r w:rsidRPr="00CC708D">
              <w:rPr>
                <w:rFonts w:ascii="Times New Roman" w:eastAsia="等线" w:hAnsi="Times New Roman" w:cs="Times New Roman"/>
              </w:rPr>
              <w:t>)</w:t>
            </w:r>
          </w:p>
        </w:tc>
        <w:tc>
          <w:tcPr>
            <w:tcW w:w="1530" w:type="dxa"/>
          </w:tcPr>
          <w:p w14:paraId="29A089F5" w14:textId="15BED10D" w:rsidR="00CC708D" w:rsidRPr="00CC708D" w:rsidRDefault="00CC708D" w:rsidP="00CC708D">
            <w:pPr>
              <w:widowControl/>
              <w:jc w:val="right"/>
              <w:rPr>
                <w:rFonts w:ascii="Times New Roman" w:eastAsia="等线" w:hAnsi="Times New Roman" w:cs="Times New Roman"/>
              </w:rPr>
            </w:pPr>
            <w:r w:rsidRPr="00CC708D">
              <w:rPr>
                <w:rFonts w:ascii="Times New Roman" w:eastAsia="等线" w:hAnsi="Times New Roman" w:cs="Times New Roman"/>
              </w:rPr>
              <w:t>0 (0/</w:t>
            </w:r>
            <w:r w:rsidR="00BC10A3">
              <w:rPr>
                <w:rFonts w:ascii="Times New Roman" w:eastAsia="等线" w:hAnsi="Times New Roman" w:cs="Times New Roman"/>
              </w:rPr>
              <w:t>6</w:t>
            </w:r>
            <w:r w:rsidRPr="00CC708D">
              <w:rPr>
                <w:rFonts w:ascii="Times New Roman" w:eastAsia="等线" w:hAnsi="Times New Roman" w:cs="Times New Roman"/>
              </w:rPr>
              <w:t>)</w:t>
            </w:r>
          </w:p>
        </w:tc>
        <w:tc>
          <w:tcPr>
            <w:tcW w:w="1255" w:type="dxa"/>
            <w:tcBorders>
              <w:right w:val="nil"/>
            </w:tcBorders>
          </w:tcPr>
          <w:p w14:paraId="0ED9437D" w14:textId="77777777" w:rsidR="00CC708D" w:rsidRPr="00CC708D" w:rsidRDefault="00CC708D" w:rsidP="00CC708D">
            <w:pPr>
              <w:widowControl/>
              <w:jc w:val="right"/>
              <w:rPr>
                <w:rFonts w:ascii="Times New Roman" w:eastAsia="等线" w:hAnsi="Times New Roman" w:cs="Times New Roman"/>
              </w:rPr>
            </w:pPr>
            <w:r w:rsidRPr="00CC708D">
              <w:rPr>
                <w:rFonts w:ascii="Times New Roman" w:eastAsia="等线" w:hAnsi="Times New Roman" w:cs="Times New Roman"/>
              </w:rPr>
              <w:t>0</w:t>
            </w:r>
          </w:p>
        </w:tc>
      </w:tr>
      <w:tr w:rsidR="00CC708D" w:rsidRPr="00CC708D" w14:paraId="1E8D05E6" w14:textId="77777777" w:rsidTr="00612C74">
        <w:tc>
          <w:tcPr>
            <w:tcW w:w="5845" w:type="dxa"/>
            <w:tcBorders>
              <w:left w:val="nil"/>
            </w:tcBorders>
          </w:tcPr>
          <w:p w14:paraId="2D9E1442" w14:textId="020F5054" w:rsidR="00CC708D" w:rsidRPr="00CC708D" w:rsidRDefault="00CC708D" w:rsidP="00CC708D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SAH</w:t>
            </w:r>
            <w:r w:rsidRPr="00CC708D">
              <w:rPr>
                <w:rFonts w:ascii="Times New Roman" w:eastAsia="等线" w:hAnsi="Times New Roman" w:cs="Times New Roman"/>
              </w:rPr>
              <w:t>+Vehicle (n=</w:t>
            </w:r>
            <w:r w:rsidR="00BC10A3">
              <w:rPr>
                <w:rFonts w:ascii="Times New Roman" w:eastAsia="等线" w:hAnsi="Times New Roman" w:cs="Times New Roman"/>
              </w:rPr>
              <w:t>7</w:t>
            </w:r>
            <w:r w:rsidRPr="00CC708D">
              <w:rPr>
                <w:rFonts w:ascii="Times New Roman" w:eastAsia="等线" w:hAnsi="Times New Roman" w:cs="Times New Roman"/>
              </w:rPr>
              <w:t>)</w:t>
            </w:r>
          </w:p>
        </w:tc>
        <w:tc>
          <w:tcPr>
            <w:tcW w:w="1530" w:type="dxa"/>
          </w:tcPr>
          <w:p w14:paraId="247BE725" w14:textId="61C5E265" w:rsidR="00CC708D" w:rsidRPr="00CC708D" w:rsidRDefault="00BC10A3" w:rsidP="00CC708D">
            <w:pPr>
              <w:widowControl/>
              <w:jc w:val="right"/>
              <w:rPr>
                <w:rFonts w:ascii="Times New Roman" w:eastAsia="等线" w:hAnsi="Times New Roman" w:cs="Times New Roman"/>
              </w:rPr>
            </w:pPr>
            <w:r w:rsidRPr="00CC708D">
              <w:rPr>
                <w:rFonts w:ascii="Times New Roman" w:eastAsia="等线" w:hAnsi="Times New Roman" w:cs="Times New Roman"/>
              </w:rPr>
              <w:t>14.3%</w:t>
            </w:r>
            <w:r w:rsidR="00CC708D" w:rsidRPr="00CC708D">
              <w:rPr>
                <w:rFonts w:ascii="Times New Roman" w:eastAsia="等线" w:hAnsi="Times New Roman" w:cs="Times New Roman"/>
              </w:rPr>
              <w:t xml:space="preserve"> (1/</w:t>
            </w:r>
            <w:r>
              <w:rPr>
                <w:rFonts w:ascii="Times New Roman" w:eastAsia="等线" w:hAnsi="Times New Roman" w:cs="Times New Roman"/>
              </w:rPr>
              <w:t>7</w:t>
            </w:r>
            <w:r w:rsidR="00CC708D" w:rsidRPr="00CC708D">
              <w:rPr>
                <w:rFonts w:ascii="Times New Roman" w:eastAsia="等线" w:hAnsi="Times New Roman" w:cs="Times New Roman"/>
              </w:rPr>
              <w:t>)</w:t>
            </w:r>
          </w:p>
        </w:tc>
        <w:tc>
          <w:tcPr>
            <w:tcW w:w="1255" w:type="dxa"/>
            <w:tcBorders>
              <w:right w:val="nil"/>
            </w:tcBorders>
          </w:tcPr>
          <w:p w14:paraId="405F2EA3" w14:textId="40508936" w:rsidR="00CC708D" w:rsidRPr="00CC708D" w:rsidRDefault="00BC10A3" w:rsidP="00CC708D">
            <w:pPr>
              <w:widowControl/>
              <w:jc w:val="righ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1</w:t>
            </w:r>
          </w:p>
        </w:tc>
      </w:tr>
      <w:tr w:rsidR="00CC708D" w:rsidRPr="00CC708D" w14:paraId="5222CEAB" w14:textId="77777777" w:rsidTr="00612C74">
        <w:tc>
          <w:tcPr>
            <w:tcW w:w="5845" w:type="dxa"/>
            <w:tcBorders>
              <w:left w:val="nil"/>
            </w:tcBorders>
          </w:tcPr>
          <w:p w14:paraId="23280480" w14:textId="1A27E053" w:rsidR="00CC708D" w:rsidRPr="00CC708D" w:rsidRDefault="00CC708D" w:rsidP="00CC708D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SAH</w:t>
            </w:r>
            <w:r w:rsidRPr="00CC708D">
              <w:rPr>
                <w:rFonts w:ascii="Times New Roman" w:eastAsia="等线" w:hAnsi="Times New Roman" w:cs="Times New Roman"/>
              </w:rPr>
              <w:t>+</w:t>
            </w:r>
            <w:r w:rsidR="0007717B">
              <w:rPr>
                <w:rFonts w:ascii="Times New Roman" w:eastAsia="等线" w:hAnsi="Times New Roman" w:cs="Times New Roman"/>
              </w:rPr>
              <w:t>GPNMB</w:t>
            </w:r>
            <w:r w:rsidRPr="00CC708D">
              <w:rPr>
                <w:rFonts w:ascii="Times New Roman" w:eastAsia="等线" w:hAnsi="Times New Roman" w:cs="Times New Roman"/>
              </w:rPr>
              <w:t xml:space="preserve"> (n=</w:t>
            </w:r>
            <w:r w:rsidR="00BC10A3">
              <w:rPr>
                <w:rFonts w:ascii="Times New Roman" w:eastAsia="等线" w:hAnsi="Times New Roman" w:cs="Times New Roman"/>
              </w:rPr>
              <w:t>7</w:t>
            </w:r>
            <w:r w:rsidRPr="00CC708D">
              <w:rPr>
                <w:rFonts w:ascii="Times New Roman" w:eastAsia="等线" w:hAnsi="Times New Roman" w:cs="Times New Roman"/>
              </w:rPr>
              <w:t>)</w:t>
            </w:r>
          </w:p>
        </w:tc>
        <w:tc>
          <w:tcPr>
            <w:tcW w:w="1530" w:type="dxa"/>
          </w:tcPr>
          <w:p w14:paraId="514161F7" w14:textId="57281A7F" w:rsidR="00CC708D" w:rsidRPr="00CC708D" w:rsidRDefault="00BC10A3" w:rsidP="00CC708D">
            <w:pPr>
              <w:widowControl/>
              <w:jc w:val="right"/>
              <w:rPr>
                <w:rFonts w:ascii="Times New Roman" w:eastAsia="等线" w:hAnsi="Times New Roman" w:cs="Times New Roman"/>
              </w:rPr>
            </w:pPr>
            <w:r w:rsidRPr="00CC708D">
              <w:rPr>
                <w:rFonts w:ascii="Times New Roman" w:eastAsia="等线" w:hAnsi="Times New Roman" w:cs="Times New Roman"/>
              </w:rPr>
              <w:t>14.3%</w:t>
            </w:r>
            <w:r w:rsidR="00CC708D" w:rsidRPr="00CC708D">
              <w:rPr>
                <w:rFonts w:ascii="Times New Roman" w:eastAsia="等线" w:hAnsi="Times New Roman" w:cs="Times New Roman"/>
              </w:rPr>
              <w:t xml:space="preserve"> (1/</w:t>
            </w:r>
            <w:r>
              <w:rPr>
                <w:rFonts w:ascii="Times New Roman" w:eastAsia="等线" w:hAnsi="Times New Roman" w:cs="Times New Roman"/>
              </w:rPr>
              <w:t>7</w:t>
            </w:r>
            <w:r w:rsidR="00CC708D" w:rsidRPr="00CC708D">
              <w:rPr>
                <w:rFonts w:ascii="Times New Roman" w:eastAsia="等线" w:hAnsi="Times New Roman" w:cs="Times New Roman"/>
              </w:rPr>
              <w:t>)</w:t>
            </w:r>
          </w:p>
        </w:tc>
        <w:tc>
          <w:tcPr>
            <w:tcW w:w="1255" w:type="dxa"/>
            <w:tcBorders>
              <w:right w:val="nil"/>
            </w:tcBorders>
          </w:tcPr>
          <w:p w14:paraId="545814CD" w14:textId="77777777" w:rsidR="00CC708D" w:rsidRPr="00CC708D" w:rsidRDefault="00CC708D" w:rsidP="00CC708D">
            <w:pPr>
              <w:widowControl/>
              <w:jc w:val="right"/>
              <w:rPr>
                <w:rFonts w:ascii="Times New Roman" w:eastAsia="等线" w:hAnsi="Times New Roman" w:cs="Times New Roman"/>
              </w:rPr>
            </w:pPr>
            <w:r w:rsidRPr="00CC708D">
              <w:rPr>
                <w:rFonts w:ascii="Times New Roman" w:eastAsia="等线" w:hAnsi="Times New Roman" w:cs="Times New Roman"/>
              </w:rPr>
              <w:t>0</w:t>
            </w:r>
          </w:p>
        </w:tc>
      </w:tr>
      <w:tr w:rsidR="00CC708D" w:rsidRPr="00CC708D" w14:paraId="00E9A660" w14:textId="77777777" w:rsidTr="00612C74">
        <w:tc>
          <w:tcPr>
            <w:tcW w:w="5845" w:type="dxa"/>
            <w:tcBorders>
              <w:left w:val="nil"/>
            </w:tcBorders>
          </w:tcPr>
          <w:p w14:paraId="1C5F59EE" w14:textId="4AFBE892" w:rsidR="00CC708D" w:rsidRPr="00CC708D" w:rsidRDefault="00CC708D" w:rsidP="00CC708D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SAH</w:t>
            </w:r>
            <w:r w:rsidRPr="00CC708D">
              <w:rPr>
                <w:rFonts w:ascii="Times New Roman" w:eastAsia="等线" w:hAnsi="Times New Roman" w:cs="Times New Roman"/>
              </w:rPr>
              <w:t>+</w:t>
            </w:r>
            <w:r w:rsidR="0007717B">
              <w:rPr>
                <w:rFonts w:ascii="Times New Roman" w:eastAsia="等线" w:hAnsi="Times New Roman" w:cs="Times New Roman"/>
              </w:rPr>
              <w:t>GPNMB</w:t>
            </w:r>
            <w:r w:rsidRPr="00CC708D">
              <w:rPr>
                <w:rFonts w:ascii="Times New Roman" w:eastAsia="等线" w:hAnsi="Times New Roman" w:cs="Times New Roman"/>
              </w:rPr>
              <w:t>+</w:t>
            </w:r>
            <w:r w:rsidR="00BC10A3">
              <w:rPr>
                <w:rFonts w:ascii="Times New Roman" w:eastAsia="等线" w:hAnsi="Times New Roman" w:cs="Times New Roman"/>
              </w:rPr>
              <w:t>Dorsomph</w:t>
            </w:r>
            <w:r w:rsidRPr="00CC708D">
              <w:rPr>
                <w:rFonts w:ascii="Times New Roman" w:eastAsia="等线" w:hAnsi="Times New Roman" w:cs="Times New Roman"/>
              </w:rPr>
              <w:t xml:space="preserve"> (n=</w:t>
            </w:r>
            <w:r w:rsidR="00BC10A3">
              <w:rPr>
                <w:rFonts w:ascii="Times New Roman" w:eastAsia="等线" w:hAnsi="Times New Roman" w:cs="Times New Roman"/>
              </w:rPr>
              <w:t>6</w:t>
            </w:r>
            <w:r w:rsidRPr="00CC708D">
              <w:rPr>
                <w:rFonts w:ascii="Times New Roman" w:eastAsia="等线" w:hAnsi="Times New Roman" w:cs="Times New Roman"/>
              </w:rPr>
              <w:t>)</w:t>
            </w:r>
          </w:p>
        </w:tc>
        <w:tc>
          <w:tcPr>
            <w:tcW w:w="1530" w:type="dxa"/>
          </w:tcPr>
          <w:p w14:paraId="1109B0D8" w14:textId="2F7E3D33" w:rsidR="00CC708D" w:rsidRPr="00CC708D" w:rsidRDefault="00BC10A3" w:rsidP="00CC708D">
            <w:pPr>
              <w:widowControl/>
              <w:jc w:val="righ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0</w:t>
            </w:r>
            <w:r w:rsidR="00CC708D" w:rsidRPr="00CC708D">
              <w:rPr>
                <w:rFonts w:ascii="Times New Roman" w:eastAsia="等线" w:hAnsi="Times New Roman" w:cs="Times New Roman"/>
              </w:rPr>
              <w:t xml:space="preserve"> (</w:t>
            </w:r>
            <w:r w:rsidR="009E1C36">
              <w:rPr>
                <w:rFonts w:ascii="Times New Roman" w:eastAsia="等线" w:hAnsi="Times New Roman" w:cs="Times New Roman"/>
              </w:rPr>
              <w:t>0</w:t>
            </w:r>
            <w:r w:rsidR="00CC708D" w:rsidRPr="00CC708D">
              <w:rPr>
                <w:rFonts w:ascii="Times New Roman" w:eastAsia="等线" w:hAnsi="Times New Roman" w:cs="Times New Roman"/>
              </w:rPr>
              <w:t>/</w:t>
            </w:r>
            <w:r>
              <w:rPr>
                <w:rFonts w:ascii="Times New Roman" w:eastAsia="等线" w:hAnsi="Times New Roman" w:cs="Times New Roman"/>
              </w:rPr>
              <w:t>6</w:t>
            </w:r>
            <w:r w:rsidR="00CC708D" w:rsidRPr="00CC708D">
              <w:rPr>
                <w:rFonts w:ascii="Times New Roman" w:eastAsia="等线" w:hAnsi="Times New Roman" w:cs="Times New Roman"/>
              </w:rPr>
              <w:t>)</w:t>
            </w:r>
          </w:p>
        </w:tc>
        <w:tc>
          <w:tcPr>
            <w:tcW w:w="1255" w:type="dxa"/>
            <w:tcBorders>
              <w:right w:val="nil"/>
            </w:tcBorders>
          </w:tcPr>
          <w:p w14:paraId="3BD1F67B" w14:textId="311F234E" w:rsidR="00CC708D" w:rsidRPr="00CC708D" w:rsidRDefault="00BC10A3" w:rsidP="00CC708D">
            <w:pPr>
              <w:widowControl/>
              <w:jc w:val="righ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0</w:t>
            </w:r>
          </w:p>
        </w:tc>
      </w:tr>
      <w:tr w:rsidR="00CC708D" w:rsidRPr="00CC708D" w14:paraId="2C8E551D" w14:textId="77777777" w:rsidTr="00612C74">
        <w:tc>
          <w:tcPr>
            <w:tcW w:w="5845" w:type="dxa"/>
            <w:tcBorders>
              <w:left w:val="nil"/>
            </w:tcBorders>
          </w:tcPr>
          <w:p w14:paraId="0D52B979" w14:textId="77777777" w:rsidR="00CC708D" w:rsidRPr="00CC708D" w:rsidRDefault="00CC708D" w:rsidP="00CC708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</w:rPr>
            </w:pPr>
          </w:p>
          <w:p w14:paraId="39A2038A" w14:textId="77777777" w:rsidR="00CC708D" w:rsidRPr="00CC708D" w:rsidRDefault="00CC708D" w:rsidP="00CC708D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</w:rPr>
            </w:pPr>
            <w:r w:rsidRPr="00CC708D">
              <w:rPr>
                <w:rFonts w:ascii="Times New Roman" w:eastAsia="等线" w:hAnsi="Times New Roman" w:cs="Times New Roman"/>
                <w:b/>
                <w:bCs/>
              </w:rPr>
              <w:t>TOTAL</w:t>
            </w:r>
          </w:p>
        </w:tc>
        <w:tc>
          <w:tcPr>
            <w:tcW w:w="1530" w:type="dxa"/>
          </w:tcPr>
          <w:p w14:paraId="176EA1E6" w14:textId="77777777" w:rsidR="00CC708D" w:rsidRPr="00CC708D" w:rsidRDefault="00CC708D" w:rsidP="00CC708D">
            <w:pPr>
              <w:widowControl/>
              <w:jc w:val="right"/>
              <w:rPr>
                <w:rFonts w:ascii="Times New Roman" w:eastAsia="等线" w:hAnsi="Times New Roman" w:cs="Times New Roman"/>
              </w:rPr>
            </w:pPr>
          </w:p>
        </w:tc>
        <w:tc>
          <w:tcPr>
            <w:tcW w:w="1255" w:type="dxa"/>
            <w:tcBorders>
              <w:right w:val="nil"/>
            </w:tcBorders>
          </w:tcPr>
          <w:p w14:paraId="0A45A317" w14:textId="77777777" w:rsidR="00CC708D" w:rsidRPr="00CC708D" w:rsidRDefault="00CC708D" w:rsidP="00CC708D">
            <w:pPr>
              <w:widowControl/>
              <w:jc w:val="right"/>
              <w:rPr>
                <w:rFonts w:ascii="Times New Roman" w:eastAsia="等线" w:hAnsi="Times New Roman" w:cs="Times New Roman"/>
              </w:rPr>
            </w:pPr>
          </w:p>
        </w:tc>
      </w:tr>
      <w:tr w:rsidR="00CC708D" w:rsidRPr="00CC708D" w14:paraId="1A56E468" w14:textId="77777777" w:rsidTr="00612C74">
        <w:tc>
          <w:tcPr>
            <w:tcW w:w="5845" w:type="dxa"/>
            <w:tcBorders>
              <w:left w:val="nil"/>
            </w:tcBorders>
          </w:tcPr>
          <w:p w14:paraId="6B64165E" w14:textId="77777777" w:rsidR="00CC708D" w:rsidRPr="00CC708D" w:rsidRDefault="00CC708D" w:rsidP="00CC708D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 w:rsidRPr="00CC708D">
              <w:rPr>
                <w:rFonts w:ascii="Times New Roman" w:eastAsia="等线" w:hAnsi="Times New Roman" w:cs="Times New Roman"/>
              </w:rPr>
              <w:t>Sham</w:t>
            </w:r>
          </w:p>
        </w:tc>
        <w:tc>
          <w:tcPr>
            <w:tcW w:w="1530" w:type="dxa"/>
          </w:tcPr>
          <w:p w14:paraId="79BB165F" w14:textId="3B365D47" w:rsidR="00CC708D" w:rsidRPr="00CC708D" w:rsidRDefault="00CC708D" w:rsidP="00CC708D">
            <w:pPr>
              <w:widowControl/>
              <w:jc w:val="right"/>
              <w:rPr>
                <w:rFonts w:ascii="Times New Roman" w:eastAsia="等线" w:hAnsi="Times New Roman" w:cs="Times New Roman"/>
              </w:rPr>
            </w:pPr>
            <w:r w:rsidRPr="00CC708D">
              <w:rPr>
                <w:rFonts w:ascii="Times New Roman" w:eastAsia="等线" w:hAnsi="Times New Roman" w:cs="Times New Roman"/>
              </w:rPr>
              <w:t>0 (0/4</w:t>
            </w:r>
            <w:r w:rsidR="00BC10A3">
              <w:rPr>
                <w:rFonts w:ascii="Times New Roman" w:eastAsia="等线" w:hAnsi="Times New Roman" w:cs="Times New Roman"/>
              </w:rPr>
              <w:t>6</w:t>
            </w:r>
            <w:r w:rsidRPr="00CC708D">
              <w:rPr>
                <w:rFonts w:ascii="Times New Roman" w:eastAsia="等线" w:hAnsi="Times New Roman" w:cs="Times New Roman"/>
              </w:rPr>
              <w:t>)</w:t>
            </w:r>
          </w:p>
        </w:tc>
        <w:tc>
          <w:tcPr>
            <w:tcW w:w="1255" w:type="dxa"/>
            <w:tcBorders>
              <w:right w:val="nil"/>
            </w:tcBorders>
          </w:tcPr>
          <w:p w14:paraId="19562F07" w14:textId="77777777" w:rsidR="00CC708D" w:rsidRPr="00CC708D" w:rsidRDefault="00CC708D" w:rsidP="00CC708D">
            <w:pPr>
              <w:widowControl/>
              <w:jc w:val="right"/>
              <w:rPr>
                <w:rFonts w:ascii="Times New Roman" w:eastAsia="等线" w:hAnsi="Times New Roman" w:cs="Times New Roman"/>
              </w:rPr>
            </w:pPr>
            <w:r w:rsidRPr="00CC708D">
              <w:rPr>
                <w:rFonts w:ascii="Times New Roman" w:eastAsia="等线" w:hAnsi="Times New Roman" w:cs="Times New Roman"/>
              </w:rPr>
              <w:t xml:space="preserve">0 </w:t>
            </w:r>
          </w:p>
        </w:tc>
      </w:tr>
      <w:tr w:rsidR="00CC708D" w:rsidRPr="00CC708D" w14:paraId="6D00C662" w14:textId="77777777" w:rsidTr="00612C74">
        <w:tc>
          <w:tcPr>
            <w:tcW w:w="5845" w:type="dxa"/>
            <w:tcBorders>
              <w:left w:val="nil"/>
              <w:bottom w:val="single" w:sz="4" w:space="0" w:color="auto"/>
            </w:tcBorders>
          </w:tcPr>
          <w:p w14:paraId="12851A7D" w14:textId="45BD89AE" w:rsidR="00CC708D" w:rsidRPr="00CC708D" w:rsidRDefault="00CC708D" w:rsidP="00CC708D">
            <w:pPr>
              <w:widowControl/>
              <w:jc w:val="lef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SAH</w:t>
            </w: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14:paraId="1755E370" w14:textId="0BA41452" w:rsidR="00CC708D" w:rsidRPr="00CC708D" w:rsidRDefault="00767D41" w:rsidP="00CC708D">
            <w:pPr>
              <w:widowControl/>
              <w:jc w:val="righ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6.9</w:t>
            </w:r>
            <w:r w:rsidR="00CC708D" w:rsidRPr="00CC708D">
              <w:rPr>
                <w:rFonts w:ascii="Times New Roman" w:eastAsia="等线" w:hAnsi="Times New Roman" w:cs="Times New Roman"/>
              </w:rPr>
              <w:t>% (1</w:t>
            </w:r>
            <w:r w:rsidR="0031230F">
              <w:rPr>
                <w:rFonts w:ascii="Times New Roman" w:eastAsia="等线" w:hAnsi="Times New Roman" w:cs="Times New Roman"/>
              </w:rPr>
              <w:t>2</w:t>
            </w:r>
            <w:r w:rsidR="00CC708D" w:rsidRPr="00CC708D">
              <w:rPr>
                <w:rFonts w:ascii="Times New Roman" w:eastAsia="等线" w:hAnsi="Times New Roman" w:cs="Times New Roman"/>
              </w:rPr>
              <w:t>/</w:t>
            </w:r>
            <w:r w:rsidR="00440CEA">
              <w:rPr>
                <w:rFonts w:ascii="Times New Roman" w:eastAsia="等线" w:hAnsi="Times New Roman" w:cs="Times New Roman"/>
              </w:rPr>
              <w:t>174</w:t>
            </w:r>
            <w:r w:rsidR="00CC708D" w:rsidRPr="00CC708D">
              <w:rPr>
                <w:rFonts w:ascii="Times New Roman" w:eastAsia="等线" w:hAnsi="Times New Roman" w:cs="Times New Roman"/>
              </w:rPr>
              <w:t>)</w:t>
            </w:r>
          </w:p>
        </w:tc>
        <w:tc>
          <w:tcPr>
            <w:tcW w:w="1255" w:type="dxa"/>
            <w:tcBorders>
              <w:bottom w:val="single" w:sz="4" w:space="0" w:color="auto"/>
              <w:right w:val="nil"/>
            </w:tcBorders>
          </w:tcPr>
          <w:p w14:paraId="5502F1BD" w14:textId="1A8CD9EB" w:rsidR="00CC708D" w:rsidRPr="00CC708D" w:rsidRDefault="009E1C36" w:rsidP="00CC708D">
            <w:pPr>
              <w:widowControl/>
              <w:jc w:val="righ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4</w:t>
            </w:r>
          </w:p>
        </w:tc>
      </w:tr>
    </w:tbl>
    <w:p w14:paraId="51C79EED" w14:textId="1FADAAFD" w:rsidR="00CC708D" w:rsidRPr="00CC708D" w:rsidRDefault="00CC708D" w:rsidP="00CC708D">
      <w:pPr>
        <w:widowControl/>
        <w:spacing w:after="160" w:line="259" w:lineRule="auto"/>
        <w:jc w:val="left"/>
        <w:rPr>
          <w:rFonts w:ascii="Times New Roman" w:eastAsia="等线" w:hAnsi="Times New Roman" w:cs="Times New Roman"/>
          <w:b/>
          <w:bCs/>
          <w:kern w:val="0"/>
          <w:sz w:val="22"/>
        </w:rPr>
      </w:pPr>
      <w:r w:rsidRPr="00CC708D">
        <w:rPr>
          <w:rFonts w:ascii="Times New Roman" w:eastAsia="等线" w:hAnsi="Times New Roman" w:cs="Times New Roman"/>
          <w:b/>
          <w:bCs/>
          <w:kern w:val="0"/>
          <w:sz w:val="22"/>
        </w:rPr>
        <w:t xml:space="preserve">Table S1 </w:t>
      </w:r>
      <w:r w:rsidR="008703C5">
        <w:rPr>
          <w:rFonts w:ascii="Times New Roman" w:eastAsia="等线" w:hAnsi="Times New Roman" w:cs="Times New Roman"/>
          <w:b/>
          <w:bCs/>
          <w:kern w:val="0"/>
          <w:sz w:val="22"/>
        </w:rPr>
        <w:t>Mice</w:t>
      </w:r>
      <w:r w:rsidRPr="00CC708D">
        <w:rPr>
          <w:rFonts w:ascii="Times New Roman" w:eastAsia="等线" w:hAnsi="Times New Roman" w:cs="Times New Roman"/>
          <w:b/>
          <w:bCs/>
          <w:kern w:val="0"/>
          <w:sz w:val="22"/>
        </w:rPr>
        <w:t xml:space="preserve"> Group</w:t>
      </w:r>
      <w:r w:rsidR="008703C5">
        <w:rPr>
          <w:rFonts w:ascii="Times New Roman" w:eastAsia="等线" w:hAnsi="Times New Roman" w:cs="Times New Roman"/>
          <w:b/>
          <w:bCs/>
          <w:kern w:val="0"/>
          <w:sz w:val="22"/>
        </w:rPr>
        <w:t>ing</w:t>
      </w:r>
      <w:r w:rsidRPr="00CC708D">
        <w:rPr>
          <w:rFonts w:ascii="Times New Roman" w:eastAsia="等线" w:hAnsi="Times New Roman" w:cs="Times New Roman"/>
          <w:b/>
          <w:bCs/>
          <w:kern w:val="0"/>
          <w:sz w:val="22"/>
        </w:rPr>
        <w:t xml:space="preserve"> and Used in the Stud</w:t>
      </w:r>
      <w:r w:rsidR="008703C5">
        <w:rPr>
          <w:rFonts w:ascii="Times New Roman" w:eastAsia="等线" w:hAnsi="Times New Roman" w:cs="Times New Roman"/>
          <w:b/>
          <w:bCs/>
          <w:kern w:val="0"/>
          <w:sz w:val="22"/>
        </w:rPr>
        <w:t>ies</w:t>
      </w:r>
    </w:p>
    <w:p w14:paraId="7228D7B7" w14:textId="0F0181F0" w:rsidR="00CC708D" w:rsidRPr="00CC708D" w:rsidRDefault="00CC708D" w:rsidP="00CC708D">
      <w:pPr>
        <w:widowControl/>
        <w:spacing w:after="160" w:line="259" w:lineRule="auto"/>
        <w:jc w:val="left"/>
        <w:rPr>
          <w:rFonts w:ascii="Times New Roman" w:eastAsia="等线" w:hAnsi="Times New Roman" w:cs="Times New Roman"/>
          <w:kern w:val="0"/>
          <w:sz w:val="22"/>
        </w:rPr>
      </w:pPr>
      <w:r w:rsidRPr="00CC708D">
        <w:rPr>
          <w:rFonts w:ascii="Times New Roman" w:eastAsia="等线" w:hAnsi="Times New Roman" w:cs="Times New Roman"/>
          <w:kern w:val="0"/>
          <w:sz w:val="22"/>
        </w:rPr>
        <w:t>*</w:t>
      </w:r>
      <w:r w:rsidR="0007717B">
        <w:rPr>
          <w:rFonts w:ascii="Times New Roman" w:eastAsia="等线" w:hAnsi="Times New Roman" w:cs="Times New Roman"/>
          <w:kern w:val="0"/>
          <w:sz w:val="22"/>
        </w:rPr>
        <w:t>GPNMB</w:t>
      </w:r>
      <w:r w:rsidR="00BC10A3">
        <w:rPr>
          <w:rFonts w:ascii="Times New Roman" w:eastAsia="等线" w:hAnsi="Times New Roman" w:cs="Times New Roman"/>
          <w:kern w:val="0"/>
          <w:sz w:val="22"/>
        </w:rPr>
        <w:t xml:space="preserve"> 3.3ug</w:t>
      </w:r>
      <w:r w:rsidRPr="00CC708D">
        <w:rPr>
          <w:rFonts w:ascii="Times New Roman" w:eastAsia="等线" w:hAnsi="Times New Roman" w:cs="Times New Roman"/>
          <w:kern w:val="0"/>
          <w:sz w:val="22"/>
        </w:rPr>
        <w:t>/</w:t>
      </w:r>
      <w:r w:rsidR="00BC10A3">
        <w:rPr>
          <w:rFonts w:ascii="Times New Roman" w:eastAsia="等线" w:hAnsi="Times New Roman" w:cs="Times New Roman"/>
          <w:kern w:val="0"/>
          <w:sz w:val="22"/>
        </w:rPr>
        <w:t>10</w:t>
      </w:r>
      <w:r w:rsidRPr="00CC708D">
        <w:rPr>
          <w:rFonts w:ascii="Times New Roman" w:eastAsia="等线" w:hAnsi="Times New Roman" w:cs="Times New Roman"/>
          <w:kern w:val="0"/>
          <w:sz w:val="22"/>
        </w:rPr>
        <w:t xml:space="preserve">ul was the optimal dose and </w:t>
      </w:r>
      <w:r w:rsidR="0031230F">
        <w:rPr>
          <w:rFonts w:ascii="Times New Roman" w:eastAsia="等线" w:hAnsi="Times New Roman" w:cs="Times New Roman"/>
          <w:kern w:val="0"/>
          <w:sz w:val="22"/>
        </w:rPr>
        <w:t>adopted</w:t>
      </w:r>
      <w:r w:rsidRPr="00CC708D">
        <w:rPr>
          <w:rFonts w:ascii="Times New Roman" w:eastAsia="等线" w:hAnsi="Times New Roman" w:cs="Times New Roman"/>
          <w:kern w:val="0"/>
          <w:sz w:val="22"/>
        </w:rPr>
        <w:t xml:space="preserve"> for the following studies.</w:t>
      </w:r>
    </w:p>
    <w:p w14:paraId="23E87DB8" w14:textId="6B5B0946" w:rsidR="00CC708D" w:rsidRPr="00CC708D" w:rsidRDefault="00CC708D" w:rsidP="00CC708D">
      <w:pPr>
        <w:widowControl/>
        <w:spacing w:after="160" w:line="259" w:lineRule="auto"/>
        <w:jc w:val="left"/>
        <w:rPr>
          <w:rFonts w:ascii="Times New Roman" w:eastAsia="等线" w:hAnsi="Times New Roman" w:cs="Times New Roman"/>
          <w:kern w:val="0"/>
          <w:sz w:val="22"/>
        </w:rPr>
      </w:pPr>
      <w:r w:rsidRPr="00CC708D">
        <w:rPr>
          <w:rFonts w:ascii="Times New Roman" w:eastAsia="等线" w:hAnsi="Times New Roman" w:cs="Times New Roman"/>
          <w:kern w:val="0"/>
          <w:sz w:val="22"/>
        </w:rPr>
        <w:t xml:space="preserve">A total of </w:t>
      </w:r>
      <w:r w:rsidR="0031230F">
        <w:rPr>
          <w:rFonts w:ascii="Times New Roman" w:eastAsia="等线" w:hAnsi="Times New Roman" w:cs="Times New Roman"/>
          <w:bCs/>
          <w:kern w:val="0"/>
          <w:sz w:val="22"/>
        </w:rPr>
        <w:t>2</w:t>
      </w:r>
      <w:r w:rsidR="00440CEA">
        <w:rPr>
          <w:rFonts w:ascii="Times New Roman" w:eastAsia="等线" w:hAnsi="Times New Roman" w:cs="Times New Roman"/>
          <w:bCs/>
          <w:kern w:val="0"/>
          <w:sz w:val="22"/>
        </w:rPr>
        <w:t>20</w:t>
      </w:r>
      <w:r w:rsidRPr="00CC708D">
        <w:rPr>
          <w:rFonts w:ascii="Times New Roman" w:eastAsia="等线" w:hAnsi="Times New Roman" w:cs="Times New Roman"/>
          <w:bCs/>
          <w:kern w:val="0"/>
          <w:sz w:val="22"/>
        </w:rPr>
        <w:t xml:space="preserve"> mice</w:t>
      </w:r>
      <w:r w:rsidRPr="00CC708D">
        <w:rPr>
          <w:rFonts w:ascii="Times New Roman" w:eastAsia="等线" w:hAnsi="Times New Roman" w:cs="Times New Roman"/>
          <w:kern w:val="0"/>
          <w:sz w:val="22"/>
        </w:rPr>
        <w:t xml:space="preserve"> were used: </w:t>
      </w:r>
      <w:r w:rsidRPr="00CC708D">
        <w:rPr>
          <w:rFonts w:ascii="Times New Roman" w:eastAsia="等线" w:hAnsi="Times New Roman" w:cs="Times New Roman"/>
          <w:bCs/>
          <w:kern w:val="0"/>
          <w:sz w:val="22"/>
        </w:rPr>
        <w:t>4</w:t>
      </w:r>
      <w:r w:rsidR="0031230F">
        <w:rPr>
          <w:rFonts w:ascii="Times New Roman" w:eastAsia="等线" w:hAnsi="Times New Roman" w:cs="Times New Roman"/>
          <w:bCs/>
          <w:kern w:val="0"/>
          <w:sz w:val="22"/>
        </w:rPr>
        <w:t>6</w:t>
      </w:r>
      <w:r w:rsidRPr="00CC708D">
        <w:rPr>
          <w:rFonts w:ascii="Times New Roman" w:eastAsia="等线" w:hAnsi="Times New Roman" w:cs="Times New Roman"/>
          <w:bCs/>
          <w:kern w:val="0"/>
          <w:sz w:val="22"/>
        </w:rPr>
        <w:t xml:space="preserve"> </w:t>
      </w:r>
      <w:r w:rsidRPr="00CC708D">
        <w:rPr>
          <w:rFonts w:ascii="Times New Roman" w:eastAsia="等线" w:hAnsi="Times New Roman" w:cs="Times New Roman"/>
          <w:kern w:val="0"/>
          <w:sz w:val="22"/>
        </w:rPr>
        <w:t xml:space="preserve">in sham group, </w:t>
      </w:r>
      <w:r w:rsidR="00440CEA">
        <w:rPr>
          <w:rFonts w:ascii="Times New Roman" w:eastAsia="等线" w:hAnsi="Times New Roman" w:cs="Times New Roman"/>
          <w:bCs/>
          <w:kern w:val="0"/>
          <w:sz w:val="22"/>
        </w:rPr>
        <w:t>174</w:t>
      </w:r>
      <w:r w:rsidRPr="00CC708D">
        <w:rPr>
          <w:rFonts w:ascii="Times New Roman" w:eastAsia="等线" w:hAnsi="Times New Roman" w:cs="Times New Roman"/>
          <w:kern w:val="0"/>
          <w:sz w:val="22"/>
        </w:rPr>
        <w:t xml:space="preserve"> in </w:t>
      </w:r>
      <w:r>
        <w:rPr>
          <w:rFonts w:ascii="Times New Roman" w:eastAsia="等线" w:hAnsi="Times New Roman" w:cs="Times New Roman"/>
          <w:kern w:val="0"/>
          <w:sz w:val="22"/>
        </w:rPr>
        <w:t>SAH</w:t>
      </w:r>
      <w:r w:rsidRPr="00CC708D">
        <w:rPr>
          <w:rFonts w:ascii="Times New Roman" w:eastAsia="等线" w:hAnsi="Times New Roman" w:cs="Times New Roman"/>
          <w:kern w:val="0"/>
          <w:sz w:val="22"/>
        </w:rPr>
        <w:t xml:space="preserve"> group. </w:t>
      </w:r>
      <w:r w:rsidR="0031230F">
        <w:rPr>
          <w:rFonts w:ascii="Times New Roman" w:eastAsia="等线" w:hAnsi="Times New Roman" w:cs="Times New Roman"/>
          <w:kern w:val="0"/>
          <w:sz w:val="22"/>
        </w:rPr>
        <w:t>Nonetheless</w:t>
      </w:r>
      <w:r w:rsidRPr="00CC708D">
        <w:rPr>
          <w:rFonts w:ascii="Times New Roman" w:eastAsia="等线" w:hAnsi="Times New Roman" w:cs="Times New Roman"/>
          <w:kern w:val="0"/>
          <w:sz w:val="22"/>
        </w:rPr>
        <w:t xml:space="preserve">, </w:t>
      </w:r>
      <w:r w:rsidR="0031230F">
        <w:rPr>
          <w:rFonts w:ascii="Times New Roman" w:eastAsia="等线" w:hAnsi="Times New Roman" w:cs="Times New Roman"/>
          <w:bCs/>
          <w:kern w:val="0"/>
          <w:sz w:val="22"/>
        </w:rPr>
        <w:t>4</w:t>
      </w:r>
      <w:r w:rsidRPr="00CC708D">
        <w:rPr>
          <w:rFonts w:ascii="Times New Roman" w:eastAsia="等线" w:hAnsi="Times New Roman" w:cs="Times New Roman"/>
          <w:kern w:val="0"/>
          <w:sz w:val="22"/>
        </w:rPr>
        <w:t xml:space="preserve"> mice were excluded </w:t>
      </w:r>
      <w:r w:rsidR="0031230F">
        <w:rPr>
          <w:rFonts w:ascii="Times New Roman" w:eastAsia="等线" w:hAnsi="Times New Roman" w:cs="Times New Roman"/>
          <w:kern w:val="0"/>
          <w:sz w:val="22"/>
        </w:rPr>
        <w:t>due to</w:t>
      </w:r>
      <w:r w:rsidRPr="00CC708D">
        <w:rPr>
          <w:rFonts w:ascii="Times New Roman" w:eastAsia="等线" w:hAnsi="Times New Roman" w:cs="Times New Roman"/>
          <w:kern w:val="0"/>
          <w:sz w:val="22"/>
        </w:rPr>
        <w:t xml:space="preserve"> fail</w:t>
      </w:r>
      <w:r w:rsidR="0031230F">
        <w:rPr>
          <w:rFonts w:ascii="Times New Roman" w:eastAsia="等线" w:hAnsi="Times New Roman" w:cs="Times New Roman"/>
          <w:kern w:val="0"/>
          <w:sz w:val="22"/>
        </w:rPr>
        <w:t xml:space="preserve"> </w:t>
      </w:r>
      <w:r w:rsidRPr="00CC708D">
        <w:rPr>
          <w:rFonts w:ascii="Times New Roman" w:eastAsia="等线" w:hAnsi="Times New Roman" w:cs="Times New Roman"/>
          <w:kern w:val="0"/>
          <w:sz w:val="22"/>
        </w:rPr>
        <w:t xml:space="preserve">to establish the </w:t>
      </w:r>
      <w:r>
        <w:rPr>
          <w:rFonts w:ascii="Times New Roman" w:eastAsia="等线" w:hAnsi="Times New Roman" w:cs="Times New Roman"/>
          <w:kern w:val="0"/>
          <w:sz w:val="22"/>
        </w:rPr>
        <w:t>SAH</w:t>
      </w:r>
      <w:r w:rsidRPr="00CC708D">
        <w:rPr>
          <w:rFonts w:ascii="Times New Roman" w:eastAsia="等线" w:hAnsi="Times New Roman" w:cs="Times New Roman"/>
          <w:kern w:val="0"/>
          <w:sz w:val="22"/>
        </w:rPr>
        <w:t xml:space="preserve"> model.</w:t>
      </w:r>
    </w:p>
    <w:p w14:paraId="5B06B2F2" w14:textId="77777777" w:rsidR="002E4033" w:rsidRDefault="002E4033"/>
    <w:sectPr w:rsidR="002E403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AA34FE" w14:textId="77777777" w:rsidR="00827E45" w:rsidRDefault="00827E45" w:rsidP="00CC708D">
      <w:r>
        <w:separator/>
      </w:r>
    </w:p>
  </w:endnote>
  <w:endnote w:type="continuationSeparator" w:id="0">
    <w:p w14:paraId="0F9D0ECF" w14:textId="77777777" w:rsidR="00827E45" w:rsidRDefault="00827E45" w:rsidP="00CC70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CEFBC4" w14:textId="77777777" w:rsidR="00827E45" w:rsidRDefault="00827E45" w:rsidP="00CC708D">
      <w:r>
        <w:separator/>
      </w:r>
    </w:p>
  </w:footnote>
  <w:footnote w:type="continuationSeparator" w:id="0">
    <w:p w14:paraId="69D7DB32" w14:textId="77777777" w:rsidR="00827E45" w:rsidRDefault="00827E45" w:rsidP="00CC708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7DDD"/>
    <w:rsid w:val="0007717B"/>
    <w:rsid w:val="000B7DDD"/>
    <w:rsid w:val="00146D12"/>
    <w:rsid w:val="002251C4"/>
    <w:rsid w:val="00282747"/>
    <w:rsid w:val="002E4033"/>
    <w:rsid w:val="0031230F"/>
    <w:rsid w:val="00386CB2"/>
    <w:rsid w:val="00440CEA"/>
    <w:rsid w:val="00547FFC"/>
    <w:rsid w:val="00767D41"/>
    <w:rsid w:val="00827E45"/>
    <w:rsid w:val="008703C5"/>
    <w:rsid w:val="00904511"/>
    <w:rsid w:val="009E1C36"/>
    <w:rsid w:val="00B97FE0"/>
    <w:rsid w:val="00BC10A3"/>
    <w:rsid w:val="00C15901"/>
    <w:rsid w:val="00CC7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437835A"/>
  <w15:chartTrackingRefBased/>
  <w15:docId w15:val="{1D6128AC-583A-4F65-8110-648A301E6B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C708D"/>
    <w:pPr>
      <w:tabs>
        <w:tab w:val="center" w:pos="4153"/>
        <w:tab w:val="right" w:pos="8306"/>
      </w:tabs>
    </w:pPr>
  </w:style>
  <w:style w:type="character" w:customStyle="1" w:styleId="a4">
    <w:name w:val="页眉 字符"/>
    <w:basedOn w:val="a0"/>
    <w:link w:val="a3"/>
    <w:uiPriority w:val="99"/>
    <w:rsid w:val="00CC708D"/>
  </w:style>
  <w:style w:type="paragraph" w:styleId="a5">
    <w:name w:val="footer"/>
    <w:basedOn w:val="a"/>
    <w:link w:val="a6"/>
    <w:uiPriority w:val="99"/>
    <w:unhideWhenUsed/>
    <w:rsid w:val="00CC708D"/>
    <w:pPr>
      <w:tabs>
        <w:tab w:val="center" w:pos="4153"/>
        <w:tab w:val="right" w:pos="8306"/>
      </w:tabs>
    </w:pPr>
  </w:style>
  <w:style w:type="character" w:customStyle="1" w:styleId="a6">
    <w:name w:val="页脚 字符"/>
    <w:basedOn w:val="a0"/>
    <w:link w:val="a5"/>
    <w:uiPriority w:val="99"/>
    <w:rsid w:val="00CC708D"/>
  </w:style>
  <w:style w:type="table" w:customStyle="1" w:styleId="1">
    <w:name w:val="网格型1"/>
    <w:basedOn w:val="a1"/>
    <w:next w:val="a7"/>
    <w:uiPriority w:val="39"/>
    <w:rsid w:val="00CC708D"/>
    <w:rPr>
      <w:kern w:val="0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7">
    <w:name w:val="Table Grid"/>
    <w:basedOn w:val="a1"/>
    <w:uiPriority w:val="39"/>
    <w:rsid w:val="00CC70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690</TotalTime>
  <Pages>1</Pages>
  <Words>145</Words>
  <Characters>829</Characters>
  <Application>Microsoft Office Word</Application>
  <DocSecurity>0</DocSecurity>
  <Lines>6</Lines>
  <Paragraphs>1</Paragraphs>
  <ScaleCrop>false</ScaleCrop>
  <Company/>
  <LinksUpToDate>false</LinksUpToDate>
  <CharactersWithSpaces>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 Tao</dc:creator>
  <cp:keywords/>
  <dc:description/>
  <cp:lastModifiedBy>L Tao</cp:lastModifiedBy>
  <cp:revision>5</cp:revision>
  <dcterms:created xsi:type="dcterms:W3CDTF">2022-10-18T15:55:00Z</dcterms:created>
  <dcterms:modified xsi:type="dcterms:W3CDTF">2022-12-31T12:50:00Z</dcterms:modified>
</cp:coreProperties>
</file>