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6435D" w14:textId="77777777" w:rsidR="006445EA" w:rsidRPr="001C41A3" w:rsidRDefault="006445EA" w:rsidP="006445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49033D2C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</w:rPr>
      </w:pPr>
      <w:r w:rsidRPr="001C41A3">
        <w:rPr>
          <w:rFonts w:ascii="Arial" w:eastAsia="Arial" w:hAnsi="Arial" w:cs="Arial"/>
          <w:b/>
          <w:color w:val="000000"/>
          <w:sz w:val="24"/>
        </w:rPr>
        <w:t>Graph 1.</w:t>
      </w:r>
      <w:r w:rsidRPr="001C41A3">
        <w:rPr>
          <w:rFonts w:ascii="Arial" w:eastAsia="Arial" w:hAnsi="Arial" w:cs="Arial"/>
          <w:color w:val="000000"/>
          <w:sz w:val="24"/>
        </w:rPr>
        <w:t xml:space="preserve"> Correlation between </w:t>
      </w:r>
      <w:r>
        <w:rPr>
          <w:rFonts w:ascii="Arial" w:eastAsia="Arial" w:hAnsi="Arial" w:cs="Arial"/>
          <w:color w:val="000000"/>
          <w:sz w:val="24"/>
        </w:rPr>
        <w:t>projected</w:t>
      </w:r>
      <w:r w:rsidRPr="001C41A3">
        <w:rPr>
          <w:rFonts w:ascii="Arial" w:eastAsia="Arial" w:hAnsi="Arial" w:cs="Arial"/>
          <w:color w:val="000000"/>
          <w:sz w:val="24"/>
        </w:rPr>
        <w:t xml:space="preserve"> new cases of cancer per state and number of CACONs/UNACONs per state</w:t>
      </w:r>
    </w:p>
    <w:p w14:paraId="1C4E9A87" w14:textId="77777777" w:rsidR="006445EA" w:rsidRPr="001C41A3" w:rsidRDefault="006445EA" w:rsidP="006445EA">
      <w:pPr>
        <w:jc w:val="both"/>
        <w:rPr>
          <w:rFonts w:ascii="Arial" w:hAnsi="Arial" w:cs="Arial"/>
        </w:rPr>
      </w:pPr>
    </w:p>
    <w:p w14:paraId="0E8AE2D8" w14:textId="77777777" w:rsidR="006445EA" w:rsidRPr="001C41A3" w:rsidRDefault="006445EA" w:rsidP="006445EA">
      <w:pPr>
        <w:jc w:val="both"/>
        <w:rPr>
          <w:rFonts w:ascii="Arial" w:hAnsi="Arial" w:cs="Arial"/>
        </w:rPr>
      </w:pPr>
      <w:r w:rsidRPr="001C41A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0005CA7" wp14:editId="08EF579A">
            <wp:simplePos x="0" y="0"/>
            <wp:positionH relativeFrom="column">
              <wp:posOffset>887580</wp:posOffset>
            </wp:positionH>
            <wp:positionV relativeFrom="paragraph">
              <wp:posOffset>645</wp:posOffset>
            </wp:positionV>
            <wp:extent cx="3783279" cy="2771120"/>
            <wp:effectExtent l="0" t="0" r="8255" b="0"/>
            <wp:wrapTopAndBottom/>
            <wp:docPr id="23" name="Imagem 23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m 23" descr="Gráfico, Gráfico de dispersã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912" cy="2771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D3BFC" w14:textId="77777777" w:rsidR="006445EA" w:rsidRPr="001C41A3" w:rsidRDefault="006445EA" w:rsidP="006445E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F62D8E9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C41A3">
        <w:rPr>
          <w:rFonts w:ascii="Arial" w:eastAsia="Arial" w:hAnsi="Arial" w:cs="Arial"/>
          <w:b/>
          <w:color w:val="000000"/>
          <w:sz w:val="24"/>
        </w:rPr>
        <w:t>Graph 2.</w:t>
      </w:r>
      <w:r w:rsidRPr="001C41A3">
        <w:rPr>
          <w:rFonts w:ascii="Arial" w:eastAsia="Arial" w:hAnsi="Arial" w:cs="Arial"/>
          <w:color w:val="000000"/>
          <w:sz w:val="24"/>
        </w:rPr>
        <w:t xml:space="preserve"> Correlation between </w:t>
      </w:r>
      <w:r>
        <w:rPr>
          <w:rFonts w:ascii="Arial" w:eastAsia="Arial" w:hAnsi="Arial" w:cs="Arial"/>
          <w:color w:val="000000"/>
          <w:sz w:val="24"/>
        </w:rPr>
        <w:t>projected</w:t>
      </w:r>
      <w:r w:rsidRPr="001C41A3">
        <w:rPr>
          <w:rFonts w:ascii="Arial" w:eastAsia="Arial" w:hAnsi="Arial" w:cs="Arial"/>
          <w:color w:val="000000"/>
          <w:sz w:val="24"/>
        </w:rPr>
        <w:t xml:space="preserve"> new cases of cancer by state and number of radiotherapy centers per state.</w:t>
      </w:r>
    </w:p>
    <w:p w14:paraId="4E283C7C" w14:textId="77777777" w:rsidR="006445EA" w:rsidRPr="001C41A3" w:rsidRDefault="006445EA" w:rsidP="006445E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C41A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10055C2" wp14:editId="53066BD4">
            <wp:simplePos x="0" y="0"/>
            <wp:positionH relativeFrom="column">
              <wp:posOffset>971550</wp:posOffset>
            </wp:positionH>
            <wp:positionV relativeFrom="paragraph">
              <wp:posOffset>223520</wp:posOffset>
            </wp:positionV>
            <wp:extent cx="3587750" cy="2655570"/>
            <wp:effectExtent l="0" t="0" r="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53E2E" w14:textId="77777777" w:rsidR="006445EA" w:rsidRPr="001C41A3" w:rsidRDefault="006445EA" w:rsidP="006445EA">
      <w:pPr>
        <w:jc w:val="both"/>
        <w:rPr>
          <w:rFonts w:ascii="Arial" w:hAnsi="Arial" w:cs="Arial"/>
        </w:rPr>
      </w:pPr>
    </w:p>
    <w:p w14:paraId="05A542C7" w14:textId="77777777" w:rsidR="006445EA" w:rsidRPr="001C41A3" w:rsidRDefault="006445EA" w:rsidP="006445EA">
      <w:pPr>
        <w:rPr>
          <w:rFonts w:ascii="Arial" w:hAnsi="Arial" w:cs="Arial"/>
        </w:rPr>
      </w:pPr>
    </w:p>
    <w:p w14:paraId="2FFF6EE9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C41A3">
        <w:rPr>
          <w:rFonts w:ascii="Arial" w:eastAsia="Arial" w:hAnsi="Arial" w:cs="Arial"/>
          <w:b/>
          <w:color w:val="000000"/>
          <w:sz w:val="24"/>
        </w:rPr>
        <w:t>Graph 3.</w:t>
      </w:r>
      <w:r w:rsidRPr="001C41A3">
        <w:rPr>
          <w:rFonts w:ascii="Arial" w:eastAsia="Arial" w:hAnsi="Arial" w:cs="Arial"/>
          <w:color w:val="000000"/>
          <w:sz w:val="24"/>
        </w:rPr>
        <w:t xml:space="preserve"> Correlation between GDP per state in millions and number of CACONS/UNACONs per state.</w:t>
      </w:r>
    </w:p>
    <w:p w14:paraId="754EB755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C41A3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05E3A827" wp14:editId="2C9EE12D">
            <wp:simplePos x="0" y="0"/>
            <wp:positionH relativeFrom="column">
              <wp:posOffset>699770</wp:posOffset>
            </wp:positionH>
            <wp:positionV relativeFrom="paragraph">
              <wp:posOffset>288925</wp:posOffset>
            </wp:positionV>
            <wp:extent cx="4062730" cy="2914650"/>
            <wp:effectExtent l="0" t="0" r="0" b="0"/>
            <wp:wrapTopAndBottom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27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C3E26" w14:textId="77777777" w:rsidR="006445EA" w:rsidRPr="001C41A3" w:rsidRDefault="006445EA" w:rsidP="006445E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74924D4" w14:textId="77777777" w:rsidR="006445EA" w:rsidRPr="001C41A3" w:rsidRDefault="006445EA" w:rsidP="006445E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C169782" w14:textId="77777777" w:rsidR="006445EA" w:rsidRPr="001C41A3" w:rsidRDefault="006445EA" w:rsidP="006445E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9BF1C70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C41A3">
        <w:rPr>
          <w:rFonts w:ascii="Arial" w:eastAsia="Arial" w:hAnsi="Arial" w:cs="Arial"/>
          <w:b/>
          <w:color w:val="000000"/>
          <w:sz w:val="24"/>
        </w:rPr>
        <w:t>Graph 4.</w:t>
      </w:r>
      <w:r w:rsidRPr="001C41A3">
        <w:rPr>
          <w:rFonts w:ascii="Arial" w:eastAsia="Arial" w:hAnsi="Arial" w:cs="Arial"/>
          <w:color w:val="000000"/>
          <w:sz w:val="24"/>
        </w:rPr>
        <w:t xml:space="preserve"> Correlation between GDP per state in millions and number of radiotherapy centers per state.</w:t>
      </w:r>
    </w:p>
    <w:p w14:paraId="23B2AFBC" w14:textId="77777777" w:rsidR="006445EA" w:rsidRPr="001C41A3" w:rsidRDefault="006445EA" w:rsidP="006445EA">
      <w:pPr>
        <w:jc w:val="both"/>
        <w:rPr>
          <w:rFonts w:ascii="Arial" w:hAnsi="Arial" w:cs="Arial"/>
          <w:sz w:val="24"/>
          <w:szCs w:val="24"/>
        </w:rPr>
      </w:pPr>
    </w:p>
    <w:p w14:paraId="190C77DF" w14:textId="77777777" w:rsidR="006445EA" w:rsidRPr="001C41A3" w:rsidRDefault="006445EA" w:rsidP="006445EA">
      <w:pPr>
        <w:jc w:val="both"/>
        <w:rPr>
          <w:rFonts w:ascii="Arial" w:hAnsi="Arial" w:cs="Arial"/>
          <w:sz w:val="24"/>
          <w:szCs w:val="24"/>
        </w:rPr>
      </w:pPr>
      <w:r w:rsidRPr="001C41A3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3C8FEF83" wp14:editId="137BFF2F">
            <wp:simplePos x="0" y="0"/>
            <wp:positionH relativeFrom="column">
              <wp:posOffset>749935</wp:posOffset>
            </wp:positionH>
            <wp:positionV relativeFrom="paragraph">
              <wp:posOffset>7620</wp:posOffset>
            </wp:positionV>
            <wp:extent cx="3891280" cy="2869565"/>
            <wp:effectExtent l="0" t="0" r="0" b="6985"/>
            <wp:wrapTopAndBottom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128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F5ED0" w14:textId="77777777" w:rsidR="006445EA" w:rsidRPr="001C41A3" w:rsidRDefault="006445EA" w:rsidP="006445EA">
      <w:pPr>
        <w:jc w:val="both"/>
        <w:rPr>
          <w:rFonts w:ascii="Arial" w:hAnsi="Arial" w:cs="Arial"/>
          <w:sz w:val="24"/>
          <w:szCs w:val="24"/>
        </w:rPr>
      </w:pPr>
    </w:p>
    <w:p w14:paraId="7BC4F8E6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C41A3">
        <w:rPr>
          <w:rFonts w:ascii="Arial" w:eastAsia="Arial" w:hAnsi="Arial" w:cs="Arial"/>
          <w:b/>
          <w:color w:val="000000"/>
          <w:sz w:val="24"/>
        </w:rPr>
        <w:t>Graph 5.</w:t>
      </w:r>
      <w:r w:rsidRPr="001C41A3">
        <w:rPr>
          <w:rFonts w:ascii="Arial" w:eastAsia="Arial" w:hAnsi="Arial" w:cs="Arial"/>
          <w:color w:val="000000"/>
          <w:sz w:val="24"/>
        </w:rPr>
        <w:t xml:space="preserve"> Correlation between GDP per state in millions and </w:t>
      </w:r>
      <w:r>
        <w:rPr>
          <w:rFonts w:ascii="Arial" w:eastAsia="Arial" w:hAnsi="Arial" w:cs="Arial"/>
          <w:color w:val="000000"/>
          <w:sz w:val="24"/>
        </w:rPr>
        <w:t>projected</w:t>
      </w:r>
      <w:r w:rsidRPr="001C41A3">
        <w:rPr>
          <w:rFonts w:ascii="Arial" w:eastAsia="Arial" w:hAnsi="Arial" w:cs="Arial"/>
          <w:color w:val="000000"/>
          <w:sz w:val="24"/>
        </w:rPr>
        <w:t xml:space="preserve"> new cases per state.</w:t>
      </w:r>
    </w:p>
    <w:p w14:paraId="4E8D7741" w14:textId="77777777" w:rsidR="006445EA" w:rsidRPr="001C41A3" w:rsidRDefault="006445EA" w:rsidP="006445EA">
      <w:pPr>
        <w:jc w:val="center"/>
        <w:rPr>
          <w:rFonts w:ascii="Arial" w:hAnsi="Arial" w:cs="Arial"/>
          <w:sz w:val="24"/>
          <w:szCs w:val="24"/>
        </w:rPr>
      </w:pPr>
      <w:r w:rsidRPr="001C41A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63D8AB0" wp14:editId="4F75AD20">
            <wp:simplePos x="0" y="0"/>
            <wp:positionH relativeFrom="column">
              <wp:posOffset>595630</wp:posOffset>
            </wp:positionH>
            <wp:positionV relativeFrom="paragraph">
              <wp:posOffset>255270</wp:posOffset>
            </wp:positionV>
            <wp:extent cx="4122420" cy="2979420"/>
            <wp:effectExtent l="0" t="0" r="0" b="0"/>
            <wp:wrapTopAndBottom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242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4E171" w14:textId="77777777" w:rsidR="006445EA" w:rsidRPr="001C41A3" w:rsidRDefault="006445EA" w:rsidP="006445EA">
      <w:pPr>
        <w:jc w:val="both"/>
        <w:rPr>
          <w:rFonts w:ascii="Arial" w:hAnsi="Arial" w:cs="Arial"/>
          <w:sz w:val="24"/>
          <w:szCs w:val="24"/>
        </w:rPr>
      </w:pPr>
    </w:p>
    <w:p w14:paraId="35E963F3" w14:textId="77777777" w:rsidR="006445EA" w:rsidRPr="001C41A3" w:rsidRDefault="006445EA" w:rsidP="006445EA">
      <w:pPr>
        <w:spacing w:line="48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88AA06B" w14:textId="77777777" w:rsidR="006445EA" w:rsidRPr="001C41A3" w:rsidRDefault="006445EA" w:rsidP="006445EA">
      <w:pPr>
        <w:spacing w:line="48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9390D34" w14:textId="1B8AF395" w:rsidR="006445EA" w:rsidRPr="001C41A3" w:rsidRDefault="009C0F42" w:rsidP="006445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C41A3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788C1683" wp14:editId="0964148A">
            <wp:simplePos x="0" y="0"/>
            <wp:positionH relativeFrom="column">
              <wp:posOffset>622935</wp:posOffset>
            </wp:positionH>
            <wp:positionV relativeFrom="paragraph">
              <wp:posOffset>821055</wp:posOffset>
            </wp:positionV>
            <wp:extent cx="4117975" cy="3020060"/>
            <wp:effectExtent l="0" t="0" r="0" b="8890"/>
            <wp:wrapTopAndBottom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7975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EA" w:rsidRPr="001C41A3">
        <w:rPr>
          <w:rFonts w:ascii="Arial" w:eastAsia="Arial" w:hAnsi="Arial" w:cs="Arial"/>
          <w:b/>
          <w:color w:val="000000"/>
          <w:sz w:val="24"/>
        </w:rPr>
        <w:t>Graph 6.</w:t>
      </w:r>
      <w:r w:rsidR="006445EA" w:rsidRPr="001C41A3">
        <w:rPr>
          <w:rFonts w:ascii="Arial" w:eastAsia="Arial" w:hAnsi="Arial" w:cs="Arial"/>
          <w:color w:val="000000"/>
          <w:sz w:val="24"/>
        </w:rPr>
        <w:t xml:space="preserve"> Correlation between average HDI based on education in 2017 and GDP per capita per state in millions.</w:t>
      </w:r>
    </w:p>
    <w:p w14:paraId="6CBC3FAE" w14:textId="0588E3F4" w:rsidR="006445EA" w:rsidRPr="001C41A3" w:rsidRDefault="006445EA" w:rsidP="006445EA">
      <w:pPr>
        <w:jc w:val="both"/>
        <w:rPr>
          <w:rFonts w:ascii="Arial" w:hAnsi="Arial" w:cs="Arial"/>
          <w:sz w:val="24"/>
          <w:szCs w:val="24"/>
        </w:rPr>
      </w:pPr>
    </w:p>
    <w:p w14:paraId="79AF66D0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908204A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C41A3">
        <w:rPr>
          <w:rFonts w:ascii="Arial" w:eastAsia="Arial" w:hAnsi="Arial" w:cs="Arial"/>
          <w:b/>
          <w:color w:val="000000"/>
          <w:sz w:val="24"/>
        </w:rPr>
        <w:t>Graph 7.</w:t>
      </w:r>
      <w:r w:rsidRPr="001C41A3">
        <w:rPr>
          <w:rFonts w:ascii="Arial" w:eastAsia="Arial" w:hAnsi="Arial" w:cs="Arial"/>
          <w:color w:val="000000"/>
          <w:sz w:val="24"/>
        </w:rPr>
        <w:t xml:space="preserve"> Correlation between population per state and number of CACONs/UNACONs per state.</w:t>
      </w:r>
    </w:p>
    <w:p w14:paraId="27CB91EC" w14:textId="77777777" w:rsidR="006445EA" w:rsidRPr="001C41A3" w:rsidRDefault="006445EA" w:rsidP="006445EA">
      <w:pPr>
        <w:jc w:val="both"/>
        <w:rPr>
          <w:rFonts w:ascii="Arial" w:hAnsi="Arial" w:cs="Arial"/>
          <w:sz w:val="24"/>
          <w:szCs w:val="24"/>
        </w:rPr>
      </w:pPr>
      <w:r w:rsidRPr="001C41A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6726B2C" wp14:editId="708C116B">
            <wp:simplePos x="0" y="0"/>
            <wp:positionH relativeFrom="column">
              <wp:posOffset>539115</wp:posOffset>
            </wp:positionH>
            <wp:positionV relativeFrom="paragraph">
              <wp:posOffset>191770</wp:posOffset>
            </wp:positionV>
            <wp:extent cx="4201160" cy="3049905"/>
            <wp:effectExtent l="0" t="0" r="8890" b="0"/>
            <wp:wrapTopAndBottom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m 2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01160" cy="304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9D8CF" w14:textId="77777777" w:rsidR="006445EA" w:rsidRPr="001C41A3" w:rsidRDefault="006445EA" w:rsidP="006445EA">
      <w:pPr>
        <w:jc w:val="center"/>
        <w:rPr>
          <w:rFonts w:ascii="Arial" w:hAnsi="Arial" w:cs="Arial"/>
        </w:rPr>
      </w:pPr>
    </w:p>
    <w:p w14:paraId="59EF6161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F779A75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C41A3">
        <w:rPr>
          <w:rFonts w:ascii="Arial" w:eastAsia="Arial" w:hAnsi="Arial" w:cs="Arial"/>
          <w:b/>
          <w:color w:val="000000"/>
          <w:sz w:val="24"/>
        </w:rPr>
        <w:t>Graph 8.</w:t>
      </w:r>
      <w:r w:rsidRPr="001C41A3">
        <w:rPr>
          <w:rFonts w:ascii="Arial" w:eastAsia="Arial" w:hAnsi="Arial" w:cs="Arial"/>
          <w:color w:val="000000"/>
          <w:sz w:val="24"/>
        </w:rPr>
        <w:t xml:space="preserve"> Correlation between population per state and number of radiotherapy centers per state.</w:t>
      </w:r>
    </w:p>
    <w:p w14:paraId="3A6D5AA3" w14:textId="77777777" w:rsidR="006445EA" w:rsidRPr="001C41A3" w:rsidRDefault="006445EA" w:rsidP="006445E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C41A3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FA6F98A" wp14:editId="5C7FC471">
            <wp:simplePos x="0" y="0"/>
            <wp:positionH relativeFrom="column">
              <wp:posOffset>713740</wp:posOffset>
            </wp:positionH>
            <wp:positionV relativeFrom="paragraph">
              <wp:posOffset>289560</wp:posOffset>
            </wp:positionV>
            <wp:extent cx="4179570" cy="3067685"/>
            <wp:effectExtent l="0" t="0" r="0" b="0"/>
            <wp:wrapTopAndBottom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m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7957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AFAC8" w14:textId="77777777" w:rsidR="006445EA" w:rsidRPr="001C41A3" w:rsidRDefault="006445EA" w:rsidP="006445EA">
      <w:pPr>
        <w:spacing w:after="0" w:line="480" w:lineRule="auto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pt-BR"/>
        </w:rPr>
      </w:pPr>
    </w:p>
    <w:p w14:paraId="41B37CC9" w14:textId="77777777" w:rsidR="006445EA" w:rsidRPr="001C41A3" w:rsidRDefault="006445EA" w:rsidP="006445EA">
      <w:pPr>
        <w:spacing w:after="0" w:line="480" w:lineRule="auto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pt-BR"/>
        </w:rPr>
      </w:pPr>
    </w:p>
    <w:sectPr w:rsidR="006445EA" w:rsidRPr="001C41A3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A65E1" w14:textId="77777777" w:rsidR="00746528" w:rsidRDefault="00746528" w:rsidP="001E4F0E">
      <w:pPr>
        <w:spacing w:after="0" w:line="240" w:lineRule="auto"/>
      </w:pPr>
      <w:r>
        <w:separator/>
      </w:r>
    </w:p>
  </w:endnote>
  <w:endnote w:type="continuationSeparator" w:id="0">
    <w:p w14:paraId="7E03B92D" w14:textId="77777777" w:rsidR="00746528" w:rsidRDefault="00746528" w:rsidP="001E4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2007320"/>
      <w:docPartObj>
        <w:docPartGallery w:val="Page Numbers (Bottom of Page)"/>
        <w:docPartUnique/>
      </w:docPartObj>
    </w:sdtPr>
    <w:sdtEndPr/>
    <w:sdtContent>
      <w:p w14:paraId="568366BE" w14:textId="77777777" w:rsidR="001E4F0E" w:rsidRDefault="001E4F0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251637A3" w14:textId="77777777" w:rsidR="001E4F0E" w:rsidRDefault="001E4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8324E" w14:textId="77777777" w:rsidR="00746528" w:rsidRDefault="00746528" w:rsidP="001E4F0E">
      <w:pPr>
        <w:spacing w:after="0" w:line="240" w:lineRule="auto"/>
      </w:pPr>
      <w:r>
        <w:separator/>
      </w:r>
    </w:p>
  </w:footnote>
  <w:footnote w:type="continuationSeparator" w:id="0">
    <w:p w14:paraId="4FF4B185" w14:textId="77777777" w:rsidR="00746528" w:rsidRDefault="00746528" w:rsidP="001E4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70840"/>
    <w:multiLevelType w:val="hybridMultilevel"/>
    <w:tmpl w:val="A380F5DA"/>
    <w:lvl w:ilvl="0" w:tplc="38C418E0">
      <w:start w:val="1"/>
      <w:numFmt w:val="decimal"/>
      <w:lvlText w:val="%1-"/>
      <w:lvlJc w:val="left"/>
      <w:pPr>
        <w:ind w:left="720" w:hanging="360"/>
      </w:pPr>
      <w:rPr>
        <w:rFonts w:eastAsia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33201"/>
    <w:multiLevelType w:val="multilevel"/>
    <w:tmpl w:val="3A6C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47BA7"/>
    <w:multiLevelType w:val="multilevel"/>
    <w:tmpl w:val="1A38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840DE"/>
    <w:multiLevelType w:val="multilevel"/>
    <w:tmpl w:val="9D60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5EA"/>
    <w:rsid w:val="00020FA6"/>
    <w:rsid w:val="000A0DA2"/>
    <w:rsid w:val="000A60D4"/>
    <w:rsid w:val="00107928"/>
    <w:rsid w:val="0015058B"/>
    <w:rsid w:val="001E4F0E"/>
    <w:rsid w:val="0023067E"/>
    <w:rsid w:val="00235FA4"/>
    <w:rsid w:val="0025049F"/>
    <w:rsid w:val="002A3D9B"/>
    <w:rsid w:val="002D4566"/>
    <w:rsid w:val="00390438"/>
    <w:rsid w:val="0044527C"/>
    <w:rsid w:val="004E1D1E"/>
    <w:rsid w:val="0053260C"/>
    <w:rsid w:val="005724E0"/>
    <w:rsid w:val="005979A6"/>
    <w:rsid w:val="005D0F34"/>
    <w:rsid w:val="005F2748"/>
    <w:rsid w:val="006256D7"/>
    <w:rsid w:val="006445EA"/>
    <w:rsid w:val="00646ECB"/>
    <w:rsid w:val="00652A13"/>
    <w:rsid w:val="006908FC"/>
    <w:rsid w:val="006A284A"/>
    <w:rsid w:val="006F185A"/>
    <w:rsid w:val="00746528"/>
    <w:rsid w:val="0075160E"/>
    <w:rsid w:val="007B1707"/>
    <w:rsid w:val="007D701B"/>
    <w:rsid w:val="007E667E"/>
    <w:rsid w:val="007F4248"/>
    <w:rsid w:val="00843949"/>
    <w:rsid w:val="008613BA"/>
    <w:rsid w:val="0087798C"/>
    <w:rsid w:val="008D26B2"/>
    <w:rsid w:val="009028E2"/>
    <w:rsid w:val="0093105D"/>
    <w:rsid w:val="00943BA8"/>
    <w:rsid w:val="00984572"/>
    <w:rsid w:val="00995FB7"/>
    <w:rsid w:val="009B785A"/>
    <w:rsid w:val="009C0F42"/>
    <w:rsid w:val="009F12B5"/>
    <w:rsid w:val="00A81A69"/>
    <w:rsid w:val="00AD5350"/>
    <w:rsid w:val="00B05A16"/>
    <w:rsid w:val="00B23B1F"/>
    <w:rsid w:val="00B63624"/>
    <w:rsid w:val="00BC18C7"/>
    <w:rsid w:val="00BC6B84"/>
    <w:rsid w:val="00BC7D81"/>
    <w:rsid w:val="00BE5244"/>
    <w:rsid w:val="00BF4EFC"/>
    <w:rsid w:val="00C31C69"/>
    <w:rsid w:val="00C50007"/>
    <w:rsid w:val="00C634EE"/>
    <w:rsid w:val="00C7413F"/>
    <w:rsid w:val="00C91E24"/>
    <w:rsid w:val="00C979D1"/>
    <w:rsid w:val="00CD6854"/>
    <w:rsid w:val="00D371DC"/>
    <w:rsid w:val="00E84AF9"/>
    <w:rsid w:val="00ED553A"/>
    <w:rsid w:val="00F4209C"/>
    <w:rsid w:val="00F53CDE"/>
    <w:rsid w:val="00F72EBE"/>
    <w:rsid w:val="00F74621"/>
    <w:rsid w:val="00F926B9"/>
    <w:rsid w:val="00F92CDA"/>
    <w:rsid w:val="00F9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4801B"/>
  <w15:chartTrackingRefBased/>
  <w15:docId w15:val="{411F75D2-D01B-4914-98BE-2AC7DDE3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36"/>
        <w:szCs w:val="36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5EA"/>
    <w:rPr>
      <w:sz w:val="22"/>
      <w:szCs w:val="2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2A3D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8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5EA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44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5EA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6445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5E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445EA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6445EA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45EA"/>
    <w:rPr>
      <w:rFonts w:ascii="Tahoma" w:hAnsi="Tahoma" w:cs="Tahoma"/>
      <w:sz w:val="16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5EA"/>
    <w:rPr>
      <w:rFonts w:ascii="Tahoma" w:hAnsi="Tahoma" w:cs="Tahoma"/>
      <w:b/>
      <w:bCs/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5EA"/>
    <w:rPr>
      <w:rFonts w:ascii="Segoe UI" w:hAnsi="Segoe UI" w:cs="Segoe UI"/>
      <w:sz w:val="18"/>
      <w:szCs w:val="18"/>
      <w:lang w:val="en-US"/>
    </w:rPr>
  </w:style>
  <w:style w:type="character" w:customStyle="1" w:styleId="mwe-math-mathml-inline">
    <w:name w:val="mwe-math-mathml-inline"/>
    <w:basedOn w:val="DefaultParagraphFont"/>
    <w:rsid w:val="006445EA"/>
  </w:style>
  <w:style w:type="character" w:styleId="FollowedHyperlink">
    <w:name w:val="FollowedHyperlink"/>
    <w:basedOn w:val="DefaultParagraphFont"/>
    <w:uiPriority w:val="99"/>
    <w:semiHidden/>
    <w:unhideWhenUsed/>
    <w:rsid w:val="006445E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445EA"/>
    <w:pPr>
      <w:spacing w:after="0" w:line="240" w:lineRule="auto"/>
    </w:pPr>
    <w:rPr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8457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A3D9B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8E2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C9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image" Target="media/image7.tm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tm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mp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tmp"/><Relationship Id="rId14" Type="http://schemas.openxmlformats.org/officeDocument/2006/relationships/image" Target="media/image8.tm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Consultório 2 Innomed</dc:creator>
  <cp:keywords/>
  <dc:description/>
  <cp:lastModifiedBy>Trupti Sudge</cp:lastModifiedBy>
  <cp:revision>2</cp:revision>
  <dcterms:created xsi:type="dcterms:W3CDTF">2023-02-01T13:00:00Z</dcterms:created>
  <dcterms:modified xsi:type="dcterms:W3CDTF">2023-02-01T13:00:00Z</dcterms:modified>
</cp:coreProperties>
</file>