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7E40F" w14:textId="77777777" w:rsidR="00EE2BA0" w:rsidRDefault="00EE2BA0" w:rsidP="00EE2BA0">
      <w:pPr>
        <w:shd w:val="clear" w:color="auto" w:fill="FFFFFF"/>
        <w:spacing w:line="330" w:lineRule="atLeast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Hydro-Geochemical Conditions under Projected Climate Change Scenarios of Marshyangdi River, </w:t>
      </w:r>
      <w:r w:rsidRPr="00084299">
        <w:rPr>
          <w:b/>
          <w:bCs/>
          <w:sz w:val="28"/>
          <w:szCs w:val="28"/>
        </w:rPr>
        <w:t>Nepal</w:t>
      </w:r>
      <w:r>
        <w:rPr>
          <w:b/>
          <w:bCs/>
          <w:sz w:val="28"/>
          <w:szCs w:val="28"/>
        </w:rPr>
        <w:t xml:space="preserve"> </w:t>
      </w:r>
    </w:p>
    <w:p w14:paraId="6B74E0FF" w14:textId="77777777" w:rsidR="00EE2BA0" w:rsidRPr="00C12A21" w:rsidRDefault="00EE2BA0" w:rsidP="00EE2BA0">
      <w:pPr>
        <w:shd w:val="clear" w:color="auto" w:fill="FFFFFF"/>
        <w:spacing w:line="330" w:lineRule="atLeast"/>
        <w:jc w:val="both"/>
        <w:rPr>
          <w:b/>
          <w:bCs/>
          <w:sz w:val="28"/>
          <w:szCs w:val="28"/>
          <w:lang w:bidi="ne-NP"/>
        </w:rPr>
      </w:pPr>
    </w:p>
    <w:p w14:paraId="02DD6CD2" w14:textId="77777777" w:rsidR="001A53A4" w:rsidRPr="00C12A21" w:rsidRDefault="001A53A4" w:rsidP="001A53A4">
      <w:pPr>
        <w:shd w:val="clear" w:color="auto" w:fill="FFFFFF"/>
        <w:spacing w:line="330" w:lineRule="atLeast"/>
        <w:jc w:val="both"/>
        <w:rPr>
          <w:b/>
          <w:bCs/>
          <w:sz w:val="28"/>
          <w:szCs w:val="28"/>
          <w:lang w:bidi="ne-NP"/>
        </w:rPr>
      </w:pPr>
    </w:p>
    <w:p w14:paraId="03A463A6" w14:textId="3B565542" w:rsidR="001A53A4" w:rsidRPr="007838EE" w:rsidRDefault="001A53A4" w:rsidP="001A53A4">
      <w:pPr>
        <w:shd w:val="clear" w:color="auto" w:fill="FFFFFF"/>
        <w:spacing w:line="330" w:lineRule="atLeast"/>
        <w:jc w:val="both"/>
        <w:rPr>
          <w:b/>
          <w:bCs/>
          <w:i/>
          <w:iCs/>
          <w:color w:val="0B5394"/>
          <w:lang w:bidi="ne-NP"/>
        </w:rPr>
      </w:pPr>
      <w:r w:rsidRPr="007838EE">
        <w:rPr>
          <w:b/>
          <w:bCs/>
          <w:i/>
          <w:iCs/>
          <w:color w:val="0B5394"/>
          <w:lang w:bidi="ne-NP"/>
        </w:rPr>
        <w:t>Reeta Singh</w:t>
      </w:r>
      <w:r w:rsidRPr="007838EE">
        <w:rPr>
          <w:b/>
          <w:bCs/>
          <w:i/>
          <w:iCs/>
          <w:color w:val="0B5394"/>
          <w:vertAlign w:val="superscript"/>
          <w:lang w:bidi="ne-NP"/>
        </w:rPr>
        <w:t>1</w:t>
      </w:r>
      <w:r>
        <w:rPr>
          <w:b/>
          <w:bCs/>
          <w:i/>
          <w:iCs/>
          <w:color w:val="0B5394"/>
          <w:vertAlign w:val="superscript"/>
          <w:lang w:bidi="ne-NP"/>
        </w:rPr>
        <w:t>*</w:t>
      </w:r>
      <w:r w:rsidRPr="007838EE">
        <w:rPr>
          <w:b/>
          <w:bCs/>
          <w:i/>
          <w:iCs/>
          <w:color w:val="0B5394"/>
          <w:lang w:bidi="ne-NP"/>
        </w:rPr>
        <w:t xml:space="preserve">; Sadhana Pradhananga Kayastha </w:t>
      </w:r>
      <w:r w:rsidRPr="007838EE">
        <w:rPr>
          <w:b/>
          <w:bCs/>
          <w:i/>
          <w:iCs/>
          <w:color w:val="0B5394"/>
          <w:vertAlign w:val="superscript"/>
          <w:lang w:bidi="ne-NP"/>
        </w:rPr>
        <w:t>2</w:t>
      </w:r>
      <w:r w:rsidRPr="007838EE">
        <w:rPr>
          <w:b/>
          <w:bCs/>
          <w:i/>
          <w:iCs/>
          <w:color w:val="0B5394"/>
          <w:lang w:bidi="ne-NP"/>
        </w:rPr>
        <w:t>; Suman Man Shrestha</w:t>
      </w:r>
      <w:r w:rsidRPr="007838EE">
        <w:rPr>
          <w:b/>
          <w:bCs/>
          <w:i/>
          <w:iCs/>
          <w:color w:val="0B5394"/>
          <w:vertAlign w:val="superscript"/>
          <w:lang w:bidi="ne-NP"/>
        </w:rPr>
        <w:t>2</w:t>
      </w:r>
      <w:r w:rsidRPr="007838EE">
        <w:rPr>
          <w:b/>
          <w:bCs/>
          <w:i/>
          <w:iCs/>
          <w:color w:val="0B5394"/>
          <w:lang w:bidi="ne-NP"/>
        </w:rPr>
        <w:t>; Ramesh Prasad Sapkota</w:t>
      </w:r>
      <w:r w:rsidRPr="007838EE">
        <w:rPr>
          <w:b/>
          <w:bCs/>
          <w:i/>
          <w:iCs/>
          <w:color w:val="0B5394"/>
          <w:vertAlign w:val="superscript"/>
          <w:lang w:bidi="ne-NP"/>
        </w:rPr>
        <w:t>2</w:t>
      </w:r>
    </w:p>
    <w:p w14:paraId="548F82FD" w14:textId="77777777" w:rsidR="001A53A4" w:rsidRPr="007838EE" w:rsidRDefault="001A53A4" w:rsidP="001A53A4">
      <w:pPr>
        <w:shd w:val="clear" w:color="auto" w:fill="FFFFFF"/>
        <w:spacing w:line="330" w:lineRule="atLeast"/>
        <w:jc w:val="both"/>
        <w:rPr>
          <w:b/>
          <w:bCs/>
          <w:i/>
          <w:iCs/>
          <w:color w:val="0B5394"/>
          <w:lang w:bidi="ne-NP"/>
        </w:rPr>
      </w:pPr>
    </w:p>
    <w:p w14:paraId="20A110C6" w14:textId="77777777" w:rsidR="001A53A4" w:rsidRPr="006A3418" w:rsidRDefault="001A53A4" w:rsidP="001A53A4">
      <w:pPr>
        <w:autoSpaceDE w:val="0"/>
        <w:autoSpaceDN w:val="0"/>
        <w:adjustRightInd w:val="0"/>
        <w:rPr>
          <w:rFonts w:eastAsiaTheme="minorHAnsi"/>
          <w:color w:val="000000"/>
        </w:rPr>
      </w:pPr>
    </w:p>
    <w:p w14:paraId="5E0D438F" w14:textId="77777777" w:rsidR="001A53A4" w:rsidRPr="00EE2BA0" w:rsidRDefault="001A53A4" w:rsidP="001A53A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line="360" w:lineRule="auto"/>
        <w:jc w:val="both"/>
        <w:rPr>
          <w:b/>
          <w:bCs/>
          <w:i/>
          <w:iCs/>
          <w:color w:val="0B5394"/>
          <w:szCs w:val="24"/>
        </w:rPr>
      </w:pPr>
      <w:r w:rsidRPr="00EE2BA0">
        <w:rPr>
          <w:rFonts w:eastAsiaTheme="minorHAnsi"/>
          <w:i/>
          <w:iCs/>
          <w:color w:val="000000"/>
          <w:szCs w:val="24"/>
        </w:rPr>
        <w:t>Patan Multiple Campus, Patan Dhoka, Lalitpur, Nepal</w:t>
      </w:r>
    </w:p>
    <w:p w14:paraId="3DE5B7AA" w14:textId="77777777" w:rsidR="001A53A4" w:rsidRPr="00EE2BA0" w:rsidRDefault="001A53A4" w:rsidP="001A53A4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line="360" w:lineRule="auto"/>
        <w:jc w:val="both"/>
        <w:rPr>
          <w:b/>
          <w:bCs/>
          <w:i/>
          <w:iCs/>
          <w:color w:val="0B5394"/>
          <w:szCs w:val="24"/>
        </w:rPr>
      </w:pPr>
      <w:r w:rsidRPr="00EE2BA0">
        <w:rPr>
          <w:rFonts w:eastAsiaTheme="minorHAnsi"/>
          <w:i/>
          <w:iCs/>
          <w:color w:val="000000"/>
          <w:szCs w:val="24"/>
        </w:rPr>
        <w:t>Central Department of Environmental Science, Kirtipur, Nepal</w:t>
      </w:r>
    </w:p>
    <w:p w14:paraId="115B74D1" w14:textId="53C7FEE3" w:rsidR="00EE2BA0" w:rsidRPr="00EE2BA0" w:rsidRDefault="001A53A4" w:rsidP="00EE2BA0">
      <w:pPr>
        <w:pStyle w:val="ListParagraph"/>
        <w:shd w:val="clear" w:color="auto" w:fill="FFFFFF"/>
        <w:spacing w:before="100" w:beforeAutospacing="1" w:after="100" w:line="360" w:lineRule="auto"/>
        <w:ind w:left="420"/>
        <w:jc w:val="both"/>
        <w:rPr>
          <w:b/>
          <w:bCs/>
          <w:i/>
          <w:iCs/>
          <w:color w:val="4472C4" w:themeColor="accent1"/>
          <w:szCs w:val="24"/>
        </w:rPr>
      </w:pPr>
      <w:r w:rsidRPr="00EE2BA0">
        <w:rPr>
          <w:b/>
          <w:bCs/>
          <w:i/>
          <w:iCs/>
          <w:color w:val="0B5394"/>
          <w:szCs w:val="24"/>
        </w:rPr>
        <w:t>*Corresponding author: reetaisngh80@gmail.com</w:t>
      </w:r>
      <w:r w:rsidR="00EE2BA0" w:rsidRPr="00EE2BA0">
        <w:rPr>
          <w:b/>
          <w:bCs/>
          <w:i/>
          <w:iCs/>
          <w:color w:val="0B5394"/>
          <w:szCs w:val="24"/>
        </w:rPr>
        <w:t>;</w:t>
      </w:r>
      <w:r w:rsidR="00EE2BA0" w:rsidRPr="00EE2BA0">
        <w:rPr>
          <w:b/>
          <w:bCs/>
          <w:i/>
          <w:iCs/>
          <w:color w:val="4472C4" w:themeColor="accent1"/>
          <w:szCs w:val="24"/>
        </w:rPr>
        <w:t xml:space="preserve"> </w:t>
      </w:r>
      <w:r w:rsidR="00EE2BA0" w:rsidRPr="00EE2BA0">
        <w:rPr>
          <w:b/>
          <w:bCs/>
          <w:i/>
          <w:iCs/>
          <w:color w:val="4472C4" w:themeColor="accent1"/>
          <w:szCs w:val="24"/>
        </w:rPr>
        <w:t>reeta.singh.pmc.tu.edu.np</w:t>
      </w:r>
    </w:p>
    <w:p w14:paraId="6360AF2C" w14:textId="7C9D39CF" w:rsidR="001A53A4" w:rsidRPr="00E1332C" w:rsidRDefault="001A53A4" w:rsidP="001A53A4">
      <w:pPr>
        <w:pStyle w:val="ListParagraph"/>
        <w:shd w:val="clear" w:color="auto" w:fill="FFFFFF"/>
        <w:spacing w:before="100" w:beforeAutospacing="1" w:after="100" w:line="360" w:lineRule="auto"/>
        <w:ind w:left="420"/>
        <w:jc w:val="both"/>
        <w:rPr>
          <w:b/>
          <w:bCs/>
          <w:i/>
          <w:iCs/>
          <w:color w:val="0B5394"/>
        </w:rPr>
      </w:pPr>
    </w:p>
    <w:p w14:paraId="46C9657D" w14:textId="77777777" w:rsidR="001A53A4" w:rsidRDefault="001A53A4" w:rsidP="001A53A4">
      <w:pPr>
        <w:spacing w:after="160" w:line="259" w:lineRule="auto"/>
        <w:rPr>
          <w:b/>
          <w:bCs/>
        </w:rPr>
      </w:pPr>
      <w:r w:rsidRPr="001536FD">
        <w:rPr>
          <w:b/>
          <w:bCs/>
        </w:rPr>
        <w:t>AP</w:t>
      </w:r>
      <w:r>
        <w:rPr>
          <w:b/>
          <w:bCs/>
        </w:rPr>
        <w:t>PENDIX</w:t>
      </w:r>
    </w:p>
    <w:p w14:paraId="37473FA8" w14:textId="589941F9" w:rsidR="001A53A4" w:rsidRPr="00281D6A" w:rsidRDefault="001A53A4" w:rsidP="001A53A4">
      <w:pPr>
        <w:spacing w:after="160" w:line="259" w:lineRule="auto"/>
        <w:rPr>
          <w:b/>
          <w:bCs/>
          <w:sz w:val="20"/>
          <w:szCs w:val="20"/>
        </w:rPr>
      </w:pPr>
      <w:r w:rsidRPr="00281D6A">
        <w:rPr>
          <w:b/>
          <w:bCs/>
          <w:sz w:val="20"/>
          <w:szCs w:val="20"/>
        </w:rPr>
        <w:t>Table A</w:t>
      </w:r>
      <w:r w:rsidR="00EE2BA0" w:rsidRPr="00281D6A">
        <w:rPr>
          <w:b/>
          <w:bCs/>
          <w:sz w:val="20"/>
          <w:szCs w:val="20"/>
        </w:rPr>
        <w:t xml:space="preserve">1 </w:t>
      </w:r>
      <w:r w:rsidR="00EE2BA0" w:rsidRPr="00281D6A">
        <w:rPr>
          <w:bCs/>
          <w:sz w:val="20"/>
          <w:szCs w:val="20"/>
        </w:rPr>
        <w:t>Standard</w:t>
      </w:r>
      <w:r w:rsidRPr="00281D6A">
        <w:rPr>
          <w:sz w:val="20"/>
          <w:szCs w:val="20"/>
        </w:rPr>
        <w:t xml:space="preserve"> values of water quality parameters</w:t>
      </w:r>
      <w:r w:rsidR="00281D6A" w:rsidRPr="00281D6A">
        <w:rPr>
          <w:sz w:val="20"/>
          <w:szCs w:val="20"/>
        </w:rPr>
        <w:t xml:space="preserve"> for </w:t>
      </w:r>
      <w:r w:rsidR="00EE2BA0">
        <w:rPr>
          <w:sz w:val="20"/>
          <w:szCs w:val="20"/>
        </w:rPr>
        <w:t>a</w:t>
      </w:r>
      <w:r w:rsidR="00281D6A" w:rsidRPr="00281D6A">
        <w:rPr>
          <w:sz w:val="20"/>
          <w:szCs w:val="20"/>
        </w:rPr>
        <w:t xml:space="preserve">quatic </w:t>
      </w:r>
      <w:r w:rsidR="00EE2BA0">
        <w:rPr>
          <w:sz w:val="20"/>
          <w:szCs w:val="20"/>
        </w:rPr>
        <w:t>l</w:t>
      </w:r>
      <w:r w:rsidR="00281D6A" w:rsidRPr="00281D6A">
        <w:rPr>
          <w:sz w:val="20"/>
          <w:szCs w:val="20"/>
        </w:rPr>
        <w:t>ife</w:t>
      </w:r>
    </w:p>
    <w:p w14:paraId="4361E24D" w14:textId="77777777" w:rsidR="001A53A4" w:rsidRDefault="001A53A4" w:rsidP="001A53A4">
      <w:pPr>
        <w:spacing w:after="160" w:line="259" w:lineRule="auto"/>
        <w:rPr>
          <w:b/>
          <w:bCs/>
        </w:rPr>
      </w:pPr>
    </w:p>
    <w:tbl>
      <w:tblPr>
        <w:tblStyle w:val="PlainTable4"/>
        <w:tblW w:w="9466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224"/>
        <w:gridCol w:w="1748"/>
        <w:gridCol w:w="6494"/>
      </w:tblGrid>
      <w:tr w:rsidR="001A53A4" w:rsidRPr="00FB1CD7" w14:paraId="7E47FE7C" w14:textId="77777777" w:rsidTr="00F227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D338EBF" w14:textId="77777777" w:rsidR="001A53A4" w:rsidRPr="00FB1CD7" w:rsidRDefault="001A53A4" w:rsidP="00F22711">
            <w:pPr>
              <w:jc w:val="center"/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B1CD7"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DF80901" w14:textId="77777777" w:rsidR="001A53A4" w:rsidRPr="00FB1CD7" w:rsidRDefault="001A53A4" w:rsidP="00F227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B1CD7"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  <w:t>Permissible limit</w:t>
            </w:r>
          </w:p>
        </w:tc>
        <w:tc>
          <w:tcPr>
            <w:tcW w:w="6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7E607B" w14:textId="77777777" w:rsidR="001A53A4" w:rsidRPr="00FB1CD7" w:rsidRDefault="001A53A4" w:rsidP="00F227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B1CD7"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  <w:t>Reference</w:t>
            </w:r>
          </w:p>
        </w:tc>
      </w:tr>
      <w:tr w:rsidR="001A53A4" w:rsidRPr="00FB1CD7" w14:paraId="0D19C1FC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2AFAD6E8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DO 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74133F7F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5 </w:t>
            </w:r>
          </w:p>
        </w:tc>
        <w:tc>
          <w:tcPr>
            <w:tcW w:w="649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177D457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DoI/GoN (2008); CCME, (2001) </w:t>
            </w:r>
          </w:p>
        </w:tc>
      </w:tr>
      <w:tr w:rsidR="001A53A4" w:rsidRPr="00FB1CD7" w14:paraId="23B47C46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303392C0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pH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5919E0D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6.5-9 </w:t>
            </w:r>
          </w:p>
        </w:tc>
        <w:tc>
          <w:tcPr>
            <w:tcW w:w="6494" w:type="dxa"/>
            <w:shd w:val="clear" w:color="auto" w:fill="FFFFFF" w:themeFill="background1"/>
          </w:tcPr>
          <w:p w14:paraId="7E692B71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CCME, (2001) </w:t>
            </w:r>
          </w:p>
        </w:tc>
      </w:tr>
      <w:tr w:rsidR="001A53A4" w:rsidRPr="00FB1CD7" w14:paraId="391B0069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5E104466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EC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11CD506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1000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3A250419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>BBWMSIP (1994) in Regmi </w:t>
            </w:r>
            <w:r w:rsidRPr="00FB1CD7">
              <w:rPr>
                <w:i/>
                <w:iCs/>
                <w:sz w:val="20"/>
                <w:szCs w:val="20"/>
                <w:lang w:eastAsia="en-GB"/>
              </w:rPr>
              <w:t>et al.,</w:t>
            </w:r>
            <w:r w:rsidRPr="00FB1CD7">
              <w:rPr>
                <w:sz w:val="20"/>
                <w:szCs w:val="20"/>
                <w:lang w:eastAsia="en-GB"/>
              </w:rPr>
              <w:t xml:space="preserve"> (2017); BIS, (2012) </w:t>
            </w:r>
          </w:p>
        </w:tc>
      </w:tr>
      <w:tr w:rsidR="001A53A4" w:rsidRPr="00FB1CD7" w14:paraId="023050D4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5BEB8101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NH</w:t>
            </w:r>
            <w:r w:rsidRPr="00FF2A50">
              <w:rPr>
                <w:b w:val="0"/>
                <w:bCs w:val="0"/>
                <w:sz w:val="20"/>
                <w:szCs w:val="20"/>
                <w:vertAlign w:val="subscript"/>
                <w:lang w:eastAsia="en-GB"/>
              </w:rPr>
              <w:t>3</w:t>
            </w: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 -N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4C0DA6D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1.2 </w:t>
            </w:r>
          </w:p>
        </w:tc>
        <w:tc>
          <w:tcPr>
            <w:tcW w:w="6494" w:type="dxa"/>
            <w:shd w:val="clear" w:color="auto" w:fill="FFFFFF" w:themeFill="background1"/>
          </w:tcPr>
          <w:p w14:paraId="25888A59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>DoI/GoN (2008)</w:t>
            </w:r>
          </w:p>
        </w:tc>
      </w:tr>
      <w:tr w:rsidR="001A53A4" w:rsidRPr="00FB1CD7" w14:paraId="627A6C46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29975FD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NO</w:t>
            </w:r>
            <w:r w:rsidRPr="00FF2A50">
              <w:rPr>
                <w:b w:val="0"/>
                <w:bCs w:val="0"/>
                <w:sz w:val="20"/>
                <w:szCs w:val="20"/>
                <w:vertAlign w:val="subscript"/>
                <w:lang w:eastAsia="en-GB"/>
              </w:rPr>
              <w:t>3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-</w:t>
            </w: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4501B65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45 </w:t>
            </w:r>
          </w:p>
        </w:tc>
        <w:tc>
          <w:tcPr>
            <w:tcW w:w="6494" w:type="dxa"/>
            <w:shd w:val="clear" w:color="auto" w:fill="FFFFFF" w:themeFill="background1"/>
          </w:tcPr>
          <w:p w14:paraId="3037A9D0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CCME, (2001) </w:t>
            </w:r>
          </w:p>
        </w:tc>
      </w:tr>
      <w:tr w:rsidR="001A53A4" w:rsidRPr="00FB1CD7" w14:paraId="1529A604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0D989FDC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PO</w:t>
            </w:r>
            <w:r w:rsidRPr="00FF2A50">
              <w:rPr>
                <w:b w:val="0"/>
                <w:bCs w:val="0"/>
                <w:sz w:val="20"/>
                <w:szCs w:val="20"/>
                <w:vertAlign w:val="subscript"/>
                <w:lang w:eastAsia="en-GB"/>
              </w:rPr>
              <w:t>4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3-</w:t>
            </w: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3397A03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0.1 </w:t>
            </w:r>
          </w:p>
        </w:tc>
        <w:tc>
          <w:tcPr>
            <w:tcW w:w="6494" w:type="dxa"/>
            <w:shd w:val="clear" w:color="auto" w:fill="FFFFFF" w:themeFill="background1"/>
          </w:tcPr>
          <w:p w14:paraId="3F0A9CAE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BBWMSIP (1994) in Regmi et al. (2017); USEPA (1986) </w:t>
            </w:r>
          </w:p>
        </w:tc>
      </w:tr>
      <w:tr w:rsidR="001A53A4" w:rsidRPr="00FB1CD7" w14:paraId="7EB5C7E3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79D2A305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Cl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-</w:t>
            </w: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0C4E02B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500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3BD89415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BBWMSIP (1994) in Regmi et al. (2017) </w:t>
            </w:r>
          </w:p>
        </w:tc>
      </w:tr>
      <w:tr w:rsidR="001A53A4" w:rsidRPr="00FB1CD7" w14:paraId="14B63855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1EC23CA3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COD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1C9D05B8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&lt;20 </w:t>
            </w:r>
          </w:p>
        </w:tc>
        <w:tc>
          <w:tcPr>
            <w:tcW w:w="6494" w:type="dxa"/>
            <w:shd w:val="clear" w:color="auto" w:fill="FFFFFF" w:themeFill="background1"/>
          </w:tcPr>
          <w:p w14:paraId="4EF128C7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Chapman, (1996), DoI/GoN (2008) </w:t>
            </w:r>
          </w:p>
        </w:tc>
      </w:tr>
      <w:tr w:rsidR="001A53A4" w:rsidRPr="00FB1CD7" w14:paraId="107DA91F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2D9BC6C8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SO</w:t>
            </w:r>
            <w:r w:rsidRPr="00FF2A50">
              <w:rPr>
                <w:b w:val="0"/>
                <w:bCs w:val="0"/>
                <w:sz w:val="20"/>
                <w:szCs w:val="20"/>
                <w:vertAlign w:val="subscript"/>
                <w:lang w:eastAsia="en-GB"/>
              </w:rPr>
              <w:t>4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2-</w:t>
            </w: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4C25BF72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200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5F2E5B9E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BIS, (2012) </w:t>
            </w:r>
          </w:p>
        </w:tc>
      </w:tr>
      <w:tr w:rsidR="001A53A4" w:rsidRPr="00FB1CD7" w14:paraId="42C2827C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3FCDD33E" w14:textId="5EEFD7BC" w:rsidR="001A53A4" w:rsidRPr="00E27378" w:rsidRDefault="008F703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E27378">
              <w:rPr>
                <w:b w:val="0"/>
                <w:bCs w:val="0"/>
                <w:sz w:val="20"/>
                <w:szCs w:val="20"/>
                <w:lang w:bidi="ne-NP"/>
              </w:rPr>
              <w:t>HCO</w:t>
            </w:r>
            <w:r w:rsidRPr="00E27378">
              <w:rPr>
                <w:b w:val="0"/>
                <w:bCs w:val="0"/>
                <w:sz w:val="20"/>
                <w:szCs w:val="20"/>
                <w:vertAlign w:val="subscript"/>
                <w:lang w:bidi="ne-NP"/>
              </w:rPr>
              <w:t>3</w:t>
            </w:r>
            <w:r w:rsidRPr="00E27378">
              <w:rPr>
                <w:b w:val="0"/>
                <w:bCs w:val="0"/>
                <w:sz w:val="20"/>
                <w:szCs w:val="20"/>
                <w:vertAlign w:val="superscript"/>
                <w:lang w:bidi="ne-NP"/>
              </w:rPr>
              <w:t>-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562DC837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200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3566C5E4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BIS, (2012) </w:t>
            </w:r>
          </w:p>
        </w:tc>
      </w:tr>
      <w:tr w:rsidR="001A53A4" w:rsidRPr="00FB1CD7" w14:paraId="5D70EDD7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3B14B3E7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BOD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24466B21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&lt;15 </w:t>
            </w:r>
          </w:p>
        </w:tc>
        <w:tc>
          <w:tcPr>
            <w:tcW w:w="6494" w:type="dxa"/>
            <w:shd w:val="clear" w:color="auto" w:fill="FFFFFF" w:themeFill="background1"/>
          </w:tcPr>
          <w:p w14:paraId="3C888C08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>DoI/GoN (2008)</w:t>
            </w:r>
          </w:p>
        </w:tc>
      </w:tr>
      <w:tr w:rsidR="001A53A4" w:rsidRPr="00FB1CD7" w14:paraId="794060B8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50613044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highlight w:val="yellow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TH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3B856E68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&gt;180 </w:t>
            </w:r>
          </w:p>
        </w:tc>
        <w:tc>
          <w:tcPr>
            <w:tcW w:w="6494" w:type="dxa"/>
            <w:shd w:val="clear" w:color="auto" w:fill="FFFFFF" w:themeFill="background1"/>
          </w:tcPr>
          <w:p w14:paraId="08E94D1F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>DoI/GoN (2008)</w:t>
            </w:r>
          </w:p>
        </w:tc>
      </w:tr>
      <w:tr w:rsidR="001A53A4" w:rsidRPr="00FB1CD7" w14:paraId="570F2A94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35CB7778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TP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59B2FD8D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&lt;0.05 </w:t>
            </w:r>
          </w:p>
        </w:tc>
        <w:tc>
          <w:tcPr>
            <w:tcW w:w="6494" w:type="dxa"/>
            <w:shd w:val="clear" w:color="auto" w:fill="FFFFFF" w:themeFill="background1"/>
          </w:tcPr>
          <w:p w14:paraId="42B5E496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bidi="ne-NP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CCME, (2001) </w:t>
            </w:r>
          </w:p>
        </w:tc>
      </w:tr>
      <w:tr w:rsidR="001A53A4" w:rsidRPr="00FB1CD7" w14:paraId="40EA8C08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7BE152AB" w14:textId="77777777" w:rsidR="001A53A4" w:rsidRPr="00FF2A50" w:rsidRDefault="001A53A4" w:rsidP="00F22711">
            <w:pPr>
              <w:rPr>
                <w:b w:val="0"/>
                <w:bCs w:val="0"/>
                <w:color w:val="000000"/>
                <w:sz w:val="20"/>
                <w:szCs w:val="20"/>
                <w:lang w:bidi="ne-NP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 xml:space="preserve">TDS 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0E2D6156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1000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7DFBD36A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BBWMSIP (1994) in Regmi et al. (2017) </w:t>
            </w:r>
          </w:p>
        </w:tc>
      </w:tr>
      <w:tr w:rsidR="001A53A4" w:rsidRPr="00FB1CD7" w14:paraId="7309B6A0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010AF8EF" w14:textId="77777777" w:rsidR="001A53A4" w:rsidRPr="00FF2A50" w:rsidRDefault="001A53A4" w:rsidP="00F22711">
            <w:pPr>
              <w:rPr>
                <w:b w:val="0"/>
                <w:bCs w:val="0"/>
                <w:sz w:val="20"/>
                <w:szCs w:val="20"/>
                <w:lang w:eastAsia="en-GB"/>
              </w:rPr>
            </w:pPr>
            <w:r w:rsidRPr="00FF2A50">
              <w:rPr>
                <w:b w:val="0"/>
                <w:bCs w:val="0"/>
                <w:sz w:val="20"/>
                <w:szCs w:val="20"/>
                <w:lang w:eastAsia="en-GB"/>
              </w:rPr>
              <w:t>Ca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 xml:space="preserve"> </w:t>
            </w:r>
            <w:r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2</w:t>
            </w:r>
            <w:r w:rsidRPr="00FF2A50">
              <w:rPr>
                <w:b w:val="0"/>
                <w:bCs w:val="0"/>
                <w:sz w:val="20"/>
                <w:szCs w:val="20"/>
                <w:vertAlign w:val="superscript"/>
                <w:lang w:eastAsia="en-GB"/>
              </w:rPr>
              <w:t>+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1CFC9D20" w14:textId="77777777" w:rsidR="001A53A4" w:rsidRPr="00FF2A50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100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2224A63A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BIS, (2012) </w:t>
            </w:r>
          </w:p>
        </w:tc>
      </w:tr>
      <w:tr w:rsidR="001A53A4" w:rsidRPr="00FB1CD7" w14:paraId="383CDF71" w14:textId="77777777" w:rsidTr="00F22711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56B01F7B" w14:textId="77777777" w:rsidR="001A53A4" w:rsidRPr="00CA07DC" w:rsidRDefault="001A53A4" w:rsidP="00F22711">
            <w:pPr>
              <w:rPr>
                <w:b w:val="0"/>
                <w:bCs w:val="0"/>
                <w:sz w:val="20"/>
                <w:szCs w:val="20"/>
                <w:lang w:eastAsia="en-GB"/>
              </w:rPr>
            </w:pPr>
            <w:r w:rsidRPr="00CA07DC">
              <w:rPr>
                <w:b w:val="0"/>
                <w:bCs w:val="0"/>
                <w:sz w:val="20"/>
                <w:szCs w:val="20"/>
                <w:lang w:eastAsia="en-GB"/>
              </w:rPr>
              <w:t xml:space="preserve">Na </w:t>
            </w:r>
            <w:r>
              <w:rPr>
                <w:b w:val="0"/>
                <w:bCs w:val="0"/>
                <w:sz w:val="20"/>
                <w:szCs w:val="20"/>
                <w:lang w:eastAsia="en-GB"/>
              </w:rPr>
              <w:t>+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3DB4A3F3" w14:textId="77777777" w:rsidR="001A53A4" w:rsidRPr="00FF2A50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F2A50">
              <w:rPr>
                <w:sz w:val="20"/>
                <w:szCs w:val="20"/>
                <w:lang w:eastAsia="en-GB"/>
              </w:rPr>
              <w:t xml:space="preserve">200 </w:t>
            </w:r>
          </w:p>
        </w:tc>
        <w:tc>
          <w:tcPr>
            <w:tcW w:w="6494" w:type="dxa"/>
            <w:shd w:val="clear" w:color="auto" w:fill="FFFFFF" w:themeFill="background1"/>
          </w:tcPr>
          <w:p w14:paraId="56027B31" w14:textId="77777777" w:rsidR="001A53A4" w:rsidRPr="00FB1CD7" w:rsidRDefault="001A53A4" w:rsidP="00F227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BIS, (2012) </w:t>
            </w:r>
          </w:p>
        </w:tc>
      </w:tr>
      <w:tr w:rsidR="001A53A4" w:rsidRPr="00FB1CD7" w14:paraId="64DC3AAF" w14:textId="77777777" w:rsidTr="00F22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</w:tcPr>
          <w:p w14:paraId="1254C753" w14:textId="77777777" w:rsidR="001A53A4" w:rsidRPr="00CA07DC" w:rsidRDefault="001A53A4" w:rsidP="00F22711">
            <w:pPr>
              <w:rPr>
                <w:b w:val="0"/>
                <w:bCs w:val="0"/>
                <w:sz w:val="20"/>
                <w:szCs w:val="20"/>
                <w:lang w:eastAsia="en-GB"/>
              </w:rPr>
            </w:pPr>
            <w:r w:rsidRPr="00CA07DC">
              <w:rPr>
                <w:b w:val="0"/>
                <w:bCs w:val="0"/>
                <w:sz w:val="20"/>
                <w:szCs w:val="20"/>
                <w:lang w:eastAsia="en-GB"/>
              </w:rPr>
              <w:t>K +</w:t>
            </w:r>
          </w:p>
        </w:tc>
        <w:tc>
          <w:tcPr>
            <w:tcW w:w="0" w:type="auto"/>
            <w:shd w:val="clear" w:color="auto" w:fill="FFFFFF" w:themeFill="background1"/>
            <w:noWrap/>
          </w:tcPr>
          <w:p w14:paraId="596F6363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&lt;10 </w:t>
            </w:r>
          </w:p>
        </w:tc>
        <w:tc>
          <w:tcPr>
            <w:tcW w:w="6494" w:type="dxa"/>
            <w:shd w:val="clear" w:color="auto" w:fill="FFFFFF" w:themeFill="background1"/>
          </w:tcPr>
          <w:p w14:paraId="2144BB90" w14:textId="77777777" w:rsidR="001A53A4" w:rsidRPr="00FB1CD7" w:rsidRDefault="001A53A4" w:rsidP="00F227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eastAsia="en-GB"/>
              </w:rPr>
            </w:pPr>
            <w:r w:rsidRPr="00FB1CD7">
              <w:rPr>
                <w:sz w:val="20"/>
                <w:szCs w:val="20"/>
                <w:lang w:eastAsia="en-GB"/>
              </w:rPr>
              <w:t xml:space="preserve">BIS, (2012) </w:t>
            </w:r>
          </w:p>
        </w:tc>
      </w:tr>
    </w:tbl>
    <w:p w14:paraId="6FC42E54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543235CA" w14:textId="77777777" w:rsidR="001A53A4" w:rsidRDefault="001A53A4" w:rsidP="001A53A4">
      <w:pPr>
        <w:spacing w:after="160" w:line="259" w:lineRule="auto"/>
      </w:pPr>
    </w:p>
    <w:p w14:paraId="2546682B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1916EEAC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1FCF070A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644DDA34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19B8F959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684299DB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5E154E2F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726542EE" w14:textId="2F0C47D0" w:rsidR="001A53A4" w:rsidRPr="00281D6A" w:rsidRDefault="001A53A4" w:rsidP="001A53A4">
      <w:pPr>
        <w:spacing w:after="160" w:line="259" w:lineRule="auto"/>
        <w:rPr>
          <w:b/>
          <w:bCs/>
          <w:sz w:val="20"/>
          <w:szCs w:val="20"/>
        </w:rPr>
      </w:pPr>
      <w:r w:rsidRPr="00281D6A">
        <w:rPr>
          <w:b/>
          <w:bCs/>
          <w:sz w:val="20"/>
          <w:szCs w:val="20"/>
        </w:rPr>
        <w:t>Table A2a</w:t>
      </w:r>
      <w:r w:rsidRPr="00281D6A">
        <w:rPr>
          <w:sz w:val="20"/>
          <w:szCs w:val="20"/>
        </w:rPr>
        <w:t xml:space="preserve"> Characterization of seasonal variations in physicochemical conditions in mid-future (RCP4.5)</w:t>
      </w: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A0" w:firstRow="1" w:lastRow="0" w:firstColumn="1" w:lastColumn="1" w:noHBand="0" w:noVBand="0"/>
      </w:tblPr>
      <w:tblGrid>
        <w:gridCol w:w="1283"/>
        <w:gridCol w:w="1142"/>
        <w:gridCol w:w="1170"/>
        <w:gridCol w:w="771"/>
        <w:gridCol w:w="759"/>
        <w:gridCol w:w="1080"/>
        <w:gridCol w:w="1170"/>
        <w:gridCol w:w="810"/>
        <w:gridCol w:w="810"/>
      </w:tblGrid>
      <w:tr w:rsidR="001A53A4" w:rsidRPr="00281D6A" w14:paraId="0FF497BE" w14:textId="77777777" w:rsidTr="00F22711">
        <w:trPr>
          <w:trHeight w:val="278"/>
          <w:jc w:val="center"/>
        </w:trPr>
        <w:tc>
          <w:tcPr>
            <w:tcW w:w="5125" w:type="dxa"/>
            <w:gridSpan w:val="5"/>
            <w:shd w:val="clear" w:color="auto" w:fill="F2F2F2" w:themeFill="background1" w:themeFillShade="F2"/>
            <w:vAlign w:val="center"/>
          </w:tcPr>
          <w:p w14:paraId="31C586D8" w14:textId="77777777" w:rsidR="001A53A4" w:rsidRPr="00281D6A" w:rsidRDefault="001A53A4" w:rsidP="00F2271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sz w:val="20"/>
                <w:szCs w:val="20"/>
                <w:lang w:bidi="ne-NP"/>
              </w:rPr>
              <w:t xml:space="preserve">Pre-monsoon </w:t>
            </w:r>
          </w:p>
        </w:tc>
        <w:tc>
          <w:tcPr>
            <w:tcW w:w="3870" w:type="dxa"/>
            <w:gridSpan w:val="4"/>
            <w:shd w:val="clear" w:color="auto" w:fill="F2F2F2" w:themeFill="background1" w:themeFillShade="F2"/>
            <w:noWrap/>
            <w:vAlign w:val="center"/>
          </w:tcPr>
          <w:p w14:paraId="01D2D2FB" w14:textId="77777777" w:rsidR="001A53A4" w:rsidRPr="00281D6A" w:rsidRDefault="001A53A4" w:rsidP="00F22711">
            <w:pPr>
              <w:jc w:val="center"/>
              <w:rPr>
                <w:b/>
                <w:bCs/>
                <w:sz w:val="20"/>
                <w:szCs w:val="20"/>
              </w:rPr>
            </w:pPr>
            <w:r w:rsidRPr="00281D6A">
              <w:rPr>
                <w:b/>
                <w:bCs/>
                <w:sz w:val="20"/>
                <w:szCs w:val="20"/>
              </w:rPr>
              <w:t xml:space="preserve">Post-monsoon </w:t>
            </w:r>
          </w:p>
        </w:tc>
      </w:tr>
      <w:tr w:rsidR="001A53A4" w:rsidRPr="00281D6A" w14:paraId="78B509CA" w14:textId="77777777" w:rsidTr="00F22711">
        <w:trPr>
          <w:trHeight w:val="278"/>
          <w:jc w:val="center"/>
        </w:trPr>
        <w:tc>
          <w:tcPr>
            <w:tcW w:w="1283" w:type="dxa"/>
            <w:shd w:val="clear" w:color="auto" w:fill="E7E6E6" w:themeFill="background2"/>
          </w:tcPr>
          <w:p w14:paraId="356DFC1D" w14:textId="77777777" w:rsidR="001A53A4" w:rsidRPr="00281D6A" w:rsidRDefault="001A53A4" w:rsidP="00F22711">
            <w:pPr>
              <w:rPr>
                <w:b/>
                <w:bCs/>
                <w:sz w:val="20"/>
                <w:szCs w:val="20"/>
                <w:lang w:bidi="ne-NP"/>
              </w:rPr>
            </w:pPr>
            <w:r w:rsidRPr="00281D6A">
              <w:rPr>
                <w:b/>
                <w:bCs/>
                <w:sz w:val="20"/>
                <w:szCs w:val="20"/>
                <w:lang w:bidi="ne-NP"/>
              </w:rPr>
              <w:t>Parameters</w:t>
            </w:r>
          </w:p>
        </w:tc>
        <w:tc>
          <w:tcPr>
            <w:tcW w:w="1142" w:type="dxa"/>
            <w:shd w:val="clear" w:color="auto" w:fill="E7E6E6" w:themeFill="background2"/>
            <w:noWrap/>
            <w:vAlign w:val="bottom"/>
          </w:tcPr>
          <w:p w14:paraId="576DB5D5" w14:textId="77777777" w:rsidR="001A53A4" w:rsidRPr="00281D6A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170" w:type="dxa"/>
            <w:shd w:val="clear" w:color="auto" w:fill="E7E6E6" w:themeFill="background2"/>
            <w:noWrap/>
            <w:vAlign w:val="bottom"/>
          </w:tcPr>
          <w:p w14:paraId="26E5894B" w14:textId="77777777" w:rsidR="001A53A4" w:rsidRPr="00281D6A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771" w:type="dxa"/>
            <w:shd w:val="clear" w:color="auto" w:fill="E7E6E6" w:themeFill="background2"/>
            <w:noWrap/>
            <w:vAlign w:val="bottom"/>
          </w:tcPr>
          <w:p w14:paraId="4ED0BEB6" w14:textId="77777777" w:rsidR="001A53A4" w:rsidRPr="00281D6A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59" w:type="dxa"/>
            <w:shd w:val="clear" w:color="auto" w:fill="E7E6E6" w:themeFill="background2"/>
            <w:noWrap/>
            <w:vAlign w:val="bottom"/>
          </w:tcPr>
          <w:p w14:paraId="39313C5C" w14:textId="77777777" w:rsidR="001A53A4" w:rsidRPr="00281D6A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1080" w:type="dxa"/>
            <w:shd w:val="clear" w:color="auto" w:fill="E7E6E6" w:themeFill="background2"/>
            <w:noWrap/>
            <w:vAlign w:val="bottom"/>
          </w:tcPr>
          <w:p w14:paraId="30E57302" w14:textId="77777777" w:rsidR="001A53A4" w:rsidRPr="00281D6A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170" w:type="dxa"/>
            <w:shd w:val="clear" w:color="auto" w:fill="E7E6E6" w:themeFill="background2"/>
            <w:noWrap/>
            <w:vAlign w:val="bottom"/>
          </w:tcPr>
          <w:p w14:paraId="6D79E88B" w14:textId="77777777" w:rsidR="001A53A4" w:rsidRPr="00281D6A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810" w:type="dxa"/>
            <w:shd w:val="clear" w:color="auto" w:fill="E7E6E6" w:themeFill="background2"/>
            <w:noWrap/>
            <w:vAlign w:val="bottom"/>
          </w:tcPr>
          <w:p w14:paraId="78DB0E02" w14:textId="77777777" w:rsidR="001A53A4" w:rsidRPr="00281D6A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810" w:type="dxa"/>
            <w:shd w:val="clear" w:color="auto" w:fill="E7E6E6" w:themeFill="background2"/>
            <w:noWrap/>
            <w:vAlign w:val="bottom"/>
          </w:tcPr>
          <w:p w14:paraId="06B56A20" w14:textId="77777777" w:rsidR="001A53A4" w:rsidRPr="00281D6A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SD</w:t>
            </w:r>
          </w:p>
        </w:tc>
      </w:tr>
      <w:tr w:rsidR="001A53A4" w:rsidRPr="00281D6A" w14:paraId="0A1097C2" w14:textId="77777777" w:rsidTr="00F22711">
        <w:trPr>
          <w:trHeight w:val="20"/>
          <w:jc w:val="center"/>
        </w:trPr>
        <w:tc>
          <w:tcPr>
            <w:tcW w:w="8995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14:paraId="5445851D" w14:textId="77777777" w:rsidR="001A53A4" w:rsidRPr="00281D6A" w:rsidRDefault="001A53A4" w:rsidP="00281D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Physical</w:t>
            </w:r>
          </w:p>
        </w:tc>
      </w:tr>
      <w:tr w:rsidR="001A53A4" w:rsidRPr="00281D6A" w14:paraId="71ABDEE1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399AA85F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pH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A158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803A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0047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72B6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A06A3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D4F5E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A8CCF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8BBDE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1.1</w:t>
            </w:r>
          </w:p>
        </w:tc>
      </w:tr>
      <w:tr w:rsidR="001A53A4" w:rsidRPr="00281D6A" w14:paraId="33DE7B32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69925685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TDS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E250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AF48EB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250.1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D553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119.2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BADF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115.2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EE941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71F62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250.1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ABB1FE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119.2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82A6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45.5</w:t>
            </w:r>
          </w:p>
        </w:tc>
      </w:tr>
      <w:tr w:rsidR="001A53A4" w:rsidRPr="00281D6A" w14:paraId="4686FB74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7928EA3A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EC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EB4B3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82.7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6F3C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475.9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39880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225.5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E3399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218.7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E714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82.7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BFAC5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475.9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032D5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225.5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AD1FF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89.9</w:t>
            </w:r>
          </w:p>
        </w:tc>
      </w:tr>
      <w:tr w:rsidR="001A53A4" w:rsidRPr="00281D6A" w14:paraId="3D8D789E" w14:textId="77777777" w:rsidTr="00F22711">
        <w:trPr>
          <w:trHeight w:val="20"/>
          <w:jc w:val="center"/>
        </w:trPr>
        <w:tc>
          <w:tcPr>
            <w:tcW w:w="8995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14:paraId="4369667C" w14:textId="77777777" w:rsidR="001A53A4" w:rsidRPr="00281D6A" w:rsidRDefault="001A53A4" w:rsidP="00281D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Chemical</w:t>
            </w:r>
          </w:p>
        </w:tc>
      </w:tr>
      <w:tr w:rsidR="001A53A4" w:rsidRPr="00281D6A" w14:paraId="1E02A3E4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77590981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DO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E9E5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D2879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6A4F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4617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CE19D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7F869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1ACB7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BA76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1.0</w:t>
            </w:r>
          </w:p>
        </w:tc>
      </w:tr>
      <w:tr w:rsidR="001A53A4" w:rsidRPr="00281D6A" w14:paraId="1EA30248" w14:textId="77777777" w:rsidTr="00F22711">
        <w:trPr>
          <w:trHeight w:val="332"/>
          <w:jc w:val="center"/>
        </w:trPr>
        <w:tc>
          <w:tcPr>
            <w:tcW w:w="1283" w:type="dxa"/>
            <w:shd w:val="clear" w:color="auto" w:fill="auto"/>
            <w:hideMark/>
          </w:tcPr>
          <w:p w14:paraId="665635F8" w14:textId="77777777" w:rsidR="001A53A4" w:rsidRPr="00281D6A" w:rsidRDefault="001A53A4" w:rsidP="00F22711">
            <w:pPr>
              <w:rPr>
                <w:sz w:val="20"/>
                <w:szCs w:val="20"/>
                <w:vertAlign w:val="subscript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Cl</w:t>
            </w:r>
            <w:r w:rsidRPr="00281D6A">
              <w:rPr>
                <w:sz w:val="20"/>
                <w:szCs w:val="20"/>
                <w:vertAlign w:val="superscript"/>
                <w:lang w:bidi="ne-NP"/>
              </w:rPr>
              <w:t>-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16AA0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4357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32E8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CE243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0E97F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6AA013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BEB2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9AA9C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5.6</w:t>
            </w:r>
          </w:p>
        </w:tc>
      </w:tr>
      <w:tr w:rsidR="001A53A4" w:rsidRPr="00281D6A" w14:paraId="168654E4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6E9B554D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COD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4604F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8FA1E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43B1C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08E1DB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D8D57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402F9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2BF0F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C8698F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6.4</w:t>
            </w:r>
          </w:p>
        </w:tc>
      </w:tr>
      <w:tr w:rsidR="001A53A4" w:rsidRPr="00281D6A" w14:paraId="565ECF29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3A735C4F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BOD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265A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13AD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C06FA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484BA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4C098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4D45C8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AFD31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04473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3.8</w:t>
            </w:r>
          </w:p>
        </w:tc>
      </w:tr>
      <w:tr w:rsidR="001A53A4" w:rsidRPr="00281D6A" w14:paraId="3F8F910B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0E3E3A81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Ca</w:t>
            </w:r>
            <w:r w:rsidRPr="00281D6A">
              <w:rPr>
                <w:sz w:val="20"/>
                <w:szCs w:val="20"/>
                <w:vertAlign w:val="superscript"/>
                <w:lang w:bidi="ne-NP"/>
              </w:rPr>
              <w:t>2+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571BD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3CAB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74.3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3BC00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56.2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FFB5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57.0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AA41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675AC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74.3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8D4DD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56.2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FB215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11.3</w:t>
            </w:r>
          </w:p>
        </w:tc>
      </w:tr>
      <w:tr w:rsidR="001A53A4" w:rsidRPr="00281D6A" w14:paraId="622BCC8B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01BC1C6E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Na+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B5BB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B28D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AC66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93DE6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85F0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31591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F3D1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72D9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4.3</w:t>
            </w:r>
          </w:p>
        </w:tc>
      </w:tr>
      <w:tr w:rsidR="001A53A4" w:rsidRPr="00281D6A" w14:paraId="553B076C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4552EB87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K+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27DA0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A25F6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F291B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8C961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2362C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52F11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B8D65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C3CF3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3.1</w:t>
            </w:r>
          </w:p>
        </w:tc>
      </w:tr>
      <w:tr w:rsidR="001A53A4" w:rsidRPr="00281D6A" w14:paraId="56197301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5498AF92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Mg</w:t>
            </w:r>
            <w:r w:rsidRPr="00281D6A">
              <w:rPr>
                <w:sz w:val="20"/>
                <w:szCs w:val="20"/>
                <w:vertAlign w:val="superscript"/>
                <w:lang w:bidi="ne-NP"/>
              </w:rPr>
              <w:t>2+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45F1E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1A4AA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6F263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DA318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6B578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CB00F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B05D8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BF382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4.5</w:t>
            </w:r>
          </w:p>
        </w:tc>
      </w:tr>
      <w:tr w:rsidR="001A53A4" w:rsidRPr="00281D6A" w14:paraId="6375E971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295DD0B8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HCO</w:t>
            </w:r>
            <w:r w:rsidRPr="00281D6A">
              <w:rPr>
                <w:sz w:val="20"/>
                <w:szCs w:val="20"/>
                <w:vertAlign w:val="subscript"/>
                <w:lang w:bidi="ne-NP"/>
              </w:rPr>
              <w:t>3</w:t>
            </w:r>
            <w:r w:rsidRPr="00281D6A">
              <w:rPr>
                <w:sz w:val="20"/>
                <w:szCs w:val="20"/>
                <w:vertAlign w:val="superscript"/>
                <w:lang w:bidi="ne-NP"/>
              </w:rPr>
              <w:t>-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CF724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1E0D0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A895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4B403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AC14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50FF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159E8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2EC7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35.2</w:t>
            </w:r>
          </w:p>
        </w:tc>
      </w:tr>
      <w:tr w:rsidR="001A53A4" w:rsidRPr="00281D6A" w14:paraId="1AD41ECD" w14:textId="77777777" w:rsidTr="00F22711">
        <w:trPr>
          <w:trHeight w:val="179"/>
          <w:jc w:val="center"/>
        </w:trPr>
        <w:tc>
          <w:tcPr>
            <w:tcW w:w="1283" w:type="dxa"/>
            <w:shd w:val="clear" w:color="auto" w:fill="auto"/>
          </w:tcPr>
          <w:p w14:paraId="3D8982F2" w14:textId="77777777" w:rsidR="001A53A4" w:rsidRPr="00281D6A" w:rsidRDefault="001A53A4" w:rsidP="00F22711">
            <w:pPr>
              <w:rPr>
                <w:sz w:val="20"/>
                <w:szCs w:val="20"/>
                <w:lang w:bidi="ne-NP"/>
              </w:rPr>
            </w:pPr>
            <w:r w:rsidRPr="00281D6A">
              <w:rPr>
                <w:sz w:val="20"/>
                <w:szCs w:val="20"/>
                <w:lang w:bidi="ne-NP"/>
              </w:rPr>
              <w:t>TH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1512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3642B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68A0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A2886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191C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2EEFD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573C6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3E7E6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61.0</w:t>
            </w:r>
          </w:p>
        </w:tc>
      </w:tr>
      <w:tr w:rsidR="001A53A4" w:rsidRPr="00281D6A" w14:paraId="60D659FD" w14:textId="77777777" w:rsidTr="00F22711">
        <w:trPr>
          <w:trHeight w:val="46"/>
          <w:jc w:val="center"/>
        </w:trPr>
        <w:tc>
          <w:tcPr>
            <w:tcW w:w="1283" w:type="dxa"/>
            <w:shd w:val="clear" w:color="auto" w:fill="auto"/>
          </w:tcPr>
          <w:p w14:paraId="56AE5372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color w:val="000000"/>
                <w:sz w:val="20"/>
                <w:szCs w:val="20"/>
              </w:rPr>
              <w:t>SO</w:t>
            </w:r>
            <w:r w:rsidRPr="00281D6A">
              <w:rPr>
                <w:color w:val="000000"/>
                <w:sz w:val="20"/>
                <w:szCs w:val="20"/>
                <w:vertAlign w:val="subscript"/>
              </w:rPr>
              <w:t>4</w:t>
            </w:r>
            <w:r w:rsidRPr="00281D6A">
              <w:rPr>
                <w:color w:val="000000"/>
                <w:sz w:val="20"/>
                <w:szCs w:val="20"/>
                <w:vertAlign w:val="superscript"/>
              </w:rPr>
              <w:t xml:space="preserve">2-                                        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4265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0917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9F179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1AE5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9EAF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8CC45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E13D2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48D1D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0.57</w:t>
            </w:r>
          </w:p>
        </w:tc>
      </w:tr>
      <w:tr w:rsidR="001A53A4" w:rsidRPr="00281D6A" w14:paraId="76F8D749" w14:textId="77777777" w:rsidTr="00F22711">
        <w:trPr>
          <w:trHeight w:val="46"/>
          <w:jc w:val="center"/>
        </w:trPr>
        <w:tc>
          <w:tcPr>
            <w:tcW w:w="1283" w:type="dxa"/>
            <w:shd w:val="clear" w:color="auto" w:fill="auto"/>
          </w:tcPr>
          <w:p w14:paraId="1A47318E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color w:val="000000"/>
                <w:sz w:val="20"/>
                <w:szCs w:val="20"/>
              </w:rPr>
              <w:t>NH</w:t>
            </w:r>
            <w:r w:rsidRPr="00281D6A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281D6A">
              <w:rPr>
                <w:color w:val="000000"/>
                <w:sz w:val="20"/>
                <w:szCs w:val="20"/>
              </w:rPr>
              <w:t>-N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4C49E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7A56F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D26A78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4B3A96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360CA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4E620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D0AB5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07442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0.07</w:t>
            </w:r>
          </w:p>
        </w:tc>
      </w:tr>
      <w:tr w:rsidR="001A53A4" w:rsidRPr="00281D6A" w14:paraId="1BD932D3" w14:textId="77777777" w:rsidTr="00F22711">
        <w:trPr>
          <w:trHeight w:val="46"/>
          <w:jc w:val="center"/>
        </w:trPr>
        <w:tc>
          <w:tcPr>
            <w:tcW w:w="6205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436802CE" w14:textId="3781B024" w:rsidR="001A53A4" w:rsidRPr="00281D6A" w:rsidRDefault="00EE2BA0" w:rsidP="00281D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                                                     </w:t>
            </w:r>
            <w:r w:rsidR="001A53A4" w:rsidRPr="00281D6A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Nutrients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07946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791D24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FB616" w14:textId="77777777" w:rsidR="001A53A4" w:rsidRPr="00281D6A" w:rsidRDefault="001A53A4" w:rsidP="00F22711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1A53A4" w:rsidRPr="00281D6A" w14:paraId="6132B9A6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767F916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color w:val="000000"/>
                <w:sz w:val="20"/>
                <w:szCs w:val="20"/>
              </w:rPr>
              <w:t>NO</w:t>
            </w:r>
            <w:r w:rsidRPr="00281D6A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281D6A">
              <w:rPr>
                <w:color w:val="000000"/>
                <w:sz w:val="20"/>
                <w:szCs w:val="20"/>
                <w:vertAlign w:val="superscript"/>
              </w:rPr>
              <w:t xml:space="preserve">- 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A2AEF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DD8E3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62992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5AD3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2F564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CD213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3E717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51C12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0.12</w:t>
            </w:r>
          </w:p>
        </w:tc>
      </w:tr>
      <w:tr w:rsidR="001A53A4" w:rsidRPr="00281D6A" w14:paraId="60954092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720910B5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color w:val="000000"/>
                <w:sz w:val="20"/>
                <w:szCs w:val="20"/>
              </w:rPr>
              <w:t>TP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2F62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AF11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FE9E8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FD27FF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F43CC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B66C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359CD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9086E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0.31</w:t>
            </w:r>
          </w:p>
        </w:tc>
      </w:tr>
      <w:tr w:rsidR="001A53A4" w:rsidRPr="00281D6A" w14:paraId="0AA71839" w14:textId="77777777" w:rsidTr="00F22711">
        <w:trPr>
          <w:trHeight w:val="170"/>
          <w:jc w:val="center"/>
        </w:trPr>
        <w:tc>
          <w:tcPr>
            <w:tcW w:w="1283" w:type="dxa"/>
            <w:shd w:val="clear" w:color="auto" w:fill="auto"/>
          </w:tcPr>
          <w:p w14:paraId="58DB0E5C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color w:val="000000"/>
                <w:sz w:val="20"/>
                <w:szCs w:val="20"/>
              </w:rPr>
              <w:t>PO</w:t>
            </w:r>
            <w:r w:rsidRPr="00281D6A">
              <w:rPr>
                <w:color w:val="000000"/>
                <w:sz w:val="20"/>
                <w:szCs w:val="20"/>
                <w:vertAlign w:val="subscript"/>
              </w:rPr>
              <w:t>4</w:t>
            </w:r>
            <w:r w:rsidRPr="00281D6A">
              <w:rPr>
                <w:color w:val="000000"/>
                <w:sz w:val="20"/>
                <w:szCs w:val="20"/>
                <w:vertAlign w:val="superscript"/>
              </w:rPr>
              <w:t xml:space="preserve">3- </w:t>
            </w:r>
          </w:p>
        </w:tc>
        <w:tc>
          <w:tcPr>
            <w:tcW w:w="1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2B9C9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E301B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85EB7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66353" w14:textId="77777777" w:rsidR="001A53A4" w:rsidRPr="00281D6A" w:rsidRDefault="001A53A4" w:rsidP="00F22711">
            <w:pPr>
              <w:rPr>
                <w:color w:val="000000"/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D66FB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48060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DD0DE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2C75D" w14:textId="77777777" w:rsidR="001A53A4" w:rsidRPr="00281D6A" w:rsidRDefault="001A53A4" w:rsidP="00F22711">
            <w:pPr>
              <w:rPr>
                <w:sz w:val="20"/>
                <w:szCs w:val="20"/>
              </w:rPr>
            </w:pPr>
            <w:r w:rsidRPr="00281D6A">
              <w:rPr>
                <w:rFonts w:ascii="Calibri" w:hAnsi="Calibri" w:cs="Calibri"/>
                <w:color w:val="000000"/>
                <w:sz w:val="20"/>
                <w:szCs w:val="20"/>
              </w:rPr>
              <w:t>0.04</w:t>
            </w:r>
          </w:p>
        </w:tc>
      </w:tr>
    </w:tbl>
    <w:p w14:paraId="20774A1F" w14:textId="77777777" w:rsidR="00281D6A" w:rsidRPr="00CF5CFB" w:rsidRDefault="00281D6A" w:rsidP="00281D6A">
      <w:pPr>
        <w:rPr>
          <w:i/>
          <w:iCs/>
          <w:sz w:val="20"/>
          <w:szCs w:val="20"/>
        </w:rPr>
      </w:pPr>
      <w:r w:rsidRPr="002C77E1">
        <w:rPr>
          <w:i/>
          <w:iCs/>
          <w:sz w:val="20"/>
          <w:szCs w:val="20"/>
        </w:rPr>
        <w:t xml:space="preserve">Note: All values are expressed in mg/L except Temp (°C), EC (µS/cm), </w:t>
      </w:r>
      <w:r>
        <w:rPr>
          <w:i/>
          <w:iCs/>
          <w:sz w:val="20"/>
          <w:szCs w:val="20"/>
        </w:rPr>
        <w:t xml:space="preserve">and </w:t>
      </w:r>
      <w:r w:rsidRPr="002C77E1">
        <w:rPr>
          <w:i/>
          <w:iCs/>
          <w:sz w:val="20"/>
          <w:szCs w:val="20"/>
        </w:rPr>
        <w:t>Turbidity (NTU)</w:t>
      </w:r>
      <w:r>
        <w:rPr>
          <w:i/>
          <w:iCs/>
          <w:sz w:val="20"/>
          <w:szCs w:val="20"/>
        </w:rPr>
        <w:t>; SD is the Standard deviation</w:t>
      </w:r>
    </w:p>
    <w:p w14:paraId="47590997" w14:textId="77777777" w:rsidR="001A53A4" w:rsidRDefault="001A53A4" w:rsidP="001A53A4">
      <w:pPr>
        <w:spacing w:after="160" w:line="259" w:lineRule="auto"/>
        <w:rPr>
          <w:b/>
          <w:bCs/>
        </w:rPr>
      </w:pPr>
    </w:p>
    <w:p w14:paraId="3DD1B940" w14:textId="59E6F1D0" w:rsidR="001A53A4" w:rsidRPr="00281D6A" w:rsidRDefault="001A53A4" w:rsidP="001A53A4">
      <w:pPr>
        <w:spacing w:after="160" w:line="259" w:lineRule="auto"/>
        <w:rPr>
          <w:b/>
          <w:bCs/>
          <w:sz w:val="20"/>
          <w:szCs w:val="20"/>
        </w:rPr>
      </w:pPr>
      <w:r w:rsidRPr="00281D6A">
        <w:rPr>
          <w:b/>
          <w:bCs/>
          <w:sz w:val="20"/>
          <w:szCs w:val="20"/>
        </w:rPr>
        <w:t>Table A2b</w:t>
      </w:r>
      <w:r w:rsidR="001B07FE" w:rsidRPr="00281D6A">
        <w:rPr>
          <w:b/>
          <w:bCs/>
          <w:sz w:val="20"/>
          <w:szCs w:val="20"/>
        </w:rPr>
        <w:t xml:space="preserve"> </w:t>
      </w:r>
      <w:r w:rsidRPr="00281D6A">
        <w:rPr>
          <w:sz w:val="20"/>
          <w:szCs w:val="20"/>
        </w:rPr>
        <w:t>Characterization of seasonal variations in physicochemical conditions in mid-future (RCP8.5)</w:t>
      </w:r>
    </w:p>
    <w:tbl>
      <w:tblPr>
        <w:tblW w:w="8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A0" w:firstRow="1" w:lastRow="0" w:firstColumn="1" w:lastColumn="1" w:noHBand="0" w:noVBand="0"/>
      </w:tblPr>
      <w:tblGrid>
        <w:gridCol w:w="1283"/>
        <w:gridCol w:w="1142"/>
        <w:gridCol w:w="1170"/>
        <w:gridCol w:w="720"/>
        <w:gridCol w:w="720"/>
        <w:gridCol w:w="900"/>
        <w:gridCol w:w="1170"/>
        <w:gridCol w:w="720"/>
        <w:gridCol w:w="1080"/>
      </w:tblGrid>
      <w:tr w:rsidR="001A53A4" w:rsidRPr="001536FD" w14:paraId="251C18A4" w14:textId="77777777" w:rsidTr="00F22711">
        <w:trPr>
          <w:trHeight w:val="278"/>
          <w:jc w:val="center"/>
        </w:trPr>
        <w:tc>
          <w:tcPr>
            <w:tcW w:w="5035" w:type="dxa"/>
            <w:gridSpan w:val="5"/>
            <w:shd w:val="clear" w:color="auto" w:fill="F2F2F2" w:themeFill="background1" w:themeFillShade="F2"/>
            <w:vAlign w:val="center"/>
          </w:tcPr>
          <w:p w14:paraId="31BCAC76" w14:textId="77777777" w:rsidR="001A53A4" w:rsidRPr="001536FD" w:rsidRDefault="001A53A4" w:rsidP="00F22711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36FD">
              <w:rPr>
                <w:b/>
                <w:bCs/>
                <w:sz w:val="20"/>
                <w:szCs w:val="20"/>
                <w:lang w:bidi="ne-NP"/>
              </w:rPr>
              <w:t xml:space="preserve">Pre-monsoon </w:t>
            </w:r>
          </w:p>
        </w:tc>
        <w:tc>
          <w:tcPr>
            <w:tcW w:w="3870" w:type="dxa"/>
            <w:gridSpan w:val="4"/>
            <w:shd w:val="clear" w:color="auto" w:fill="F2F2F2" w:themeFill="background1" w:themeFillShade="F2"/>
            <w:noWrap/>
            <w:vAlign w:val="center"/>
          </w:tcPr>
          <w:p w14:paraId="2E30E709" w14:textId="77777777" w:rsidR="001A53A4" w:rsidRPr="001536FD" w:rsidRDefault="001A53A4" w:rsidP="00F22711">
            <w:pPr>
              <w:jc w:val="center"/>
              <w:rPr>
                <w:b/>
                <w:bCs/>
                <w:sz w:val="20"/>
                <w:szCs w:val="20"/>
              </w:rPr>
            </w:pPr>
            <w:r w:rsidRPr="001536FD">
              <w:rPr>
                <w:b/>
                <w:bCs/>
                <w:sz w:val="20"/>
                <w:szCs w:val="20"/>
              </w:rPr>
              <w:t xml:space="preserve">Post-monsoon </w:t>
            </w:r>
          </w:p>
        </w:tc>
      </w:tr>
      <w:tr w:rsidR="001A53A4" w:rsidRPr="001536FD" w14:paraId="6B0240C3" w14:textId="77777777" w:rsidTr="00F22711">
        <w:trPr>
          <w:trHeight w:val="278"/>
          <w:jc w:val="center"/>
        </w:trPr>
        <w:tc>
          <w:tcPr>
            <w:tcW w:w="1283" w:type="dxa"/>
            <w:shd w:val="clear" w:color="auto" w:fill="E7E6E6" w:themeFill="background2"/>
          </w:tcPr>
          <w:p w14:paraId="41EA1349" w14:textId="77777777" w:rsidR="001A53A4" w:rsidRPr="001536FD" w:rsidRDefault="001A53A4" w:rsidP="00F22711">
            <w:pPr>
              <w:rPr>
                <w:b/>
                <w:bCs/>
                <w:sz w:val="20"/>
                <w:szCs w:val="20"/>
                <w:lang w:bidi="ne-NP"/>
              </w:rPr>
            </w:pPr>
            <w:r w:rsidRPr="001536FD">
              <w:rPr>
                <w:b/>
                <w:bCs/>
                <w:sz w:val="20"/>
                <w:szCs w:val="20"/>
                <w:lang w:bidi="ne-NP"/>
              </w:rPr>
              <w:t>Parameters</w:t>
            </w:r>
          </w:p>
        </w:tc>
        <w:tc>
          <w:tcPr>
            <w:tcW w:w="1142" w:type="dxa"/>
            <w:shd w:val="clear" w:color="auto" w:fill="E7E6E6" w:themeFill="background2"/>
            <w:noWrap/>
            <w:vAlign w:val="bottom"/>
          </w:tcPr>
          <w:p w14:paraId="4BF2AAD7" w14:textId="77777777" w:rsidR="001A53A4" w:rsidRPr="001536FD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Min</w:t>
            </w:r>
            <w:r>
              <w:rPr>
                <w:b/>
                <w:bCs/>
                <w:color w:val="000000"/>
                <w:sz w:val="20"/>
                <w:szCs w:val="20"/>
              </w:rPr>
              <w:t>imum</w:t>
            </w:r>
          </w:p>
        </w:tc>
        <w:tc>
          <w:tcPr>
            <w:tcW w:w="1170" w:type="dxa"/>
            <w:shd w:val="clear" w:color="auto" w:fill="E7E6E6" w:themeFill="background2"/>
            <w:noWrap/>
            <w:vAlign w:val="bottom"/>
          </w:tcPr>
          <w:p w14:paraId="3790D359" w14:textId="77777777" w:rsidR="001A53A4" w:rsidRPr="001536FD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Max</w:t>
            </w:r>
            <w:r>
              <w:rPr>
                <w:b/>
                <w:bCs/>
                <w:color w:val="000000"/>
                <w:sz w:val="20"/>
                <w:szCs w:val="20"/>
              </w:rPr>
              <w:t>imum</w:t>
            </w:r>
          </w:p>
        </w:tc>
        <w:tc>
          <w:tcPr>
            <w:tcW w:w="720" w:type="dxa"/>
            <w:shd w:val="clear" w:color="auto" w:fill="E7E6E6" w:themeFill="background2"/>
            <w:noWrap/>
            <w:vAlign w:val="bottom"/>
          </w:tcPr>
          <w:p w14:paraId="4A08BD9F" w14:textId="77777777" w:rsidR="001A53A4" w:rsidRPr="001536FD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720" w:type="dxa"/>
            <w:shd w:val="clear" w:color="auto" w:fill="E7E6E6" w:themeFill="background2"/>
            <w:noWrap/>
            <w:vAlign w:val="bottom"/>
          </w:tcPr>
          <w:p w14:paraId="4C5F50C2" w14:textId="77777777" w:rsidR="001A53A4" w:rsidRPr="001536FD" w:rsidRDefault="001A53A4" w:rsidP="00F22711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SD</w:t>
            </w:r>
          </w:p>
        </w:tc>
        <w:tc>
          <w:tcPr>
            <w:tcW w:w="900" w:type="dxa"/>
            <w:shd w:val="clear" w:color="auto" w:fill="E7E6E6" w:themeFill="background2"/>
            <w:noWrap/>
            <w:vAlign w:val="bottom"/>
          </w:tcPr>
          <w:p w14:paraId="7FA9EDB3" w14:textId="77777777" w:rsidR="001A53A4" w:rsidRPr="001536FD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Min</w:t>
            </w:r>
            <w:r>
              <w:rPr>
                <w:b/>
                <w:bCs/>
                <w:color w:val="000000"/>
                <w:sz w:val="20"/>
                <w:szCs w:val="20"/>
              </w:rPr>
              <w:t>imum</w:t>
            </w:r>
          </w:p>
        </w:tc>
        <w:tc>
          <w:tcPr>
            <w:tcW w:w="1170" w:type="dxa"/>
            <w:shd w:val="clear" w:color="auto" w:fill="E7E6E6" w:themeFill="background2"/>
            <w:noWrap/>
            <w:vAlign w:val="bottom"/>
          </w:tcPr>
          <w:p w14:paraId="3510FA51" w14:textId="77777777" w:rsidR="001A53A4" w:rsidRPr="001536FD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Max</w:t>
            </w:r>
            <w:r>
              <w:rPr>
                <w:b/>
                <w:bCs/>
                <w:color w:val="000000"/>
                <w:sz w:val="20"/>
                <w:szCs w:val="20"/>
              </w:rPr>
              <w:t>imum</w:t>
            </w:r>
          </w:p>
        </w:tc>
        <w:tc>
          <w:tcPr>
            <w:tcW w:w="720" w:type="dxa"/>
            <w:shd w:val="clear" w:color="auto" w:fill="E7E6E6" w:themeFill="background2"/>
            <w:noWrap/>
            <w:vAlign w:val="bottom"/>
          </w:tcPr>
          <w:p w14:paraId="675FCCDD" w14:textId="77777777" w:rsidR="001A53A4" w:rsidRPr="001536FD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080" w:type="dxa"/>
            <w:shd w:val="clear" w:color="auto" w:fill="E7E6E6" w:themeFill="background2"/>
            <w:noWrap/>
            <w:vAlign w:val="bottom"/>
          </w:tcPr>
          <w:p w14:paraId="61433983" w14:textId="77777777" w:rsidR="001A53A4" w:rsidRPr="001536FD" w:rsidRDefault="001A53A4" w:rsidP="00F22711">
            <w:pPr>
              <w:rPr>
                <w:b/>
                <w:bCs/>
                <w:sz w:val="20"/>
                <w:szCs w:val="20"/>
              </w:rPr>
            </w:pPr>
            <w:r w:rsidRPr="001536FD">
              <w:rPr>
                <w:b/>
                <w:bCs/>
                <w:color w:val="000000"/>
                <w:sz w:val="20"/>
                <w:szCs w:val="20"/>
              </w:rPr>
              <w:t>SD</w:t>
            </w:r>
          </w:p>
        </w:tc>
      </w:tr>
      <w:tr w:rsidR="001A53A4" w:rsidRPr="001536FD" w14:paraId="2855F568" w14:textId="77777777" w:rsidTr="00F22711">
        <w:trPr>
          <w:trHeight w:val="20"/>
          <w:jc w:val="center"/>
        </w:trPr>
        <w:tc>
          <w:tcPr>
            <w:tcW w:w="8905" w:type="dxa"/>
            <w:gridSpan w:val="9"/>
            <w:shd w:val="clear" w:color="auto" w:fill="auto"/>
          </w:tcPr>
          <w:p w14:paraId="507B6170" w14:textId="77777777" w:rsidR="001A53A4" w:rsidRPr="00281D6A" w:rsidRDefault="001A53A4" w:rsidP="00281D6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sz w:val="20"/>
                <w:szCs w:val="20"/>
                <w:lang w:bidi="ne-NP"/>
              </w:rPr>
              <w:t>Physical</w:t>
            </w:r>
          </w:p>
        </w:tc>
      </w:tr>
      <w:tr w:rsidR="001A53A4" w:rsidRPr="001536FD" w14:paraId="5AC2A400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04B469F5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pH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185180F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6.3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9CC8C73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734C4A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E6959AB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1.1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7AA1B98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6.2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9576A0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98B5D4C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286DC6B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1A53A4" w:rsidRPr="001536FD" w14:paraId="598C54E8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781A7780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TDS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A677219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D90E1A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171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A2DA2D4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107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63CC6CB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32.7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3473902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43.3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06F1D89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250.2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1CCEF0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120.8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3DFACCB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45.7</w:t>
            </w:r>
          </w:p>
        </w:tc>
      </w:tr>
      <w:tr w:rsidR="001A53A4" w:rsidRPr="001536FD" w14:paraId="04739238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77A22C9B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EC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3963ED4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5F5230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363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84EBA5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228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F4F3E73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62.5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5E1B8702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82.7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11751A2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475.9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6A3A1F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228.4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5E8A8DEC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90.2</w:t>
            </w:r>
          </w:p>
        </w:tc>
      </w:tr>
      <w:tr w:rsidR="001A53A4" w:rsidRPr="001536FD" w14:paraId="54C13033" w14:textId="77777777" w:rsidTr="00F22711">
        <w:trPr>
          <w:trHeight w:val="20"/>
          <w:jc w:val="center"/>
        </w:trPr>
        <w:tc>
          <w:tcPr>
            <w:tcW w:w="8905" w:type="dxa"/>
            <w:gridSpan w:val="9"/>
            <w:shd w:val="clear" w:color="auto" w:fill="auto"/>
          </w:tcPr>
          <w:p w14:paraId="60BD2F01" w14:textId="77777777" w:rsidR="001A53A4" w:rsidRPr="00281D6A" w:rsidRDefault="001A53A4" w:rsidP="00281D6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81D6A">
              <w:rPr>
                <w:b/>
                <w:bCs/>
                <w:color w:val="000000"/>
                <w:sz w:val="20"/>
                <w:szCs w:val="20"/>
              </w:rPr>
              <w:t>Chemical</w:t>
            </w:r>
          </w:p>
        </w:tc>
      </w:tr>
      <w:tr w:rsidR="001A53A4" w:rsidRPr="001536FD" w14:paraId="35A2D4D9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  <w:hideMark/>
          </w:tcPr>
          <w:p w14:paraId="1262F184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lastRenderedPageBreak/>
              <w:t>DO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78D81863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52C7A1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66547C0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226F0CF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0.9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3AF10DF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3.8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4CB2861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7.0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7CFF341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5.5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7FB3F3F4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1.0</w:t>
            </w:r>
          </w:p>
        </w:tc>
      </w:tr>
      <w:tr w:rsidR="001A53A4" w:rsidRPr="001536FD" w14:paraId="0365BEAA" w14:textId="77777777" w:rsidTr="00F22711">
        <w:trPr>
          <w:trHeight w:val="134"/>
          <w:jc w:val="center"/>
        </w:trPr>
        <w:tc>
          <w:tcPr>
            <w:tcW w:w="1283" w:type="dxa"/>
            <w:shd w:val="clear" w:color="auto" w:fill="auto"/>
            <w:hideMark/>
          </w:tcPr>
          <w:p w14:paraId="42CC5064" w14:textId="77777777" w:rsidR="001A53A4" w:rsidRPr="001536FD" w:rsidRDefault="001A53A4" w:rsidP="00F22711">
            <w:pPr>
              <w:rPr>
                <w:sz w:val="20"/>
                <w:szCs w:val="20"/>
                <w:vertAlign w:val="subscript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Cl</w:t>
            </w:r>
            <w:r w:rsidRPr="001536FD">
              <w:rPr>
                <w:sz w:val="20"/>
                <w:szCs w:val="20"/>
                <w:vertAlign w:val="superscript"/>
                <w:lang w:bidi="ne-NP"/>
              </w:rPr>
              <w:t>-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3334D1B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C5E149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049177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F16CB15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5.8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0879D912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7.9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4589455B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28.7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E36884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17.7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4D16EBE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5.7</w:t>
            </w:r>
          </w:p>
        </w:tc>
      </w:tr>
      <w:tr w:rsidR="001A53A4" w:rsidRPr="001536FD" w14:paraId="17D2986B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715031E2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COD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C9698CC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870A0F4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20.3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3DB7820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5.6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59C220B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4.0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21D2BF3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CFF4654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839BCB6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3A0974CC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1A53A4" w:rsidRPr="001536FD" w14:paraId="02371F92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052E0057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BOD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50CFB750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4BB84A4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805A9C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C4F356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55C05881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4F102D85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AAF2D4B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6.9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6D697840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3.8</w:t>
            </w:r>
          </w:p>
        </w:tc>
      </w:tr>
      <w:tr w:rsidR="001A53A4" w:rsidRPr="001536FD" w14:paraId="749FA42E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17C2E24F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Ca</w:t>
            </w:r>
            <w:r w:rsidRPr="001536FD">
              <w:rPr>
                <w:sz w:val="20"/>
                <w:szCs w:val="20"/>
                <w:vertAlign w:val="superscript"/>
                <w:lang w:bidi="ne-NP"/>
              </w:rPr>
              <w:t>2+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A70A20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E03DEC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56.5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58626A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6867F0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9.4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20C43AF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317B0BD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EE3F84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56.9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6AB9CAA2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11.4</w:t>
            </w:r>
          </w:p>
        </w:tc>
      </w:tr>
      <w:tr w:rsidR="001A53A4" w:rsidRPr="001536FD" w14:paraId="3C5BEF6F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2B6A782A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Na+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E90BC0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18AFB9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BE1B00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C2B1241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7.7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0B680369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305784AC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88996CC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17.8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416AE18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4.3</w:t>
            </w:r>
          </w:p>
        </w:tc>
      </w:tr>
      <w:tr w:rsidR="001A53A4" w:rsidRPr="001536FD" w14:paraId="1753C076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2DFD4FEA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K+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69EF8EA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63FD9C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A91B97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6.8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3843FA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438BB407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18644C3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708CCF8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4.0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27AC4805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3.1</w:t>
            </w:r>
          </w:p>
        </w:tc>
      </w:tr>
      <w:tr w:rsidR="001A53A4" w:rsidRPr="001536FD" w14:paraId="1C1F5659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030B1DC7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>
              <w:rPr>
                <w:sz w:val="20"/>
                <w:szCs w:val="20"/>
                <w:lang w:bidi="ne-NP"/>
              </w:rPr>
              <w:t>Mg</w:t>
            </w:r>
            <w:r w:rsidRPr="001536FD">
              <w:rPr>
                <w:sz w:val="20"/>
                <w:szCs w:val="20"/>
                <w:vertAlign w:val="superscript"/>
                <w:lang w:bidi="ne-NP"/>
              </w:rPr>
              <w:t>2+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5C82038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2CE40A5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D92A1F4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D5BE755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4.1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09C6829F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7.6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F8DBFF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C0A350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14.8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4EA146A0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</w:t>
            </w:r>
          </w:p>
        </w:tc>
      </w:tr>
      <w:tr w:rsidR="001A53A4" w:rsidRPr="001536FD" w14:paraId="3E590CBE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79404F39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HCO</w:t>
            </w:r>
            <w:r w:rsidRPr="001536FD">
              <w:rPr>
                <w:sz w:val="20"/>
                <w:szCs w:val="20"/>
                <w:vertAlign w:val="subscript"/>
                <w:lang w:bidi="ne-NP"/>
              </w:rPr>
              <w:t>3</w:t>
            </w:r>
            <w:r w:rsidRPr="008A6A0F">
              <w:rPr>
                <w:sz w:val="20"/>
                <w:szCs w:val="20"/>
                <w:vertAlign w:val="superscript"/>
                <w:lang w:bidi="ne-NP"/>
              </w:rPr>
              <w:t>-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332C351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41FCB4A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208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6AB3E9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28CEB1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3324A395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113.1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FA4621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369.1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05514A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238.7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5B0733B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65.4</w:t>
            </w:r>
          </w:p>
        </w:tc>
      </w:tr>
      <w:tr w:rsidR="001A53A4" w:rsidRPr="001536FD" w14:paraId="7C2F0464" w14:textId="77777777" w:rsidTr="00F22711">
        <w:trPr>
          <w:trHeight w:val="179"/>
          <w:jc w:val="center"/>
        </w:trPr>
        <w:tc>
          <w:tcPr>
            <w:tcW w:w="1283" w:type="dxa"/>
            <w:shd w:val="clear" w:color="auto" w:fill="auto"/>
          </w:tcPr>
          <w:p w14:paraId="794A9B87" w14:textId="77777777" w:rsidR="001A53A4" w:rsidRPr="001536FD" w:rsidRDefault="001A53A4" w:rsidP="00F22711">
            <w:pPr>
              <w:rPr>
                <w:sz w:val="20"/>
                <w:szCs w:val="20"/>
                <w:lang w:bidi="ne-NP"/>
              </w:rPr>
            </w:pPr>
            <w:r w:rsidRPr="001536FD">
              <w:rPr>
                <w:sz w:val="20"/>
                <w:szCs w:val="20"/>
                <w:lang w:bidi="ne-NP"/>
              </w:rPr>
              <w:t>TH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3E3D8753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97D499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372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67D799B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164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6AEEEE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0010B5B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38.4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C1903FB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296.8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06BA7261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113.4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39C2AB36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60.9</w:t>
            </w:r>
          </w:p>
        </w:tc>
      </w:tr>
      <w:tr w:rsidR="001A53A4" w:rsidRPr="001536FD" w14:paraId="2B68683E" w14:textId="77777777" w:rsidTr="00F22711">
        <w:trPr>
          <w:trHeight w:val="46"/>
          <w:jc w:val="center"/>
        </w:trPr>
        <w:tc>
          <w:tcPr>
            <w:tcW w:w="1283" w:type="dxa"/>
            <w:shd w:val="clear" w:color="auto" w:fill="auto"/>
          </w:tcPr>
          <w:p w14:paraId="32C85F00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NH</w:t>
            </w:r>
            <w:r w:rsidRPr="001536FD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1536FD">
              <w:rPr>
                <w:color w:val="000000"/>
                <w:sz w:val="20"/>
                <w:szCs w:val="20"/>
              </w:rPr>
              <w:t>-N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4BF1416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167651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69EC8B2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486599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7127BDB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CA5D060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0.32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037C40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667E92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0.07</w:t>
            </w:r>
          </w:p>
        </w:tc>
      </w:tr>
      <w:tr w:rsidR="001A53A4" w:rsidRPr="001536FD" w14:paraId="312E052D" w14:textId="77777777" w:rsidTr="00F22711">
        <w:trPr>
          <w:trHeight w:val="46"/>
          <w:jc w:val="center"/>
        </w:trPr>
        <w:tc>
          <w:tcPr>
            <w:tcW w:w="1283" w:type="dxa"/>
            <w:shd w:val="clear" w:color="auto" w:fill="auto"/>
          </w:tcPr>
          <w:p w14:paraId="5F73DBA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SO</w:t>
            </w:r>
            <w:r w:rsidRPr="001536FD">
              <w:rPr>
                <w:color w:val="000000"/>
                <w:sz w:val="20"/>
                <w:szCs w:val="20"/>
                <w:vertAlign w:val="subscript"/>
              </w:rPr>
              <w:t>4</w:t>
            </w:r>
            <w:r w:rsidRPr="001536FD">
              <w:rPr>
                <w:color w:val="000000"/>
                <w:sz w:val="20"/>
                <w:szCs w:val="20"/>
                <w:vertAlign w:val="superscript"/>
              </w:rPr>
              <w:t xml:space="preserve">2-                                       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7ABE7A4B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78668D4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4.54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1146A45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3.61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E1BD62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0.47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6CF37E9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44D552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4.71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5C9A133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3.52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339F30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0.55</w:t>
            </w:r>
          </w:p>
        </w:tc>
      </w:tr>
      <w:tr w:rsidR="001A53A4" w:rsidRPr="001536FD" w14:paraId="31CFF67C" w14:textId="77777777" w:rsidTr="00F22711">
        <w:trPr>
          <w:trHeight w:val="20"/>
          <w:jc w:val="center"/>
        </w:trPr>
        <w:tc>
          <w:tcPr>
            <w:tcW w:w="7825" w:type="dxa"/>
            <w:gridSpan w:val="8"/>
            <w:shd w:val="clear" w:color="auto" w:fill="auto"/>
          </w:tcPr>
          <w:p w14:paraId="4D8965D0" w14:textId="7BCD5E69" w:rsidR="001A53A4" w:rsidRPr="00281D6A" w:rsidRDefault="00EE2BA0" w:rsidP="00281D6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  <w:r w:rsidR="001A53A4" w:rsidRPr="00281D6A">
              <w:rPr>
                <w:b/>
                <w:bCs/>
                <w:color w:val="000000"/>
                <w:sz w:val="20"/>
                <w:szCs w:val="20"/>
              </w:rPr>
              <w:t>Nutrients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2B13CDE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</w:p>
        </w:tc>
      </w:tr>
      <w:tr w:rsidR="001A53A4" w:rsidRPr="001536FD" w14:paraId="39D9A2EF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122FB06B" w14:textId="77777777" w:rsidR="001A53A4" w:rsidRPr="00931298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NO</w:t>
            </w:r>
            <w:r w:rsidRPr="001536FD">
              <w:rPr>
                <w:color w:val="000000"/>
                <w:sz w:val="20"/>
                <w:szCs w:val="20"/>
                <w:vertAlign w:val="subscript"/>
              </w:rPr>
              <w:t>3</w:t>
            </w:r>
            <w:r w:rsidRPr="001536FD">
              <w:rPr>
                <w:color w:val="000000"/>
                <w:sz w:val="20"/>
                <w:szCs w:val="20"/>
                <w:vertAlign w:val="superscript"/>
              </w:rPr>
              <w:t xml:space="preserve">- 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4A8FA34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377D3A8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1.35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6FF86FC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0.83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3EA38CE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3B9206B6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C183FB8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0.95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79515A3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41000C03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0.12</w:t>
            </w:r>
          </w:p>
        </w:tc>
      </w:tr>
      <w:tr w:rsidR="001A53A4" w:rsidRPr="001536FD" w14:paraId="2C975AE3" w14:textId="77777777" w:rsidTr="00F22711">
        <w:trPr>
          <w:trHeight w:val="20"/>
          <w:jc w:val="center"/>
        </w:trPr>
        <w:tc>
          <w:tcPr>
            <w:tcW w:w="1283" w:type="dxa"/>
            <w:shd w:val="clear" w:color="auto" w:fill="auto"/>
          </w:tcPr>
          <w:p w14:paraId="6D4C8E7A" w14:textId="77777777" w:rsidR="001A53A4" w:rsidRPr="00931298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TP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2D02CE7D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FB8681A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0.48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407E8D5B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201A2B7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23CC2B56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6AA74873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1.25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2E93452F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62D1FB02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0.32</w:t>
            </w:r>
          </w:p>
        </w:tc>
      </w:tr>
      <w:tr w:rsidR="001A53A4" w:rsidRPr="001536FD" w14:paraId="2143B5BF" w14:textId="77777777" w:rsidTr="00F22711">
        <w:trPr>
          <w:trHeight w:val="170"/>
          <w:jc w:val="center"/>
        </w:trPr>
        <w:tc>
          <w:tcPr>
            <w:tcW w:w="1283" w:type="dxa"/>
            <w:shd w:val="clear" w:color="auto" w:fill="auto"/>
          </w:tcPr>
          <w:p w14:paraId="4586842A" w14:textId="77777777" w:rsidR="001A53A4" w:rsidRPr="00931298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PO</w:t>
            </w:r>
            <w:r w:rsidRPr="001536FD">
              <w:rPr>
                <w:color w:val="000000"/>
                <w:sz w:val="20"/>
                <w:szCs w:val="20"/>
                <w:vertAlign w:val="subscript"/>
              </w:rPr>
              <w:t>4</w:t>
            </w:r>
            <w:r w:rsidRPr="001536FD">
              <w:rPr>
                <w:color w:val="000000"/>
                <w:sz w:val="20"/>
                <w:szCs w:val="20"/>
                <w:vertAlign w:val="superscript"/>
              </w:rPr>
              <w:t xml:space="preserve">3- </w:t>
            </w:r>
          </w:p>
        </w:tc>
        <w:tc>
          <w:tcPr>
            <w:tcW w:w="1142" w:type="dxa"/>
            <w:shd w:val="clear" w:color="auto" w:fill="auto"/>
            <w:noWrap/>
            <w:vAlign w:val="bottom"/>
          </w:tcPr>
          <w:p w14:paraId="548926F5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2CA86DD5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48A3C46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56373699" w14:textId="77777777" w:rsidR="001A53A4" w:rsidRPr="001536FD" w:rsidRDefault="001A53A4" w:rsidP="00F22711">
            <w:pPr>
              <w:rPr>
                <w:color w:val="000000"/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00" w:type="dxa"/>
            <w:shd w:val="clear" w:color="auto" w:fill="auto"/>
            <w:noWrap/>
            <w:vAlign w:val="bottom"/>
          </w:tcPr>
          <w:p w14:paraId="1F367E60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089AE6D8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vAlign w:val="bottom"/>
          </w:tcPr>
          <w:p w14:paraId="3996A843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63C1EA3B" w14:textId="77777777" w:rsidR="001A53A4" w:rsidRPr="001536FD" w:rsidRDefault="001A53A4" w:rsidP="00F22711">
            <w:pPr>
              <w:rPr>
                <w:sz w:val="20"/>
                <w:szCs w:val="20"/>
              </w:rPr>
            </w:pPr>
            <w:r w:rsidRPr="001536FD">
              <w:rPr>
                <w:color w:val="000000"/>
                <w:sz w:val="20"/>
                <w:szCs w:val="20"/>
              </w:rPr>
              <w:t>0.04</w:t>
            </w:r>
          </w:p>
        </w:tc>
      </w:tr>
    </w:tbl>
    <w:p w14:paraId="1E35B4AD" w14:textId="77777777" w:rsidR="00281D6A" w:rsidRPr="00CF5CFB" w:rsidRDefault="00281D6A" w:rsidP="00281D6A">
      <w:pPr>
        <w:rPr>
          <w:i/>
          <w:iCs/>
          <w:sz w:val="20"/>
          <w:szCs w:val="20"/>
        </w:rPr>
      </w:pPr>
      <w:r w:rsidRPr="002C77E1">
        <w:rPr>
          <w:i/>
          <w:iCs/>
          <w:sz w:val="20"/>
          <w:szCs w:val="20"/>
        </w:rPr>
        <w:t xml:space="preserve">Note: All values are expressed in mg/L except Temp (°C), EC (µS/cm), </w:t>
      </w:r>
      <w:r>
        <w:rPr>
          <w:i/>
          <w:iCs/>
          <w:sz w:val="20"/>
          <w:szCs w:val="20"/>
        </w:rPr>
        <w:t xml:space="preserve">and </w:t>
      </w:r>
      <w:r w:rsidRPr="002C77E1">
        <w:rPr>
          <w:i/>
          <w:iCs/>
          <w:sz w:val="20"/>
          <w:szCs w:val="20"/>
        </w:rPr>
        <w:t>Turbidity (NTU)</w:t>
      </w:r>
      <w:r>
        <w:rPr>
          <w:i/>
          <w:iCs/>
          <w:sz w:val="20"/>
          <w:szCs w:val="20"/>
        </w:rPr>
        <w:t>; SD is the Standard deviation</w:t>
      </w:r>
    </w:p>
    <w:p w14:paraId="4E30A6EA" w14:textId="77777777" w:rsidR="00CE3D4C" w:rsidRDefault="00CE3D4C"/>
    <w:sectPr w:rsidR="00CE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E1A43"/>
    <w:multiLevelType w:val="multilevel"/>
    <w:tmpl w:val="4A68D84C"/>
    <w:lvl w:ilvl="0">
      <w:start w:val="1"/>
      <w:numFmt w:val="decimal"/>
      <w:lvlText w:val="%1."/>
      <w:lvlJc w:val="left"/>
      <w:pPr>
        <w:ind w:left="420" w:hanging="360"/>
      </w:pPr>
      <w:rPr>
        <w:rFonts w:eastAsiaTheme="minorHAnsi" w:hint="default"/>
        <w:b w:val="0"/>
        <w:i w:val="0"/>
        <w:color w:val="000000"/>
      </w:rPr>
    </w:lvl>
    <w:lvl w:ilvl="1">
      <w:start w:val="3"/>
      <w:numFmt w:val="decimal"/>
      <w:isLgl/>
      <w:lvlText w:val="%1.%2"/>
      <w:lvlJc w:val="left"/>
      <w:pPr>
        <w:ind w:left="420" w:hanging="360"/>
      </w:pPr>
      <w:rPr>
        <w:rFonts w:eastAsia="Times New Roman" w:hint="default"/>
      </w:rPr>
    </w:lvl>
    <w:lvl w:ilvl="2">
      <w:start w:val="1"/>
      <w:numFmt w:val="decimal"/>
      <w:isLgl/>
      <w:lvlText w:val="%1.%2.%3"/>
      <w:lvlJc w:val="left"/>
      <w:pPr>
        <w:ind w:left="7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7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1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1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5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800"/>
      </w:pPr>
      <w:rPr>
        <w:rFonts w:eastAsia="Times New Roman" w:hint="default"/>
      </w:rPr>
    </w:lvl>
  </w:abstractNum>
  <w:num w:numId="1" w16cid:durableId="254628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BEITI0NLM0MzQyMTEyUdpeDU4uLM/DyQAuNaACN6NMQsAAAA"/>
  </w:docVars>
  <w:rsids>
    <w:rsidRoot w:val="007F4241"/>
    <w:rsid w:val="001A53A4"/>
    <w:rsid w:val="001B07FE"/>
    <w:rsid w:val="00281D6A"/>
    <w:rsid w:val="007F4241"/>
    <w:rsid w:val="00871308"/>
    <w:rsid w:val="008C3DD9"/>
    <w:rsid w:val="008F7034"/>
    <w:rsid w:val="00BF5E6E"/>
    <w:rsid w:val="00CE3D4C"/>
    <w:rsid w:val="00E27378"/>
    <w:rsid w:val="00EE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3A5C8"/>
  <w15:chartTrackingRefBased/>
  <w15:docId w15:val="{6B25E86D-1478-4411-9FF4-217E2963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3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A53A4"/>
    <w:pPr>
      <w:spacing w:afterAutospacing="1"/>
      <w:ind w:left="720"/>
      <w:contextualSpacing/>
    </w:pPr>
    <w:rPr>
      <w:szCs w:val="21"/>
      <w:lang w:bidi="ne-NP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A53A4"/>
    <w:rPr>
      <w:rFonts w:ascii="Times New Roman" w:eastAsia="Times New Roman" w:hAnsi="Times New Roman" w:cs="Times New Roman"/>
      <w:sz w:val="24"/>
      <w:szCs w:val="21"/>
      <w:lang w:bidi="ne-NP"/>
    </w:rPr>
  </w:style>
  <w:style w:type="table" w:styleId="PlainTable4">
    <w:name w:val="Plain Table 4"/>
    <w:basedOn w:val="TableNormal"/>
    <w:uiPriority w:val="44"/>
    <w:rsid w:val="001A53A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Reeta Singh</dc:creator>
  <cp:keywords/>
  <dc:description/>
  <cp:lastModifiedBy>Reeta Singh</cp:lastModifiedBy>
  <cp:revision>9</cp:revision>
  <dcterms:created xsi:type="dcterms:W3CDTF">2022-11-17T04:50:00Z</dcterms:created>
  <dcterms:modified xsi:type="dcterms:W3CDTF">2023-01-17T03:19:00Z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402bf3fb39d9b460b965af0d10ba9bc1194c49cba2daf04398ff4b2cf533d723</vt:lpwstr>
  </property>
</Properties>
</file>