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23084E" w14:textId="64703D8F" w:rsidR="00875FA1" w:rsidRDefault="003968F6">
      <w:pPr>
        <w:jc w:val="center"/>
        <w:rPr>
          <w:rFonts w:ascii="Times New Roman" w:eastAsia="Times New Roman" w:hAnsi="Times New Roman" w:cs="Times New Roman"/>
          <w:b/>
          <w:sz w:val="48"/>
          <w:szCs w:val="48"/>
        </w:rPr>
      </w:pPr>
      <w:r>
        <w:rPr>
          <w:rFonts w:ascii="Times New Roman" w:eastAsia="Times New Roman" w:hAnsi="Times New Roman" w:cs="Times New Roman"/>
          <w:b/>
          <w:sz w:val="48"/>
          <w:szCs w:val="48"/>
        </w:rPr>
        <w:t>Supporting information</w:t>
      </w:r>
    </w:p>
    <w:p w14:paraId="31026A9C" w14:textId="77777777" w:rsidR="00875FA1" w:rsidRDefault="003968F6">
      <w:pPr>
        <w:spacing w:line="360" w:lineRule="auto"/>
        <w:rPr>
          <w:rFonts w:ascii="Times New Roman" w:eastAsia="Times New Roman" w:hAnsi="Times New Roman" w:cs="Times New Roman"/>
          <w:b/>
          <w:sz w:val="28"/>
          <w:szCs w:val="28"/>
          <w:highlight w:val="white"/>
        </w:rPr>
      </w:pPr>
      <w:r>
        <w:rPr>
          <w:rFonts w:ascii="Times New Roman" w:eastAsia="Times New Roman" w:hAnsi="Times New Roman" w:cs="Times New Roman"/>
          <w:b/>
          <w:sz w:val="28"/>
          <w:szCs w:val="28"/>
          <w:highlight w:val="white"/>
        </w:rPr>
        <w:t xml:space="preserve">      </w:t>
      </w:r>
    </w:p>
    <w:p w14:paraId="44C0A715" w14:textId="77777777" w:rsidR="00875FA1" w:rsidRDefault="003968F6">
      <w:pPr>
        <w:widowControl w:val="0"/>
        <w:spacing w:line="240" w:lineRule="auto"/>
        <w:jc w:val="center"/>
        <w:rPr>
          <w:rFonts w:ascii="Times New Roman" w:eastAsia="Times New Roman" w:hAnsi="Times New Roman" w:cs="Times New Roman"/>
          <w:b/>
          <w:sz w:val="36"/>
          <w:szCs w:val="36"/>
        </w:rPr>
      </w:pPr>
      <w:bookmarkStart w:id="0" w:name="_gjdgxs" w:colFirst="0" w:colLast="0"/>
      <w:bookmarkEnd w:id="0"/>
      <w:r>
        <w:rPr>
          <w:rFonts w:ascii="Times New Roman" w:eastAsia="Times New Roman" w:hAnsi="Times New Roman" w:cs="Times New Roman"/>
          <w:b/>
          <w:sz w:val="36"/>
          <w:szCs w:val="36"/>
        </w:rPr>
        <w:t xml:space="preserve">Conformational preferences of inosine and its methyl derivatives: Comparison of the AMBER derived force field parameters and reparameterization of the </w:t>
      </w:r>
      <w:proofErr w:type="spellStart"/>
      <w:r>
        <w:rPr>
          <w:rFonts w:ascii="Times New Roman" w:eastAsia="Times New Roman" w:hAnsi="Times New Roman" w:cs="Times New Roman"/>
          <w:b/>
          <w:sz w:val="36"/>
          <w:szCs w:val="36"/>
        </w:rPr>
        <w:t>glycosidic</w:t>
      </w:r>
      <w:proofErr w:type="spellEnd"/>
      <w:r>
        <w:rPr>
          <w:rFonts w:ascii="Times New Roman" w:eastAsia="Times New Roman" w:hAnsi="Times New Roman" w:cs="Times New Roman"/>
          <w:b/>
          <w:sz w:val="36"/>
          <w:szCs w:val="36"/>
        </w:rPr>
        <w:t xml:space="preserve"> torsion parameters</w:t>
      </w:r>
    </w:p>
    <w:p w14:paraId="2DD6A440" w14:textId="77777777" w:rsidR="00875FA1" w:rsidRDefault="00875FA1">
      <w:pPr>
        <w:rPr>
          <w:sz w:val="36"/>
          <w:szCs w:val="36"/>
        </w:rPr>
      </w:pPr>
    </w:p>
    <w:p w14:paraId="1E67FA01" w14:textId="77777777" w:rsidR="00875FA1" w:rsidRDefault="003968F6">
      <w:pPr>
        <w:jc w:val="center"/>
        <w:rPr>
          <w:rFonts w:ascii="Times New Roman" w:eastAsia="Times New Roman" w:hAnsi="Times New Roman" w:cs="Times New Roman"/>
          <w:b/>
          <w:sz w:val="28"/>
          <w:szCs w:val="28"/>
          <w:highlight w:val="white"/>
          <w:vertAlign w:val="superscript"/>
        </w:rPr>
      </w:pPr>
      <w:r>
        <w:rPr>
          <w:rFonts w:ascii="Times New Roman" w:eastAsia="Times New Roman" w:hAnsi="Times New Roman" w:cs="Times New Roman"/>
          <w:b/>
          <w:sz w:val="28"/>
          <w:szCs w:val="28"/>
          <w:highlight w:val="white"/>
        </w:rPr>
        <w:t>Nivedita Dutta,</w:t>
      </w:r>
      <w:r>
        <w:rPr>
          <w:rFonts w:ascii="Times New Roman" w:eastAsia="Times New Roman" w:hAnsi="Times New Roman" w:cs="Times New Roman"/>
          <w:b/>
          <w:sz w:val="28"/>
          <w:szCs w:val="28"/>
          <w:highlight w:val="white"/>
          <w:vertAlign w:val="superscript"/>
        </w:rPr>
        <w:t xml:space="preserve"> †</w:t>
      </w:r>
      <w:r>
        <w:rPr>
          <w:rFonts w:ascii="Times New Roman" w:eastAsia="Times New Roman" w:hAnsi="Times New Roman" w:cs="Times New Roman"/>
          <w:b/>
          <w:sz w:val="28"/>
          <w:szCs w:val="28"/>
          <w:highlight w:val="white"/>
        </w:rPr>
        <w:t xml:space="preserve"> </w:t>
      </w:r>
      <w:proofErr w:type="spellStart"/>
      <w:r>
        <w:rPr>
          <w:rFonts w:ascii="Times New Roman" w:eastAsia="Times New Roman" w:hAnsi="Times New Roman" w:cs="Times New Roman"/>
          <w:b/>
          <w:sz w:val="28"/>
          <w:szCs w:val="28"/>
          <w:highlight w:val="white"/>
        </w:rPr>
        <w:t>Indrajit</w:t>
      </w:r>
      <w:proofErr w:type="spellEnd"/>
      <w:r>
        <w:rPr>
          <w:rFonts w:ascii="Times New Roman" w:eastAsia="Times New Roman" w:hAnsi="Times New Roman" w:cs="Times New Roman"/>
          <w:b/>
          <w:sz w:val="28"/>
          <w:szCs w:val="28"/>
          <w:highlight w:val="white"/>
        </w:rPr>
        <w:t xml:space="preserve"> Deb,</w:t>
      </w:r>
      <w:r>
        <w:rPr>
          <w:rFonts w:ascii="Times New Roman" w:eastAsia="Times New Roman" w:hAnsi="Times New Roman" w:cs="Times New Roman"/>
          <w:b/>
          <w:sz w:val="28"/>
          <w:szCs w:val="28"/>
          <w:highlight w:val="white"/>
          <w:vertAlign w:val="superscript"/>
        </w:rPr>
        <w:t xml:space="preserve"> †</w:t>
      </w:r>
      <w:r>
        <w:rPr>
          <w:rFonts w:ascii="Times New Roman" w:eastAsia="Times New Roman" w:hAnsi="Times New Roman" w:cs="Times New Roman"/>
          <w:b/>
          <w:sz w:val="28"/>
          <w:szCs w:val="28"/>
          <w:highlight w:val="white"/>
        </w:rPr>
        <w:t xml:space="preserve"> </w:t>
      </w:r>
      <w:r>
        <w:rPr>
          <w:rFonts w:ascii="Times New Roman" w:eastAsia="Times New Roman" w:hAnsi="Times New Roman" w:cs="Times New Roman"/>
          <w:b/>
          <w:sz w:val="28"/>
          <w:szCs w:val="28"/>
        </w:rPr>
        <w:t xml:space="preserve">Joanna </w:t>
      </w:r>
      <w:proofErr w:type="spellStart"/>
      <w:r>
        <w:rPr>
          <w:rFonts w:ascii="Times New Roman" w:eastAsia="Times New Roman" w:hAnsi="Times New Roman" w:cs="Times New Roman"/>
          <w:b/>
          <w:sz w:val="28"/>
          <w:szCs w:val="28"/>
        </w:rPr>
        <w:t>Sarzynska</w:t>
      </w:r>
      <w:proofErr w:type="spellEnd"/>
      <w:r>
        <w:rPr>
          <w:rFonts w:ascii="Times New Roman" w:eastAsia="Times New Roman" w:hAnsi="Times New Roman" w:cs="Times New Roman"/>
          <w:b/>
          <w:sz w:val="28"/>
          <w:szCs w:val="28"/>
          <w:highlight w:val="white"/>
        </w:rPr>
        <w:t>,</w:t>
      </w:r>
      <w:r>
        <w:rPr>
          <w:rFonts w:ascii="Times New Roman" w:eastAsia="Times New Roman" w:hAnsi="Times New Roman" w:cs="Times New Roman"/>
          <w:b/>
          <w:sz w:val="28"/>
          <w:szCs w:val="28"/>
          <w:vertAlign w:val="superscript"/>
        </w:rPr>
        <w:t xml:space="preserve"> ‡</w:t>
      </w:r>
      <w:r>
        <w:rPr>
          <w:rFonts w:ascii="Times New Roman" w:eastAsia="Times New Roman" w:hAnsi="Times New Roman" w:cs="Times New Roman"/>
          <w:b/>
          <w:sz w:val="28"/>
          <w:szCs w:val="28"/>
          <w:highlight w:val="white"/>
        </w:rPr>
        <w:t xml:space="preserve"> </w:t>
      </w:r>
      <w:proofErr w:type="spellStart"/>
      <w:r>
        <w:rPr>
          <w:rFonts w:ascii="Times New Roman" w:eastAsia="Times New Roman" w:hAnsi="Times New Roman" w:cs="Times New Roman"/>
          <w:b/>
          <w:sz w:val="28"/>
          <w:szCs w:val="28"/>
          <w:highlight w:val="white"/>
        </w:rPr>
        <w:t>Ansuman</w:t>
      </w:r>
      <w:proofErr w:type="spellEnd"/>
      <w:r>
        <w:rPr>
          <w:rFonts w:ascii="Times New Roman" w:eastAsia="Times New Roman" w:hAnsi="Times New Roman" w:cs="Times New Roman"/>
          <w:b/>
          <w:sz w:val="28"/>
          <w:szCs w:val="28"/>
          <w:highlight w:val="white"/>
        </w:rPr>
        <w:t xml:space="preserve"> </w:t>
      </w:r>
      <w:proofErr w:type="spellStart"/>
      <w:r>
        <w:rPr>
          <w:rFonts w:ascii="Times New Roman" w:eastAsia="Times New Roman" w:hAnsi="Times New Roman" w:cs="Times New Roman"/>
          <w:b/>
          <w:sz w:val="28"/>
          <w:szCs w:val="28"/>
          <w:highlight w:val="white"/>
        </w:rPr>
        <w:t>Lahiri</w:t>
      </w:r>
      <w:proofErr w:type="spellEnd"/>
      <w:r>
        <w:rPr>
          <w:rFonts w:ascii="Times New Roman" w:eastAsia="Times New Roman" w:hAnsi="Times New Roman" w:cs="Times New Roman"/>
          <w:b/>
          <w:sz w:val="28"/>
          <w:szCs w:val="28"/>
          <w:highlight w:val="white"/>
          <w:vertAlign w:val="superscript"/>
        </w:rPr>
        <w:t>*, †</w:t>
      </w:r>
    </w:p>
    <w:p w14:paraId="15EEA82C" w14:textId="77777777" w:rsidR="00875FA1" w:rsidRDefault="00875FA1">
      <w:pPr>
        <w:jc w:val="center"/>
        <w:rPr>
          <w:rFonts w:ascii="Times New Roman" w:eastAsia="Times New Roman" w:hAnsi="Times New Roman" w:cs="Times New Roman"/>
          <w:sz w:val="28"/>
          <w:szCs w:val="28"/>
          <w:highlight w:val="white"/>
        </w:rPr>
      </w:pPr>
    </w:p>
    <w:p w14:paraId="7FB64F1C" w14:textId="77777777" w:rsidR="00875FA1" w:rsidRDefault="00875FA1">
      <w:pPr>
        <w:jc w:val="center"/>
        <w:rPr>
          <w:rFonts w:ascii="Times New Roman" w:eastAsia="Times New Roman" w:hAnsi="Times New Roman" w:cs="Times New Roman"/>
          <w:b/>
          <w:sz w:val="28"/>
          <w:szCs w:val="28"/>
        </w:rPr>
      </w:pPr>
    </w:p>
    <w:p w14:paraId="1005EF0B" w14:textId="77777777" w:rsidR="00875FA1" w:rsidRDefault="003968F6">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Author Affiliations</w:t>
      </w:r>
    </w:p>
    <w:p w14:paraId="4EB034DD" w14:textId="77777777" w:rsidR="00875FA1" w:rsidRDefault="00875FA1">
      <w:pPr>
        <w:rPr>
          <w:rFonts w:ascii="Times New Roman" w:eastAsia="Times New Roman" w:hAnsi="Times New Roman" w:cs="Times New Roman"/>
          <w:b/>
          <w:sz w:val="28"/>
          <w:szCs w:val="28"/>
        </w:rPr>
      </w:pPr>
    </w:p>
    <w:p w14:paraId="58E8E125" w14:textId="77777777" w:rsidR="00875FA1" w:rsidRDefault="003968F6">
      <w:pPr>
        <w:jc w:val="center"/>
        <w:rPr>
          <w:rFonts w:ascii="Times New Roman" w:eastAsia="Times New Roman" w:hAnsi="Times New Roman" w:cs="Times New Roman"/>
          <w:sz w:val="28"/>
          <w:szCs w:val="28"/>
        </w:rPr>
      </w:pPr>
      <w:r>
        <w:rPr>
          <w:rFonts w:ascii="Times New Roman" w:eastAsia="Times New Roman" w:hAnsi="Times New Roman" w:cs="Times New Roman"/>
          <w:b/>
          <w:sz w:val="34"/>
          <w:szCs w:val="34"/>
          <w:highlight w:val="white"/>
          <w:vertAlign w:val="superscript"/>
        </w:rPr>
        <w:t>†</w:t>
      </w:r>
      <w:r>
        <w:rPr>
          <w:rFonts w:ascii="Times New Roman" w:eastAsia="Times New Roman" w:hAnsi="Times New Roman" w:cs="Times New Roman"/>
          <w:sz w:val="28"/>
          <w:szCs w:val="28"/>
        </w:rPr>
        <w:t xml:space="preserve">Department of Biophysics, Molecular Biology and Bioinformatics, University of </w:t>
      </w:r>
      <w:bookmarkStart w:id="1" w:name="_GoBack"/>
      <w:r>
        <w:rPr>
          <w:rFonts w:ascii="Times New Roman" w:eastAsia="Times New Roman" w:hAnsi="Times New Roman" w:cs="Times New Roman"/>
          <w:sz w:val="28"/>
          <w:szCs w:val="28"/>
        </w:rPr>
        <w:t>Calc</w:t>
      </w:r>
      <w:bookmarkEnd w:id="1"/>
      <w:r>
        <w:rPr>
          <w:rFonts w:ascii="Times New Roman" w:eastAsia="Times New Roman" w:hAnsi="Times New Roman" w:cs="Times New Roman"/>
          <w:sz w:val="28"/>
          <w:szCs w:val="28"/>
        </w:rPr>
        <w:t>utta, 92, Acharya Prafulla Chandra Road, Kolkata 700009, West Bengal, India</w:t>
      </w:r>
    </w:p>
    <w:p w14:paraId="791220A1" w14:textId="77777777" w:rsidR="00875FA1" w:rsidRDefault="00875FA1">
      <w:pPr>
        <w:rPr>
          <w:rFonts w:ascii="Times New Roman" w:eastAsia="Times New Roman" w:hAnsi="Times New Roman" w:cs="Times New Roman"/>
          <w:sz w:val="28"/>
          <w:szCs w:val="28"/>
        </w:rPr>
      </w:pPr>
    </w:p>
    <w:p w14:paraId="477AB8AC" w14:textId="77777777" w:rsidR="00875FA1" w:rsidRDefault="003968F6">
      <w:pPr>
        <w:jc w:val="center"/>
        <w:rPr>
          <w:rFonts w:ascii="Times New Roman" w:eastAsia="Times New Roman" w:hAnsi="Times New Roman" w:cs="Times New Roman"/>
          <w:sz w:val="28"/>
          <w:szCs w:val="28"/>
        </w:rPr>
      </w:pPr>
      <w:r>
        <w:rPr>
          <w:rFonts w:ascii="Times New Roman" w:eastAsia="Times New Roman" w:hAnsi="Times New Roman" w:cs="Times New Roman"/>
          <w:sz w:val="40"/>
          <w:szCs w:val="40"/>
          <w:vertAlign w:val="superscript"/>
        </w:rPr>
        <w:t>‡</w:t>
      </w:r>
      <w:r>
        <w:rPr>
          <w:rFonts w:ascii="Times New Roman" w:eastAsia="Times New Roman" w:hAnsi="Times New Roman" w:cs="Times New Roman"/>
          <w:sz w:val="28"/>
          <w:szCs w:val="28"/>
        </w:rPr>
        <w:t xml:space="preserve">Institute of Bioorganic Chemistry, Polish Academy of Sciences, </w:t>
      </w:r>
      <w:proofErr w:type="spellStart"/>
      <w:r>
        <w:rPr>
          <w:rFonts w:ascii="Times New Roman" w:eastAsia="Times New Roman" w:hAnsi="Times New Roman" w:cs="Times New Roman"/>
          <w:sz w:val="28"/>
          <w:szCs w:val="28"/>
        </w:rPr>
        <w:t>Noskowskiego</w:t>
      </w:r>
      <w:proofErr w:type="spellEnd"/>
      <w:r>
        <w:rPr>
          <w:rFonts w:ascii="Times New Roman" w:eastAsia="Times New Roman" w:hAnsi="Times New Roman" w:cs="Times New Roman"/>
          <w:sz w:val="28"/>
          <w:szCs w:val="28"/>
        </w:rPr>
        <w:t xml:space="preserve"> 12/14, 61-704 Poznan, Poland</w:t>
      </w:r>
    </w:p>
    <w:p w14:paraId="4A0B85CF" w14:textId="77777777" w:rsidR="00875FA1" w:rsidRDefault="00875FA1">
      <w:pPr>
        <w:jc w:val="center"/>
        <w:rPr>
          <w:rFonts w:ascii="Times New Roman" w:eastAsia="Times New Roman" w:hAnsi="Times New Roman" w:cs="Times New Roman"/>
          <w:sz w:val="28"/>
          <w:szCs w:val="28"/>
        </w:rPr>
      </w:pPr>
    </w:p>
    <w:p w14:paraId="3719428C" w14:textId="77777777" w:rsidR="00875FA1" w:rsidRDefault="00875FA1">
      <w:pPr>
        <w:jc w:val="center"/>
        <w:rPr>
          <w:rFonts w:ascii="Times New Roman" w:eastAsia="Times New Roman" w:hAnsi="Times New Roman" w:cs="Times New Roman"/>
          <w:sz w:val="28"/>
          <w:szCs w:val="28"/>
        </w:rPr>
      </w:pPr>
    </w:p>
    <w:p w14:paraId="5F1AC15C" w14:textId="77777777" w:rsidR="00875FA1" w:rsidRDefault="003968F6">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vertAlign w:val="superscript"/>
        </w:rPr>
        <w:t>*</w:t>
      </w:r>
      <w:r>
        <w:rPr>
          <w:rFonts w:ascii="Times New Roman" w:eastAsia="Times New Roman" w:hAnsi="Times New Roman" w:cs="Times New Roman"/>
          <w:b/>
          <w:sz w:val="28"/>
          <w:szCs w:val="28"/>
        </w:rPr>
        <w:t>Correspondence to</w:t>
      </w:r>
    </w:p>
    <w:p w14:paraId="2078D1B9" w14:textId="77777777" w:rsidR="00875FA1" w:rsidRDefault="00875FA1">
      <w:pPr>
        <w:jc w:val="center"/>
        <w:rPr>
          <w:rFonts w:ascii="Times New Roman" w:eastAsia="Times New Roman" w:hAnsi="Times New Roman" w:cs="Times New Roman"/>
          <w:b/>
          <w:sz w:val="28"/>
          <w:szCs w:val="28"/>
        </w:rPr>
      </w:pPr>
    </w:p>
    <w:p w14:paraId="56125DE1" w14:textId="77777777" w:rsidR="00875FA1" w:rsidRDefault="003968F6">
      <w:pPr>
        <w:jc w:val="center"/>
        <w:rPr>
          <w:rFonts w:ascii="Times New Roman" w:eastAsia="Times New Roman" w:hAnsi="Times New Roman" w:cs="Times New Roman"/>
          <w:sz w:val="28"/>
          <w:szCs w:val="28"/>
        </w:rPr>
      </w:pPr>
      <w:proofErr w:type="spellStart"/>
      <w:r>
        <w:rPr>
          <w:rFonts w:ascii="Times New Roman" w:eastAsia="Times New Roman" w:hAnsi="Times New Roman" w:cs="Times New Roman"/>
          <w:sz w:val="28"/>
          <w:szCs w:val="28"/>
          <w:highlight w:val="white"/>
        </w:rPr>
        <w:t>Ansuman</w:t>
      </w:r>
      <w:proofErr w:type="spellEnd"/>
      <w:r>
        <w:rPr>
          <w:rFonts w:ascii="Times New Roman" w:eastAsia="Times New Roman" w:hAnsi="Times New Roman" w:cs="Times New Roman"/>
          <w:sz w:val="28"/>
          <w:szCs w:val="28"/>
          <w:highlight w:val="white"/>
        </w:rPr>
        <w:t xml:space="preserve"> </w:t>
      </w:r>
      <w:proofErr w:type="spellStart"/>
      <w:r>
        <w:rPr>
          <w:rFonts w:ascii="Times New Roman" w:eastAsia="Times New Roman" w:hAnsi="Times New Roman" w:cs="Times New Roman"/>
          <w:sz w:val="28"/>
          <w:szCs w:val="28"/>
          <w:highlight w:val="white"/>
        </w:rPr>
        <w:t>Lahiri</w:t>
      </w:r>
      <w:proofErr w:type="spellEnd"/>
      <w:r>
        <w:rPr>
          <w:rFonts w:ascii="Times New Roman" w:eastAsia="Times New Roman" w:hAnsi="Times New Roman" w:cs="Times New Roman"/>
          <w:sz w:val="28"/>
          <w:szCs w:val="28"/>
          <w:highlight w:val="white"/>
        </w:rPr>
        <w:t xml:space="preserve"> (Email</w:t>
      </w:r>
      <w:r>
        <w:rPr>
          <w:rFonts w:ascii="Times New Roman" w:eastAsia="Times New Roman" w:hAnsi="Times New Roman" w:cs="Times New Roman"/>
          <w:b/>
          <w:sz w:val="32"/>
          <w:szCs w:val="32"/>
          <w:highlight w:val="white"/>
        </w:rPr>
        <w:t xml:space="preserve"> </w:t>
      </w:r>
      <w:hyperlink r:id="rId5">
        <w:r>
          <w:rPr>
            <w:rFonts w:ascii="Times New Roman" w:eastAsia="Times New Roman" w:hAnsi="Times New Roman" w:cs="Times New Roman"/>
            <w:color w:val="1155CC"/>
            <w:sz w:val="28"/>
            <w:szCs w:val="28"/>
            <w:u w:val="single"/>
          </w:rPr>
          <w:t>albmbg@caluniv.ac.in</w:t>
        </w:r>
      </w:hyperlink>
      <w:r>
        <w:rPr>
          <w:rFonts w:ascii="Times New Roman" w:eastAsia="Times New Roman" w:hAnsi="Times New Roman" w:cs="Times New Roman"/>
          <w:sz w:val="28"/>
          <w:szCs w:val="28"/>
        </w:rPr>
        <w:t xml:space="preserve"> )</w:t>
      </w:r>
    </w:p>
    <w:p w14:paraId="19A85902" w14:textId="77777777" w:rsidR="00875FA1" w:rsidRDefault="00875FA1">
      <w:pPr>
        <w:rPr>
          <w:rFonts w:ascii="Times New Roman" w:eastAsia="Times New Roman" w:hAnsi="Times New Roman" w:cs="Times New Roman"/>
          <w:sz w:val="28"/>
          <w:szCs w:val="28"/>
        </w:rPr>
      </w:pPr>
    </w:p>
    <w:p w14:paraId="6A6B5427" w14:textId="77777777" w:rsidR="00875FA1" w:rsidRDefault="00875FA1">
      <w:pPr>
        <w:rPr>
          <w:rFonts w:ascii="Times New Roman" w:eastAsia="Times New Roman" w:hAnsi="Times New Roman" w:cs="Times New Roman"/>
          <w:sz w:val="28"/>
          <w:szCs w:val="28"/>
        </w:rPr>
      </w:pPr>
    </w:p>
    <w:p w14:paraId="32883F60" w14:textId="77777777" w:rsidR="00875FA1" w:rsidRDefault="003968F6">
      <w:pPr>
        <w:ind w:left="720" w:hanging="360"/>
        <w:rPr>
          <w:rFonts w:ascii="Times New Roman" w:eastAsia="Times New Roman" w:hAnsi="Times New Roman" w:cs="Times New Roman"/>
        </w:rPr>
      </w:pPr>
      <w:r>
        <w:rPr>
          <w:rFonts w:ascii="Times New Roman" w:eastAsia="Times New Roman" w:hAnsi="Times New Roman" w:cs="Times New Roman"/>
        </w:rPr>
        <w:t xml:space="preserve">ORCID of the authors: Nivedita Dutta (0000-0002-8371-9007), </w:t>
      </w:r>
      <w:proofErr w:type="spellStart"/>
      <w:r>
        <w:rPr>
          <w:rFonts w:ascii="Times New Roman" w:eastAsia="Times New Roman" w:hAnsi="Times New Roman" w:cs="Times New Roman"/>
        </w:rPr>
        <w:t>Indrajit</w:t>
      </w:r>
      <w:proofErr w:type="spellEnd"/>
      <w:r>
        <w:rPr>
          <w:rFonts w:ascii="Times New Roman" w:eastAsia="Times New Roman" w:hAnsi="Times New Roman" w:cs="Times New Roman"/>
        </w:rPr>
        <w:t xml:space="preserve"> Deb (</w:t>
      </w:r>
      <w:r>
        <w:rPr>
          <w:rFonts w:ascii="Times New Roman" w:eastAsia="Times New Roman" w:hAnsi="Times New Roman" w:cs="Times New Roman"/>
          <w:highlight w:val="white"/>
        </w:rPr>
        <w:t>0000-0002-2722-582X</w:t>
      </w:r>
      <w:r>
        <w:rPr>
          <w:rFonts w:ascii="Times New Roman" w:eastAsia="Times New Roman" w:hAnsi="Times New Roman" w:cs="Times New Roman"/>
        </w:rPr>
        <w:t xml:space="preserve">) Joanna </w:t>
      </w:r>
      <w:proofErr w:type="spellStart"/>
      <w:r>
        <w:rPr>
          <w:rFonts w:ascii="Times New Roman" w:eastAsia="Times New Roman" w:hAnsi="Times New Roman" w:cs="Times New Roman"/>
        </w:rPr>
        <w:t>Sarzynska</w:t>
      </w:r>
      <w:proofErr w:type="spellEnd"/>
      <w:r>
        <w:rPr>
          <w:rFonts w:ascii="Times New Roman" w:eastAsia="Times New Roman" w:hAnsi="Times New Roman" w:cs="Times New Roman"/>
        </w:rPr>
        <w:t xml:space="preserve"> (0000-0002-0500-2238), </w:t>
      </w:r>
      <w:proofErr w:type="spellStart"/>
      <w:r>
        <w:rPr>
          <w:rFonts w:ascii="Times New Roman" w:eastAsia="Times New Roman" w:hAnsi="Times New Roman" w:cs="Times New Roman"/>
        </w:rPr>
        <w:t>Ansuman</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Lahiri</w:t>
      </w:r>
      <w:proofErr w:type="spellEnd"/>
      <w:r>
        <w:rPr>
          <w:rFonts w:ascii="Times New Roman" w:eastAsia="Times New Roman" w:hAnsi="Times New Roman" w:cs="Times New Roman"/>
        </w:rPr>
        <w:t xml:space="preserve"> (0000-0002-7398-4114)</w:t>
      </w:r>
    </w:p>
    <w:p w14:paraId="2FF40C3C" w14:textId="77777777" w:rsidR="00875FA1" w:rsidRDefault="00875FA1">
      <w:pPr>
        <w:ind w:left="720" w:hanging="360"/>
      </w:pPr>
    </w:p>
    <w:p w14:paraId="408622C7" w14:textId="77777777" w:rsidR="00875FA1" w:rsidRDefault="00875FA1">
      <w:pPr>
        <w:ind w:left="720" w:hanging="360"/>
      </w:pPr>
    </w:p>
    <w:p w14:paraId="74F102FB" w14:textId="77777777" w:rsidR="00875FA1" w:rsidRDefault="00875FA1">
      <w:pPr>
        <w:ind w:left="720" w:hanging="360"/>
      </w:pPr>
    </w:p>
    <w:p w14:paraId="5D0C5D74" w14:textId="77777777" w:rsidR="00875FA1" w:rsidRDefault="00875FA1">
      <w:pPr>
        <w:ind w:left="720" w:hanging="360"/>
      </w:pPr>
    </w:p>
    <w:p w14:paraId="3E6A1829" w14:textId="77777777" w:rsidR="00875FA1" w:rsidRDefault="00875FA1">
      <w:pPr>
        <w:ind w:left="720" w:hanging="360"/>
      </w:pPr>
    </w:p>
    <w:p w14:paraId="072DC1C0" w14:textId="77777777" w:rsidR="00875FA1" w:rsidRDefault="00875FA1">
      <w:pPr>
        <w:ind w:left="720" w:hanging="360"/>
      </w:pPr>
    </w:p>
    <w:p w14:paraId="016EA8F6" w14:textId="77777777" w:rsidR="00875FA1" w:rsidRDefault="00875FA1">
      <w:pPr>
        <w:ind w:left="720" w:hanging="360"/>
      </w:pPr>
    </w:p>
    <w:p w14:paraId="0D54A06A" w14:textId="77777777" w:rsidR="00875FA1" w:rsidRDefault="00875FA1"/>
    <w:p w14:paraId="029ABB15" w14:textId="77777777" w:rsidR="00875FA1" w:rsidRDefault="003968F6">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METHODS</w:t>
      </w:r>
    </w:p>
    <w:p w14:paraId="0507D8EE" w14:textId="77777777" w:rsidR="00875FA1" w:rsidRDefault="00875FA1">
      <w:pPr>
        <w:rPr>
          <w:rFonts w:ascii="Times New Roman" w:eastAsia="Times New Roman" w:hAnsi="Times New Roman" w:cs="Times New Roman"/>
          <w:sz w:val="24"/>
          <w:szCs w:val="24"/>
        </w:rPr>
      </w:pPr>
    </w:p>
    <w:p w14:paraId="1919D874" w14:textId="77777777" w:rsidR="00875FA1" w:rsidRDefault="003968F6">
      <w:pPr>
        <w:rPr>
          <w:rFonts w:ascii="Times New Roman" w:eastAsia="Times New Roman" w:hAnsi="Times New Roman" w:cs="Times New Roman"/>
          <w:i/>
          <w:sz w:val="24"/>
          <w:szCs w:val="24"/>
        </w:rPr>
      </w:pPr>
      <w:r>
        <w:rPr>
          <w:rFonts w:ascii="Times New Roman" w:eastAsia="Times New Roman" w:hAnsi="Times New Roman" w:cs="Times New Roman"/>
          <w:i/>
          <w:sz w:val="24"/>
          <w:szCs w:val="24"/>
        </w:rPr>
        <w:t>MD simulations using charmm36m parameter sets</w:t>
      </w:r>
    </w:p>
    <w:p w14:paraId="0F918C86" w14:textId="77777777" w:rsidR="00875FA1" w:rsidRDefault="00875FA1">
      <w:pPr>
        <w:rPr>
          <w:rFonts w:ascii="Times New Roman" w:eastAsia="Times New Roman" w:hAnsi="Times New Roman" w:cs="Times New Roman"/>
          <w:sz w:val="24"/>
          <w:szCs w:val="24"/>
        </w:rPr>
      </w:pPr>
    </w:p>
    <w:p w14:paraId="5DC8ADF8" w14:textId="6600C31E" w:rsidR="00875FA1" w:rsidRDefault="003968F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CHARMM </w:t>
      </w:r>
      <w:hyperlink r:id="rId6">
        <w:r>
          <w:rPr>
            <w:rFonts w:ascii="Times New Roman" w:eastAsia="Times New Roman" w:hAnsi="Times New Roman" w:cs="Times New Roman"/>
            <w:color w:val="000000"/>
            <w:sz w:val="24"/>
            <w:szCs w:val="24"/>
          </w:rPr>
          <w:t>[1]</w:t>
        </w:r>
      </w:hyperlink>
      <w:r>
        <w:rPr>
          <w:rFonts w:ascii="Times New Roman" w:eastAsia="Times New Roman" w:hAnsi="Times New Roman" w:cs="Times New Roman"/>
          <w:sz w:val="24"/>
          <w:szCs w:val="24"/>
        </w:rPr>
        <w:t xml:space="preserve"> software package was used for the system preparation, solvation, minimization and production run. The initial structure of inosine (NORTH/ANTI/g</w:t>
      </w:r>
      <w:r w:rsidRPr="00AE0503">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 xml:space="preserve">) was solvated using a TIP3P water in a truncated octahedral box having the closest distance of 9 Å between the edge of the box and any solute atom. Short minimization consisting of steepest descent minimization followed by ABNR minimization was carried out at 298 K keeping the heavy atoms of the nucleoside residue fixed. This was followed by another short minimization consisting of steepest descent minimization followed by ABNR minimization carried at 298 K keeping without fixing the residue. Next, the minimized system was subjected to NVT equilibration at 298 K for 25 </w:t>
      </w:r>
      <w:proofErr w:type="spellStart"/>
      <w:r>
        <w:rPr>
          <w:rFonts w:ascii="Times New Roman" w:eastAsia="Times New Roman" w:hAnsi="Times New Roman" w:cs="Times New Roman"/>
          <w:sz w:val="24"/>
          <w:szCs w:val="24"/>
        </w:rPr>
        <w:t>ps</w:t>
      </w:r>
      <w:proofErr w:type="spellEnd"/>
      <w:r>
        <w:rPr>
          <w:rFonts w:ascii="Times New Roman" w:eastAsia="Times New Roman" w:hAnsi="Times New Roman" w:cs="Times New Roman"/>
          <w:sz w:val="24"/>
          <w:szCs w:val="24"/>
        </w:rPr>
        <w:t xml:space="preserve"> with a 1 fs time step using a harmonic position restraining force on the heavy atoms of the solute molecule. The system was then simulated at 298 K using NPT dynamics at 1 atm pressure and the frames were saved at 10 </w:t>
      </w:r>
      <w:proofErr w:type="spellStart"/>
      <w:r>
        <w:rPr>
          <w:rFonts w:ascii="Times New Roman" w:eastAsia="Times New Roman" w:hAnsi="Times New Roman" w:cs="Times New Roman"/>
          <w:sz w:val="24"/>
          <w:szCs w:val="24"/>
        </w:rPr>
        <w:t>ps</w:t>
      </w:r>
      <w:proofErr w:type="spellEnd"/>
      <w:r>
        <w:rPr>
          <w:rFonts w:ascii="Times New Roman" w:eastAsia="Times New Roman" w:hAnsi="Times New Roman" w:cs="Times New Roman"/>
          <w:sz w:val="24"/>
          <w:szCs w:val="24"/>
        </w:rPr>
        <w:t xml:space="preserve"> intervals. The leap-frog integrator (with a time step of 2 fs) was utilized for numerical integration. For handling the long-range electrostatic interactions, the particle mesh Ewald (PME) method was used. </w:t>
      </w:r>
      <w:r>
        <w:rPr>
          <w:rFonts w:ascii="Times" w:eastAsia="Times" w:hAnsi="Times" w:cs="Times"/>
          <w:sz w:val="24"/>
          <w:szCs w:val="24"/>
        </w:rPr>
        <w:t xml:space="preserve">To include nonbonded interactions, a long-range cutoff of 12 Å was considered. To constrain the bonds that involved hydrogen atoms, the SHAKE algorithm was used. </w:t>
      </w:r>
      <w:r>
        <w:rPr>
          <w:rFonts w:ascii="Times New Roman" w:eastAsia="Times New Roman" w:hAnsi="Times New Roman" w:cs="Times New Roman"/>
          <w:sz w:val="24"/>
          <w:szCs w:val="24"/>
        </w:rPr>
        <w:t xml:space="preserve">The simulations were carried out using the </w:t>
      </w:r>
      <w:r w:rsidR="00AE0503">
        <w:rPr>
          <w:rFonts w:ascii="Times New Roman" w:eastAsia="Times New Roman" w:hAnsi="Times New Roman" w:cs="Times New Roman"/>
          <w:sz w:val="24"/>
          <w:szCs w:val="24"/>
        </w:rPr>
        <w:t>CPU</w:t>
      </w:r>
      <w:r>
        <w:rPr>
          <w:rFonts w:ascii="Times New Roman" w:eastAsia="Times New Roman" w:hAnsi="Times New Roman" w:cs="Times New Roman"/>
          <w:sz w:val="24"/>
          <w:szCs w:val="24"/>
        </w:rPr>
        <w:t xml:space="preserve"> version of the CHARMM software package. Two independent sets of normal MD simulations (each of 100 ns) were performed at 298 K generating a total simulation of 200 ns. </w:t>
      </w:r>
    </w:p>
    <w:p w14:paraId="76C6F342" w14:textId="77777777" w:rsidR="00875FA1" w:rsidRDefault="00875FA1">
      <w:pPr>
        <w:jc w:val="both"/>
        <w:rPr>
          <w:rFonts w:ascii="Times New Roman" w:eastAsia="Times New Roman" w:hAnsi="Times New Roman" w:cs="Times New Roman"/>
          <w:sz w:val="24"/>
          <w:szCs w:val="24"/>
        </w:rPr>
      </w:pPr>
    </w:p>
    <w:p w14:paraId="496F27F5" w14:textId="77777777" w:rsidR="00875FA1" w:rsidRDefault="003968F6">
      <w:pPr>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Analysis of trajectories</w:t>
      </w:r>
    </w:p>
    <w:p w14:paraId="485CBAF2" w14:textId="77777777" w:rsidR="00875FA1" w:rsidRDefault="00875FA1">
      <w:pPr>
        <w:jc w:val="both"/>
        <w:rPr>
          <w:rFonts w:ascii="Times New Roman" w:eastAsia="Times New Roman" w:hAnsi="Times New Roman" w:cs="Times New Roman"/>
          <w:i/>
          <w:sz w:val="24"/>
          <w:szCs w:val="24"/>
        </w:rPr>
      </w:pPr>
    </w:p>
    <w:p w14:paraId="287CA0B2" w14:textId="77777777" w:rsidR="00875FA1" w:rsidRDefault="003968F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population of </w:t>
      </w:r>
      <w:proofErr w:type="spellStart"/>
      <w:r>
        <w:rPr>
          <w:rFonts w:ascii="Times New Roman" w:eastAsia="Times New Roman" w:hAnsi="Times New Roman" w:cs="Times New Roman"/>
          <w:sz w:val="24"/>
          <w:szCs w:val="24"/>
        </w:rPr>
        <w:t>pseudorotation</w:t>
      </w:r>
      <w:proofErr w:type="spellEnd"/>
      <w:r>
        <w:rPr>
          <w:rFonts w:ascii="Times New Roman" w:eastAsia="Times New Roman" w:hAnsi="Times New Roman" w:cs="Times New Roman"/>
          <w:sz w:val="24"/>
          <w:szCs w:val="24"/>
        </w:rPr>
        <w:t xml:space="preserve"> angle, the </w:t>
      </w:r>
      <w:r>
        <w:rPr>
          <w:rFonts w:ascii="Cambria Math" w:eastAsia="Cambria Math" w:hAnsi="Cambria Math" w:cs="Cambria Math"/>
          <w:sz w:val="24"/>
          <w:szCs w:val="24"/>
        </w:rPr>
        <w:t>𝛘</w:t>
      </w:r>
      <w:r>
        <w:rPr>
          <w:rFonts w:ascii="Times New Roman" w:eastAsia="Times New Roman" w:hAnsi="Times New Roman" w:cs="Times New Roman"/>
          <w:sz w:val="24"/>
          <w:szCs w:val="24"/>
        </w:rPr>
        <w:t xml:space="preserve"> and </w:t>
      </w:r>
      <w:r>
        <w:rPr>
          <w:rFonts w:ascii="Cambria Math" w:eastAsia="Cambria Math" w:hAnsi="Cambria Math" w:cs="Cambria Math"/>
          <w:sz w:val="24"/>
          <w:szCs w:val="24"/>
        </w:rPr>
        <w:t>𝛄</w:t>
      </w:r>
      <w:r>
        <w:rPr>
          <w:rFonts w:ascii="Times New Roman" w:eastAsia="Times New Roman" w:hAnsi="Times New Roman" w:cs="Times New Roman"/>
          <w:sz w:val="24"/>
          <w:szCs w:val="24"/>
        </w:rPr>
        <w:t xml:space="preserve"> torsion angles and hydrogen bonding characteristics were analyzed using the </w:t>
      </w:r>
      <w:proofErr w:type="spellStart"/>
      <w:r>
        <w:rPr>
          <w:rFonts w:ascii="Times New Roman" w:eastAsia="Times New Roman" w:hAnsi="Times New Roman" w:cs="Times New Roman"/>
          <w:i/>
          <w:sz w:val="24"/>
          <w:szCs w:val="24"/>
        </w:rPr>
        <w:t>cpptraj</w:t>
      </w:r>
      <w:proofErr w:type="spellEnd"/>
      <w:r>
        <w:rPr>
          <w:rFonts w:ascii="Times New Roman" w:eastAsia="Times New Roman" w:hAnsi="Times New Roman" w:cs="Times New Roman"/>
          <w:sz w:val="24"/>
          <w:szCs w:val="24"/>
        </w:rPr>
        <w:t xml:space="preserve"> tool from Ambertools18. The calculations were performed in a similar way as is described in the main text. The population of the sugar pucker conformation, base orientation and the conformation of the </w:t>
      </w:r>
      <w:r>
        <w:rPr>
          <w:rFonts w:ascii="Cambria Math" w:eastAsia="Cambria Math" w:hAnsi="Cambria Math" w:cs="Cambria Math"/>
          <w:sz w:val="24"/>
          <w:szCs w:val="24"/>
        </w:rPr>
        <w:t>𝛄</w:t>
      </w:r>
      <w:r>
        <w:rPr>
          <w:rFonts w:ascii="Cambria Math" w:eastAsia="Cambria Math" w:hAnsi="Cambria Math" w:cs="Cambria Math"/>
        </w:rPr>
        <w:t xml:space="preserve"> </w:t>
      </w:r>
      <w:r>
        <w:rPr>
          <w:rFonts w:ascii="Times New Roman" w:eastAsia="Times New Roman" w:hAnsi="Times New Roman" w:cs="Times New Roman"/>
          <w:sz w:val="24"/>
          <w:szCs w:val="24"/>
        </w:rPr>
        <w:t xml:space="preserve">torsion angle, frequencies of the hydrogen bonds and N9 pyramidalization were calculated for the concatenated trajectory of 200 ns. The time series plots of the </w:t>
      </w:r>
      <w:proofErr w:type="spellStart"/>
      <w:r>
        <w:rPr>
          <w:rFonts w:ascii="Times New Roman" w:eastAsia="Times New Roman" w:hAnsi="Times New Roman" w:cs="Times New Roman"/>
          <w:sz w:val="24"/>
          <w:szCs w:val="24"/>
        </w:rPr>
        <w:t>pseudorotation</w:t>
      </w:r>
      <w:proofErr w:type="spellEnd"/>
      <w:r>
        <w:rPr>
          <w:rFonts w:ascii="Times New Roman" w:eastAsia="Times New Roman" w:hAnsi="Times New Roman" w:cs="Times New Roman"/>
          <w:sz w:val="24"/>
          <w:szCs w:val="24"/>
        </w:rPr>
        <w:t xml:space="preserve"> angle and the </w:t>
      </w:r>
      <w:r>
        <w:rPr>
          <w:rFonts w:ascii="Cambria Math" w:eastAsia="Cambria Math" w:hAnsi="Cambria Math" w:cs="Cambria Math"/>
          <w:sz w:val="24"/>
          <w:szCs w:val="24"/>
        </w:rPr>
        <w:t>𝛘</w:t>
      </w:r>
      <w:r>
        <w:rPr>
          <w:rFonts w:ascii="Times New Roman" w:eastAsia="Times New Roman" w:hAnsi="Times New Roman" w:cs="Times New Roman"/>
          <w:sz w:val="24"/>
          <w:szCs w:val="24"/>
        </w:rPr>
        <w:t xml:space="preserve"> and </w:t>
      </w:r>
      <w:r>
        <w:rPr>
          <w:rFonts w:ascii="Cambria Math" w:eastAsia="Cambria Math" w:hAnsi="Cambria Math" w:cs="Cambria Math"/>
          <w:sz w:val="24"/>
          <w:szCs w:val="24"/>
        </w:rPr>
        <w:t>𝛄</w:t>
      </w:r>
      <w:r>
        <w:rPr>
          <w:rFonts w:ascii="Times New Roman" w:eastAsia="Times New Roman" w:hAnsi="Times New Roman" w:cs="Times New Roman"/>
          <w:sz w:val="24"/>
          <w:szCs w:val="24"/>
        </w:rPr>
        <w:t xml:space="preserve"> torsion angles were prepared for each (100ns) of the two independent simulation sets separately.</w:t>
      </w:r>
    </w:p>
    <w:p w14:paraId="502D8AC7" w14:textId="77777777" w:rsidR="00875FA1" w:rsidRDefault="00875FA1">
      <w:pPr>
        <w:ind w:left="360"/>
      </w:pPr>
    </w:p>
    <w:p w14:paraId="7E31E462" w14:textId="77777777" w:rsidR="00875FA1" w:rsidRDefault="00875FA1">
      <w:pPr>
        <w:ind w:left="360"/>
      </w:pPr>
    </w:p>
    <w:p w14:paraId="5B13799D" w14:textId="77777777" w:rsidR="00875FA1" w:rsidRDefault="00875FA1">
      <w:pPr>
        <w:ind w:left="360"/>
      </w:pPr>
    </w:p>
    <w:p w14:paraId="152D592D" w14:textId="77777777" w:rsidR="00875FA1" w:rsidRDefault="00875FA1"/>
    <w:p w14:paraId="07C2BE5C" w14:textId="77777777" w:rsidR="00875FA1" w:rsidRDefault="00875FA1"/>
    <w:p w14:paraId="550D8CF0" w14:textId="77777777" w:rsidR="00875FA1" w:rsidRDefault="00875FA1"/>
    <w:p w14:paraId="03E4B1E7" w14:textId="77777777" w:rsidR="00875FA1" w:rsidRDefault="00875FA1"/>
    <w:p w14:paraId="77898ECE" w14:textId="77777777" w:rsidR="00875FA1" w:rsidRDefault="00875FA1"/>
    <w:p w14:paraId="73387543" w14:textId="77777777" w:rsidR="00875FA1" w:rsidRDefault="00875FA1"/>
    <w:p w14:paraId="57F77211" w14:textId="77777777" w:rsidR="00875FA1" w:rsidRDefault="00875FA1"/>
    <w:p w14:paraId="4ADFD137"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Topology and parameter files</w:t>
      </w:r>
    </w:p>
    <w:p w14:paraId="0769F90F" w14:textId="77777777" w:rsidR="00875FA1" w:rsidRDefault="00875FA1">
      <w:pPr>
        <w:rPr>
          <w:rFonts w:ascii="Times New Roman" w:eastAsia="Times New Roman" w:hAnsi="Times New Roman" w:cs="Times New Roman"/>
          <w:b/>
          <w:sz w:val="24"/>
          <w:szCs w:val="24"/>
        </w:rPr>
      </w:pPr>
    </w:p>
    <w:p w14:paraId="07847245" w14:textId="77777777" w:rsidR="00875FA1" w:rsidRDefault="00875FA1">
      <w:pPr>
        <w:rPr>
          <w:rFonts w:ascii="Times New Roman" w:eastAsia="Times New Roman" w:hAnsi="Times New Roman" w:cs="Times New Roman"/>
          <w:b/>
          <w:sz w:val="24"/>
          <w:szCs w:val="24"/>
        </w:rPr>
      </w:pPr>
    </w:p>
    <w:p w14:paraId="7F206EEB" w14:textId="77777777" w:rsidR="00875FA1" w:rsidRDefault="003968F6">
      <w:pPr>
        <w:numPr>
          <w:ilvl w:val="0"/>
          <w:numId w:val="1"/>
        </w:numPr>
        <w:rPr>
          <w:rFonts w:ascii="Times New Roman" w:eastAsia="Times New Roman" w:hAnsi="Times New Roman" w:cs="Times New Roman"/>
          <w:b/>
          <w:color w:val="000000"/>
          <w:sz w:val="24"/>
          <w:szCs w:val="24"/>
        </w:rPr>
      </w:pPr>
      <w:proofErr w:type="spellStart"/>
      <w:r>
        <w:rPr>
          <w:rFonts w:ascii="Times New Roman" w:eastAsia="Times New Roman" w:hAnsi="Times New Roman" w:cs="Times New Roman"/>
          <w:b/>
          <w:sz w:val="24"/>
          <w:szCs w:val="24"/>
        </w:rPr>
        <w:t>INO.prepin</w:t>
      </w:r>
      <w:proofErr w:type="spellEnd"/>
    </w:p>
    <w:p w14:paraId="1A4C33DF" w14:textId="77777777" w:rsidR="00875FA1" w:rsidRDefault="00875FA1">
      <w:pPr>
        <w:rPr>
          <w:rFonts w:ascii="Times New Roman" w:eastAsia="Times New Roman" w:hAnsi="Times New Roman" w:cs="Times New Roman"/>
          <w:b/>
          <w:sz w:val="24"/>
          <w:szCs w:val="24"/>
        </w:rPr>
      </w:pPr>
    </w:p>
    <w:p w14:paraId="786EA748"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0    0    2</w:t>
      </w:r>
    </w:p>
    <w:p w14:paraId="48147AFA" w14:textId="77777777" w:rsidR="00875FA1" w:rsidRDefault="00875FA1">
      <w:pPr>
        <w:rPr>
          <w:rFonts w:ascii="Times New Roman" w:eastAsia="Times New Roman" w:hAnsi="Times New Roman" w:cs="Times New Roman"/>
          <w:b/>
          <w:sz w:val="24"/>
          <w:szCs w:val="24"/>
        </w:rPr>
      </w:pPr>
    </w:p>
    <w:p w14:paraId="54BEB28B"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Developed at B.M.B. University of Calcutta</w:t>
      </w:r>
    </w:p>
    <w:p w14:paraId="32D463A7"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INO.res</w:t>
      </w:r>
    </w:p>
    <w:p w14:paraId="18FFB963"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INO   INT  0</w:t>
      </w:r>
    </w:p>
    <w:p w14:paraId="2577DBE4"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CORRECT     OMIT DU   BEG</w:t>
      </w:r>
    </w:p>
    <w:p w14:paraId="023B73E7"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0.0000</w:t>
      </w:r>
    </w:p>
    <w:p w14:paraId="3DDA0FA1"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1  DUMM  DU    M    0  -1  -2     0.000      .0        .0      .00000</w:t>
      </w:r>
    </w:p>
    <w:p w14:paraId="71965B7E"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2  DUMM  DU    M    1   0  -1     1.449      .0        .0      .00000</w:t>
      </w:r>
    </w:p>
    <w:p w14:paraId="3040F6F9"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3  DUMM  DU    M    2   1   0     1.522   111.1        .0      .00000</w:t>
      </w:r>
    </w:p>
    <w:p w14:paraId="474F6E39"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4  H5T   HO    M    3   2   1     1.540   111.208   180.000   0.4295</w:t>
      </w:r>
    </w:p>
    <w:p w14:paraId="4D444A49"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7  O5'   OH    M    4   3   2     1.598    82.161  -137.047  -0.6223</w:t>
      </w:r>
    </w:p>
    <w:p w14:paraId="4FE2BA98"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8  C5'   CI    M    7   4   3     1.446   120.671  -148.171   0.0558</w:t>
      </w:r>
    </w:p>
    <w:p w14:paraId="481D3E86"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9  H5'1  H1    E    8   7   4     1.070   106.609   -71.448   0.0679</w:t>
      </w:r>
    </w:p>
    <w:p w14:paraId="24F46456"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10  H5'2  H1    E    8   7   4     1.069   106.628    57.929   0.0679</w:t>
      </w:r>
    </w:p>
    <w:p w14:paraId="4EB9FFEC"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11  C4'   CT    M    8   7   4     1.508   110.266   173.250   0.1065</w:t>
      </w:r>
    </w:p>
    <w:p w14:paraId="509BE1EA"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12  O4'   OS    S   11   8   7     1.453   109.844   -59.180  -0.3548</w:t>
      </w:r>
    </w:p>
    <w:p w14:paraId="0736BE67"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13  C1'   CT    3   12  11   8     1.426   109.114   148.326   0.0842</w:t>
      </w:r>
    </w:p>
    <w:p w14:paraId="5A333A93"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14  C2'   CT    B   13  12  11     1.534   106.436     2.267   0.0670</w:t>
      </w:r>
    </w:p>
    <w:p w14:paraId="7A5B0C57"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15  O2'   OH    S   14  13  12     1.417   107.585    89.750  -0.6139</w:t>
      </w:r>
    </w:p>
    <w:p w14:paraId="11F557E0"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16  HO'2  HO    E   15  14  13     0.959   109.522  -113.598   0.4186</w:t>
      </w:r>
    </w:p>
    <w:p w14:paraId="0C38E001"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17  H2'   H1    E   14  13  12     1.070   117.302  -150.811   0.0972</w:t>
      </w:r>
    </w:p>
    <w:p w14:paraId="7CF63F9B"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18  N9    N*    S   13  12  11     1.470   109.366  -119.332   0.0240</w:t>
      </w:r>
    </w:p>
    <w:p w14:paraId="0DF314D3"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19  C8    Q1    B   18  13  12     1.368   127.832    57.310   0.0988</w:t>
      </w:r>
    </w:p>
    <w:p w14:paraId="41728B57"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20  N7    NB    S   19  18  13     1.283   113.696   179.740  -0.5483</w:t>
      </w:r>
    </w:p>
    <w:p w14:paraId="62585448"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21  C5    CB    S   20  19  18     1.371   104.400    -0.015   0.1716</w:t>
      </w:r>
    </w:p>
    <w:p w14:paraId="71A63987"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22  C6    C     B   21  20  19     1.443   130.521   179.954   0.5049</w:t>
      </w:r>
    </w:p>
    <w:p w14:paraId="10F9D50D"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23  O6    O     E   22  21  20     1.193   130.707     0.063  -0.5385</w:t>
      </w:r>
    </w:p>
    <w:p w14:paraId="5B6F0181"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24  N1    NA    B   22  21  20     1.411   109.195   180.000  -0.3706</w:t>
      </w:r>
    </w:p>
    <w:p w14:paraId="4C998B07"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25  C2    CA    B   24  22  21     1.354   126.106     0.000   0.2155</w:t>
      </w:r>
    </w:p>
    <w:p w14:paraId="39776B3A"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26  N3    NC    S   25  24  22     1.276   125.016     0.055  -0.5106</w:t>
      </w:r>
    </w:p>
    <w:p w14:paraId="35596830"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27  C4    CB    E   26  25  24     1.362   112.344    -0.050   0.2396</w:t>
      </w:r>
    </w:p>
    <w:p w14:paraId="41FEC44B"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28  H2    H5    E   25  24  22     1.074   115.499   179.941   0.1422</w:t>
      </w:r>
    </w:p>
    <w:p w14:paraId="65BD3654"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29  H1    H     E   24  22  21     0.998   114.688  -179.937   0.3154</w:t>
      </w:r>
    </w:p>
    <w:p w14:paraId="26DA207D"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30  H8    H5    E   19  18  13     1.071   121.020    -0.255   0.1825</w:t>
      </w:r>
    </w:p>
    <w:p w14:paraId="191D2B70"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  31  H1'   H2    E   13  12  11     1.069   112.559   122.310   0.1053</w:t>
      </w:r>
    </w:p>
    <w:p w14:paraId="0F181ADE"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32  H4'   H1    E   11   8   7     1.070   103.540   176.972   0.1174</w:t>
      </w:r>
    </w:p>
    <w:p w14:paraId="2ACB6C73"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33  C3'   CT    M   11   8   7     1.518   115.185    56.643   0.2022</w:t>
      </w:r>
    </w:p>
    <w:p w14:paraId="590C3B49"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34  H3'   H1    E   33  11   8     1.069   115.847   -39.072   0.0615</w:t>
      </w:r>
    </w:p>
    <w:p w14:paraId="454B529C"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35  O3'   OH    M   33  11   8     1.425   110.049    79.043  -0.6541</w:t>
      </w:r>
    </w:p>
    <w:p w14:paraId="75AD0482"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37  H3T   HO    E   35  33  11     1.000   115.000   180.000   0.4376 </w:t>
      </w:r>
    </w:p>
    <w:p w14:paraId="0992E744" w14:textId="77777777" w:rsidR="00875FA1" w:rsidRDefault="00875FA1">
      <w:pPr>
        <w:rPr>
          <w:rFonts w:ascii="Times New Roman" w:eastAsia="Times New Roman" w:hAnsi="Times New Roman" w:cs="Times New Roman"/>
          <w:b/>
          <w:sz w:val="24"/>
          <w:szCs w:val="24"/>
        </w:rPr>
      </w:pPr>
    </w:p>
    <w:p w14:paraId="63BECEE1" w14:textId="77777777" w:rsidR="00875FA1" w:rsidRDefault="00875FA1">
      <w:pPr>
        <w:rPr>
          <w:rFonts w:ascii="Times New Roman" w:eastAsia="Times New Roman" w:hAnsi="Times New Roman" w:cs="Times New Roman"/>
          <w:b/>
          <w:sz w:val="24"/>
          <w:szCs w:val="24"/>
        </w:rPr>
      </w:pPr>
    </w:p>
    <w:p w14:paraId="2A1369E7"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LOOP</w:t>
      </w:r>
    </w:p>
    <w:p w14:paraId="45D2866E"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C3'  C2'</w:t>
      </w:r>
    </w:p>
    <w:p w14:paraId="387BF6B0"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C4   N9</w:t>
      </w:r>
    </w:p>
    <w:p w14:paraId="06B397C8"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C4   C5</w:t>
      </w:r>
    </w:p>
    <w:p w14:paraId="32D27EF7" w14:textId="77777777" w:rsidR="00875FA1" w:rsidRDefault="00875FA1">
      <w:pPr>
        <w:rPr>
          <w:rFonts w:ascii="Times New Roman" w:eastAsia="Times New Roman" w:hAnsi="Times New Roman" w:cs="Times New Roman"/>
          <w:b/>
          <w:sz w:val="24"/>
          <w:szCs w:val="24"/>
        </w:rPr>
      </w:pPr>
    </w:p>
    <w:p w14:paraId="505DA31F"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IMPROPER</w:t>
      </w:r>
    </w:p>
    <w:p w14:paraId="3347AA7D"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C4   C8   N9  C1'</w:t>
      </w:r>
    </w:p>
    <w:p w14:paraId="5F644929"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H8   N9   C8   N7</w:t>
      </w:r>
    </w:p>
    <w:p w14:paraId="25579C3D"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C6   C4   C5   N7</w:t>
      </w:r>
    </w:p>
    <w:p w14:paraId="2D118AAE"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C5   N1   C6   O6</w:t>
      </w:r>
    </w:p>
    <w:p w14:paraId="150209BC"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H2   N1   C2   N3</w:t>
      </w:r>
    </w:p>
    <w:p w14:paraId="0A3C2095"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C5   N9   C4   N3</w:t>
      </w:r>
    </w:p>
    <w:p w14:paraId="3FBA98D8" w14:textId="77777777" w:rsidR="00875FA1" w:rsidRDefault="00875FA1">
      <w:pPr>
        <w:rPr>
          <w:rFonts w:ascii="Times New Roman" w:eastAsia="Times New Roman" w:hAnsi="Times New Roman" w:cs="Times New Roman"/>
          <w:b/>
          <w:sz w:val="24"/>
          <w:szCs w:val="24"/>
        </w:rPr>
      </w:pPr>
    </w:p>
    <w:p w14:paraId="74867074"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DONE</w:t>
      </w:r>
    </w:p>
    <w:p w14:paraId="6495181C"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STOP</w:t>
      </w:r>
    </w:p>
    <w:p w14:paraId="46CAE1AF" w14:textId="77777777" w:rsidR="00875FA1" w:rsidRDefault="00875FA1">
      <w:pPr>
        <w:rPr>
          <w:rFonts w:ascii="Times New Roman" w:eastAsia="Times New Roman" w:hAnsi="Times New Roman" w:cs="Times New Roman"/>
          <w:b/>
          <w:sz w:val="24"/>
          <w:szCs w:val="24"/>
        </w:rPr>
      </w:pPr>
    </w:p>
    <w:p w14:paraId="7040C58C" w14:textId="77777777" w:rsidR="00875FA1" w:rsidRDefault="003968F6">
      <w:pPr>
        <w:numPr>
          <w:ilvl w:val="0"/>
          <w:numId w:val="1"/>
        </w:numPr>
        <w:rPr>
          <w:rFonts w:ascii="Times New Roman" w:eastAsia="Times New Roman" w:hAnsi="Times New Roman" w:cs="Times New Roman"/>
          <w:b/>
          <w:color w:val="000000"/>
          <w:sz w:val="24"/>
          <w:szCs w:val="24"/>
        </w:rPr>
      </w:pPr>
      <w:r>
        <w:rPr>
          <w:rFonts w:ascii="Times New Roman" w:eastAsia="Times New Roman" w:hAnsi="Times New Roman" w:cs="Times New Roman"/>
          <w:b/>
          <w:sz w:val="24"/>
          <w:szCs w:val="24"/>
        </w:rPr>
        <w:t>1MI.prepin</w:t>
      </w:r>
    </w:p>
    <w:p w14:paraId="7FE776EE" w14:textId="77777777" w:rsidR="00875FA1" w:rsidRDefault="00875FA1">
      <w:pPr>
        <w:ind w:left="720"/>
        <w:rPr>
          <w:rFonts w:ascii="Times New Roman" w:eastAsia="Times New Roman" w:hAnsi="Times New Roman" w:cs="Times New Roman"/>
          <w:b/>
          <w:sz w:val="24"/>
          <w:szCs w:val="24"/>
        </w:rPr>
      </w:pPr>
    </w:p>
    <w:p w14:paraId="6DCA7807"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0    0    2</w:t>
      </w:r>
    </w:p>
    <w:p w14:paraId="0B6B9038" w14:textId="77777777" w:rsidR="00875FA1" w:rsidRDefault="00875FA1">
      <w:pPr>
        <w:rPr>
          <w:rFonts w:ascii="Times New Roman" w:eastAsia="Times New Roman" w:hAnsi="Times New Roman" w:cs="Times New Roman"/>
          <w:b/>
          <w:sz w:val="24"/>
          <w:szCs w:val="24"/>
        </w:rPr>
      </w:pPr>
    </w:p>
    <w:p w14:paraId="38886892"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Developed at B.M.B. University of Calcutta</w:t>
      </w:r>
    </w:p>
    <w:p w14:paraId="642073AA"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1MI.res</w:t>
      </w:r>
    </w:p>
    <w:p w14:paraId="4C023DAA"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1MI   INT  0</w:t>
      </w:r>
    </w:p>
    <w:p w14:paraId="0D0474BC"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CORRECT     OMIT DU   BEG</w:t>
      </w:r>
    </w:p>
    <w:p w14:paraId="7EFEF8D4"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0.0000</w:t>
      </w:r>
    </w:p>
    <w:p w14:paraId="169CE77C"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1  DUMM  DU    M    0  -1  -2     0.000      .0        .0      .00000</w:t>
      </w:r>
    </w:p>
    <w:p w14:paraId="1C694D4D"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2  DUMM  DU    M    1   0  -1     1.449      .0        .0      .00000</w:t>
      </w:r>
    </w:p>
    <w:p w14:paraId="0EC740DE"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3  DUMM  DU    M    2   1   0     1.522   111.1        .0      .00000</w:t>
      </w:r>
    </w:p>
    <w:p w14:paraId="0D10397A"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4  H5T   HO    M    3   2   1     1.540   111.208   180.000   0.4295 </w:t>
      </w:r>
    </w:p>
    <w:p w14:paraId="4279B2F8"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7  O5'   OH    M    4   3   2     1.598   104.833   -41.929  -0.6223</w:t>
      </w:r>
    </w:p>
    <w:p w14:paraId="51D3B008"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8  C5'   CI    M    7   4   3     1.446   120.678    36.320   0.0558</w:t>
      </w:r>
    </w:p>
    <w:p w14:paraId="4114F7E0"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9  H5'1  H1    E    8   7   4     1.070   106.577   -71.456   0.0679</w:t>
      </w:r>
    </w:p>
    <w:p w14:paraId="5C762577"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  10  H5'2  H1    E    8   7   4     1.070   106.583    57.821   0.0679</w:t>
      </w:r>
    </w:p>
    <w:p w14:paraId="3B881EF2"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11  C4'   CT    M    8   7   4     1.508   110.284   173.240   0.1065</w:t>
      </w:r>
    </w:p>
    <w:p w14:paraId="70180626"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12  O4'   OS    S   11   8   7     1.453   109.823   -59.203  -0.3548</w:t>
      </w:r>
    </w:p>
    <w:p w14:paraId="64B0D0A5"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13  C1'   CT    3   12  11   8     1.426   109.082   148.294   0.0693</w:t>
      </w:r>
    </w:p>
    <w:p w14:paraId="6E41390F"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14  C2'   CT    B   13  12  11     1.533   106.459     2.326   0.0670</w:t>
      </w:r>
    </w:p>
    <w:p w14:paraId="5736DC99"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15  O2'   OH    S   14  13  12     1.418   107.622    89.692  -0.6139</w:t>
      </w:r>
    </w:p>
    <w:p w14:paraId="6EB9C600"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16  HO'2  HO    E   15  14  13     0.960   109.457  -113.516   0.4186</w:t>
      </w:r>
    </w:p>
    <w:p w14:paraId="67EDE7D5"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17  H2'   H1    E   14  13  12     1.070   117.372  -150.869   0.0972</w:t>
      </w:r>
    </w:p>
    <w:p w14:paraId="2CE3BDB5"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18  N9    N*    S   13  12  11     1.469   109.396  -119.359   0.0552</w:t>
      </w:r>
    </w:p>
    <w:p w14:paraId="37F18EBD"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19  C8    Q1    B   18  13  12     1.369   127.926    54.963   0.1110</w:t>
      </w:r>
    </w:p>
    <w:p w14:paraId="48FDB529"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20  N7    NB    S   19  18  13     1.283   113.802   179.690  -0.5360</w:t>
      </w:r>
    </w:p>
    <w:p w14:paraId="481BD131"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21  C5    CB    S   20  19  18     1.372   104.292    -0.015   0.1049 </w:t>
      </w:r>
    </w:p>
    <w:p w14:paraId="6E3522D5"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22  C6    C     B   21  20  19     1.440   130.321   179.954   0.4948</w:t>
      </w:r>
    </w:p>
    <w:p w14:paraId="07864403"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23  O6    O     E   22  21  20     1.196   129.502     0.062  -0.5337</w:t>
      </w:r>
    </w:p>
    <w:p w14:paraId="44EBD9AB"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24  N1    N*    B   22  21  20     1.416   110.553   180.000  -0.0348</w:t>
      </w:r>
    </w:p>
    <w:p w14:paraId="270A3FE7"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25  C2    CA    B   24  22  21     1.356   123.676     0.051   0.1193</w:t>
      </w:r>
    </w:p>
    <w:p w14:paraId="4F423F08"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26  N3    NC    S   25  24  22     1.279   126.429    -0.059  -0.4930</w:t>
      </w:r>
    </w:p>
    <w:p w14:paraId="3B790600"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27  C4    CB    E   26  25  24     1.358   112.460     0.053   0.2085</w:t>
      </w:r>
    </w:p>
    <w:p w14:paraId="2CE7FDA6"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28  H2    H5    E   25  24  22     1.074   115.182   179.992   0.1554 </w:t>
      </w:r>
    </w:p>
    <w:p w14:paraId="5AFAA65D"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29  C10   CT    3   24  22  21     1.460   115.907  -180.000  -0.1776</w:t>
      </w:r>
    </w:p>
    <w:p w14:paraId="5CCD2E8D"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30  H20   H1    E   29  24  22     1.079   109.981   -59.628   0.0979</w:t>
      </w:r>
    </w:p>
    <w:p w14:paraId="467FBF39"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31  H21   H1    E   29  24  22     1.081   109.960    59.810   0.0979</w:t>
      </w:r>
    </w:p>
    <w:p w14:paraId="2DD7CC0B"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32  H22   H1    E   29  24  22     1.080   109.091  -179.944   0.0979</w:t>
      </w:r>
    </w:p>
    <w:p w14:paraId="4ABB8FC5"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33  H8    H5    E   19  18  13     1.071   120.943    -0.367   0.1720</w:t>
      </w:r>
    </w:p>
    <w:p w14:paraId="1887673D"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34  H1'   H2    E   13  12  11     1.070   112.475   122.333   0.1070</w:t>
      </w:r>
    </w:p>
    <w:p w14:paraId="1D904D81"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35  H4'   H1    E   11   8   7     1.071   103.446   176.987   0.1174</w:t>
      </w:r>
    </w:p>
    <w:p w14:paraId="43FA0622"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36  C3'   CT    M   11   8   7     1.517   115.157    56.664   0.2022</w:t>
      </w:r>
    </w:p>
    <w:p w14:paraId="69CA3000"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37  H3'   H1    E   36  11   8     1.070   115.903   -39.154   0.0615</w:t>
      </w:r>
    </w:p>
    <w:p w14:paraId="0CA04E30"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38  O3'   OH    M   36  11   8     1.425   110.116    79.045  -0.6541</w:t>
      </w:r>
    </w:p>
    <w:p w14:paraId="7CE44746"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39  H3T   HO    E   38  36  11     1.000   115.000   180.000   0.4376</w:t>
      </w:r>
    </w:p>
    <w:p w14:paraId="5C8F3F57" w14:textId="77777777" w:rsidR="00875FA1" w:rsidRDefault="00875FA1">
      <w:pPr>
        <w:rPr>
          <w:rFonts w:ascii="Times New Roman" w:eastAsia="Times New Roman" w:hAnsi="Times New Roman" w:cs="Times New Roman"/>
          <w:b/>
          <w:sz w:val="24"/>
          <w:szCs w:val="24"/>
        </w:rPr>
      </w:pPr>
    </w:p>
    <w:p w14:paraId="7E7DD0A2" w14:textId="77777777" w:rsidR="00875FA1" w:rsidRDefault="00875FA1">
      <w:pPr>
        <w:rPr>
          <w:rFonts w:ascii="Times New Roman" w:eastAsia="Times New Roman" w:hAnsi="Times New Roman" w:cs="Times New Roman"/>
          <w:b/>
          <w:sz w:val="24"/>
          <w:szCs w:val="24"/>
        </w:rPr>
      </w:pPr>
    </w:p>
    <w:p w14:paraId="3BB9C380"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LOOP</w:t>
      </w:r>
    </w:p>
    <w:p w14:paraId="608DC7A9"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C3'  C2'</w:t>
      </w:r>
    </w:p>
    <w:p w14:paraId="3A318725"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C4   N9</w:t>
      </w:r>
    </w:p>
    <w:p w14:paraId="191A6DBC"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C4   C5</w:t>
      </w:r>
    </w:p>
    <w:p w14:paraId="25F0903A" w14:textId="77777777" w:rsidR="00875FA1" w:rsidRDefault="00875FA1">
      <w:pPr>
        <w:rPr>
          <w:rFonts w:ascii="Times New Roman" w:eastAsia="Times New Roman" w:hAnsi="Times New Roman" w:cs="Times New Roman"/>
          <w:b/>
          <w:sz w:val="24"/>
          <w:szCs w:val="24"/>
        </w:rPr>
      </w:pPr>
    </w:p>
    <w:p w14:paraId="18D9CD20"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IMPROPER</w:t>
      </w:r>
    </w:p>
    <w:p w14:paraId="769F061C"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C4   C8   N9  C1'</w:t>
      </w:r>
    </w:p>
    <w:p w14:paraId="4DBA56EF"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H8   N9   C8   N7</w:t>
      </w:r>
    </w:p>
    <w:p w14:paraId="00A5E4EC"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   C6   C4   C5   N7</w:t>
      </w:r>
    </w:p>
    <w:p w14:paraId="774BD9E5"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C5   N1   C6   O6</w:t>
      </w:r>
    </w:p>
    <w:p w14:paraId="33F30DD2"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H2   N1   C2   N3</w:t>
      </w:r>
    </w:p>
    <w:p w14:paraId="0E65F866"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C5   N9   C4   N3</w:t>
      </w:r>
    </w:p>
    <w:p w14:paraId="78F722FD" w14:textId="77777777" w:rsidR="00875FA1" w:rsidRDefault="00875FA1">
      <w:pPr>
        <w:rPr>
          <w:rFonts w:ascii="Times New Roman" w:eastAsia="Times New Roman" w:hAnsi="Times New Roman" w:cs="Times New Roman"/>
          <w:b/>
          <w:sz w:val="24"/>
          <w:szCs w:val="24"/>
        </w:rPr>
      </w:pPr>
    </w:p>
    <w:p w14:paraId="3C063E1E"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DONE</w:t>
      </w:r>
    </w:p>
    <w:p w14:paraId="5689E8A0"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STOP</w:t>
      </w:r>
    </w:p>
    <w:p w14:paraId="03AE3944" w14:textId="77777777" w:rsidR="00875FA1" w:rsidRDefault="00875FA1">
      <w:pPr>
        <w:rPr>
          <w:rFonts w:ascii="Times New Roman" w:eastAsia="Times New Roman" w:hAnsi="Times New Roman" w:cs="Times New Roman"/>
          <w:b/>
          <w:sz w:val="24"/>
          <w:szCs w:val="24"/>
        </w:rPr>
      </w:pPr>
    </w:p>
    <w:p w14:paraId="4DD791D6" w14:textId="77777777" w:rsidR="00875FA1" w:rsidRDefault="003968F6">
      <w:pPr>
        <w:numPr>
          <w:ilvl w:val="0"/>
          <w:numId w:val="1"/>
        </w:numPr>
        <w:rPr>
          <w:rFonts w:ascii="Times New Roman" w:eastAsia="Times New Roman" w:hAnsi="Times New Roman" w:cs="Times New Roman"/>
          <w:b/>
          <w:color w:val="000000"/>
          <w:sz w:val="24"/>
          <w:szCs w:val="24"/>
        </w:rPr>
      </w:pPr>
      <w:proofErr w:type="spellStart"/>
      <w:r>
        <w:rPr>
          <w:rFonts w:ascii="Times New Roman" w:eastAsia="Times New Roman" w:hAnsi="Times New Roman" w:cs="Times New Roman"/>
          <w:b/>
          <w:sz w:val="24"/>
          <w:szCs w:val="24"/>
        </w:rPr>
        <w:t>MRI.prepin</w:t>
      </w:r>
      <w:proofErr w:type="spellEnd"/>
    </w:p>
    <w:p w14:paraId="6202980E"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0    0    2</w:t>
      </w:r>
    </w:p>
    <w:p w14:paraId="18903EB5" w14:textId="77777777" w:rsidR="00875FA1" w:rsidRDefault="00875FA1">
      <w:pPr>
        <w:rPr>
          <w:rFonts w:ascii="Times New Roman" w:eastAsia="Times New Roman" w:hAnsi="Times New Roman" w:cs="Times New Roman"/>
          <w:b/>
          <w:sz w:val="24"/>
          <w:szCs w:val="24"/>
        </w:rPr>
      </w:pPr>
    </w:p>
    <w:p w14:paraId="70C275A0"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Developed at B.M.B. University of Calcutta</w:t>
      </w:r>
    </w:p>
    <w:p w14:paraId="6F276D17"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MRI.res</w:t>
      </w:r>
    </w:p>
    <w:p w14:paraId="5690EFD5"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MRI   INT  0</w:t>
      </w:r>
    </w:p>
    <w:p w14:paraId="114DAE8D"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CORRECT     OMIT DU   BEG</w:t>
      </w:r>
    </w:p>
    <w:p w14:paraId="6C2E0779"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0.0000</w:t>
      </w:r>
    </w:p>
    <w:p w14:paraId="3CE1AC43"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1  DUMM  DU    M    0  -1  -2     0.000      .0        .0      .00000</w:t>
      </w:r>
    </w:p>
    <w:p w14:paraId="389A5132"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2  DUMM  DU    M    1   0  -1     1.449      .0        .0      .00000</w:t>
      </w:r>
    </w:p>
    <w:p w14:paraId="1329B040"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3  DUMM  DU    M    2   1   0     1.522   111.1        .0      .00000</w:t>
      </w:r>
    </w:p>
    <w:p w14:paraId="415B4CDC"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4  H5T   HO    M    3   2   1     1.540   111.208   180.000   0.4295</w:t>
      </w:r>
    </w:p>
    <w:p w14:paraId="66A063F1"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7  O5'   OH    M    4   3   2     1.598    82.161  -137.047  -0.6223</w:t>
      </w:r>
    </w:p>
    <w:p w14:paraId="32271474"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8  C5'   CI    M    7   4   3     1.446   120.671  -148.171   0.0558</w:t>
      </w:r>
    </w:p>
    <w:p w14:paraId="2048824E"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9  H5'1  H1    E    8   7   4     1.070   106.609   -71.448   0.0679 </w:t>
      </w:r>
    </w:p>
    <w:p w14:paraId="18BBADD9"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10  H5'2  H1    E    8   7   4     1.069   106.628    57.929   0.0679</w:t>
      </w:r>
    </w:p>
    <w:p w14:paraId="73092A8E"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11  C4'   CT    M    8   7   4     1.508   110.266   173.250   0.1065</w:t>
      </w:r>
    </w:p>
    <w:p w14:paraId="41B289CA"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12  O4'   OS    S   11   8   7     1.453   109.844   -59.180  -0.3548</w:t>
      </w:r>
    </w:p>
    <w:p w14:paraId="795CDC20"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13  C1'   CT    3   12  11   8     1.426   109.114   148.326   0.1076</w:t>
      </w:r>
    </w:p>
    <w:p w14:paraId="7A75BE58"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14  C2'   CT    B   13  12  11     1.534   106.436     2.267   0.0670</w:t>
      </w:r>
    </w:p>
    <w:p w14:paraId="12142697"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15  O2'   OS    S   14  13  12     1.417   107.585    89.750  -0.6139</w:t>
      </w:r>
    </w:p>
    <w:p w14:paraId="2A1922A2"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16  CM2   CT    3   15  14  13     1.431   109.497   147.623   0.9463</w:t>
      </w:r>
    </w:p>
    <w:p w14:paraId="21526809"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17  H20   H1    E   16  15  14     1.069   109.471   173.829  -0.1757 </w:t>
      </w:r>
    </w:p>
    <w:p w14:paraId="716DEA2C"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18  H21   H1    E   16  15  14     1.070   109.467   -66.100  -0.1757</w:t>
      </w:r>
    </w:p>
    <w:p w14:paraId="20BD9013"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19  H22   H1    E   16  15  14     1.070   109.430    53.787  -0.1757 </w:t>
      </w:r>
    </w:p>
    <w:p w14:paraId="234CE692"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20  H2'   H1    E   14  13  12     1.070   117.302  -150.811   0.0972</w:t>
      </w:r>
    </w:p>
    <w:p w14:paraId="58363552"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21  N9    N*    S   13  12  11     1.470   109.366  -119.332  -0.0275</w:t>
      </w:r>
    </w:p>
    <w:p w14:paraId="32A8732A"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22  C8    Q1    B   21  13  12     1.368   127.832    57.310   0.1304</w:t>
      </w:r>
    </w:p>
    <w:p w14:paraId="0356ED13"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23  N7    NB    S   22  21  13     1.283   113.696   179.740  -0.5607</w:t>
      </w:r>
    </w:p>
    <w:p w14:paraId="38D1AB13"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24  C5    CB    S   23  22  21     1.371   104.400    -0.015   0.2083</w:t>
      </w:r>
    </w:p>
    <w:p w14:paraId="5E9CC214"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25  C6    C     B   24  23  22     1.443   130.521   179.954   0.4804</w:t>
      </w:r>
    </w:p>
    <w:p w14:paraId="3ECE72BA"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26  O6    O     E   25  24  23     1.193   130.707     0.063  -0.5347</w:t>
      </w:r>
    </w:p>
    <w:p w14:paraId="11140DE8"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  27  N1    NA    B   25  24  23     1.411   109.195   180.000  -0.3567</w:t>
      </w:r>
    </w:p>
    <w:p w14:paraId="496649EF"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28  C2    CA    B   27  25  24     1.354   126.106     0.000   0.2003</w:t>
      </w:r>
    </w:p>
    <w:p w14:paraId="742F28B1"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29  N3    NC    S   28  27  25     1.276   125.016     0.055  -0.4937</w:t>
      </w:r>
    </w:p>
    <w:p w14:paraId="50390A75"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30  C4    CB    E   29  28  27     1.362   112.344    -0.050   0.2250</w:t>
      </w:r>
    </w:p>
    <w:p w14:paraId="37530398"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31  H2    H5    E   28  27  25     1.074   115.499   179.941   0.1447</w:t>
      </w:r>
    </w:p>
    <w:p w14:paraId="06BDB6F0"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32  H1    H     E   27  25  24     0.998   114.688  -179.937   0.3138</w:t>
      </w:r>
    </w:p>
    <w:p w14:paraId="371FCB10"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33  H8    H5    E   22  21  13     1.071   121.020    -0.255   0.1719</w:t>
      </w:r>
    </w:p>
    <w:p w14:paraId="59BDEF4A"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34  H1'   H2    E   13  12  11     1.069   112.559   122.310   0.1063</w:t>
      </w:r>
    </w:p>
    <w:p w14:paraId="6691D8D9"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35  H4'   H1    E   11   8   7     1.070   103.540   176.972   0.1174</w:t>
      </w:r>
    </w:p>
    <w:p w14:paraId="0438FD6A"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36  C3'   CT    M   11   8   7     1.518   115.185    56.643   0.2022</w:t>
      </w:r>
    </w:p>
    <w:p w14:paraId="195E734C"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37  H3'   H1    E   36  11   8     1.069   115.847   -39.072   0.0615</w:t>
      </w:r>
    </w:p>
    <w:p w14:paraId="5779EF64"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38  O3'   OH    M   36  11   8     1.425   110.049    79.043  -0.6541</w:t>
      </w:r>
    </w:p>
    <w:p w14:paraId="7BE1C5C9"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39  H3T   HO    E   38  36  11     1.000   115.000   180.000   0.4376</w:t>
      </w:r>
    </w:p>
    <w:p w14:paraId="1F6DB6E5" w14:textId="77777777" w:rsidR="00875FA1" w:rsidRDefault="00875FA1">
      <w:pPr>
        <w:rPr>
          <w:rFonts w:ascii="Times New Roman" w:eastAsia="Times New Roman" w:hAnsi="Times New Roman" w:cs="Times New Roman"/>
          <w:b/>
          <w:sz w:val="24"/>
          <w:szCs w:val="24"/>
        </w:rPr>
      </w:pPr>
    </w:p>
    <w:p w14:paraId="4F0E20DE" w14:textId="77777777" w:rsidR="00875FA1" w:rsidRDefault="00875FA1">
      <w:pPr>
        <w:rPr>
          <w:rFonts w:ascii="Times New Roman" w:eastAsia="Times New Roman" w:hAnsi="Times New Roman" w:cs="Times New Roman"/>
          <w:b/>
          <w:sz w:val="24"/>
          <w:szCs w:val="24"/>
        </w:rPr>
      </w:pPr>
    </w:p>
    <w:p w14:paraId="6C0FCEE5"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LOOP</w:t>
      </w:r>
    </w:p>
    <w:p w14:paraId="358116C3"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C3'  C2'</w:t>
      </w:r>
    </w:p>
    <w:p w14:paraId="3452FC26"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C4   N9</w:t>
      </w:r>
    </w:p>
    <w:p w14:paraId="6EA01851"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C4   C5</w:t>
      </w:r>
    </w:p>
    <w:p w14:paraId="0ED1C574" w14:textId="77777777" w:rsidR="00875FA1" w:rsidRDefault="00875FA1">
      <w:pPr>
        <w:rPr>
          <w:rFonts w:ascii="Times New Roman" w:eastAsia="Times New Roman" w:hAnsi="Times New Roman" w:cs="Times New Roman"/>
          <w:b/>
          <w:sz w:val="24"/>
          <w:szCs w:val="24"/>
        </w:rPr>
      </w:pPr>
    </w:p>
    <w:p w14:paraId="2090A785"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IMPROPER</w:t>
      </w:r>
    </w:p>
    <w:p w14:paraId="68774B84"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C4   C8   N9  C1'</w:t>
      </w:r>
    </w:p>
    <w:p w14:paraId="4398FB9E"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H8   N9   C8   N7</w:t>
      </w:r>
    </w:p>
    <w:p w14:paraId="5EF9AF1E"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C6   C4   C5   N7</w:t>
      </w:r>
    </w:p>
    <w:p w14:paraId="2BC0001F"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C5   N1   C6   O6</w:t>
      </w:r>
    </w:p>
    <w:p w14:paraId="7FD16027"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H2   N1   C2   N3</w:t>
      </w:r>
    </w:p>
    <w:p w14:paraId="1E62AF88"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C5   N9   C4   N3</w:t>
      </w:r>
    </w:p>
    <w:p w14:paraId="4AF4B585" w14:textId="77777777" w:rsidR="00875FA1" w:rsidRDefault="00875FA1">
      <w:pPr>
        <w:rPr>
          <w:rFonts w:ascii="Times New Roman" w:eastAsia="Times New Roman" w:hAnsi="Times New Roman" w:cs="Times New Roman"/>
          <w:b/>
          <w:sz w:val="24"/>
          <w:szCs w:val="24"/>
        </w:rPr>
      </w:pPr>
    </w:p>
    <w:p w14:paraId="28E4833D"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DONE</w:t>
      </w:r>
    </w:p>
    <w:p w14:paraId="618B7F6B"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STOP</w:t>
      </w:r>
    </w:p>
    <w:p w14:paraId="3FA417EB" w14:textId="77777777" w:rsidR="00875FA1" w:rsidRDefault="00875FA1">
      <w:pPr>
        <w:rPr>
          <w:rFonts w:ascii="Times New Roman" w:eastAsia="Times New Roman" w:hAnsi="Times New Roman" w:cs="Times New Roman"/>
          <w:b/>
          <w:sz w:val="24"/>
          <w:szCs w:val="24"/>
        </w:rPr>
      </w:pPr>
    </w:p>
    <w:p w14:paraId="1536695E" w14:textId="77777777" w:rsidR="00875FA1" w:rsidRDefault="003968F6">
      <w:pPr>
        <w:numPr>
          <w:ilvl w:val="0"/>
          <w:numId w:val="1"/>
        </w:numPr>
        <w:rPr>
          <w:rFonts w:ascii="Times New Roman" w:eastAsia="Times New Roman" w:hAnsi="Times New Roman" w:cs="Times New Roman"/>
          <w:b/>
          <w:color w:val="000000"/>
          <w:sz w:val="24"/>
          <w:szCs w:val="24"/>
        </w:rPr>
      </w:pPr>
      <w:proofErr w:type="spellStart"/>
      <w:r>
        <w:rPr>
          <w:rFonts w:ascii="Times New Roman" w:eastAsia="Times New Roman" w:hAnsi="Times New Roman" w:cs="Times New Roman"/>
          <w:b/>
          <w:sz w:val="24"/>
          <w:szCs w:val="24"/>
        </w:rPr>
        <w:t>MMI.prepin</w:t>
      </w:r>
      <w:proofErr w:type="spellEnd"/>
    </w:p>
    <w:p w14:paraId="6374EA34" w14:textId="77777777" w:rsidR="00875FA1" w:rsidRDefault="00875FA1">
      <w:pPr>
        <w:rPr>
          <w:rFonts w:ascii="Times New Roman" w:eastAsia="Times New Roman" w:hAnsi="Times New Roman" w:cs="Times New Roman"/>
          <w:b/>
          <w:sz w:val="24"/>
          <w:szCs w:val="24"/>
        </w:rPr>
      </w:pPr>
    </w:p>
    <w:p w14:paraId="1749A96E"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0    0    2</w:t>
      </w:r>
    </w:p>
    <w:p w14:paraId="7FF5A0F2" w14:textId="77777777" w:rsidR="00875FA1" w:rsidRDefault="00875FA1">
      <w:pPr>
        <w:rPr>
          <w:rFonts w:ascii="Times New Roman" w:eastAsia="Times New Roman" w:hAnsi="Times New Roman" w:cs="Times New Roman"/>
          <w:b/>
          <w:sz w:val="24"/>
          <w:szCs w:val="24"/>
        </w:rPr>
      </w:pPr>
    </w:p>
    <w:p w14:paraId="0D2C68C4"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Developed at B.M.B. University of Calcutta</w:t>
      </w:r>
    </w:p>
    <w:p w14:paraId="7BBBDCA0"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MMI.res</w:t>
      </w:r>
    </w:p>
    <w:p w14:paraId="710BD385"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MMI   INT  0</w:t>
      </w:r>
    </w:p>
    <w:p w14:paraId="6DBE76A5"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CORRECT     OMIT DU   BEG</w:t>
      </w:r>
    </w:p>
    <w:p w14:paraId="3EDA9659"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0.0000</w:t>
      </w:r>
    </w:p>
    <w:p w14:paraId="62C6984A"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   1  DUMM  DU    M    0  -1  -2     0.000      .0        .0      .00000</w:t>
      </w:r>
    </w:p>
    <w:p w14:paraId="77CD456B"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2  DUMM  DU    M    1   0  -1     1.449      .0        .0      .00000</w:t>
      </w:r>
    </w:p>
    <w:p w14:paraId="18ED015A"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3  DUMM  DU    M    2   1   0     1.522   111.1        .0      .00000</w:t>
      </w:r>
    </w:p>
    <w:p w14:paraId="57598753"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4  H5T   HO    M    3   2   1     1.540   111.208   180.000   0.4295</w:t>
      </w:r>
    </w:p>
    <w:p w14:paraId="20A96CBF"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7  O5'   OH    M    4   3   2     1.598   104.833   -41.929  -0.6223</w:t>
      </w:r>
    </w:p>
    <w:p w14:paraId="1EBD9CF4"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8  C5'   CI    M    7   4   3     1.446   120.678    36.320   0.0558</w:t>
      </w:r>
    </w:p>
    <w:p w14:paraId="6B3AEDA4"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9  H5'1  H1    E    8   7   4     1.070   106.577   -71.456   0.0679</w:t>
      </w:r>
    </w:p>
    <w:p w14:paraId="4EBBA4D6"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10  H5'2  H1    E    8   7   4     1.070   106.583    57.821   0.0679</w:t>
      </w:r>
    </w:p>
    <w:p w14:paraId="0FAF941D"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11  C4'   CT    M    8   7   4     1.508   110.284   173.240   0.1065</w:t>
      </w:r>
    </w:p>
    <w:p w14:paraId="5DD1E55D"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12  O4'   OS    S   11   8   7     1.453   109.823   -59.203  -0.3548</w:t>
      </w:r>
    </w:p>
    <w:p w14:paraId="58590FE7"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13  C1'   CT    3   12  11   8     1.426   109.082   148.294   0.0916</w:t>
      </w:r>
    </w:p>
    <w:p w14:paraId="6BC3F911"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14  C2'   CT    B   13  12  11     1.533   106.459     2.326   0.0670</w:t>
      </w:r>
    </w:p>
    <w:p w14:paraId="5836ED72"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15  O2'   OS    S   14  13  12     1.418   107.622    89.692  -0.6139</w:t>
      </w:r>
    </w:p>
    <w:p w14:paraId="4E401A63"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16  CM2   CT    3   15  14  13     1.430   109.478   147.617   0.9577</w:t>
      </w:r>
    </w:p>
    <w:p w14:paraId="0C4117FE"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17  H23   H1    E   16  15  14     1.070   109.432   173.852  -0.1787 </w:t>
      </w:r>
    </w:p>
    <w:p w14:paraId="38421E73"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18  H24   H1    E   16  15  14     1.070   109.487   -66.122  -0.1787 </w:t>
      </w:r>
    </w:p>
    <w:p w14:paraId="5B96FDF0"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19  H25   H1    E   16  15  14     1.071   109.440    53.888  -0.1787 </w:t>
      </w:r>
    </w:p>
    <w:p w14:paraId="4A98CA10"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20  H2'   H1    E   14  13  12     1.070   117.372  -150.869   0.0972</w:t>
      </w:r>
    </w:p>
    <w:p w14:paraId="628C948A"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21  N9    N*    S   13  12  11     1.469   109.396  -119.359   0.0047</w:t>
      </w:r>
    </w:p>
    <w:p w14:paraId="462B4BF9"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22  C8    Q1    B   21  13  12     1.369   127.926    54.963   0.1445</w:t>
      </w:r>
    </w:p>
    <w:p w14:paraId="060E6122"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23  N7    NB    S   22  21  13     1.283   113.802   179.690  -0.5486</w:t>
      </w:r>
    </w:p>
    <w:p w14:paraId="70B10860"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24  C5    CB    S   23  22  21     1.372   104.292    -0.015   0.1389</w:t>
      </w:r>
    </w:p>
    <w:p w14:paraId="529B3F76"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25  C6    C     B   24  23  22     1.440   130.321   179.954   0.4749</w:t>
      </w:r>
    </w:p>
    <w:p w14:paraId="28DE83FC"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26  O6    O     E   25  24  23     1.196   129.502     0.062  -0.5313</w:t>
      </w:r>
    </w:p>
    <w:p w14:paraId="7B7A2685"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27  N1    N*    B   25  24  23     1.416   110.553   180.000  -0.0311</w:t>
      </w:r>
    </w:p>
    <w:p w14:paraId="1824C391"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28  C2    CA    B   27  25  24     1.356   123.676     0.051   0.1131</w:t>
      </w:r>
    </w:p>
    <w:p w14:paraId="556F3FE8"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29  N3    NC    S   28  27  25     1.279   126.429    -0.059  -0.4800</w:t>
      </w:r>
    </w:p>
    <w:p w14:paraId="27F383E5"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30  C4    CB    E   29  28  27     1.358   112.460     0.053   0.1959</w:t>
      </w:r>
    </w:p>
    <w:p w14:paraId="4417AF26"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31  H2    H5    E   28  27  25     1.074   115.182   179.992   0.1561</w:t>
      </w:r>
    </w:p>
    <w:p w14:paraId="5BA71F2B"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32  C10   CT    3   27  25  24     1.460   115.907  -180.000  -0.2037</w:t>
      </w:r>
    </w:p>
    <w:p w14:paraId="356390B5"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33  H20   H1    E   32  27  25     1.079   109.981   -59.628   0.1063</w:t>
      </w:r>
    </w:p>
    <w:p w14:paraId="47B352A9"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34  H21   H1    E   32  27  25     1.081   109.960    59.810   0.1063</w:t>
      </w:r>
    </w:p>
    <w:p w14:paraId="4576EE3E"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35  H22   H1    E   32  27  25     1.080   109.091  -179.944   0.1063</w:t>
      </w:r>
    </w:p>
    <w:p w14:paraId="7E9E99FC"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36  H8    H5    E   22  21  13     1.071   120.943    -0.367   0.1606</w:t>
      </w:r>
    </w:p>
    <w:p w14:paraId="2586541B"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37  H1'   H2    E   13  12  11     1.070   112.475   122.333   0.1085</w:t>
      </w:r>
    </w:p>
    <w:p w14:paraId="2D555784"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38  H4'   H1    E   11   8   7     1.071   103.446   176.987   0.1174</w:t>
      </w:r>
    </w:p>
    <w:p w14:paraId="3E0B3646"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39  C3'   CT    M   11   8   7     1.517   115.157    56.664   0.2022</w:t>
      </w:r>
    </w:p>
    <w:p w14:paraId="4F2DF4AB"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40  H3'   H1    E   39  11   8     1.070   115.903   -39.154   0.0615 </w:t>
      </w:r>
    </w:p>
    <w:p w14:paraId="31102AC6"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41  O3'   OH    M   39  11   8     1.425   110.116    79.045  -0.6541</w:t>
      </w:r>
    </w:p>
    <w:p w14:paraId="5445C1EC"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42  H3T   HO    E   41  39  11     1.000   115.000   180.000   0.4376</w:t>
      </w:r>
    </w:p>
    <w:p w14:paraId="132D6C54" w14:textId="77777777" w:rsidR="00875FA1" w:rsidRDefault="00875FA1">
      <w:pPr>
        <w:rPr>
          <w:rFonts w:ascii="Times New Roman" w:eastAsia="Times New Roman" w:hAnsi="Times New Roman" w:cs="Times New Roman"/>
          <w:b/>
          <w:sz w:val="24"/>
          <w:szCs w:val="24"/>
        </w:rPr>
      </w:pPr>
    </w:p>
    <w:p w14:paraId="50A19414" w14:textId="77777777" w:rsidR="00875FA1" w:rsidRDefault="00875FA1">
      <w:pPr>
        <w:rPr>
          <w:rFonts w:ascii="Times New Roman" w:eastAsia="Times New Roman" w:hAnsi="Times New Roman" w:cs="Times New Roman"/>
          <w:b/>
          <w:sz w:val="24"/>
          <w:szCs w:val="24"/>
        </w:rPr>
      </w:pPr>
    </w:p>
    <w:p w14:paraId="61BA9AA1"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LOOP</w:t>
      </w:r>
    </w:p>
    <w:p w14:paraId="4ECB0ABF"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C3'  C2'</w:t>
      </w:r>
    </w:p>
    <w:p w14:paraId="5E682FAE"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C4   N9</w:t>
      </w:r>
    </w:p>
    <w:p w14:paraId="5DFA0E6F"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C4   C5</w:t>
      </w:r>
    </w:p>
    <w:p w14:paraId="5D08AB90" w14:textId="77777777" w:rsidR="00875FA1" w:rsidRDefault="00875FA1">
      <w:pPr>
        <w:rPr>
          <w:rFonts w:ascii="Times New Roman" w:eastAsia="Times New Roman" w:hAnsi="Times New Roman" w:cs="Times New Roman"/>
          <w:b/>
          <w:sz w:val="24"/>
          <w:szCs w:val="24"/>
        </w:rPr>
      </w:pPr>
    </w:p>
    <w:p w14:paraId="30AA9B17"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IMPROPER</w:t>
      </w:r>
    </w:p>
    <w:p w14:paraId="1C0C8ACA"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C4   C8   N9  C1'</w:t>
      </w:r>
    </w:p>
    <w:p w14:paraId="28351B29"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H8   N9   C8   N7</w:t>
      </w:r>
    </w:p>
    <w:p w14:paraId="185FBB14"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C6   C4   C5   N7</w:t>
      </w:r>
    </w:p>
    <w:p w14:paraId="2B98B72C"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C5   N1   C6   O6</w:t>
      </w:r>
    </w:p>
    <w:p w14:paraId="1CB7E2B6"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H2   N1   C2   N3</w:t>
      </w:r>
    </w:p>
    <w:p w14:paraId="55811DC8"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C5   N9   C4   N3</w:t>
      </w:r>
    </w:p>
    <w:p w14:paraId="55606E4D" w14:textId="77777777" w:rsidR="00875FA1" w:rsidRDefault="00875FA1">
      <w:pPr>
        <w:rPr>
          <w:rFonts w:ascii="Times New Roman" w:eastAsia="Times New Roman" w:hAnsi="Times New Roman" w:cs="Times New Roman"/>
          <w:b/>
          <w:sz w:val="24"/>
          <w:szCs w:val="24"/>
        </w:rPr>
      </w:pPr>
    </w:p>
    <w:p w14:paraId="6F746858"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DONE</w:t>
      </w:r>
    </w:p>
    <w:p w14:paraId="5FD3F925"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STOP</w:t>
      </w:r>
    </w:p>
    <w:p w14:paraId="6209DFF9" w14:textId="77777777" w:rsidR="00875FA1" w:rsidRDefault="00875FA1">
      <w:pPr>
        <w:rPr>
          <w:rFonts w:ascii="Times New Roman" w:eastAsia="Times New Roman" w:hAnsi="Times New Roman" w:cs="Times New Roman"/>
          <w:b/>
          <w:sz w:val="24"/>
          <w:szCs w:val="24"/>
        </w:rPr>
      </w:pPr>
    </w:p>
    <w:p w14:paraId="2FE24400" w14:textId="77777777" w:rsidR="00875FA1" w:rsidRDefault="003968F6">
      <w:pPr>
        <w:numPr>
          <w:ilvl w:val="0"/>
          <w:numId w:val="2"/>
        </w:numPr>
        <w:rPr>
          <w:rFonts w:ascii="Times New Roman" w:eastAsia="Times New Roman" w:hAnsi="Times New Roman" w:cs="Times New Roman"/>
          <w:b/>
          <w:color w:val="000000"/>
          <w:sz w:val="24"/>
          <w:szCs w:val="24"/>
        </w:rPr>
      </w:pPr>
      <w:r>
        <w:rPr>
          <w:rFonts w:ascii="Times New Roman" w:eastAsia="Times New Roman" w:hAnsi="Times New Roman" w:cs="Times New Roman"/>
          <w:b/>
          <w:sz w:val="24"/>
          <w:szCs w:val="24"/>
        </w:rPr>
        <w:t>INO_FF99_chi_KOL0_gamma_bsc0.frcmod</w:t>
      </w:r>
    </w:p>
    <w:p w14:paraId="16578719" w14:textId="77777777" w:rsidR="00875FA1" w:rsidRDefault="00875FA1">
      <w:pPr>
        <w:rPr>
          <w:rFonts w:ascii="Times New Roman" w:eastAsia="Times New Roman" w:hAnsi="Times New Roman" w:cs="Times New Roman"/>
          <w:b/>
          <w:sz w:val="24"/>
          <w:szCs w:val="24"/>
        </w:rPr>
      </w:pPr>
    </w:p>
    <w:p w14:paraId="36E68E6B"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Developed at B.M.B. University of Calcutta</w:t>
      </w:r>
    </w:p>
    <w:p w14:paraId="45F26B86" w14:textId="77777777" w:rsidR="00875FA1" w:rsidRDefault="00875FA1">
      <w:pPr>
        <w:rPr>
          <w:rFonts w:ascii="Times New Roman" w:eastAsia="Times New Roman" w:hAnsi="Times New Roman" w:cs="Times New Roman"/>
          <w:b/>
          <w:sz w:val="24"/>
          <w:szCs w:val="24"/>
        </w:rPr>
      </w:pPr>
    </w:p>
    <w:p w14:paraId="0013C68E"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MASS</w:t>
      </w:r>
    </w:p>
    <w:p w14:paraId="11B4E505"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Q1 12.01         0.360</w:t>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t>Q1 is the same as CP in parm10.dat</w:t>
      </w:r>
    </w:p>
    <w:p w14:paraId="63C2A378" w14:textId="77777777" w:rsidR="00875FA1" w:rsidRDefault="00875FA1">
      <w:pPr>
        <w:rPr>
          <w:rFonts w:ascii="Times New Roman" w:eastAsia="Times New Roman" w:hAnsi="Times New Roman" w:cs="Times New Roman"/>
          <w:b/>
          <w:sz w:val="24"/>
          <w:szCs w:val="24"/>
        </w:rPr>
      </w:pPr>
    </w:p>
    <w:p w14:paraId="3D0611FF" w14:textId="77777777" w:rsidR="00875FA1" w:rsidRDefault="00875FA1">
      <w:pPr>
        <w:rPr>
          <w:rFonts w:ascii="Times New Roman" w:eastAsia="Times New Roman" w:hAnsi="Times New Roman" w:cs="Times New Roman"/>
          <w:b/>
          <w:sz w:val="24"/>
          <w:szCs w:val="24"/>
        </w:rPr>
      </w:pPr>
    </w:p>
    <w:p w14:paraId="2CED3E60"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BOND</w:t>
      </w:r>
    </w:p>
    <w:p w14:paraId="247EC171"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Q1-H5  367.0    1.080</w:t>
      </w:r>
    </w:p>
    <w:p w14:paraId="2DCFDA5A"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Q1-N*  440.0    1.371</w:t>
      </w:r>
    </w:p>
    <w:p w14:paraId="19F8816B"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Q1-NB  529.0    1.304</w:t>
      </w:r>
    </w:p>
    <w:p w14:paraId="6D89ADBA"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C -O   570.0    1.229      </w:t>
      </w:r>
    </w:p>
    <w:p w14:paraId="55DA99D4"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CA-H5  367.0    1.080</w:t>
      </w:r>
    </w:p>
    <w:p w14:paraId="3E4C2B2A" w14:textId="77777777" w:rsidR="00875FA1" w:rsidRDefault="00875FA1">
      <w:pPr>
        <w:rPr>
          <w:rFonts w:ascii="Times New Roman" w:eastAsia="Times New Roman" w:hAnsi="Times New Roman" w:cs="Times New Roman"/>
          <w:b/>
          <w:sz w:val="24"/>
          <w:szCs w:val="24"/>
        </w:rPr>
      </w:pPr>
    </w:p>
    <w:p w14:paraId="0B20B93C"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ANGLE</w:t>
      </w:r>
    </w:p>
    <w:p w14:paraId="016EF783"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H5-Q1-N*    50.0      123.05</w:t>
      </w:r>
    </w:p>
    <w:p w14:paraId="1919FF5C"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H5-Q1-NB    50.0      123.05</w:t>
      </w:r>
    </w:p>
    <w:p w14:paraId="15662AB1"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N*-Q1-NB    70.0      113.90</w:t>
      </w:r>
    </w:p>
    <w:p w14:paraId="0B80851C"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CB-N*-Q1    70.0      105.40</w:t>
      </w:r>
    </w:p>
    <w:p w14:paraId="5C7F32DD"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CT-N*-Q1    70.0      128.80</w:t>
      </w:r>
    </w:p>
    <w:p w14:paraId="16CF2683"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CB-NB-Q1    70.0      103.80</w:t>
      </w:r>
    </w:p>
    <w:p w14:paraId="24051FB2"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CT-OH-HO    55.0      108.50    </w:t>
      </w:r>
    </w:p>
    <w:p w14:paraId="739DBAAA"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CI-OH-HO    55.0      108.50    </w:t>
      </w:r>
    </w:p>
    <w:p w14:paraId="050F0525"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NA-CA-H5    50.0      115.45    </w:t>
      </w:r>
    </w:p>
    <w:p w14:paraId="2C4519CF"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NC-CA-H5    50.0      115.45</w:t>
      </w:r>
    </w:p>
    <w:p w14:paraId="71FBEAF8" w14:textId="77777777" w:rsidR="00875FA1" w:rsidRDefault="00875FA1">
      <w:pPr>
        <w:rPr>
          <w:rFonts w:ascii="Times New Roman" w:eastAsia="Times New Roman" w:hAnsi="Times New Roman" w:cs="Times New Roman"/>
          <w:b/>
          <w:sz w:val="24"/>
          <w:szCs w:val="24"/>
        </w:rPr>
      </w:pPr>
    </w:p>
    <w:p w14:paraId="687224F3" w14:textId="77777777" w:rsidR="00875FA1" w:rsidRDefault="00875FA1">
      <w:pPr>
        <w:rPr>
          <w:rFonts w:ascii="Times New Roman" w:eastAsia="Times New Roman" w:hAnsi="Times New Roman" w:cs="Times New Roman"/>
          <w:b/>
          <w:sz w:val="24"/>
          <w:szCs w:val="24"/>
        </w:rPr>
      </w:pPr>
    </w:p>
    <w:p w14:paraId="7E007E07"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DIHE</w:t>
      </w:r>
    </w:p>
    <w:p w14:paraId="73EFC721" w14:textId="77777777" w:rsidR="00875FA1" w:rsidRDefault="00875FA1">
      <w:pPr>
        <w:rPr>
          <w:rFonts w:ascii="Times New Roman" w:eastAsia="Times New Roman" w:hAnsi="Times New Roman" w:cs="Times New Roman"/>
          <w:b/>
          <w:sz w:val="24"/>
          <w:szCs w:val="24"/>
        </w:rPr>
      </w:pPr>
    </w:p>
    <w:p w14:paraId="50B72F1A"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X -Q1-N*-X    4    6.80        180.0             2.</w:t>
      </w:r>
    </w:p>
    <w:p w14:paraId="1E96EADD"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X -Q1-NB-X    2   20.00        180.0             2.</w:t>
      </w:r>
    </w:p>
    <w:p w14:paraId="1EBCE1C6"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CT-CT-N*-Q1   1    0.560197      0.0            -4.  chi KOL0</w:t>
      </w:r>
    </w:p>
    <w:p w14:paraId="4F2E3954"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CT-CT-N*-Q1   1    0.00648998  180.0            -3.  chi KOL0</w:t>
      </w:r>
    </w:p>
    <w:p w14:paraId="3B5A2189"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CT-CT-N*-Q1   1    0.0343393     0.0            -2.  chi KOL0</w:t>
      </w:r>
    </w:p>
    <w:p w14:paraId="0BC54C54"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CT-CT-N*-Q1   1    1.1051        0.0             1.  chi KOL0</w:t>
      </w:r>
    </w:p>
    <w:p w14:paraId="2B0DF7E7"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OS-CT-N*-Q1   1    0.458791      0.0            -4.  chi KOL0</w:t>
      </w:r>
    </w:p>
    <w:p w14:paraId="51EC1409"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OS-CT-N*-Q1   1    0.0132474   180.0            -3.  chi KOL0</w:t>
      </w:r>
    </w:p>
    <w:p w14:paraId="68C9832B"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OS-CT-N*-Q1   1    1.21305       0.0            -2.  chi KOL0</w:t>
      </w:r>
    </w:p>
    <w:p w14:paraId="15BA0A06"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OS-CT-N*-Q1   1    0.0464629     0.0             1.  chi KOL0</w:t>
      </w:r>
    </w:p>
    <w:p w14:paraId="1D1F5642"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563CDFCB"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IMPROPER</w:t>
      </w:r>
    </w:p>
    <w:p w14:paraId="786242F6"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CB-CT-N*-Q1         1.0          180.          2.       Added from </w:t>
      </w:r>
      <w:proofErr w:type="spellStart"/>
      <w:r>
        <w:rPr>
          <w:rFonts w:ascii="Times New Roman" w:eastAsia="Times New Roman" w:hAnsi="Times New Roman" w:cs="Times New Roman"/>
          <w:b/>
          <w:sz w:val="24"/>
          <w:szCs w:val="24"/>
        </w:rPr>
        <w:t>frcmod.parmCHI_YIL</w:t>
      </w:r>
      <w:proofErr w:type="spellEnd"/>
    </w:p>
    <w:p w14:paraId="6CAFDDDC"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X -X -Q1-H5         1.1          180.          2.</w:t>
      </w:r>
    </w:p>
    <w:p w14:paraId="31DF42EC" w14:textId="77777777" w:rsidR="00875FA1" w:rsidRDefault="00875FA1">
      <w:pPr>
        <w:rPr>
          <w:rFonts w:ascii="Times New Roman" w:eastAsia="Times New Roman" w:hAnsi="Times New Roman" w:cs="Times New Roman"/>
          <w:b/>
          <w:sz w:val="24"/>
          <w:szCs w:val="24"/>
        </w:rPr>
      </w:pPr>
    </w:p>
    <w:p w14:paraId="5D173744"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NONBON</w:t>
      </w:r>
    </w:p>
    <w:p w14:paraId="5EB01C3E"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Q1          1.9080  0.0860</w:t>
      </w:r>
    </w:p>
    <w:p w14:paraId="25386FFC" w14:textId="77777777" w:rsidR="00875FA1" w:rsidRDefault="00875FA1">
      <w:pPr>
        <w:rPr>
          <w:rFonts w:ascii="Times New Roman" w:eastAsia="Times New Roman" w:hAnsi="Times New Roman" w:cs="Times New Roman"/>
          <w:b/>
          <w:sz w:val="24"/>
          <w:szCs w:val="24"/>
        </w:rPr>
      </w:pPr>
    </w:p>
    <w:p w14:paraId="012CDAE3" w14:textId="77777777" w:rsidR="00875FA1" w:rsidRDefault="00875FA1">
      <w:pPr>
        <w:rPr>
          <w:rFonts w:ascii="Times New Roman" w:eastAsia="Times New Roman" w:hAnsi="Times New Roman" w:cs="Times New Roman"/>
          <w:b/>
          <w:sz w:val="24"/>
          <w:szCs w:val="24"/>
        </w:rPr>
      </w:pPr>
    </w:p>
    <w:p w14:paraId="30D5DCC1" w14:textId="77777777" w:rsidR="00875FA1" w:rsidRDefault="003968F6">
      <w:pPr>
        <w:numPr>
          <w:ilvl w:val="0"/>
          <w:numId w:val="2"/>
        </w:numPr>
        <w:rPr>
          <w:rFonts w:ascii="Times New Roman" w:eastAsia="Times New Roman" w:hAnsi="Times New Roman" w:cs="Times New Roman"/>
          <w:b/>
          <w:color w:val="000000"/>
          <w:sz w:val="24"/>
          <w:szCs w:val="24"/>
        </w:rPr>
      </w:pPr>
      <w:r>
        <w:rPr>
          <w:rFonts w:ascii="Times New Roman" w:eastAsia="Times New Roman" w:hAnsi="Times New Roman" w:cs="Times New Roman"/>
          <w:b/>
          <w:sz w:val="24"/>
          <w:szCs w:val="24"/>
        </w:rPr>
        <w:t>1MI_FF99_chi_KOL0_gamma_bsc0.frcmod</w:t>
      </w:r>
    </w:p>
    <w:p w14:paraId="1782AAFD" w14:textId="77777777" w:rsidR="00875FA1" w:rsidRDefault="00875FA1">
      <w:pPr>
        <w:rPr>
          <w:rFonts w:ascii="Times New Roman" w:eastAsia="Times New Roman" w:hAnsi="Times New Roman" w:cs="Times New Roman"/>
          <w:b/>
          <w:sz w:val="24"/>
          <w:szCs w:val="24"/>
        </w:rPr>
      </w:pPr>
    </w:p>
    <w:p w14:paraId="0AE666D8"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Developed at B.M.B. University of Calcutta</w:t>
      </w:r>
    </w:p>
    <w:p w14:paraId="44042DC5"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MASS</w:t>
      </w:r>
    </w:p>
    <w:p w14:paraId="6F5CB0B9"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Q1 12.01         0.360</w:t>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t>Q1 is the same as CP in parm10.dat</w:t>
      </w:r>
    </w:p>
    <w:p w14:paraId="51F49CBF" w14:textId="77777777" w:rsidR="00875FA1" w:rsidRDefault="00875FA1">
      <w:pPr>
        <w:rPr>
          <w:rFonts w:ascii="Times New Roman" w:eastAsia="Times New Roman" w:hAnsi="Times New Roman" w:cs="Times New Roman"/>
          <w:b/>
          <w:sz w:val="24"/>
          <w:szCs w:val="24"/>
        </w:rPr>
      </w:pPr>
    </w:p>
    <w:p w14:paraId="302E28D3" w14:textId="77777777" w:rsidR="00875FA1" w:rsidRDefault="00875FA1">
      <w:pPr>
        <w:rPr>
          <w:rFonts w:ascii="Times New Roman" w:eastAsia="Times New Roman" w:hAnsi="Times New Roman" w:cs="Times New Roman"/>
          <w:b/>
          <w:sz w:val="24"/>
          <w:szCs w:val="24"/>
        </w:rPr>
      </w:pPr>
    </w:p>
    <w:p w14:paraId="75E0ED88"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BOND</w:t>
      </w:r>
    </w:p>
    <w:p w14:paraId="5105742A"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Q1-H5  367.0    1.080</w:t>
      </w:r>
    </w:p>
    <w:p w14:paraId="59464F8A"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Q1-N*  440.0    1.371</w:t>
      </w:r>
    </w:p>
    <w:p w14:paraId="79664AA1"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Q1-NB  529.0    1.304</w:t>
      </w:r>
    </w:p>
    <w:p w14:paraId="6449F919"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C -O   570.0    1.229       </w:t>
      </w:r>
      <w:r>
        <w:rPr>
          <w:rFonts w:ascii="Times New Roman" w:eastAsia="Times New Roman" w:hAnsi="Times New Roman" w:cs="Times New Roman"/>
          <w:b/>
          <w:sz w:val="24"/>
          <w:szCs w:val="24"/>
        </w:rPr>
        <w:tab/>
        <w:t xml:space="preserve"> JCC,7,(1986),230; AA,CYT,GUA,THY,URA (parm10.dat)</w:t>
      </w:r>
    </w:p>
    <w:p w14:paraId="04E6229B"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CA-H5  344.3    1.073</w:t>
      </w:r>
      <w:r>
        <w:rPr>
          <w:rFonts w:ascii="Times New Roman" w:eastAsia="Times New Roman" w:hAnsi="Times New Roman" w:cs="Times New Roman"/>
          <w:b/>
          <w:sz w:val="24"/>
          <w:szCs w:val="24"/>
        </w:rPr>
        <w:tab/>
        <w:t xml:space="preserve">  same as c2-ha</w:t>
      </w:r>
    </w:p>
    <w:p w14:paraId="0BCA44B7"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N*-CA  411.1    1.377       </w:t>
      </w:r>
      <w:r>
        <w:rPr>
          <w:rFonts w:ascii="Times New Roman" w:eastAsia="Times New Roman" w:hAnsi="Times New Roman" w:cs="Times New Roman"/>
          <w:b/>
          <w:sz w:val="24"/>
          <w:szCs w:val="24"/>
        </w:rPr>
        <w:tab/>
        <w:t xml:space="preserve">  same as c2-na</w:t>
      </w:r>
    </w:p>
    <w:p w14:paraId="69BAE0FE" w14:textId="77777777" w:rsidR="00875FA1" w:rsidRDefault="00875FA1">
      <w:pPr>
        <w:rPr>
          <w:rFonts w:ascii="Times New Roman" w:eastAsia="Times New Roman" w:hAnsi="Times New Roman" w:cs="Times New Roman"/>
          <w:b/>
          <w:sz w:val="24"/>
          <w:szCs w:val="24"/>
        </w:rPr>
      </w:pPr>
    </w:p>
    <w:p w14:paraId="4156592C"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ANGLE</w:t>
      </w:r>
    </w:p>
    <w:p w14:paraId="28A7D237"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H5-Q1-N*    50.0      123.05</w:t>
      </w:r>
    </w:p>
    <w:p w14:paraId="49384AAB"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H5-Q1-NB    50.0      123.05</w:t>
      </w:r>
    </w:p>
    <w:p w14:paraId="0F954EED"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N*-Q1-NB    70.0      113.90</w:t>
      </w:r>
    </w:p>
    <w:p w14:paraId="6E01948A"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CB-N*-Q1    70.0      105.40</w:t>
      </w:r>
    </w:p>
    <w:p w14:paraId="4DAC660C"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CT-N*-Q1    70.0      128.80</w:t>
      </w:r>
    </w:p>
    <w:p w14:paraId="69D3B432"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CB-NB-Q1    70.0      103.80</w:t>
      </w:r>
    </w:p>
    <w:p w14:paraId="79B4DA32"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CT-OH-HO    55.0      108.50    manually added from parm99.dat</w:t>
      </w:r>
    </w:p>
    <w:p w14:paraId="2A23AFEB"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CI-OH-HO    55.0      108.50    manually modified from parm99.dat &amp; frcmod.parmbsc0</w:t>
      </w:r>
    </w:p>
    <w:p w14:paraId="362098AC"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NC-CA-H5    50.0      115.45</w:t>
      </w:r>
    </w:p>
    <w:p w14:paraId="1B8DD135"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CA-N*-CT    64.2      119.96    same as c2-na-c3</w:t>
      </w:r>
    </w:p>
    <w:p w14:paraId="2A9FA61D"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N*-CA-NC    71.7      120.896   same as n2-c2-na</w:t>
      </w:r>
    </w:p>
    <w:p w14:paraId="49B4616E"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N*-CA-H5    51.2      115.182   same as ha-c2-na</w:t>
      </w:r>
    </w:p>
    <w:p w14:paraId="280A89F6"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N*-C -O     75.0      120.653   same as </w:t>
      </w:r>
      <w:proofErr w:type="spellStart"/>
      <w:r>
        <w:rPr>
          <w:rFonts w:ascii="Times New Roman" w:eastAsia="Times New Roman" w:hAnsi="Times New Roman" w:cs="Times New Roman"/>
          <w:b/>
          <w:sz w:val="24"/>
          <w:szCs w:val="24"/>
        </w:rPr>
        <w:t>na</w:t>
      </w:r>
      <w:proofErr w:type="spellEnd"/>
      <w:r>
        <w:rPr>
          <w:rFonts w:ascii="Times New Roman" w:eastAsia="Times New Roman" w:hAnsi="Times New Roman" w:cs="Times New Roman"/>
          <w:b/>
          <w:sz w:val="24"/>
          <w:szCs w:val="24"/>
        </w:rPr>
        <w:t>-c -o</w:t>
      </w:r>
    </w:p>
    <w:p w14:paraId="375B6368"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 -N*-CA    64.3      132.609   same as c -na-c2</w:t>
      </w:r>
    </w:p>
    <w:p w14:paraId="480159BC"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 -N*-CT    64.7      116.471   same as c -na-c3</w:t>
      </w:r>
    </w:p>
    <w:p w14:paraId="76DC49AD"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CB-C -N*    69.5      110.71    Calculated with empirical approach</w:t>
      </w:r>
    </w:p>
    <w:p w14:paraId="7C035D84"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N*-CT-H1    49.9      109.200   same as hc-c3-na</w:t>
      </w:r>
    </w:p>
    <w:p w14:paraId="282791E8" w14:textId="77777777" w:rsidR="00875FA1" w:rsidRDefault="00875FA1">
      <w:pPr>
        <w:rPr>
          <w:rFonts w:ascii="Times New Roman" w:eastAsia="Times New Roman" w:hAnsi="Times New Roman" w:cs="Times New Roman"/>
          <w:b/>
          <w:sz w:val="24"/>
          <w:szCs w:val="24"/>
        </w:rPr>
      </w:pPr>
    </w:p>
    <w:p w14:paraId="11153BFD"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DIHE</w:t>
      </w:r>
    </w:p>
    <w:p w14:paraId="76AB100E"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X -Q1-N*-X    4    6.80        180.0             2.</w:t>
      </w:r>
    </w:p>
    <w:p w14:paraId="1B93DD4D"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X -Q1-NB-X    2   20.00        180.0             2.</w:t>
      </w:r>
    </w:p>
    <w:p w14:paraId="129DA253"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H5-CA-N*-CT   1    0.625       180.000           2.000      same as X -c2-na-X</w:t>
      </w:r>
    </w:p>
    <w:p w14:paraId="44690B57"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NC-CA-N*-CT   1    0.625       180.000           2.000      same as X -c2-na-X</w:t>
      </w:r>
    </w:p>
    <w:p w14:paraId="0CE4E37F"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 -N*-CA-NC   1    0.625       180.000           2.000      same as X -c2-na-X</w:t>
      </w:r>
    </w:p>
    <w:p w14:paraId="43F83F47"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 -N*-CA-H5   1    0.625       180.000           2.000      same as X -c2-na-X</w:t>
      </w:r>
    </w:p>
    <w:p w14:paraId="25A04CDA"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O -C -N*-CT   1    0.350       180.000           4.000      same as X -c -</w:t>
      </w:r>
      <w:proofErr w:type="spellStart"/>
      <w:r>
        <w:rPr>
          <w:rFonts w:ascii="Times New Roman" w:eastAsia="Times New Roman" w:hAnsi="Times New Roman" w:cs="Times New Roman"/>
          <w:b/>
          <w:sz w:val="24"/>
          <w:szCs w:val="24"/>
        </w:rPr>
        <w:t>na</w:t>
      </w:r>
      <w:proofErr w:type="spellEnd"/>
      <w:r>
        <w:rPr>
          <w:rFonts w:ascii="Times New Roman" w:eastAsia="Times New Roman" w:hAnsi="Times New Roman" w:cs="Times New Roman"/>
          <w:b/>
          <w:sz w:val="24"/>
          <w:szCs w:val="24"/>
        </w:rPr>
        <w:t>-X</w:t>
      </w:r>
    </w:p>
    <w:p w14:paraId="11B11AAB"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CT-N*-C -O    1    2.000       180.000           2.000      same as X -c -</w:t>
      </w:r>
      <w:proofErr w:type="spellStart"/>
      <w:r>
        <w:rPr>
          <w:rFonts w:ascii="Times New Roman" w:eastAsia="Times New Roman" w:hAnsi="Times New Roman" w:cs="Times New Roman"/>
          <w:b/>
          <w:sz w:val="24"/>
          <w:szCs w:val="24"/>
        </w:rPr>
        <w:t>na</w:t>
      </w:r>
      <w:proofErr w:type="spellEnd"/>
      <w:r>
        <w:rPr>
          <w:rFonts w:ascii="Times New Roman" w:eastAsia="Times New Roman" w:hAnsi="Times New Roman" w:cs="Times New Roman"/>
          <w:b/>
          <w:sz w:val="24"/>
          <w:szCs w:val="24"/>
        </w:rPr>
        <w:t>-X</w:t>
      </w:r>
    </w:p>
    <w:p w14:paraId="5258D2EF"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O -C -N*-CA   1    0.350       180.000           4.000      same as X -c -</w:t>
      </w:r>
      <w:proofErr w:type="spellStart"/>
      <w:r>
        <w:rPr>
          <w:rFonts w:ascii="Times New Roman" w:eastAsia="Times New Roman" w:hAnsi="Times New Roman" w:cs="Times New Roman"/>
          <w:b/>
          <w:sz w:val="24"/>
          <w:szCs w:val="24"/>
        </w:rPr>
        <w:t>na</w:t>
      </w:r>
      <w:proofErr w:type="spellEnd"/>
      <w:r>
        <w:rPr>
          <w:rFonts w:ascii="Times New Roman" w:eastAsia="Times New Roman" w:hAnsi="Times New Roman" w:cs="Times New Roman"/>
          <w:b/>
          <w:sz w:val="24"/>
          <w:szCs w:val="24"/>
        </w:rPr>
        <w:t>-X</w:t>
      </w:r>
    </w:p>
    <w:p w14:paraId="34A0F93C"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CA-N*-C -O    1    2.000       180.000           2.000      same as X -c -</w:t>
      </w:r>
      <w:proofErr w:type="spellStart"/>
      <w:r>
        <w:rPr>
          <w:rFonts w:ascii="Times New Roman" w:eastAsia="Times New Roman" w:hAnsi="Times New Roman" w:cs="Times New Roman"/>
          <w:b/>
          <w:sz w:val="24"/>
          <w:szCs w:val="24"/>
        </w:rPr>
        <w:t>na</w:t>
      </w:r>
      <w:proofErr w:type="spellEnd"/>
      <w:r>
        <w:rPr>
          <w:rFonts w:ascii="Times New Roman" w:eastAsia="Times New Roman" w:hAnsi="Times New Roman" w:cs="Times New Roman"/>
          <w:b/>
          <w:sz w:val="24"/>
          <w:szCs w:val="24"/>
        </w:rPr>
        <w:t>-X</w:t>
      </w:r>
    </w:p>
    <w:p w14:paraId="1E86478B"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CB-C -N*-CT   1    0.350       180.000           4.000      same as X -c -</w:t>
      </w:r>
      <w:proofErr w:type="spellStart"/>
      <w:r>
        <w:rPr>
          <w:rFonts w:ascii="Times New Roman" w:eastAsia="Times New Roman" w:hAnsi="Times New Roman" w:cs="Times New Roman"/>
          <w:b/>
          <w:sz w:val="24"/>
          <w:szCs w:val="24"/>
        </w:rPr>
        <w:t>na</w:t>
      </w:r>
      <w:proofErr w:type="spellEnd"/>
      <w:r>
        <w:rPr>
          <w:rFonts w:ascii="Times New Roman" w:eastAsia="Times New Roman" w:hAnsi="Times New Roman" w:cs="Times New Roman"/>
          <w:b/>
          <w:sz w:val="24"/>
          <w:szCs w:val="24"/>
        </w:rPr>
        <w:t>-X</w:t>
      </w:r>
    </w:p>
    <w:p w14:paraId="207363AF"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CB-C -N*-CA   1    2.000       180.000           2.000      same as X -c -</w:t>
      </w:r>
      <w:proofErr w:type="spellStart"/>
      <w:r>
        <w:rPr>
          <w:rFonts w:ascii="Times New Roman" w:eastAsia="Times New Roman" w:hAnsi="Times New Roman" w:cs="Times New Roman"/>
          <w:b/>
          <w:sz w:val="24"/>
          <w:szCs w:val="24"/>
        </w:rPr>
        <w:t>na</w:t>
      </w:r>
      <w:proofErr w:type="spellEnd"/>
      <w:r>
        <w:rPr>
          <w:rFonts w:ascii="Times New Roman" w:eastAsia="Times New Roman" w:hAnsi="Times New Roman" w:cs="Times New Roman"/>
          <w:b/>
          <w:sz w:val="24"/>
          <w:szCs w:val="24"/>
        </w:rPr>
        <w:t>-X</w:t>
      </w:r>
    </w:p>
    <w:p w14:paraId="05C3EF4B"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CA-N*-CT-H1   1    0.000         0.000           2.000      same as X -c3-na-X</w:t>
      </w:r>
    </w:p>
    <w:p w14:paraId="48BFC4FF"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 -N*-CT-H1   1    0.000         0.000           2.000      same as X -c3-na-X</w:t>
      </w:r>
    </w:p>
    <w:p w14:paraId="7FF53FAD"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N*-CA-NC-CB   1    4.150       180.000           2.000      same as X -c2-n2-X</w:t>
      </w:r>
    </w:p>
    <w:p w14:paraId="7E98D644"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NB-CB-C -N*   1    2.175       180.000           2.000      same as X -c -c2-X</w:t>
      </w:r>
    </w:p>
    <w:p w14:paraId="4860E9CF"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N*-C -CB-CB   1    2.175       180.000           2.000      same as X -c -c2-X</w:t>
      </w:r>
    </w:p>
    <w:p w14:paraId="48F694D2"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CT-CT-N*-Q1   1    0.749508      0.0            -4.  chi KOL0</w:t>
      </w:r>
    </w:p>
    <w:p w14:paraId="36B82856"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CT-CT-N*-Q1   1    0.15392       0.0            -3.  chi KOL0</w:t>
      </w:r>
    </w:p>
    <w:p w14:paraId="51F0423C"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CT-CT-N*-Q1   1    0.197192      0.0            -2.  chi KOL0</w:t>
      </w:r>
    </w:p>
    <w:p w14:paraId="0929CD38"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CT-CT-N*-Q1   1    1.30067       0.0             1.  chi KOL0</w:t>
      </w:r>
    </w:p>
    <w:p w14:paraId="23B29385"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OS-CT-N*-Q1   1    0.651255      0.0            -4.  chi KOL0</w:t>
      </w:r>
    </w:p>
    <w:p w14:paraId="14D2154F"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OS-CT-N*-Q1   1    0.130711      0.0            -3.  chi KOL0</w:t>
      </w:r>
    </w:p>
    <w:p w14:paraId="5A882FD2"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OS-CT-N*-Q1   1    1.38382       0.0            -2.  chi KOL0</w:t>
      </w:r>
    </w:p>
    <w:p w14:paraId="359F6701"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OS-CT-N*-Q1   1    0.246844      0.0             1.  chi KOL0</w:t>
      </w:r>
    </w:p>
    <w:p w14:paraId="3F3F516D" w14:textId="77777777" w:rsidR="00875FA1" w:rsidRDefault="00875FA1">
      <w:pPr>
        <w:rPr>
          <w:rFonts w:ascii="Times New Roman" w:eastAsia="Times New Roman" w:hAnsi="Times New Roman" w:cs="Times New Roman"/>
          <w:b/>
          <w:sz w:val="24"/>
          <w:szCs w:val="24"/>
        </w:rPr>
      </w:pPr>
    </w:p>
    <w:p w14:paraId="7B23A80C" w14:textId="77777777" w:rsidR="00875FA1" w:rsidRDefault="00875FA1">
      <w:pPr>
        <w:rPr>
          <w:rFonts w:ascii="Times New Roman" w:eastAsia="Times New Roman" w:hAnsi="Times New Roman" w:cs="Times New Roman"/>
          <w:b/>
          <w:sz w:val="24"/>
          <w:szCs w:val="24"/>
        </w:rPr>
      </w:pPr>
    </w:p>
    <w:p w14:paraId="21F2D251"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IMPROPER</w:t>
      </w:r>
    </w:p>
    <w:p w14:paraId="7B7B2DF0"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X -X -Q1-H5         1.1          180.          2.</w:t>
      </w:r>
    </w:p>
    <w:p w14:paraId="3F9E3916"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CB-CT-N*-Q1         1.0          180.          2.</w:t>
      </w:r>
    </w:p>
    <w:p w14:paraId="3400E639"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H5-N*-CA-NC         1.1          180.          2.          Using default value</w:t>
      </w:r>
    </w:p>
    <w:p w14:paraId="218CDB65"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CB-N*-C -O          1.1          180.          2.          Using default value</w:t>
      </w:r>
    </w:p>
    <w:p w14:paraId="33C97E7E" w14:textId="77777777" w:rsidR="00875FA1" w:rsidRDefault="00875FA1">
      <w:pPr>
        <w:rPr>
          <w:rFonts w:ascii="Times New Roman" w:eastAsia="Times New Roman" w:hAnsi="Times New Roman" w:cs="Times New Roman"/>
          <w:b/>
          <w:sz w:val="24"/>
          <w:szCs w:val="24"/>
        </w:rPr>
      </w:pPr>
    </w:p>
    <w:p w14:paraId="54068894"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NONBON</w:t>
      </w:r>
    </w:p>
    <w:p w14:paraId="19B289AF"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Q1          1.9080  0.0860</w:t>
      </w:r>
    </w:p>
    <w:p w14:paraId="7158B1F9" w14:textId="77777777" w:rsidR="00875FA1" w:rsidRDefault="00875FA1">
      <w:pPr>
        <w:rPr>
          <w:rFonts w:ascii="Times New Roman" w:eastAsia="Times New Roman" w:hAnsi="Times New Roman" w:cs="Times New Roman"/>
          <w:b/>
          <w:sz w:val="24"/>
          <w:szCs w:val="24"/>
        </w:rPr>
      </w:pPr>
    </w:p>
    <w:p w14:paraId="72B08E85" w14:textId="77777777" w:rsidR="00875FA1" w:rsidRDefault="00875FA1">
      <w:pPr>
        <w:rPr>
          <w:rFonts w:ascii="Times New Roman" w:eastAsia="Times New Roman" w:hAnsi="Times New Roman" w:cs="Times New Roman"/>
          <w:b/>
          <w:sz w:val="24"/>
          <w:szCs w:val="24"/>
        </w:rPr>
      </w:pPr>
    </w:p>
    <w:p w14:paraId="7A588843" w14:textId="77777777" w:rsidR="00875FA1" w:rsidRDefault="00875FA1">
      <w:pPr>
        <w:rPr>
          <w:rFonts w:ascii="Times New Roman" w:eastAsia="Times New Roman" w:hAnsi="Times New Roman" w:cs="Times New Roman"/>
          <w:b/>
          <w:sz w:val="24"/>
          <w:szCs w:val="24"/>
        </w:rPr>
      </w:pPr>
    </w:p>
    <w:p w14:paraId="31706D99" w14:textId="669FDF71" w:rsidR="00875FA1" w:rsidRDefault="003968F6">
      <w:pPr>
        <w:numPr>
          <w:ilvl w:val="0"/>
          <w:numId w:val="2"/>
        </w:numPr>
        <w:rPr>
          <w:rFonts w:ascii="Times New Roman" w:eastAsia="Times New Roman" w:hAnsi="Times New Roman" w:cs="Times New Roman"/>
          <w:b/>
          <w:color w:val="000000"/>
          <w:sz w:val="24"/>
          <w:szCs w:val="24"/>
        </w:rPr>
      </w:pPr>
      <w:r>
        <w:rPr>
          <w:rFonts w:ascii="Times New Roman" w:eastAsia="Times New Roman" w:hAnsi="Times New Roman" w:cs="Times New Roman"/>
          <w:b/>
          <w:sz w:val="24"/>
          <w:szCs w:val="24"/>
        </w:rPr>
        <w:t>MRI_FF99_MRI_chi_</w:t>
      </w:r>
      <w:r w:rsidR="00297F90">
        <w:rPr>
          <w:rFonts w:ascii="Times New Roman" w:eastAsia="Times New Roman" w:hAnsi="Times New Roman" w:cs="Times New Roman"/>
          <w:b/>
          <w:sz w:val="24"/>
          <w:szCs w:val="24"/>
        </w:rPr>
        <w:t>KOL0</w:t>
      </w:r>
      <w:r>
        <w:rPr>
          <w:rFonts w:ascii="Times New Roman" w:eastAsia="Times New Roman" w:hAnsi="Times New Roman" w:cs="Times New Roman"/>
          <w:b/>
          <w:sz w:val="24"/>
          <w:szCs w:val="24"/>
        </w:rPr>
        <w:t>_gamma_bsc0.frcmod</w:t>
      </w:r>
    </w:p>
    <w:p w14:paraId="412958C7" w14:textId="77777777" w:rsidR="00875FA1" w:rsidRDefault="00875FA1">
      <w:pPr>
        <w:rPr>
          <w:rFonts w:ascii="Times New Roman" w:eastAsia="Times New Roman" w:hAnsi="Times New Roman" w:cs="Times New Roman"/>
          <w:b/>
          <w:sz w:val="24"/>
          <w:szCs w:val="24"/>
        </w:rPr>
      </w:pPr>
    </w:p>
    <w:p w14:paraId="6A3FAE18"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Developed at B.M.B. University of Calcutta</w:t>
      </w:r>
    </w:p>
    <w:p w14:paraId="2806CCD3"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MASS</w:t>
      </w:r>
    </w:p>
    <w:p w14:paraId="27EC8907"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Q1 12.01         0.360       Q1 is the same as CP in parm10.dat</w:t>
      </w:r>
    </w:p>
    <w:p w14:paraId="3851AB3C" w14:textId="77777777" w:rsidR="00875FA1" w:rsidRDefault="00875FA1">
      <w:pPr>
        <w:rPr>
          <w:rFonts w:ascii="Times New Roman" w:eastAsia="Times New Roman" w:hAnsi="Times New Roman" w:cs="Times New Roman"/>
          <w:b/>
          <w:sz w:val="24"/>
          <w:szCs w:val="24"/>
        </w:rPr>
      </w:pPr>
    </w:p>
    <w:p w14:paraId="3022E089" w14:textId="77777777" w:rsidR="00875FA1" w:rsidRDefault="00875FA1">
      <w:pPr>
        <w:rPr>
          <w:rFonts w:ascii="Times New Roman" w:eastAsia="Times New Roman" w:hAnsi="Times New Roman" w:cs="Times New Roman"/>
          <w:b/>
          <w:sz w:val="24"/>
          <w:szCs w:val="24"/>
        </w:rPr>
      </w:pPr>
    </w:p>
    <w:p w14:paraId="450CA30A"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BOND</w:t>
      </w:r>
    </w:p>
    <w:p w14:paraId="10D7841D"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Q1-H5  367.0    1.080</w:t>
      </w:r>
    </w:p>
    <w:p w14:paraId="36F3F8F8"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Q1-N*  440.0    1.371</w:t>
      </w:r>
    </w:p>
    <w:p w14:paraId="48A310EB"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Q1-NB  529.0    1.304</w:t>
      </w:r>
    </w:p>
    <w:p w14:paraId="32CCE482"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C -O   570.0    1.229       </w:t>
      </w:r>
    </w:p>
    <w:p w14:paraId="79672098"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CA-H5  367.0    1.080</w:t>
      </w:r>
    </w:p>
    <w:p w14:paraId="045A7177" w14:textId="77777777" w:rsidR="00875FA1" w:rsidRDefault="00875FA1">
      <w:pPr>
        <w:rPr>
          <w:rFonts w:ascii="Times New Roman" w:eastAsia="Times New Roman" w:hAnsi="Times New Roman" w:cs="Times New Roman"/>
          <w:b/>
          <w:sz w:val="24"/>
          <w:szCs w:val="24"/>
        </w:rPr>
      </w:pPr>
    </w:p>
    <w:p w14:paraId="1CBF9AA7"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ANGLE</w:t>
      </w:r>
    </w:p>
    <w:p w14:paraId="7D9CC9E3"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H5-Q1-N*    50.0      123.05</w:t>
      </w:r>
    </w:p>
    <w:p w14:paraId="02FA05C6"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H5-Q1-NB    50.0      123.05</w:t>
      </w:r>
    </w:p>
    <w:p w14:paraId="4CBC3D98"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N*-Q1-NB    70.0      113.90</w:t>
      </w:r>
    </w:p>
    <w:p w14:paraId="6C93C0B1"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CB-N*-Q1    70.0      105.40</w:t>
      </w:r>
    </w:p>
    <w:p w14:paraId="7B543A49"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CT-N*-Q1    70.0      128.80</w:t>
      </w:r>
    </w:p>
    <w:p w14:paraId="694D099D"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CB-NB-Q1    70.0      103.80</w:t>
      </w:r>
    </w:p>
    <w:p w14:paraId="4B76B90E"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CT-OH-HO    55.0      108.50    </w:t>
      </w:r>
    </w:p>
    <w:p w14:paraId="24A632F1"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CI-OH-HO    55.0      108.50    </w:t>
      </w:r>
    </w:p>
    <w:p w14:paraId="16FD0DC3"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NA-CA-H5    50.0      115.45    </w:t>
      </w:r>
    </w:p>
    <w:p w14:paraId="0505ACE3"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NC-CA-H5    50.0      115.45</w:t>
      </w:r>
    </w:p>
    <w:p w14:paraId="45C63909" w14:textId="77777777" w:rsidR="00875FA1" w:rsidRDefault="00875FA1">
      <w:pPr>
        <w:rPr>
          <w:rFonts w:ascii="Times New Roman" w:eastAsia="Times New Roman" w:hAnsi="Times New Roman" w:cs="Times New Roman"/>
          <w:b/>
          <w:sz w:val="24"/>
          <w:szCs w:val="24"/>
        </w:rPr>
      </w:pPr>
    </w:p>
    <w:p w14:paraId="6086ED6D"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DIHE</w:t>
      </w:r>
    </w:p>
    <w:p w14:paraId="334F62AA"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X -Q1-N*-X    4    6.80        180.0             2.</w:t>
      </w:r>
    </w:p>
    <w:p w14:paraId="0788D519"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X -Q1-NB-X    2   20.00        180.0             2.</w:t>
      </w:r>
    </w:p>
    <w:p w14:paraId="2763E28C"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CT-CT-N*-Q1   1    0.506944      0.0            -4.  chi KOL0</w:t>
      </w:r>
    </w:p>
    <w:p w14:paraId="3DF6CCC2"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CT-CT-N*-Q1   1    0.154972    180.0            -3.  chi KOL0</w:t>
      </w:r>
    </w:p>
    <w:p w14:paraId="4019F549"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CT-CT-N*-Q1   1    0.272234    180.0            -2.  chi KOL0</w:t>
      </w:r>
    </w:p>
    <w:p w14:paraId="3EE3BDF2"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CT-CT-N*-Q1   1    0.981303      0.0             1.  chi KOL0</w:t>
      </w:r>
    </w:p>
    <w:p w14:paraId="41FAD13E"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OS-CT-N*-Q1   1    0.281191      0.0            -4.  chi KOL0</w:t>
      </w:r>
    </w:p>
    <w:p w14:paraId="4E3A19AE"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OS-CT-N*-Q1   1    0.108929    180.0            -3.  chi KOL0</w:t>
      </w:r>
    </w:p>
    <w:p w14:paraId="25F8001B"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OS-CT-N*-Q1   1    1.01949       0.0            -2.  chi KOL0</w:t>
      </w:r>
    </w:p>
    <w:p w14:paraId="3628C1C2"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OS-CT-N*-Q1   1    0.131643    180.0             1.  chi KOL0</w:t>
      </w:r>
    </w:p>
    <w:p w14:paraId="549E00EC" w14:textId="77777777" w:rsidR="00875FA1" w:rsidRDefault="00875FA1">
      <w:pPr>
        <w:rPr>
          <w:rFonts w:ascii="Times New Roman" w:eastAsia="Times New Roman" w:hAnsi="Times New Roman" w:cs="Times New Roman"/>
          <w:b/>
          <w:sz w:val="24"/>
          <w:szCs w:val="24"/>
        </w:rPr>
      </w:pPr>
    </w:p>
    <w:p w14:paraId="4C964895" w14:textId="77777777" w:rsidR="00875FA1" w:rsidRDefault="00875FA1">
      <w:pPr>
        <w:rPr>
          <w:rFonts w:ascii="Times New Roman" w:eastAsia="Times New Roman" w:hAnsi="Times New Roman" w:cs="Times New Roman"/>
          <w:b/>
          <w:sz w:val="24"/>
          <w:szCs w:val="24"/>
        </w:rPr>
      </w:pPr>
    </w:p>
    <w:p w14:paraId="3C6B56B8"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IMPROPER</w:t>
      </w:r>
    </w:p>
    <w:p w14:paraId="7CEA9B78"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CB-CT-N*-Q1         1.0          180.          2.     Added from </w:t>
      </w:r>
      <w:proofErr w:type="spellStart"/>
      <w:r>
        <w:rPr>
          <w:rFonts w:ascii="Times New Roman" w:eastAsia="Times New Roman" w:hAnsi="Times New Roman" w:cs="Times New Roman"/>
          <w:b/>
          <w:sz w:val="24"/>
          <w:szCs w:val="24"/>
        </w:rPr>
        <w:t>frcmod.parmCHI_YIL</w:t>
      </w:r>
      <w:proofErr w:type="spellEnd"/>
    </w:p>
    <w:p w14:paraId="4F5B4780"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X -X -Q1-H5         1.1          180.          2.</w:t>
      </w:r>
    </w:p>
    <w:p w14:paraId="7BD2CB8B" w14:textId="77777777" w:rsidR="00875FA1" w:rsidRDefault="00875FA1">
      <w:pPr>
        <w:rPr>
          <w:rFonts w:ascii="Times New Roman" w:eastAsia="Times New Roman" w:hAnsi="Times New Roman" w:cs="Times New Roman"/>
          <w:b/>
          <w:sz w:val="24"/>
          <w:szCs w:val="24"/>
        </w:rPr>
      </w:pPr>
    </w:p>
    <w:p w14:paraId="60D78FBA"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NONBON</w:t>
      </w:r>
    </w:p>
    <w:p w14:paraId="48B1B2B4"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Q1          1.9080  0.0860</w:t>
      </w:r>
    </w:p>
    <w:p w14:paraId="64217EF3" w14:textId="77777777" w:rsidR="00875FA1" w:rsidRDefault="00875FA1">
      <w:pPr>
        <w:rPr>
          <w:rFonts w:ascii="Times New Roman" w:eastAsia="Times New Roman" w:hAnsi="Times New Roman" w:cs="Times New Roman"/>
          <w:b/>
          <w:sz w:val="24"/>
          <w:szCs w:val="24"/>
        </w:rPr>
      </w:pPr>
    </w:p>
    <w:p w14:paraId="74102F21" w14:textId="77777777" w:rsidR="00875FA1" w:rsidRDefault="00875FA1">
      <w:pPr>
        <w:rPr>
          <w:rFonts w:ascii="Times New Roman" w:eastAsia="Times New Roman" w:hAnsi="Times New Roman" w:cs="Times New Roman"/>
          <w:b/>
          <w:sz w:val="24"/>
          <w:szCs w:val="24"/>
        </w:rPr>
      </w:pPr>
    </w:p>
    <w:p w14:paraId="2BECF2AF" w14:textId="23419D7E" w:rsidR="00875FA1" w:rsidRDefault="003968F6">
      <w:pPr>
        <w:numPr>
          <w:ilvl w:val="0"/>
          <w:numId w:val="2"/>
        </w:numPr>
        <w:rPr>
          <w:rFonts w:ascii="Times New Roman" w:eastAsia="Times New Roman" w:hAnsi="Times New Roman" w:cs="Times New Roman"/>
          <w:b/>
          <w:color w:val="000000"/>
          <w:sz w:val="24"/>
          <w:szCs w:val="24"/>
        </w:rPr>
      </w:pPr>
      <w:r>
        <w:rPr>
          <w:rFonts w:ascii="Times New Roman" w:eastAsia="Times New Roman" w:hAnsi="Times New Roman" w:cs="Times New Roman"/>
          <w:b/>
          <w:sz w:val="24"/>
          <w:szCs w:val="24"/>
        </w:rPr>
        <w:t>MMI_FF99_chi_</w:t>
      </w:r>
      <w:r w:rsidR="00297F90">
        <w:rPr>
          <w:rFonts w:ascii="Times New Roman" w:eastAsia="Times New Roman" w:hAnsi="Times New Roman" w:cs="Times New Roman"/>
          <w:b/>
          <w:sz w:val="24"/>
          <w:szCs w:val="24"/>
        </w:rPr>
        <w:t>KOL0</w:t>
      </w:r>
      <w:r>
        <w:rPr>
          <w:rFonts w:ascii="Times New Roman" w:eastAsia="Times New Roman" w:hAnsi="Times New Roman" w:cs="Times New Roman"/>
          <w:b/>
          <w:sz w:val="24"/>
          <w:szCs w:val="24"/>
        </w:rPr>
        <w:t>_gamma_bsc0.frcmod</w:t>
      </w:r>
    </w:p>
    <w:p w14:paraId="3C26FA6B" w14:textId="77777777" w:rsidR="00875FA1" w:rsidRDefault="00875FA1">
      <w:pPr>
        <w:ind w:left="720"/>
        <w:rPr>
          <w:rFonts w:ascii="Times New Roman" w:eastAsia="Times New Roman" w:hAnsi="Times New Roman" w:cs="Times New Roman"/>
          <w:b/>
          <w:sz w:val="24"/>
          <w:szCs w:val="24"/>
        </w:rPr>
      </w:pPr>
    </w:p>
    <w:p w14:paraId="3E61A25A"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Developed at B.M.B. University of Calcutta</w:t>
      </w:r>
    </w:p>
    <w:p w14:paraId="429E3B79"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MASS</w:t>
      </w:r>
    </w:p>
    <w:p w14:paraId="4B5C768F"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Q1 12.01         0.360     </w:t>
      </w:r>
      <w:r>
        <w:rPr>
          <w:rFonts w:ascii="Times New Roman" w:eastAsia="Times New Roman" w:hAnsi="Times New Roman" w:cs="Times New Roman"/>
          <w:b/>
          <w:sz w:val="24"/>
          <w:szCs w:val="24"/>
        </w:rPr>
        <w:tab/>
        <w:t>Q1 is the same as CP in parm10.dat</w:t>
      </w:r>
    </w:p>
    <w:p w14:paraId="353D317A" w14:textId="77777777" w:rsidR="00875FA1" w:rsidRDefault="00875FA1">
      <w:pPr>
        <w:rPr>
          <w:rFonts w:ascii="Times New Roman" w:eastAsia="Times New Roman" w:hAnsi="Times New Roman" w:cs="Times New Roman"/>
          <w:b/>
          <w:sz w:val="24"/>
          <w:szCs w:val="24"/>
        </w:rPr>
      </w:pPr>
    </w:p>
    <w:p w14:paraId="079FF3E2" w14:textId="77777777" w:rsidR="00875FA1" w:rsidRDefault="00875FA1">
      <w:pPr>
        <w:rPr>
          <w:rFonts w:ascii="Times New Roman" w:eastAsia="Times New Roman" w:hAnsi="Times New Roman" w:cs="Times New Roman"/>
          <w:b/>
          <w:sz w:val="24"/>
          <w:szCs w:val="24"/>
        </w:rPr>
      </w:pPr>
    </w:p>
    <w:p w14:paraId="1E5BE16C"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BOND</w:t>
      </w:r>
    </w:p>
    <w:p w14:paraId="45E3A82D"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Q1-H5  367.0    1.080</w:t>
      </w:r>
    </w:p>
    <w:p w14:paraId="49B7AC2D"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Q1-N*  440.0    1.371</w:t>
      </w:r>
    </w:p>
    <w:p w14:paraId="26550E6B"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Q1-NB  529.0    1.304</w:t>
      </w:r>
    </w:p>
    <w:p w14:paraId="2816F112"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 -O   570.0    1.229       JCC,7,(1986),230; AA,CYT,GUA,THY,URA (parm10.dat)</w:t>
      </w:r>
    </w:p>
    <w:p w14:paraId="132AFCFC"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CA-H5  344.3    1.073       same as c2-ha</w:t>
      </w:r>
    </w:p>
    <w:p w14:paraId="733800EC"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N*-CA  411.1    1.377       same as c2-na</w:t>
      </w:r>
    </w:p>
    <w:p w14:paraId="46885279" w14:textId="77777777" w:rsidR="00875FA1" w:rsidRDefault="00875FA1">
      <w:pPr>
        <w:rPr>
          <w:rFonts w:ascii="Times New Roman" w:eastAsia="Times New Roman" w:hAnsi="Times New Roman" w:cs="Times New Roman"/>
          <w:b/>
          <w:sz w:val="24"/>
          <w:szCs w:val="24"/>
        </w:rPr>
      </w:pPr>
    </w:p>
    <w:p w14:paraId="76D0C5CB"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ANGLE</w:t>
      </w:r>
    </w:p>
    <w:p w14:paraId="4240F4C8"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H5-Q1-N*    50.0      123.05</w:t>
      </w:r>
    </w:p>
    <w:p w14:paraId="50FB7632"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H5-Q1-NB    50.0      123.05</w:t>
      </w:r>
    </w:p>
    <w:p w14:paraId="59F23853"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N*-Q1-NB    70.0      113.90</w:t>
      </w:r>
    </w:p>
    <w:p w14:paraId="3C67B207"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CB-N*-Q1    70.0      105.40</w:t>
      </w:r>
    </w:p>
    <w:p w14:paraId="71258344"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CT-N*-Q1    70.0      128.80</w:t>
      </w:r>
    </w:p>
    <w:p w14:paraId="4729C7E8"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CB-NB-Q1    70.0      103.80</w:t>
      </w:r>
    </w:p>
    <w:p w14:paraId="28E6E108"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CT-OH-HO    55.0      108.50    </w:t>
      </w:r>
      <w:proofErr w:type="spellStart"/>
      <w:r>
        <w:rPr>
          <w:rFonts w:ascii="Times New Roman" w:eastAsia="Times New Roman" w:hAnsi="Times New Roman" w:cs="Times New Roman"/>
          <w:b/>
          <w:sz w:val="24"/>
          <w:szCs w:val="24"/>
        </w:rPr>
        <w:t>manualy</w:t>
      </w:r>
      <w:proofErr w:type="spellEnd"/>
      <w:r>
        <w:rPr>
          <w:rFonts w:ascii="Times New Roman" w:eastAsia="Times New Roman" w:hAnsi="Times New Roman" w:cs="Times New Roman"/>
          <w:b/>
          <w:sz w:val="24"/>
          <w:szCs w:val="24"/>
        </w:rPr>
        <w:t xml:space="preserve"> added from parm99.dat</w:t>
      </w:r>
    </w:p>
    <w:p w14:paraId="3C53A9E7"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CI-OH-HO    55.0      108.50    </w:t>
      </w:r>
      <w:proofErr w:type="spellStart"/>
      <w:r>
        <w:rPr>
          <w:rFonts w:ascii="Times New Roman" w:eastAsia="Times New Roman" w:hAnsi="Times New Roman" w:cs="Times New Roman"/>
          <w:b/>
          <w:sz w:val="24"/>
          <w:szCs w:val="24"/>
        </w:rPr>
        <w:t>manualy</w:t>
      </w:r>
      <w:proofErr w:type="spellEnd"/>
      <w:r>
        <w:rPr>
          <w:rFonts w:ascii="Times New Roman" w:eastAsia="Times New Roman" w:hAnsi="Times New Roman" w:cs="Times New Roman"/>
          <w:b/>
          <w:sz w:val="24"/>
          <w:szCs w:val="24"/>
        </w:rPr>
        <w:t xml:space="preserve"> modified from parm99.dat &amp; frcmod.parmbsc0</w:t>
      </w:r>
    </w:p>
    <w:p w14:paraId="70A9CD05"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NC-CA-H5    50.0      115.45</w:t>
      </w:r>
    </w:p>
    <w:p w14:paraId="3D2B2B4F"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CA-N*-CT    64.2      119.96    same as c2-na-c3</w:t>
      </w:r>
    </w:p>
    <w:p w14:paraId="3C293E28"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N*-CA-NC    71.7      120.896   same as n2-c2-na</w:t>
      </w:r>
    </w:p>
    <w:p w14:paraId="154250D0"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N*-CA-H5    51.2      115.182   same as ha-c2-na</w:t>
      </w:r>
    </w:p>
    <w:p w14:paraId="2C22EB98"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N*-C -O     75.0      120.653   same as </w:t>
      </w:r>
      <w:proofErr w:type="spellStart"/>
      <w:r>
        <w:rPr>
          <w:rFonts w:ascii="Times New Roman" w:eastAsia="Times New Roman" w:hAnsi="Times New Roman" w:cs="Times New Roman"/>
          <w:b/>
          <w:sz w:val="24"/>
          <w:szCs w:val="24"/>
        </w:rPr>
        <w:t>na</w:t>
      </w:r>
      <w:proofErr w:type="spellEnd"/>
      <w:r>
        <w:rPr>
          <w:rFonts w:ascii="Times New Roman" w:eastAsia="Times New Roman" w:hAnsi="Times New Roman" w:cs="Times New Roman"/>
          <w:b/>
          <w:sz w:val="24"/>
          <w:szCs w:val="24"/>
        </w:rPr>
        <w:t>-c -o</w:t>
      </w:r>
    </w:p>
    <w:p w14:paraId="52B4EA41"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 -N*-CA    64.3      132.609   same as c -na-c2</w:t>
      </w:r>
    </w:p>
    <w:p w14:paraId="018B96C2"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 -N*-CT    64.7      116.471   same as c -na-c3</w:t>
      </w:r>
    </w:p>
    <w:p w14:paraId="63234D77"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CB-C -N*    69.5      110.71    Calculated with empirical approach</w:t>
      </w:r>
    </w:p>
    <w:p w14:paraId="5C5FC8E3"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N*-CT-H1    49.9      109.200   same as hc-c3-na</w:t>
      </w:r>
    </w:p>
    <w:p w14:paraId="61AA9F07" w14:textId="77777777" w:rsidR="00875FA1" w:rsidRDefault="00875FA1">
      <w:pPr>
        <w:rPr>
          <w:rFonts w:ascii="Times New Roman" w:eastAsia="Times New Roman" w:hAnsi="Times New Roman" w:cs="Times New Roman"/>
          <w:b/>
          <w:sz w:val="24"/>
          <w:szCs w:val="24"/>
        </w:rPr>
      </w:pPr>
    </w:p>
    <w:p w14:paraId="69A3C554"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DIHE</w:t>
      </w:r>
    </w:p>
    <w:p w14:paraId="4AD61609"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X -Q1-N*-X    4    6.80        180.0             2.</w:t>
      </w:r>
    </w:p>
    <w:p w14:paraId="12182E0A"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X -Q1-NB-X    2   20.00        180.0             2.</w:t>
      </w:r>
    </w:p>
    <w:p w14:paraId="44AAF625"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H5-CA-N*-CT   1    0.625       180.000           2.000      same as X -c2-na-X</w:t>
      </w:r>
    </w:p>
    <w:p w14:paraId="6DB1D257"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NC-CA-N*-CT   1    0.625       180.000           2.000      same as X -c2-na-X</w:t>
      </w:r>
    </w:p>
    <w:p w14:paraId="59DF38D5"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 -N*-CA-NC   1    0.625       180.000           2.000      same as X -c2-na-X</w:t>
      </w:r>
    </w:p>
    <w:p w14:paraId="63942C80"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 -N*-CA-H5   1    0.625       180.000           2.000      same as X -c2-na-X</w:t>
      </w:r>
    </w:p>
    <w:p w14:paraId="467C24A2"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O -C -N*-CT   1    0.350       180.000           4.000      same as X -c -</w:t>
      </w:r>
      <w:proofErr w:type="spellStart"/>
      <w:r>
        <w:rPr>
          <w:rFonts w:ascii="Times New Roman" w:eastAsia="Times New Roman" w:hAnsi="Times New Roman" w:cs="Times New Roman"/>
          <w:b/>
          <w:sz w:val="24"/>
          <w:szCs w:val="24"/>
        </w:rPr>
        <w:t>na</w:t>
      </w:r>
      <w:proofErr w:type="spellEnd"/>
      <w:r>
        <w:rPr>
          <w:rFonts w:ascii="Times New Roman" w:eastAsia="Times New Roman" w:hAnsi="Times New Roman" w:cs="Times New Roman"/>
          <w:b/>
          <w:sz w:val="24"/>
          <w:szCs w:val="24"/>
        </w:rPr>
        <w:t>-X</w:t>
      </w:r>
    </w:p>
    <w:p w14:paraId="2396378A"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CT-N*-C -O    1    2.000       180.000           2.000      same as X -c -</w:t>
      </w:r>
      <w:proofErr w:type="spellStart"/>
      <w:r>
        <w:rPr>
          <w:rFonts w:ascii="Times New Roman" w:eastAsia="Times New Roman" w:hAnsi="Times New Roman" w:cs="Times New Roman"/>
          <w:b/>
          <w:sz w:val="24"/>
          <w:szCs w:val="24"/>
        </w:rPr>
        <w:t>na</w:t>
      </w:r>
      <w:proofErr w:type="spellEnd"/>
      <w:r>
        <w:rPr>
          <w:rFonts w:ascii="Times New Roman" w:eastAsia="Times New Roman" w:hAnsi="Times New Roman" w:cs="Times New Roman"/>
          <w:b/>
          <w:sz w:val="24"/>
          <w:szCs w:val="24"/>
        </w:rPr>
        <w:t>-X</w:t>
      </w:r>
    </w:p>
    <w:p w14:paraId="54DD770F"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O -C -N*-CA   1    0.350       180.000           4.000      same as X -c -</w:t>
      </w:r>
      <w:proofErr w:type="spellStart"/>
      <w:r>
        <w:rPr>
          <w:rFonts w:ascii="Times New Roman" w:eastAsia="Times New Roman" w:hAnsi="Times New Roman" w:cs="Times New Roman"/>
          <w:b/>
          <w:sz w:val="24"/>
          <w:szCs w:val="24"/>
        </w:rPr>
        <w:t>na</w:t>
      </w:r>
      <w:proofErr w:type="spellEnd"/>
      <w:r>
        <w:rPr>
          <w:rFonts w:ascii="Times New Roman" w:eastAsia="Times New Roman" w:hAnsi="Times New Roman" w:cs="Times New Roman"/>
          <w:b/>
          <w:sz w:val="24"/>
          <w:szCs w:val="24"/>
        </w:rPr>
        <w:t>-X</w:t>
      </w:r>
    </w:p>
    <w:p w14:paraId="4F2D50B1"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CA-N*-C -O    1    2.000       180.000           2.000      same as X -c -</w:t>
      </w:r>
      <w:proofErr w:type="spellStart"/>
      <w:r>
        <w:rPr>
          <w:rFonts w:ascii="Times New Roman" w:eastAsia="Times New Roman" w:hAnsi="Times New Roman" w:cs="Times New Roman"/>
          <w:b/>
          <w:sz w:val="24"/>
          <w:szCs w:val="24"/>
        </w:rPr>
        <w:t>na</w:t>
      </w:r>
      <w:proofErr w:type="spellEnd"/>
      <w:r>
        <w:rPr>
          <w:rFonts w:ascii="Times New Roman" w:eastAsia="Times New Roman" w:hAnsi="Times New Roman" w:cs="Times New Roman"/>
          <w:b/>
          <w:sz w:val="24"/>
          <w:szCs w:val="24"/>
        </w:rPr>
        <w:t>-X</w:t>
      </w:r>
    </w:p>
    <w:p w14:paraId="187D72C4"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CB-C -N*-CT   1    0.350       180.000           4.000      same as X -c -</w:t>
      </w:r>
      <w:proofErr w:type="spellStart"/>
      <w:r>
        <w:rPr>
          <w:rFonts w:ascii="Times New Roman" w:eastAsia="Times New Roman" w:hAnsi="Times New Roman" w:cs="Times New Roman"/>
          <w:b/>
          <w:sz w:val="24"/>
          <w:szCs w:val="24"/>
        </w:rPr>
        <w:t>na</w:t>
      </w:r>
      <w:proofErr w:type="spellEnd"/>
      <w:r>
        <w:rPr>
          <w:rFonts w:ascii="Times New Roman" w:eastAsia="Times New Roman" w:hAnsi="Times New Roman" w:cs="Times New Roman"/>
          <w:b/>
          <w:sz w:val="24"/>
          <w:szCs w:val="24"/>
        </w:rPr>
        <w:t>-X</w:t>
      </w:r>
    </w:p>
    <w:p w14:paraId="1FA8823A"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CB-C -N*-CA   1    2.000       180.000           2.000      same as X -c -</w:t>
      </w:r>
      <w:proofErr w:type="spellStart"/>
      <w:r>
        <w:rPr>
          <w:rFonts w:ascii="Times New Roman" w:eastAsia="Times New Roman" w:hAnsi="Times New Roman" w:cs="Times New Roman"/>
          <w:b/>
          <w:sz w:val="24"/>
          <w:szCs w:val="24"/>
        </w:rPr>
        <w:t>na</w:t>
      </w:r>
      <w:proofErr w:type="spellEnd"/>
      <w:r>
        <w:rPr>
          <w:rFonts w:ascii="Times New Roman" w:eastAsia="Times New Roman" w:hAnsi="Times New Roman" w:cs="Times New Roman"/>
          <w:b/>
          <w:sz w:val="24"/>
          <w:szCs w:val="24"/>
        </w:rPr>
        <w:t>-X</w:t>
      </w:r>
    </w:p>
    <w:p w14:paraId="1E98A751"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CA-N*-CT-H1   1    0.000         0.000           2.000      same as X -c3-na-X</w:t>
      </w:r>
    </w:p>
    <w:p w14:paraId="61578366"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 -N*-CT-H1   1    0.000         0.000           2.000      same as X -c3-na-X</w:t>
      </w:r>
    </w:p>
    <w:p w14:paraId="7558CA00"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N*-CA-NC-CB   1    4.150       180.000           2.000      same as X -c2-n2-X</w:t>
      </w:r>
    </w:p>
    <w:p w14:paraId="6A4A5C0E"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NB-CB-C -N*   1    2.175       180.000           2.000      same as X -c -c2-X</w:t>
      </w:r>
    </w:p>
    <w:p w14:paraId="41BA813E"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N*-C -CB-CB   1    2.175       180.000           2.000      same as X -c -c2-X</w:t>
      </w:r>
    </w:p>
    <w:p w14:paraId="2AFD008A"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CT-CT-N*-Q1   1    0.515077      0.0            -4.  chi KOL0</w:t>
      </w:r>
    </w:p>
    <w:p w14:paraId="470A7FE1"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CT-CT-N*-Q1   1    0.195876    180.0            -3.  chi KOL0</w:t>
      </w:r>
    </w:p>
    <w:p w14:paraId="78D8BB18"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CT-CT-N*-Q1   1    0.26396     180.0            -2.  chi KOL0</w:t>
      </w:r>
    </w:p>
    <w:p w14:paraId="2D8E7830"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CT-CT-N*-Q1   1    1.0236        0.0             1.  chi KOL0</w:t>
      </w:r>
    </w:p>
    <w:p w14:paraId="4DA595A4"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OS-CT-N*-Q1   1    0.305859      0.0            -4.  chi KOL0</w:t>
      </w:r>
    </w:p>
    <w:p w14:paraId="646A8400"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OS-CT-N*-Q1   1    0.132695    180.0            -3.  chi KOL0</w:t>
      </w:r>
    </w:p>
    <w:p w14:paraId="6556E284"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OS-CT-N*-Q1   1    0.985703      0.0            -2.  chi KOL0</w:t>
      </w:r>
    </w:p>
    <w:p w14:paraId="513CDF15"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OS-CT-N*-Q1   1    0.0897368   180.0             1.  chi KOL0</w:t>
      </w:r>
    </w:p>
    <w:p w14:paraId="27470F82" w14:textId="77777777" w:rsidR="00875FA1" w:rsidRDefault="00875FA1">
      <w:pPr>
        <w:rPr>
          <w:rFonts w:ascii="Times New Roman" w:eastAsia="Times New Roman" w:hAnsi="Times New Roman" w:cs="Times New Roman"/>
          <w:b/>
          <w:sz w:val="24"/>
          <w:szCs w:val="24"/>
        </w:rPr>
      </w:pPr>
    </w:p>
    <w:p w14:paraId="6C2AB0C3" w14:textId="77777777" w:rsidR="00875FA1" w:rsidRDefault="00875FA1">
      <w:pPr>
        <w:rPr>
          <w:rFonts w:ascii="Times New Roman" w:eastAsia="Times New Roman" w:hAnsi="Times New Roman" w:cs="Times New Roman"/>
          <w:b/>
          <w:sz w:val="24"/>
          <w:szCs w:val="24"/>
        </w:rPr>
      </w:pPr>
    </w:p>
    <w:p w14:paraId="3CCC0E12"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IMPROPER</w:t>
      </w:r>
    </w:p>
    <w:p w14:paraId="7B448B4C"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X -X -Q1-H5         1.1          180.          2.</w:t>
      </w:r>
    </w:p>
    <w:p w14:paraId="0FA0DCBF"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CB-CT-N*-Q1         1.0          180.          2.</w:t>
      </w:r>
    </w:p>
    <w:p w14:paraId="294141DC"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H5-N*-CA-NC         1.1          180.          2.          Using default value</w:t>
      </w:r>
    </w:p>
    <w:p w14:paraId="478870C9"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CB-N*-C -O          1.1          180.          2.          Using default value</w:t>
      </w:r>
    </w:p>
    <w:p w14:paraId="585B9D05" w14:textId="77777777" w:rsidR="00875FA1" w:rsidRDefault="00875FA1">
      <w:pPr>
        <w:rPr>
          <w:rFonts w:ascii="Times New Roman" w:eastAsia="Times New Roman" w:hAnsi="Times New Roman" w:cs="Times New Roman"/>
          <w:b/>
          <w:sz w:val="24"/>
          <w:szCs w:val="24"/>
        </w:rPr>
      </w:pPr>
    </w:p>
    <w:p w14:paraId="4DA3A607"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NONBON</w:t>
      </w:r>
    </w:p>
    <w:p w14:paraId="1A2532E3"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Q1          1.9080  0.0860</w:t>
      </w:r>
    </w:p>
    <w:p w14:paraId="201DE7DD" w14:textId="77777777" w:rsidR="00875FA1" w:rsidRDefault="00875FA1">
      <w:pPr>
        <w:rPr>
          <w:rFonts w:ascii="Times New Roman" w:eastAsia="Times New Roman" w:hAnsi="Times New Roman" w:cs="Times New Roman"/>
          <w:b/>
          <w:sz w:val="24"/>
          <w:szCs w:val="24"/>
        </w:rPr>
      </w:pPr>
    </w:p>
    <w:p w14:paraId="3654C202" w14:textId="77777777" w:rsidR="00875FA1" w:rsidRDefault="00875FA1">
      <w:pPr>
        <w:rPr>
          <w:rFonts w:ascii="Times New Roman" w:eastAsia="Times New Roman" w:hAnsi="Times New Roman" w:cs="Times New Roman"/>
          <w:b/>
          <w:sz w:val="24"/>
          <w:szCs w:val="24"/>
        </w:rPr>
      </w:pPr>
    </w:p>
    <w:p w14:paraId="6CA38D75" w14:textId="77777777" w:rsidR="00875FA1" w:rsidRDefault="00875FA1">
      <w:pPr>
        <w:rPr>
          <w:rFonts w:ascii="Times New Roman" w:eastAsia="Times New Roman" w:hAnsi="Times New Roman" w:cs="Times New Roman"/>
          <w:b/>
          <w:sz w:val="24"/>
          <w:szCs w:val="24"/>
        </w:rPr>
      </w:pPr>
    </w:p>
    <w:p w14:paraId="5976AD53" w14:textId="77777777" w:rsidR="00875FA1" w:rsidRDefault="00875FA1">
      <w:pPr>
        <w:rPr>
          <w:rFonts w:ascii="Times New Roman" w:eastAsia="Times New Roman" w:hAnsi="Times New Roman" w:cs="Times New Roman"/>
          <w:color w:val="222222"/>
          <w:sz w:val="24"/>
          <w:szCs w:val="24"/>
          <w:highlight w:val="white"/>
        </w:rPr>
      </w:pPr>
    </w:p>
    <w:p w14:paraId="38E431AE" w14:textId="77777777" w:rsidR="00875FA1" w:rsidRDefault="003968F6">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Table S1. Frozen and restrained dihedral angles during the QM optimizations in PES scan and MM energy </w:t>
      </w:r>
      <w:proofErr w:type="spellStart"/>
      <w:r>
        <w:rPr>
          <w:rFonts w:ascii="Times New Roman" w:eastAsia="Times New Roman" w:hAnsi="Times New Roman" w:cs="Times New Roman"/>
          <w:b/>
          <w:sz w:val="24"/>
          <w:szCs w:val="24"/>
        </w:rPr>
        <w:t>minimizations.</w:t>
      </w:r>
      <w:r>
        <w:rPr>
          <w:rFonts w:ascii="Times New Roman" w:eastAsia="Times New Roman" w:hAnsi="Times New Roman" w:cs="Times New Roman"/>
          <w:sz w:val="24"/>
          <w:szCs w:val="24"/>
          <w:vertAlign w:val="superscript"/>
        </w:rPr>
        <w:t>a</w:t>
      </w:r>
      <w:proofErr w:type="spellEnd"/>
    </w:p>
    <w:p w14:paraId="2552A299" w14:textId="77777777" w:rsidR="00875FA1" w:rsidRDefault="00875FA1">
      <w:pPr>
        <w:rPr>
          <w:b/>
        </w:rPr>
      </w:pPr>
    </w:p>
    <w:p w14:paraId="6E349EDF" w14:textId="77777777" w:rsidR="00875FA1" w:rsidRDefault="00875FA1">
      <w:pPr>
        <w:rPr>
          <w:b/>
        </w:rPr>
      </w:pPr>
    </w:p>
    <w:tbl>
      <w:tblPr>
        <w:tblStyle w:val="a"/>
        <w:tblW w:w="936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30"/>
        <w:gridCol w:w="1410"/>
        <w:gridCol w:w="1380"/>
        <w:gridCol w:w="1365"/>
        <w:gridCol w:w="1290"/>
        <w:gridCol w:w="1785"/>
      </w:tblGrid>
      <w:tr w:rsidR="00875FA1" w14:paraId="0230DE68" w14:textId="77777777">
        <w:trPr>
          <w:trHeight w:val="420"/>
        </w:trPr>
        <w:tc>
          <w:tcPr>
            <w:tcW w:w="2130" w:type="dxa"/>
            <w:vMerge w:val="restart"/>
            <w:shd w:val="clear" w:color="auto" w:fill="auto"/>
            <w:tcMar>
              <w:top w:w="100" w:type="dxa"/>
              <w:left w:w="100" w:type="dxa"/>
              <w:bottom w:w="100" w:type="dxa"/>
              <w:right w:w="100" w:type="dxa"/>
            </w:tcMar>
          </w:tcPr>
          <w:p w14:paraId="73BFC24D" w14:textId="77777777" w:rsidR="00875FA1" w:rsidRDefault="003968F6">
            <w:pPr>
              <w:widowControl w:val="0"/>
              <w:spacing w:line="240" w:lineRule="auto"/>
              <w:rPr>
                <w:rFonts w:ascii="Times New Roman" w:eastAsia="Times New Roman" w:hAnsi="Times New Roman" w:cs="Times New Roman"/>
                <w:b/>
              </w:rPr>
            </w:pPr>
            <w:r>
              <w:rPr>
                <w:rFonts w:ascii="Times New Roman" w:eastAsia="Times New Roman" w:hAnsi="Times New Roman" w:cs="Times New Roman"/>
                <w:b/>
              </w:rPr>
              <w:t>Frozen dihedral</w:t>
            </w:r>
          </w:p>
          <w:p w14:paraId="1E8DF664" w14:textId="77777777" w:rsidR="00875FA1" w:rsidRDefault="003968F6">
            <w:pPr>
              <w:widowControl w:val="0"/>
              <w:spacing w:line="240" w:lineRule="auto"/>
              <w:rPr>
                <w:rFonts w:ascii="Times New Roman" w:eastAsia="Times New Roman" w:hAnsi="Times New Roman" w:cs="Times New Roman"/>
                <w:b/>
              </w:rPr>
            </w:pPr>
            <w:r>
              <w:rPr>
                <w:rFonts w:ascii="Times New Roman" w:eastAsia="Times New Roman" w:hAnsi="Times New Roman" w:cs="Times New Roman"/>
                <w:b/>
              </w:rPr>
              <w:t>angles</w:t>
            </w:r>
          </w:p>
          <w:p w14:paraId="47321BE4" w14:textId="77777777" w:rsidR="00875FA1" w:rsidRDefault="00875FA1">
            <w:pPr>
              <w:widowControl w:val="0"/>
              <w:spacing w:line="240" w:lineRule="auto"/>
              <w:rPr>
                <w:rFonts w:ascii="Times New Roman" w:eastAsia="Times New Roman" w:hAnsi="Times New Roman" w:cs="Times New Roman"/>
                <w:b/>
              </w:rPr>
            </w:pPr>
          </w:p>
        </w:tc>
        <w:tc>
          <w:tcPr>
            <w:tcW w:w="5445" w:type="dxa"/>
            <w:gridSpan w:val="4"/>
            <w:shd w:val="clear" w:color="auto" w:fill="auto"/>
            <w:tcMar>
              <w:top w:w="100" w:type="dxa"/>
              <w:left w:w="100" w:type="dxa"/>
              <w:bottom w:w="100" w:type="dxa"/>
              <w:right w:w="100" w:type="dxa"/>
            </w:tcMar>
          </w:tcPr>
          <w:p w14:paraId="6864D131" w14:textId="77777777" w:rsidR="00875FA1" w:rsidRDefault="003968F6">
            <w:pPr>
              <w:widowControl w:val="0"/>
              <w:spacing w:line="240" w:lineRule="auto"/>
              <w:rPr>
                <w:rFonts w:ascii="Times New Roman" w:eastAsia="Times New Roman" w:hAnsi="Times New Roman" w:cs="Times New Roman"/>
                <w:b/>
              </w:rPr>
            </w:pPr>
            <w:r>
              <w:rPr>
                <w:rFonts w:ascii="Times New Roman" w:eastAsia="Times New Roman" w:hAnsi="Times New Roman" w:cs="Times New Roman"/>
                <w:b/>
              </w:rPr>
              <w:t xml:space="preserve">                       Quantum mechanical (QM) scan</w:t>
            </w:r>
          </w:p>
        </w:tc>
        <w:tc>
          <w:tcPr>
            <w:tcW w:w="1785" w:type="dxa"/>
            <w:vMerge w:val="restart"/>
            <w:shd w:val="clear" w:color="auto" w:fill="auto"/>
            <w:tcMar>
              <w:top w:w="100" w:type="dxa"/>
              <w:left w:w="100" w:type="dxa"/>
              <w:bottom w:w="100" w:type="dxa"/>
              <w:right w:w="100" w:type="dxa"/>
            </w:tcMar>
          </w:tcPr>
          <w:p w14:paraId="7EBA3D0F" w14:textId="77777777" w:rsidR="00875FA1" w:rsidRDefault="003968F6">
            <w:pPr>
              <w:widowControl w:val="0"/>
              <w:spacing w:line="240" w:lineRule="auto"/>
              <w:rPr>
                <w:rFonts w:ascii="Times New Roman" w:eastAsia="Times New Roman" w:hAnsi="Times New Roman" w:cs="Times New Roman"/>
                <w:b/>
              </w:rPr>
            </w:pPr>
            <w:r>
              <w:rPr>
                <w:rFonts w:ascii="Times New Roman" w:eastAsia="Times New Roman" w:hAnsi="Times New Roman" w:cs="Times New Roman"/>
                <w:b/>
              </w:rPr>
              <w:t>Molecular</w:t>
            </w:r>
          </w:p>
          <w:p w14:paraId="49C556BE" w14:textId="77777777" w:rsidR="00875FA1" w:rsidRDefault="003968F6">
            <w:pPr>
              <w:widowControl w:val="0"/>
              <w:spacing w:line="240" w:lineRule="auto"/>
              <w:rPr>
                <w:rFonts w:ascii="Times New Roman" w:eastAsia="Times New Roman" w:hAnsi="Times New Roman" w:cs="Times New Roman"/>
                <w:b/>
              </w:rPr>
            </w:pPr>
            <w:r>
              <w:rPr>
                <w:rFonts w:ascii="Times New Roman" w:eastAsia="Times New Roman" w:hAnsi="Times New Roman" w:cs="Times New Roman"/>
                <w:b/>
              </w:rPr>
              <w:t>mechanical</w:t>
            </w:r>
          </w:p>
          <w:p w14:paraId="329D9F40" w14:textId="77777777" w:rsidR="00875FA1" w:rsidRDefault="003968F6">
            <w:pPr>
              <w:widowControl w:val="0"/>
              <w:spacing w:line="240" w:lineRule="auto"/>
              <w:rPr>
                <w:rFonts w:ascii="Times New Roman" w:eastAsia="Times New Roman" w:hAnsi="Times New Roman" w:cs="Times New Roman"/>
                <w:b/>
              </w:rPr>
            </w:pPr>
            <w:r>
              <w:rPr>
                <w:rFonts w:ascii="Times New Roman" w:eastAsia="Times New Roman" w:hAnsi="Times New Roman" w:cs="Times New Roman"/>
                <w:b/>
              </w:rPr>
              <w:t>(MM) scan</w:t>
            </w:r>
          </w:p>
          <w:p w14:paraId="63F32720" w14:textId="77777777" w:rsidR="00875FA1" w:rsidRDefault="00875FA1">
            <w:pPr>
              <w:widowControl w:val="0"/>
              <w:spacing w:line="240" w:lineRule="auto"/>
              <w:rPr>
                <w:rFonts w:ascii="Times New Roman" w:eastAsia="Times New Roman" w:hAnsi="Times New Roman" w:cs="Times New Roman"/>
                <w:b/>
              </w:rPr>
            </w:pPr>
          </w:p>
        </w:tc>
      </w:tr>
      <w:tr w:rsidR="00875FA1" w14:paraId="5F0BEA4B" w14:textId="77777777">
        <w:trPr>
          <w:trHeight w:val="420"/>
        </w:trPr>
        <w:tc>
          <w:tcPr>
            <w:tcW w:w="2130" w:type="dxa"/>
            <w:vMerge/>
            <w:shd w:val="clear" w:color="auto" w:fill="auto"/>
            <w:tcMar>
              <w:top w:w="100" w:type="dxa"/>
              <w:left w:w="100" w:type="dxa"/>
              <w:bottom w:w="100" w:type="dxa"/>
              <w:right w:w="100" w:type="dxa"/>
            </w:tcMar>
          </w:tcPr>
          <w:p w14:paraId="27D0DED9" w14:textId="77777777" w:rsidR="00875FA1" w:rsidRDefault="00875FA1">
            <w:pPr>
              <w:widowControl w:val="0"/>
              <w:rPr>
                <w:rFonts w:ascii="Times New Roman" w:eastAsia="Times New Roman" w:hAnsi="Times New Roman" w:cs="Times New Roman"/>
                <w:b/>
              </w:rPr>
            </w:pPr>
          </w:p>
        </w:tc>
        <w:tc>
          <w:tcPr>
            <w:tcW w:w="1410" w:type="dxa"/>
            <w:shd w:val="clear" w:color="auto" w:fill="auto"/>
            <w:tcMar>
              <w:top w:w="100" w:type="dxa"/>
              <w:left w:w="100" w:type="dxa"/>
              <w:bottom w:w="100" w:type="dxa"/>
              <w:right w:w="100" w:type="dxa"/>
            </w:tcMar>
          </w:tcPr>
          <w:p w14:paraId="130204FA"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SC1</w:t>
            </w:r>
          </w:p>
        </w:tc>
        <w:tc>
          <w:tcPr>
            <w:tcW w:w="1380" w:type="dxa"/>
            <w:shd w:val="clear" w:color="auto" w:fill="auto"/>
            <w:tcMar>
              <w:top w:w="100" w:type="dxa"/>
              <w:left w:w="100" w:type="dxa"/>
              <w:bottom w:w="100" w:type="dxa"/>
              <w:right w:w="100" w:type="dxa"/>
            </w:tcMar>
          </w:tcPr>
          <w:p w14:paraId="4F85A2A4"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SC2</w:t>
            </w:r>
          </w:p>
        </w:tc>
        <w:tc>
          <w:tcPr>
            <w:tcW w:w="1365" w:type="dxa"/>
            <w:shd w:val="clear" w:color="auto" w:fill="auto"/>
            <w:tcMar>
              <w:top w:w="100" w:type="dxa"/>
              <w:left w:w="100" w:type="dxa"/>
              <w:bottom w:w="100" w:type="dxa"/>
              <w:right w:w="100" w:type="dxa"/>
            </w:tcMar>
          </w:tcPr>
          <w:p w14:paraId="54BD53C8"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SC3</w:t>
            </w:r>
          </w:p>
        </w:tc>
        <w:tc>
          <w:tcPr>
            <w:tcW w:w="1290" w:type="dxa"/>
            <w:shd w:val="clear" w:color="auto" w:fill="auto"/>
            <w:tcMar>
              <w:top w:w="100" w:type="dxa"/>
              <w:left w:w="100" w:type="dxa"/>
              <w:bottom w:w="100" w:type="dxa"/>
              <w:right w:w="100" w:type="dxa"/>
            </w:tcMar>
          </w:tcPr>
          <w:p w14:paraId="7E43F033"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SC4</w:t>
            </w:r>
          </w:p>
        </w:tc>
        <w:tc>
          <w:tcPr>
            <w:tcW w:w="1785" w:type="dxa"/>
            <w:vMerge/>
            <w:shd w:val="clear" w:color="auto" w:fill="auto"/>
            <w:tcMar>
              <w:top w:w="100" w:type="dxa"/>
              <w:left w:w="100" w:type="dxa"/>
              <w:bottom w:w="100" w:type="dxa"/>
              <w:right w:w="100" w:type="dxa"/>
            </w:tcMar>
          </w:tcPr>
          <w:p w14:paraId="0F62DED9" w14:textId="77777777" w:rsidR="00875FA1" w:rsidRDefault="00875FA1">
            <w:pPr>
              <w:widowControl w:val="0"/>
              <w:rPr>
                <w:rFonts w:ascii="Times New Roman" w:eastAsia="Times New Roman" w:hAnsi="Times New Roman" w:cs="Times New Roman"/>
              </w:rPr>
            </w:pPr>
          </w:p>
        </w:tc>
      </w:tr>
      <w:tr w:rsidR="00875FA1" w14:paraId="7619286B" w14:textId="77777777">
        <w:tc>
          <w:tcPr>
            <w:tcW w:w="2130" w:type="dxa"/>
            <w:shd w:val="clear" w:color="auto" w:fill="auto"/>
            <w:tcMar>
              <w:top w:w="100" w:type="dxa"/>
              <w:left w:w="100" w:type="dxa"/>
              <w:bottom w:w="100" w:type="dxa"/>
              <w:right w:w="100" w:type="dxa"/>
            </w:tcMar>
          </w:tcPr>
          <w:p w14:paraId="672839AD"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O5'-C5'-C4'-C3</w:t>
            </w:r>
          </w:p>
        </w:tc>
        <w:tc>
          <w:tcPr>
            <w:tcW w:w="1410" w:type="dxa"/>
            <w:shd w:val="clear" w:color="auto" w:fill="auto"/>
            <w:tcMar>
              <w:top w:w="100" w:type="dxa"/>
              <w:left w:w="100" w:type="dxa"/>
              <w:bottom w:w="100" w:type="dxa"/>
              <w:right w:w="100" w:type="dxa"/>
            </w:tcMar>
          </w:tcPr>
          <w:p w14:paraId="0D399A69"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54°</w:t>
            </w:r>
          </w:p>
        </w:tc>
        <w:tc>
          <w:tcPr>
            <w:tcW w:w="1380" w:type="dxa"/>
            <w:shd w:val="clear" w:color="auto" w:fill="auto"/>
            <w:tcMar>
              <w:top w:w="100" w:type="dxa"/>
              <w:left w:w="100" w:type="dxa"/>
              <w:bottom w:w="100" w:type="dxa"/>
              <w:right w:w="100" w:type="dxa"/>
            </w:tcMar>
          </w:tcPr>
          <w:p w14:paraId="75E56B95"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54°</w:t>
            </w:r>
          </w:p>
        </w:tc>
        <w:tc>
          <w:tcPr>
            <w:tcW w:w="1365" w:type="dxa"/>
            <w:shd w:val="clear" w:color="auto" w:fill="auto"/>
            <w:tcMar>
              <w:top w:w="100" w:type="dxa"/>
              <w:left w:w="100" w:type="dxa"/>
              <w:bottom w:w="100" w:type="dxa"/>
              <w:right w:w="100" w:type="dxa"/>
            </w:tcMar>
          </w:tcPr>
          <w:p w14:paraId="7D5D313B"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54°</w:t>
            </w:r>
          </w:p>
        </w:tc>
        <w:tc>
          <w:tcPr>
            <w:tcW w:w="1290" w:type="dxa"/>
            <w:shd w:val="clear" w:color="auto" w:fill="auto"/>
            <w:tcMar>
              <w:top w:w="100" w:type="dxa"/>
              <w:left w:w="100" w:type="dxa"/>
              <w:bottom w:w="100" w:type="dxa"/>
              <w:right w:w="100" w:type="dxa"/>
            </w:tcMar>
          </w:tcPr>
          <w:p w14:paraId="7B36993E"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54°</w:t>
            </w:r>
          </w:p>
        </w:tc>
        <w:tc>
          <w:tcPr>
            <w:tcW w:w="1785" w:type="dxa"/>
            <w:shd w:val="clear" w:color="auto" w:fill="auto"/>
            <w:tcMar>
              <w:top w:w="100" w:type="dxa"/>
              <w:left w:w="100" w:type="dxa"/>
              <w:bottom w:w="100" w:type="dxa"/>
              <w:right w:w="100" w:type="dxa"/>
            </w:tcMar>
          </w:tcPr>
          <w:p w14:paraId="78A1E69E"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X</w:t>
            </w:r>
          </w:p>
        </w:tc>
      </w:tr>
      <w:tr w:rsidR="00875FA1" w14:paraId="7E34ADDB" w14:textId="77777777">
        <w:tc>
          <w:tcPr>
            <w:tcW w:w="2130" w:type="dxa"/>
            <w:shd w:val="clear" w:color="auto" w:fill="auto"/>
            <w:tcMar>
              <w:top w:w="100" w:type="dxa"/>
              <w:left w:w="100" w:type="dxa"/>
              <w:bottom w:w="100" w:type="dxa"/>
              <w:right w:w="100" w:type="dxa"/>
            </w:tcMar>
          </w:tcPr>
          <w:p w14:paraId="3E3075CD"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C5'-C4'-C3'-O3'</w:t>
            </w:r>
          </w:p>
        </w:tc>
        <w:tc>
          <w:tcPr>
            <w:tcW w:w="1410" w:type="dxa"/>
            <w:shd w:val="clear" w:color="auto" w:fill="auto"/>
            <w:tcMar>
              <w:top w:w="100" w:type="dxa"/>
              <w:left w:w="100" w:type="dxa"/>
              <w:bottom w:w="100" w:type="dxa"/>
              <w:right w:w="100" w:type="dxa"/>
            </w:tcMar>
          </w:tcPr>
          <w:p w14:paraId="642406B9"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140°</w:t>
            </w:r>
          </w:p>
        </w:tc>
        <w:tc>
          <w:tcPr>
            <w:tcW w:w="1380" w:type="dxa"/>
            <w:shd w:val="clear" w:color="auto" w:fill="auto"/>
            <w:tcMar>
              <w:top w:w="100" w:type="dxa"/>
              <w:left w:w="100" w:type="dxa"/>
              <w:bottom w:w="100" w:type="dxa"/>
              <w:right w:w="100" w:type="dxa"/>
            </w:tcMar>
          </w:tcPr>
          <w:p w14:paraId="5522CB76"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140°</w:t>
            </w:r>
          </w:p>
        </w:tc>
        <w:tc>
          <w:tcPr>
            <w:tcW w:w="1365" w:type="dxa"/>
            <w:shd w:val="clear" w:color="auto" w:fill="auto"/>
            <w:tcMar>
              <w:top w:w="100" w:type="dxa"/>
              <w:left w:w="100" w:type="dxa"/>
              <w:bottom w:w="100" w:type="dxa"/>
              <w:right w:w="100" w:type="dxa"/>
            </w:tcMar>
          </w:tcPr>
          <w:p w14:paraId="32E4490E"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81°</w:t>
            </w:r>
          </w:p>
        </w:tc>
        <w:tc>
          <w:tcPr>
            <w:tcW w:w="1290" w:type="dxa"/>
            <w:shd w:val="clear" w:color="auto" w:fill="auto"/>
            <w:tcMar>
              <w:top w:w="100" w:type="dxa"/>
              <w:left w:w="100" w:type="dxa"/>
              <w:bottom w:w="100" w:type="dxa"/>
              <w:right w:w="100" w:type="dxa"/>
            </w:tcMar>
          </w:tcPr>
          <w:p w14:paraId="7AD37A18"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81°</w:t>
            </w:r>
          </w:p>
        </w:tc>
        <w:tc>
          <w:tcPr>
            <w:tcW w:w="1785" w:type="dxa"/>
            <w:shd w:val="clear" w:color="auto" w:fill="auto"/>
            <w:tcMar>
              <w:top w:w="100" w:type="dxa"/>
              <w:left w:w="100" w:type="dxa"/>
              <w:bottom w:w="100" w:type="dxa"/>
              <w:right w:w="100" w:type="dxa"/>
            </w:tcMar>
          </w:tcPr>
          <w:p w14:paraId="1DFFED05"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X</w:t>
            </w:r>
          </w:p>
        </w:tc>
      </w:tr>
      <w:tr w:rsidR="00875FA1" w14:paraId="0045F7ED" w14:textId="77777777">
        <w:tc>
          <w:tcPr>
            <w:tcW w:w="2130" w:type="dxa"/>
            <w:shd w:val="clear" w:color="auto" w:fill="auto"/>
            <w:tcMar>
              <w:top w:w="100" w:type="dxa"/>
              <w:left w:w="100" w:type="dxa"/>
              <w:bottom w:w="100" w:type="dxa"/>
              <w:right w:w="100" w:type="dxa"/>
            </w:tcMar>
          </w:tcPr>
          <w:p w14:paraId="45FEB0FB"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O4'-C1'-C2'-C3'</w:t>
            </w:r>
          </w:p>
        </w:tc>
        <w:tc>
          <w:tcPr>
            <w:tcW w:w="1410" w:type="dxa"/>
            <w:shd w:val="clear" w:color="auto" w:fill="auto"/>
            <w:tcMar>
              <w:top w:w="100" w:type="dxa"/>
              <w:left w:w="100" w:type="dxa"/>
              <w:bottom w:w="100" w:type="dxa"/>
              <w:right w:w="100" w:type="dxa"/>
            </w:tcMar>
          </w:tcPr>
          <w:p w14:paraId="56D861ED"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32°</w:t>
            </w:r>
          </w:p>
        </w:tc>
        <w:tc>
          <w:tcPr>
            <w:tcW w:w="1380" w:type="dxa"/>
            <w:shd w:val="clear" w:color="auto" w:fill="auto"/>
            <w:tcMar>
              <w:top w:w="100" w:type="dxa"/>
              <w:left w:w="100" w:type="dxa"/>
              <w:bottom w:w="100" w:type="dxa"/>
              <w:right w:w="100" w:type="dxa"/>
            </w:tcMar>
          </w:tcPr>
          <w:p w14:paraId="4631ABA5"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32°</w:t>
            </w:r>
          </w:p>
        </w:tc>
        <w:tc>
          <w:tcPr>
            <w:tcW w:w="1365" w:type="dxa"/>
            <w:shd w:val="clear" w:color="auto" w:fill="auto"/>
            <w:tcMar>
              <w:top w:w="100" w:type="dxa"/>
              <w:left w:w="100" w:type="dxa"/>
              <w:bottom w:w="100" w:type="dxa"/>
              <w:right w:w="100" w:type="dxa"/>
            </w:tcMar>
          </w:tcPr>
          <w:p w14:paraId="7A92BE04"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-24°</w:t>
            </w:r>
          </w:p>
        </w:tc>
        <w:tc>
          <w:tcPr>
            <w:tcW w:w="1290" w:type="dxa"/>
            <w:shd w:val="clear" w:color="auto" w:fill="auto"/>
            <w:tcMar>
              <w:top w:w="100" w:type="dxa"/>
              <w:left w:w="100" w:type="dxa"/>
              <w:bottom w:w="100" w:type="dxa"/>
              <w:right w:w="100" w:type="dxa"/>
            </w:tcMar>
          </w:tcPr>
          <w:p w14:paraId="6A90A0ED"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-24°</w:t>
            </w:r>
          </w:p>
        </w:tc>
        <w:tc>
          <w:tcPr>
            <w:tcW w:w="1785" w:type="dxa"/>
            <w:shd w:val="clear" w:color="auto" w:fill="auto"/>
            <w:tcMar>
              <w:top w:w="100" w:type="dxa"/>
              <w:left w:w="100" w:type="dxa"/>
              <w:bottom w:w="100" w:type="dxa"/>
              <w:right w:w="100" w:type="dxa"/>
            </w:tcMar>
          </w:tcPr>
          <w:p w14:paraId="497A9F81"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X</w:t>
            </w:r>
          </w:p>
        </w:tc>
      </w:tr>
      <w:tr w:rsidR="00875FA1" w14:paraId="512502D8" w14:textId="77777777">
        <w:tc>
          <w:tcPr>
            <w:tcW w:w="2130" w:type="dxa"/>
            <w:shd w:val="clear" w:color="auto" w:fill="auto"/>
            <w:tcMar>
              <w:top w:w="100" w:type="dxa"/>
              <w:left w:w="100" w:type="dxa"/>
              <w:bottom w:w="100" w:type="dxa"/>
              <w:right w:w="100" w:type="dxa"/>
            </w:tcMar>
          </w:tcPr>
          <w:p w14:paraId="1744ED55"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H5T-O5'-C5'-C4’</w:t>
            </w:r>
          </w:p>
        </w:tc>
        <w:tc>
          <w:tcPr>
            <w:tcW w:w="1410" w:type="dxa"/>
            <w:shd w:val="clear" w:color="auto" w:fill="auto"/>
            <w:tcMar>
              <w:top w:w="100" w:type="dxa"/>
              <w:left w:w="100" w:type="dxa"/>
              <w:bottom w:w="100" w:type="dxa"/>
              <w:right w:w="100" w:type="dxa"/>
            </w:tcMar>
          </w:tcPr>
          <w:p w14:paraId="4A518C21"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60°</w:t>
            </w:r>
          </w:p>
        </w:tc>
        <w:tc>
          <w:tcPr>
            <w:tcW w:w="1380" w:type="dxa"/>
            <w:shd w:val="clear" w:color="auto" w:fill="auto"/>
            <w:tcMar>
              <w:top w:w="100" w:type="dxa"/>
              <w:left w:w="100" w:type="dxa"/>
              <w:bottom w:w="100" w:type="dxa"/>
              <w:right w:w="100" w:type="dxa"/>
            </w:tcMar>
          </w:tcPr>
          <w:p w14:paraId="3579A350"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60°</w:t>
            </w:r>
          </w:p>
        </w:tc>
        <w:tc>
          <w:tcPr>
            <w:tcW w:w="1365" w:type="dxa"/>
            <w:shd w:val="clear" w:color="auto" w:fill="auto"/>
            <w:tcMar>
              <w:top w:w="100" w:type="dxa"/>
              <w:left w:w="100" w:type="dxa"/>
              <w:bottom w:w="100" w:type="dxa"/>
              <w:right w:w="100" w:type="dxa"/>
            </w:tcMar>
          </w:tcPr>
          <w:p w14:paraId="167B1180"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174°</w:t>
            </w:r>
          </w:p>
        </w:tc>
        <w:tc>
          <w:tcPr>
            <w:tcW w:w="1290" w:type="dxa"/>
            <w:shd w:val="clear" w:color="auto" w:fill="auto"/>
            <w:tcMar>
              <w:top w:w="100" w:type="dxa"/>
              <w:left w:w="100" w:type="dxa"/>
              <w:bottom w:w="100" w:type="dxa"/>
              <w:right w:w="100" w:type="dxa"/>
            </w:tcMar>
          </w:tcPr>
          <w:p w14:paraId="0A5B2263"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174°</w:t>
            </w:r>
          </w:p>
        </w:tc>
        <w:tc>
          <w:tcPr>
            <w:tcW w:w="1785" w:type="dxa"/>
            <w:shd w:val="clear" w:color="auto" w:fill="auto"/>
            <w:tcMar>
              <w:top w:w="100" w:type="dxa"/>
              <w:left w:w="100" w:type="dxa"/>
              <w:bottom w:w="100" w:type="dxa"/>
              <w:right w:w="100" w:type="dxa"/>
            </w:tcMar>
          </w:tcPr>
          <w:p w14:paraId="6542DCFF"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X</w:t>
            </w:r>
          </w:p>
        </w:tc>
      </w:tr>
      <w:tr w:rsidR="00875FA1" w14:paraId="1F16F3E1" w14:textId="77777777">
        <w:tc>
          <w:tcPr>
            <w:tcW w:w="2130" w:type="dxa"/>
            <w:shd w:val="clear" w:color="auto" w:fill="auto"/>
            <w:tcMar>
              <w:top w:w="100" w:type="dxa"/>
              <w:left w:w="100" w:type="dxa"/>
              <w:bottom w:w="100" w:type="dxa"/>
              <w:right w:w="100" w:type="dxa"/>
            </w:tcMar>
          </w:tcPr>
          <w:p w14:paraId="13EAFB01"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C4'-C3'-O3'-H3T</w:t>
            </w:r>
          </w:p>
        </w:tc>
        <w:tc>
          <w:tcPr>
            <w:tcW w:w="1410" w:type="dxa"/>
            <w:shd w:val="clear" w:color="auto" w:fill="auto"/>
            <w:tcMar>
              <w:top w:w="100" w:type="dxa"/>
              <w:left w:w="100" w:type="dxa"/>
              <w:bottom w:w="100" w:type="dxa"/>
              <w:right w:w="100" w:type="dxa"/>
            </w:tcMar>
          </w:tcPr>
          <w:p w14:paraId="38AC035F"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-148°</w:t>
            </w:r>
          </w:p>
        </w:tc>
        <w:tc>
          <w:tcPr>
            <w:tcW w:w="1380" w:type="dxa"/>
            <w:shd w:val="clear" w:color="auto" w:fill="auto"/>
            <w:tcMar>
              <w:top w:w="100" w:type="dxa"/>
              <w:left w:w="100" w:type="dxa"/>
              <w:bottom w:w="100" w:type="dxa"/>
              <w:right w:w="100" w:type="dxa"/>
            </w:tcMar>
          </w:tcPr>
          <w:p w14:paraId="3A0A1B38"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-148°</w:t>
            </w:r>
          </w:p>
        </w:tc>
        <w:tc>
          <w:tcPr>
            <w:tcW w:w="1365" w:type="dxa"/>
            <w:shd w:val="clear" w:color="auto" w:fill="auto"/>
            <w:tcMar>
              <w:top w:w="100" w:type="dxa"/>
              <w:left w:w="100" w:type="dxa"/>
              <w:bottom w:w="100" w:type="dxa"/>
              <w:right w:w="100" w:type="dxa"/>
            </w:tcMar>
          </w:tcPr>
          <w:p w14:paraId="30C306AA"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-148°</w:t>
            </w:r>
          </w:p>
        </w:tc>
        <w:tc>
          <w:tcPr>
            <w:tcW w:w="1290" w:type="dxa"/>
            <w:shd w:val="clear" w:color="auto" w:fill="auto"/>
            <w:tcMar>
              <w:top w:w="100" w:type="dxa"/>
              <w:left w:w="100" w:type="dxa"/>
              <w:bottom w:w="100" w:type="dxa"/>
              <w:right w:w="100" w:type="dxa"/>
            </w:tcMar>
          </w:tcPr>
          <w:p w14:paraId="44E380FF"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-148°</w:t>
            </w:r>
          </w:p>
        </w:tc>
        <w:tc>
          <w:tcPr>
            <w:tcW w:w="1785" w:type="dxa"/>
            <w:shd w:val="clear" w:color="auto" w:fill="auto"/>
            <w:tcMar>
              <w:top w:w="100" w:type="dxa"/>
              <w:left w:w="100" w:type="dxa"/>
              <w:bottom w:w="100" w:type="dxa"/>
              <w:right w:w="100" w:type="dxa"/>
            </w:tcMar>
          </w:tcPr>
          <w:p w14:paraId="66D89D49"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X</w:t>
            </w:r>
          </w:p>
        </w:tc>
      </w:tr>
      <w:tr w:rsidR="00875FA1" w14:paraId="7F4D343C" w14:textId="77777777">
        <w:tc>
          <w:tcPr>
            <w:tcW w:w="2130" w:type="dxa"/>
            <w:shd w:val="clear" w:color="auto" w:fill="auto"/>
            <w:tcMar>
              <w:top w:w="100" w:type="dxa"/>
              <w:left w:w="100" w:type="dxa"/>
              <w:bottom w:w="100" w:type="dxa"/>
              <w:right w:w="100" w:type="dxa"/>
            </w:tcMar>
          </w:tcPr>
          <w:p w14:paraId="4E96C9F7"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C1′-C2′-O2′-HO′2</w:t>
            </w:r>
          </w:p>
          <w:p w14:paraId="09CEF0A9"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Or</w:t>
            </w:r>
          </w:p>
          <w:p w14:paraId="62F33465"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C1′-C2′-O2′-CM2</w:t>
            </w:r>
          </w:p>
          <w:p w14:paraId="272DFEF4"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(for MMI and MRI)</w:t>
            </w:r>
          </w:p>
        </w:tc>
        <w:tc>
          <w:tcPr>
            <w:tcW w:w="1410" w:type="dxa"/>
            <w:shd w:val="clear" w:color="auto" w:fill="auto"/>
            <w:tcMar>
              <w:top w:w="100" w:type="dxa"/>
              <w:left w:w="100" w:type="dxa"/>
              <w:bottom w:w="100" w:type="dxa"/>
              <w:right w:w="100" w:type="dxa"/>
            </w:tcMar>
          </w:tcPr>
          <w:p w14:paraId="2A9A9E93"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-61°</w:t>
            </w:r>
          </w:p>
        </w:tc>
        <w:tc>
          <w:tcPr>
            <w:tcW w:w="1380" w:type="dxa"/>
            <w:shd w:val="clear" w:color="auto" w:fill="auto"/>
            <w:tcMar>
              <w:top w:w="100" w:type="dxa"/>
              <w:left w:w="100" w:type="dxa"/>
              <w:bottom w:w="100" w:type="dxa"/>
              <w:right w:w="100" w:type="dxa"/>
            </w:tcMar>
          </w:tcPr>
          <w:p w14:paraId="08C22F45"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21°</w:t>
            </w:r>
          </w:p>
        </w:tc>
        <w:tc>
          <w:tcPr>
            <w:tcW w:w="1365" w:type="dxa"/>
            <w:shd w:val="clear" w:color="auto" w:fill="auto"/>
            <w:tcMar>
              <w:top w:w="100" w:type="dxa"/>
              <w:left w:w="100" w:type="dxa"/>
              <w:bottom w:w="100" w:type="dxa"/>
              <w:right w:w="100" w:type="dxa"/>
            </w:tcMar>
          </w:tcPr>
          <w:p w14:paraId="1C9C1095"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-153°</w:t>
            </w:r>
          </w:p>
        </w:tc>
        <w:tc>
          <w:tcPr>
            <w:tcW w:w="1290" w:type="dxa"/>
            <w:shd w:val="clear" w:color="auto" w:fill="auto"/>
            <w:tcMar>
              <w:top w:w="100" w:type="dxa"/>
              <w:left w:w="100" w:type="dxa"/>
              <w:bottom w:w="100" w:type="dxa"/>
              <w:right w:w="100" w:type="dxa"/>
            </w:tcMar>
          </w:tcPr>
          <w:p w14:paraId="2A34E58B"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93°</w:t>
            </w:r>
          </w:p>
        </w:tc>
        <w:tc>
          <w:tcPr>
            <w:tcW w:w="1785" w:type="dxa"/>
            <w:shd w:val="clear" w:color="auto" w:fill="auto"/>
            <w:tcMar>
              <w:top w:w="100" w:type="dxa"/>
              <w:left w:w="100" w:type="dxa"/>
              <w:bottom w:w="100" w:type="dxa"/>
              <w:right w:w="100" w:type="dxa"/>
            </w:tcMar>
          </w:tcPr>
          <w:p w14:paraId="4A56CEED"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X</w:t>
            </w:r>
          </w:p>
        </w:tc>
      </w:tr>
      <w:tr w:rsidR="00875FA1" w14:paraId="49F05A01" w14:textId="77777777">
        <w:tc>
          <w:tcPr>
            <w:tcW w:w="2130" w:type="dxa"/>
            <w:shd w:val="clear" w:color="auto" w:fill="auto"/>
            <w:tcMar>
              <w:top w:w="100" w:type="dxa"/>
              <w:left w:w="100" w:type="dxa"/>
              <w:bottom w:w="100" w:type="dxa"/>
              <w:right w:w="100" w:type="dxa"/>
            </w:tcMar>
          </w:tcPr>
          <w:p w14:paraId="4FD9CF57"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lastRenderedPageBreak/>
              <w:t>C1'-C8-N9-C4</w:t>
            </w:r>
          </w:p>
        </w:tc>
        <w:tc>
          <w:tcPr>
            <w:tcW w:w="1410" w:type="dxa"/>
            <w:shd w:val="clear" w:color="auto" w:fill="auto"/>
            <w:tcMar>
              <w:top w:w="100" w:type="dxa"/>
              <w:left w:w="100" w:type="dxa"/>
              <w:bottom w:w="100" w:type="dxa"/>
              <w:right w:w="100" w:type="dxa"/>
            </w:tcMar>
          </w:tcPr>
          <w:p w14:paraId="71F42C05"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180°</w:t>
            </w:r>
          </w:p>
        </w:tc>
        <w:tc>
          <w:tcPr>
            <w:tcW w:w="1380" w:type="dxa"/>
            <w:shd w:val="clear" w:color="auto" w:fill="auto"/>
            <w:tcMar>
              <w:top w:w="100" w:type="dxa"/>
              <w:left w:w="100" w:type="dxa"/>
              <w:bottom w:w="100" w:type="dxa"/>
              <w:right w:w="100" w:type="dxa"/>
            </w:tcMar>
          </w:tcPr>
          <w:p w14:paraId="3F49BFD7"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180°</w:t>
            </w:r>
          </w:p>
        </w:tc>
        <w:tc>
          <w:tcPr>
            <w:tcW w:w="1365" w:type="dxa"/>
            <w:shd w:val="clear" w:color="auto" w:fill="auto"/>
            <w:tcMar>
              <w:top w:w="100" w:type="dxa"/>
              <w:left w:w="100" w:type="dxa"/>
              <w:bottom w:w="100" w:type="dxa"/>
              <w:right w:w="100" w:type="dxa"/>
            </w:tcMar>
          </w:tcPr>
          <w:p w14:paraId="0B51770C"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180°</w:t>
            </w:r>
          </w:p>
        </w:tc>
        <w:tc>
          <w:tcPr>
            <w:tcW w:w="1290" w:type="dxa"/>
            <w:shd w:val="clear" w:color="auto" w:fill="auto"/>
            <w:tcMar>
              <w:top w:w="100" w:type="dxa"/>
              <w:left w:w="100" w:type="dxa"/>
              <w:bottom w:w="100" w:type="dxa"/>
              <w:right w:w="100" w:type="dxa"/>
            </w:tcMar>
          </w:tcPr>
          <w:p w14:paraId="4F50B5F7"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180°</w:t>
            </w:r>
          </w:p>
        </w:tc>
        <w:tc>
          <w:tcPr>
            <w:tcW w:w="1785" w:type="dxa"/>
            <w:shd w:val="clear" w:color="auto" w:fill="auto"/>
            <w:tcMar>
              <w:top w:w="100" w:type="dxa"/>
              <w:left w:w="100" w:type="dxa"/>
              <w:bottom w:w="100" w:type="dxa"/>
              <w:right w:w="100" w:type="dxa"/>
            </w:tcMar>
          </w:tcPr>
          <w:p w14:paraId="66619DD1"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X</w:t>
            </w:r>
          </w:p>
        </w:tc>
      </w:tr>
      <w:tr w:rsidR="00875FA1" w14:paraId="3B02CF83" w14:textId="77777777">
        <w:tc>
          <w:tcPr>
            <w:tcW w:w="2130" w:type="dxa"/>
            <w:shd w:val="clear" w:color="auto" w:fill="auto"/>
            <w:tcMar>
              <w:top w:w="100" w:type="dxa"/>
              <w:left w:w="100" w:type="dxa"/>
              <w:bottom w:w="100" w:type="dxa"/>
              <w:right w:w="100" w:type="dxa"/>
            </w:tcMar>
          </w:tcPr>
          <w:p w14:paraId="24B9B49A"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N9-N3-C4-C5</w:t>
            </w:r>
          </w:p>
        </w:tc>
        <w:tc>
          <w:tcPr>
            <w:tcW w:w="1410" w:type="dxa"/>
            <w:shd w:val="clear" w:color="auto" w:fill="auto"/>
            <w:tcMar>
              <w:top w:w="100" w:type="dxa"/>
              <w:left w:w="100" w:type="dxa"/>
              <w:bottom w:w="100" w:type="dxa"/>
              <w:right w:w="100" w:type="dxa"/>
            </w:tcMar>
          </w:tcPr>
          <w:p w14:paraId="0352426E"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180°</w:t>
            </w:r>
          </w:p>
        </w:tc>
        <w:tc>
          <w:tcPr>
            <w:tcW w:w="1380" w:type="dxa"/>
            <w:shd w:val="clear" w:color="auto" w:fill="auto"/>
            <w:tcMar>
              <w:top w:w="100" w:type="dxa"/>
              <w:left w:w="100" w:type="dxa"/>
              <w:bottom w:w="100" w:type="dxa"/>
              <w:right w:w="100" w:type="dxa"/>
            </w:tcMar>
          </w:tcPr>
          <w:p w14:paraId="05CB1835"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180°</w:t>
            </w:r>
          </w:p>
        </w:tc>
        <w:tc>
          <w:tcPr>
            <w:tcW w:w="1365" w:type="dxa"/>
            <w:shd w:val="clear" w:color="auto" w:fill="auto"/>
            <w:tcMar>
              <w:top w:w="100" w:type="dxa"/>
              <w:left w:w="100" w:type="dxa"/>
              <w:bottom w:w="100" w:type="dxa"/>
              <w:right w:w="100" w:type="dxa"/>
            </w:tcMar>
          </w:tcPr>
          <w:p w14:paraId="5B6C5D1B"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180°</w:t>
            </w:r>
          </w:p>
        </w:tc>
        <w:tc>
          <w:tcPr>
            <w:tcW w:w="1290" w:type="dxa"/>
            <w:shd w:val="clear" w:color="auto" w:fill="auto"/>
            <w:tcMar>
              <w:top w:w="100" w:type="dxa"/>
              <w:left w:w="100" w:type="dxa"/>
              <w:bottom w:w="100" w:type="dxa"/>
              <w:right w:w="100" w:type="dxa"/>
            </w:tcMar>
          </w:tcPr>
          <w:p w14:paraId="673CB9F3"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180°</w:t>
            </w:r>
          </w:p>
        </w:tc>
        <w:tc>
          <w:tcPr>
            <w:tcW w:w="1785" w:type="dxa"/>
            <w:shd w:val="clear" w:color="auto" w:fill="auto"/>
            <w:tcMar>
              <w:top w:w="100" w:type="dxa"/>
              <w:left w:w="100" w:type="dxa"/>
              <w:bottom w:w="100" w:type="dxa"/>
              <w:right w:w="100" w:type="dxa"/>
            </w:tcMar>
          </w:tcPr>
          <w:p w14:paraId="1FB69870"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X</w:t>
            </w:r>
          </w:p>
        </w:tc>
      </w:tr>
      <w:tr w:rsidR="00875FA1" w14:paraId="685D2685" w14:textId="77777777">
        <w:tc>
          <w:tcPr>
            <w:tcW w:w="2130" w:type="dxa"/>
            <w:shd w:val="clear" w:color="auto" w:fill="auto"/>
            <w:tcMar>
              <w:top w:w="100" w:type="dxa"/>
              <w:left w:w="100" w:type="dxa"/>
              <w:bottom w:w="100" w:type="dxa"/>
              <w:right w:w="100" w:type="dxa"/>
            </w:tcMar>
          </w:tcPr>
          <w:p w14:paraId="75DFB1B9"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C4-C5-N7-C8</w:t>
            </w:r>
          </w:p>
        </w:tc>
        <w:tc>
          <w:tcPr>
            <w:tcW w:w="1410" w:type="dxa"/>
            <w:shd w:val="clear" w:color="auto" w:fill="auto"/>
            <w:tcMar>
              <w:top w:w="100" w:type="dxa"/>
              <w:left w:w="100" w:type="dxa"/>
              <w:bottom w:w="100" w:type="dxa"/>
              <w:right w:w="100" w:type="dxa"/>
            </w:tcMar>
          </w:tcPr>
          <w:p w14:paraId="21B1FDF2"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0°</w:t>
            </w:r>
          </w:p>
        </w:tc>
        <w:tc>
          <w:tcPr>
            <w:tcW w:w="1380" w:type="dxa"/>
            <w:shd w:val="clear" w:color="auto" w:fill="auto"/>
            <w:tcMar>
              <w:top w:w="100" w:type="dxa"/>
              <w:left w:w="100" w:type="dxa"/>
              <w:bottom w:w="100" w:type="dxa"/>
              <w:right w:w="100" w:type="dxa"/>
            </w:tcMar>
          </w:tcPr>
          <w:p w14:paraId="4467EA95"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0°</w:t>
            </w:r>
          </w:p>
        </w:tc>
        <w:tc>
          <w:tcPr>
            <w:tcW w:w="1365" w:type="dxa"/>
            <w:shd w:val="clear" w:color="auto" w:fill="auto"/>
            <w:tcMar>
              <w:top w:w="100" w:type="dxa"/>
              <w:left w:w="100" w:type="dxa"/>
              <w:bottom w:w="100" w:type="dxa"/>
              <w:right w:w="100" w:type="dxa"/>
            </w:tcMar>
          </w:tcPr>
          <w:p w14:paraId="619F1C69"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0°</w:t>
            </w:r>
          </w:p>
        </w:tc>
        <w:tc>
          <w:tcPr>
            <w:tcW w:w="1290" w:type="dxa"/>
            <w:shd w:val="clear" w:color="auto" w:fill="auto"/>
            <w:tcMar>
              <w:top w:w="100" w:type="dxa"/>
              <w:left w:w="100" w:type="dxa"/>
              <w:bottom w:w="100" w:type="dxa"/>
              <w:right w:w="100" w:type="dxa"/>
            </w:tcMar>
          </w:tcPr>
          <w:p w14:paraId="3011D085"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0°</w:t>
            </w:r>
          </w:p>
        </w:tc>
        <w:tc>
          <w:tcPr>
            <w:tcW w:w="1785" w:type="dxa"/>
            <w:shd w:val="clear" w:color="auto" w:fill="auto"/>
            <w:tcMar>
              <w:top w:w="100" w:type="dxa"/>
              <w:left w:w="100" w:type="dxa"/>
              <w:bottom w:w="100" w:type="dxa"/>
              <w:right w:w="100" w:type="dxa"/>
            </w:tcMar>
          </w:tcPr>
          <w:p w14:paraId="36795921"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X</w:t>
            </w:r>
          </w:p>
        </w:tc>
      </w:tr>
      <w:tr w:rsidR="00875FA1" w14:paraId="4D5CA0F4" w14:textId="77777777">
        <w:tc>
          <w:tcPr>
            <w:tcW w:w="2130" w:type="dxa"/>
            <w:shd w:val="clear" w:color="auto" w:fill="auto"/>
            <w:tcMar>
              <w:top w:w="100" w:type="dxa"/>
              <w:left w:w="100" w:type="dxa"/>
              <w:bottom w:w="100" w:type="dxa"/>
              <w:right w:w="100" w:type="dxa"/>
            </w:tcMar>
          </w:tcPr>
          <w:p w14:paraId="589BACDC"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C4-C5-C6-N1</w:t>
            </w:r>
          </w:p>
        </w:tc>
        <w:tc>
          <w:tcPr>
            <w:tcW w:w="1410" w:type="dxa"/>
            <w:shd w:val="clear" w:color="auto" w:fill="auto"/>
            <w:tcMar>
              <w:top w:w="100" w:type="dxa"/>
              <w:left w:w="100" w:type="dxa"/>
              <w:bottom w:w="100" w:type="dxa"/>
              <w:right w:w="100" w:type="dxa"/>
            </w:tcMar>
          </w:tcPr>
          <w:p w14:paraId="67434704"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0°</w:t>
            </w:r>
          </w:p>
        </w:tc>
        <w:tc>
          <w:tcPr>
            <w:tcW w:w="1380" w:type="dxa"/>
            <w:shd w:val="clear" w:color="auto" w:fill="auto"/>
            <w:tcMar>
              <w:top w:w="100" w:type="dxa"/>
              <w:left w:w="100" w:type="dxa"/>
              <w:bottom w:w="100" w:type="dxa"/>
              <w:right w:w="100" w:type="dxa"/>
            </w:tcMar>
          </w:tcPr>
          <w:p w14:paraId="1B084F27"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0°</w:t>
            </w:r>
          </w:p>
        </w:tc>
        <w:tc>
          <w:tcPr>
            <w:tcW w:w="1365" w:type="dxa"/>
            <w:shd w:val="clear" w:color="auto" w:fill="auto"/>
            <w:tcMar>
              <w:top w:w="100" w:type="dxa"/>
              <w:left w:w="100" w:type="dxa"/>
              <w:bottom w:w="100" w:type="dxa"/>
              <w:right w:w="100" w:type="dxa"/>
            </w:tcMar>
          </w:tcPr>
          <w:p w14:paraId="28D157D2"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0°</w:t>
            </w:r>
          </w:p>
        </w:tc>
        <w:tc>
          <w:tcPr>
            <w:tcW w:w="1290" w:type="dxa"/>
            <w:shd w:val="clear" w:color="auto" w:fill="auto"/>
            <w:tcMar>
              <w:top w:w="100" w:type="dxa"/>
              <w:left w:w="100" w:type="dxa"/>
              <w:bottom w:w="100" w:type="dxa"/>
              <w:right w:w="100" w:type="dxa"/>
            </w:tcMar>
          </w:tcPr>
          <w:p w14:paraId="0222E62A"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0°</w:t>
            </w:r>
          </w:p>
        </w:tc>
        <w:tc>
          <w:tcPr>
            <w:tcW w:w="1785" w:type="dxa"/>
            <w:shd w:val="clear" w:color="auto" w:fill="auto"/>
            <w:tcMar>
              <w:top w:w="100" w:type="dxa"/>
              <w:left w:w="100" w:type="dxa"/>
              <w:bottom w:w="100" w:type="dxa"/>
              <w:right w:w="100" w:type="dxa"/>
            </w:tcMar>
          </w:tcPr>
          <w:p w14:paraId="0FE488B1"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X</w:t>
            </w:r>
          </w:p>
        </w:tc>
      </w:tr>
      <w:tr w:rsidR="00875FA1" w14:paraId="71CF943B" w14:textId="77777777">
        <w:tc>
          <w:tcPr>
            <w:tcW w:w="2130" w:type="dxa"/>
            <w:shd w:val="clear" w:color="auto" w:fill="auto"/>
            <w:tcMar>
              <w:top w:w="100" w:type="dxa"/>
              <w:left w:w="100" w:type="dxa"/>
              <w:bottom w:w="100" w:type="dxa"/>
              <w:right w:w="100" w:type="dxa"/>
            </w:tcMar>
          </w:tcPr>
          <w:p w14:paraId="75979963"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C6-N1-C2-N3</w:t>
            </w:r>
          </w:p>
        </w:tc>
        <w:tc>
          <w:tcPr>
            <w:tcW w:w="1410" w:type="dxa"/>
            <w:shd w:val="clear" w:color="auto" w:fill="auto"/>
            <w:tcMar>
              <w:top w:w="100" w:type="dxa"/>
              <w:left w:w="100" w:type="dxa"/>
              <w:bottom w:w="100" w:type="dxa"/>
              <w:right w:w="100" w:type="dxa"/>
            </w:tcMar>
          </w:tcPr>
          <w:p w14:paraId="53E4689E"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0°</w:t>
            </w:r>
          </w:p>
        </w:tc>
        <w:tc>
          <w:tcPr>
            <w:tcW w:w="1380" w:type="dxa"/>
            <w:shd w:val="clear" w:color="auto" w:fill="auto"/>
            <w:tcMar>
              <w:top w:w="100" w:type="dxa"/>
              <w:left w:w="100" w:type="dxa"/>
              <w:bottom w:w="100" w:type="dxa"/>
              <w:right w:w="100" w:type="dxa"/>
            </w:tcMar>
          </w:tcPr>
          <w:p w14:paraId="7C8E66C3"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0°</w:t>
            </w:r>
          </w:p>
        </w:tc>
        <w:tc>
          <w:tcPr>
            <w:tcW w:w="1365" w:type="dxa"/>
            <w:shd w:val="clear" w:color="auto" w:fill="auto"/>
            <w:tcMar>
              <w:top w:w="100" w:type="dxa"/>
              <w:left w:w="100" w:type="dxa"/>
              <w:bottom w:w="100" w:type="dxa"/>
              <w:right w:w="100" w:type="dxa"/>
            </w:tcMar>
          </w:tcPr>
          <w:p w14:paraId="7E094038"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0°</w:t>
            </w:r>
          </w:p>
        </w:tc>
        <w:tc>
          <w:tcPr>
            <w:tcW w:w="1290" w:type="dxa"/>
            <w:shd w:val="clear" w:color="auto" w:fill="auto"/>
            <w:tcMar>
              <w:top w:w="100" w:type="dxa"/>
              <w:left w:w="100" w:type="dxa"/>
              <w:bottom w:w="100" w:type="dxa"/>
              <w:right w:w="100" w:type="dxa"/>
            </w:tcMar>
          </w:tcPr>
          <w:p w14:paraId="43F1AE70"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0°</w:t>
            </w:r>
          </w:p>
        </w:tc>
        <w:tc>
          <w:tcPr>
            <w:tcW w:w="1785" w:type="dxa"/>
            <w:shd w:val="clear" w:color="auto" w:fill="auto"/>
            <w:tcMar>
              <w:top w:w="100" w:type="dxa"/>
              <w:left w:w="100" w:type="dxa"/>
              <w:bottom w:w="100" w:type="dxa"/>
              <w:right w:w="100" w:type="dxa"/>
            </w:tcMar>
          </w:tcPr>
          <w:p w14:paraId="29BDCF89"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X</w:t>
            </w:r>
          </w:p>
        </w:tc>
      </w:tr>
      <w:tr w:rsidR="00875FA1" w14:paraId="4831CE62" w14:textId="77777777">
        <w:tc>
          <w:tcPr>
            <w:tcW w:w="2130" w:type="dxa"/>
            <w:shd w:val="clear" w:color="auto" w:fill="auto"/>
            <w:tcMar>
              <w:top w:w="100" w:type="dxa"/>
              <w:left w:w="100" w:type="dxa"/>
              <w:bottom w:w="100" w:type="dxa"/>
              <w:right w:w="100" w:type="dxa"/>
            </w:tcMar>
          </w:tcPr>
          <w:p w14:paraId="437696FE"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O4'-C1'-N9-C8</w:t>
            </w:r>
          </w:p>
        </w:tc>
        <w:tc>
          <w:tcPr>
            <w:tcW w:w="1410" w:type="dxa"/>
            <w:shd w:val="clear" w:color="auto" w:fill="auto"/>
            <w:tcMar>
              <w:top w:w="100" w:type="dxa"/>
              <w:left w:w="100" w:type="dxa"/>
              <w:bottom w:w="100" w:type="dxa"/>
              <w:right w:w="100" w:type="dxa"/>
            </w:tcMar>
          </w:tcPr>
          <w:p w14:paraId="378B55FB"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N.A.</w:t>
            </w:r>
          </w:p>
        </w:tc>
        <w:tc>
          <w:tcPr>
            <w:tcW w:w="1380" w:type="dxa"/>
            <w:shd w:val="clear" w:color="auto" w:fill="auto"/>
            <w:tcMar>
              <w:top w:w="100" w:type="dxa"/>
              <w:left w:w="100" w:type="dxa"/>
              <w:bottom w:w="100" w:type="dxa"/>
              <w:right w:w="100" w:type="dxa"/>
            </w:tcMar>
          </w:tcPr>
          <w:p w14:paraId="776E5180"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N.A.</w:t>
            </w:r>
          </w:p>
        </w:tc>
        <w:tc>
          <w:tcPr>
            <w:tcW w:w="1365" w:type="dxa"/>
            <w:shd w:val="clear" w:color="auto" w:fill="auto"/>
            <w:tcMar>
              <w:top w:w="100" w:type="dxa"/>
              <w:left w:w="100" w:type="dxa"/>
              <w:bottom w:w="100" w:type="dxa"/>
              <w:right w:w="100" w:type="dxa"/>
            </w:tcMar>
          </w:tcPr>
          <w:p w14:paraId="5E399B1A"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N.A.</w:t>
            </w:r>
          </w:p>
        </w:tc>
        <w:tc>
          <w:tcPr>
            <w:tcW w:w="1290" w:type="dxa"/>
            <w:shd w:val="clear" w:color="auto" w:fill="auto"/>
            <w:tcMar>
              <w:top w:w="100" w:type="dxa"/>
              <w:left w:w="100" w:type="dxa"/>
              <w:bottom w:w="100" w:type="dxa"/>
              <w:right w:w="100" w:type="dxa"/>
            </w:tcMar>
          </w:tcPr>
          <w:p w14:paraId="63001B2C"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N.A.</w:t>
            </w:r>
          </w:p>
        </w:tc>
        <w:tc>
          <w:tcPr>
            <w:tcW w:w="1785" w:type="dxa"/>
            <w:shd w:val="clear" w:color="auto" w:fill="auto"/>
            <w:tcMar>
              <w:top w:w="100" w:type="dxa"/>
              <w:left w:w="100" w:type="dxa"/>
              <w:bottom w:w="100" w:type="dxa"/>
              <w:right w:w="100" w:type="dxa"/>
            </w:tcMar>
          </w:tcPr>
          <w:p w14:paraId="161F41F3"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X</w:t>
            </w:r>
          </w:p>
        </w:tc>
      </w:tr>
      <w:tr w:rsidR="00875FA1" w14:paraId="287771FC" w14:textId="77777777">
        <w:tc>
          <w:tcPr>
            <w:tcW w:w="2130" w:type="dxa"/>
            <w:shd w:val="clear" w:color="auto" w:fill="auto"/>
            <w:tcMar>
              <w:top w:w="100" w:type="dxa"/>
              <w:left w:w="100" w:type="dxa"/>
              <w:bottom w:w="100" w:type="dxa"/>
              <w:right w:w="100" w:type="dxa"/>
            </w:tcMar>
          </w:tcPr>
          <w:p w14:paraId="39C76DE7"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O4'-C1'-N9-C4</w:t>
            </w:r>
          </w:p>
        </w:tc>
        <w:tc>
          <w:tcPr>
            <w:tcW w:w="1410" w:type="dxa"/>
            <w:shd w:val="clear" w:color="auto" w:fill="auto"/>
            <w:tcMar>
              <w:top w:w="100" w:type="dxa"/>
              <w:left w:w="100" w:type="dxa"/>
              <w:bottom w:w="100" w:type="dxa"/>
              <w:right w:w="100" w:type="dxa"/>
            </w:tcMar>
          </w:tcPr>
          <w:p w14:paraId="32D00AC4"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N.A.</w:t>
            </w:r>
          </w:p>
        </w:tc>
        <w:tc>
          <w:tcPr>
            <w:tcW w:w="1380" w:type="dxa"/>
            <w:shd w:val="clear" w:color="auto" w:fill="auto"/>
            <w:tcMar>
              <w:top w:w="100" w:type="dxa"/>
              <w:left w:w="100" w:type="dxa"/>
              <w:bottom w:w="100" w:type="dxa"/>
              <w:right w:w="100" w:type="dxa"/>
            </w:tcMar>
          </w:tcPr>
          <w:p w14:paraId="7239BE7E"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N.A.</w:t>
            </w:r>
          </w:p>
        </w:tc>
        <w:tc>
          <w:tcPr>
            <w:tcW w:w="1365" w:type="dxa"/>
            <w:shd w:val="clear" w:color="auto" w:fill="auto"/>
            <w:tcMar>
              <w:top w:w="100" w:type="dxa"/>
              <w:left w:w="100" w:type="dxa"/>
              <w:bottom w:w="100" w:type="dxa"/>
              <w:right w:w="100" w:type="dxa"/>
            </w:tcMar>
          </w:tcPr>
          <w:p w14:paraId="2C4DD7F1"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N.A.</w:t>
            </w:r>
          </w:p>
        </w:tc>
        <w:tc>
          <w:tcPr>
            <w:tcW w:w="1290" w:type="dxa"/>
            <w:shd w:val="clear" w:color="auto" w:fill="auto"/>
            <w:tcMar>
              <w:top w:w="100" w:type="dxa"/>
              <w:left w:w="100" w:type="dxa"/>
              <w:bottom w:w="100" w:type="dxa"/>
              <w:right w:w="100" w:type="dxa"/>
            </w:tcMar>
          </w:tcPr>
          <w:p w14:paraId="41620F3E"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N.A.</w:t>
            </w:r>
          </w:p>
        </w:tc>
        <w:tc>
          <w:tcPr>
            <w:tcW w:w="1785" w:type="dxa"/>
            <w:shd w:val="clear" w:color="auto" w:fill="auto"/>
            <w:tcMar>
              <w:top w:w="100" w:type="dxa"/>
              <w:left w:w="100" w:type="dxa"/>
              <w:bottom w:w="100" w:type="dxa"/>
              <w:right w:w="100" w:type="dxa"/>
            </w:tcMar>
          </w:tcPr>
          <w:p w14:paraId="69EF9D6E"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X</w:t>
            </w:r>
          </w:p>
        </w:tc>
      </w:tr>
      <w:tr w:rsidR="00875FA1" w14:paraId="6DD97183" w14:textId="77777777">
        <w:trPr>
          <w:trHeight w:val="420"/>
        </w:trPr>
        <w:tc>
          <w:tcPr>
            <w:tcW w:w="9360" w:type="dxa"/>
            <w:gridSpan w:val="6"/>
            <w:shd w:val="clear" w:color="auto" w:fill="auto"/>
            <w:tcMar>
              <w:top w:w="100" w:type="dxa"/>
              <w:left w:w="100" w:type="dxa"/>
              <w:bottom w:w="100" w:type="dxa"/>
              <w:right w:w="100" w:type="dxa"/>
            </w:tcMar>
          </w:tcPr>
          <w:p w14:paraId="095C8F0A" w14:textId="77777777" w:rsidR="00875FA1" w:rsidRDefault="003968F6">
            <w:pPr>
              <w:widowControl w:val="0"/>
              <w:spacing w:line="240" w:lineRule="auto"/>
              <w:rPr>
                <w:rFonts w:ascii="Times New Roman" w:eastAsia="Times New Roman" w:hAnsi="Times New Roman" w:cs="Times New Roman"/>
              </w:rPr>
            </w:pPr>
            <w:proofErr w:type="spellStart"/>
            <w:r>
              <w:rPr>
                <w:rFonts w:ascii="Times New Roman" w:eastAsia="Times New Roman" w:hAnsi="Times New Roman" w:cs="Times New Roman"/>
                <w:vertAlign w:val="superscript"/>
              </w:rPr>
              <w:t>a</w:t>
            </w:r>
            <w:r>
              <w:rPr>
                <w:rFonts w:ascii="Times New Roman" w:eastAsia="Times New Roman" w:hAnsi="Times New Roman" w:cs="Times New Roman"/>
              </w:rPr>
              <w:t>Here</w:t>
            </w:r>
            <w:proofErr w:type="spellEnd"/>
            <w:r>
              <w:rPr>
                <w:rFonts w:ascii="Times New Roman" w:eastAsia="Times New Roman" w:hAnsi="Times New Roman" w:cs="Times New Roman"/>
              </w:rPr>
              <w:t>, N.A. stands for “Not Applicable”. X indicates the restrained dihedrals during MM</w:t>
            </w:r>
          </w:p>
          <w:p w14:paraId="3EE838D7"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energy minimization.</w:t>
            </w:r>
          </w:p>
        </w:tc>
      </w:tr>
    </w:tbl>
    <w:p w14:paraId="49E48D86" w14:textId="77777777" w:rsidR="00875FA1" w:rsidRDefault="00875FA1">
      <w:pPr>
        <w:rPr>
          <w:b/>
        </w:rPr>
      </w:pPr>
    </w:p>
    <w:p w14:paraId="60162CE9" w14:textId="77777777" w:rsidR="00875FA1" w:rsidRDefault="00875FA1">
      <w:pPr>
        <w:jc w:val="both"/>
        <w:rPr>
          <w:rFonts w:ascii="Times New Roman" w:eastAsia="Times New Roman" w:hAnsi="Times New Roman" w:cs="Times New Roman"/>
          <w:b/>
        </w:rPr>
      </w:pPr>
    </w:p>
    <w:p w14:paraId="4DC5E1AD" w14:textId="77777777" w:rsidR="00875FA1" w:rsidRDefault="003968F6">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Table S2.</w:t>
      </w:r>
      <w:r>
        <w:rPr>
          <w:rFonts w:ascii="Times New Roman" w:eastAsia="Times New Roman" w:hAnsi="Times New Roman" w:cs="Times New Roman"/>
          <w:sz w:val="24"/>
          <w:szCs w:val="24"/>
        </w:rPr>
        <w:t xml:space="preserve"> Partial atomic charges for inosine and its methyl derivatives (INO, 1MI, MRI and MMI) </w:t>
      </w:r>
    </w:p>
    <w:p w14:paraId="3B6F8D6E" w14:textId="77777777" w:rsidR="00875FA1" w:rsidRDefault="00875FA1">
      <w:pPr>
        <w:widowControl w:val="0"/>
        <w:spacing w:line="240" w:lineRule="auto"/>
        <w:rPr>
          <w:rFonts w:ascii="Times New Roman" w:eastAsia="Times New Roman" w:hAnsi="Times New Roman" w:cs="Times New Roman"/>
        </w:rPr>
      </w:pPr>
    </w:p>
    <w:p w14:paraId="419177CC" w14:textId="77777777" w:rsidR="00875FA1" w:rsidRDefault="00875FA1">
      <w:pPr>
        <w:jc w:val="both"/>
        <w:rPr>
          <w:rFonts w:ascii="Times New Roman" w:eastAsia="Times New Roman" w:hAnsi="Times New Roman" w:cs="Times New Roman"/>
        </w:rPr>
      </w:pPr>
    </w:p>
    <w:tbl>
      <w:tblPr>
        <w:tblStyle w:val="a0"/>
        <w:tblW w:w="946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298"/>
        <w:gridCol w:w="1166"/>
        <w:gridCol w:w="1166"/>
        <w:gridCol w:w="1166"/>
        <w:gridCol w:w="1166"/>
        <w:gridCol w:w="1166"/>
        <w:gridCol w:w="1166"/>
        <w:gridCol w:w="1166"/>
      </w:tblGrid>
      <w:tr w:rsidR="00875FA1" w14:paraId="3FAF7883" w14:textId="77777777">
        <w:trPr>
          <w:trHeight w:val="420"/>
        </w:trPr>
        <w:tc>
          <w:tcPr>
            <w:tcW w:w="2463" w:type="dxa"/>
            <w:gridSpan w:val="2"/>
            <w:shd w:val="clear" w:color="auto" w:fill="auto"/>
            <w:tcMar>
              <w:top w:w="100" w:type="dxa"/>
              <w:left w:w="100" w:type="dxa"/>
              <w:bottom w:w="100" w:type="dxa"/>
              <w:right w:w="100" w:type="dxa"/>
            </w:tcMar>
          </w:tcPr>
          <w:p w14:paraId="04ADA7DA" w14:textId="77777777" w:rsidR="00875FA1" w:rsidRDefault="003968F6">
            <w:pPr>
              <w:widowControl w:val="0"/>
              <w:spacing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INO</w:t>
            </w:r>
          </w:p>
        </w:tc>
        <w:tc>
          <w:tcPr>
            <w:tcW w:w="2332" w:type="dxa"/>
            <w:gridSpan w:val="2"/>
            <w:shd w:val="clear" w:color="auto" w:fill="auto"/>
            <w:tcMar>
              <w:top w:w="100" w:type="dxa"/>
              <w:left w:w="100" w:type="dxa"/>
              <w:bottom w:w="100" w:type="dxa"/>
              <w:right w:w="100" w:type="dxa"/>
            </w:tcMar>
          </w:tcPr>
          <w:p w14:paraId="150D0866" w14:textId="77777777" w:rsidR="00875FA1" w:rsidRDefault="003968F6">
            <w:pPr>
              <w:widowControl w:val="0"/>
              <w:rPr>
                <w:rFonts w:ascii="Times New Roman" w:eastAsia="Times New Roman" w:hAnsi="Times New Roman" w:cs="Times New Roman"/>
                <w:b/>
                <w:sz w:val="20"/>
                <w:szCs w:val="20"/>
              </w:rPr>
            </w:pPr>
            <w:r>
              <w:rPr>
                <w:rFonts w:ascii="Times New Roman" w:eastAsia="Times New Roman" w:hAnsi="Times New Roman" w:cs="Times New Roman"/>
                <w:b/>
                <w:sz w:val="20"/>
                <w:szCs w:val="20"/>
              </w:rPr>
              <w:t>1MI</w:t>
            </w:r>
          </w:p>
        </w:tc>
        <w:tc>
          <w:tcPr>
            <w:tcW w:w="2332" w:type="dxa"/>
            <w:gridSpan w:val="2"/>
            <w:shd w:val="clear" w:color="auto" w:fill="auto"/>
            <w:tcMar>
              <w:top w:w="100" w:type="dxa"/>
              <w:left w:w="100" w:type="dxa"/>
              <w:bottom w:w="100" w:type="dxa"/>
              <w:right w:w="100" w:type="dxa"/>
            </w:tcMar>
          </w:tcPr>
          <w:p w14:paraId="3007FF5B" w14:textId="77777777" w:rsidR="00875FA1" w:rsidRDefault="003968F6">
            <w:pPr>
              <w:widowControl w:val="0"/>
              <w:rPr>
                <w:rFonts w:ascii="Times New Roman" w:eastAsia="Times New Roman" w:hAnsi="Times New Roman" w:cs="Times New Roman"/>
                <w:b/>
                <w:sz w:val="20"/>
                <w:szCs w:val="20"/>
              </w:rPr>
            </w:pPr>
            <w:r>
              <w:rPr>
                <w:rFonts w:ascii="Times New Roman" w:eastAsia="Times New Roman" w:hAnsi="Times New Roman" w:cs="Times New Roman"/>
                <w:b/>
                <w:sz w:val="20"/>
                <w:szCs w:val="20"/>
              </w:rPr>
              <w:t>MRI</w:t>
            </w:r>
          </w:p>
        </w:tc>
        <w:tc>
          <w:tcPr>
            <w:tcW w:w="2332" w:type="dxa"/>
            <w:gridSpan w:val="2"/>
            <w:shd w:val="clear" w:color="auto" w:fill="auto"/>
            <w:tcMar>
              <w:top w:w="100" w:type="dxa"/>
              <w:left w:w="100" w:type="dxa"/>
              <w:bottom w:w="100" w:type="dxa"/>
              <w:right w:w="100" w:type="dxa"/>
            </w:tcMar>
          </w:tcPr>
          <w:p w14:paraId="3DDC18C8" w14:textId="77777777" w:rsidR="00875FA1" w:rsidRDefault="003968F6">
            <w:pPr>
              <w:widowControl w:val="0"/>
              <w:rPr>
                <w:rFonts w:ascii="Times New Roman" w:eastAsia="Times New Roman" w:hAnsi="Times New Roman" w:cs="Times New Roman"/>
                <w:b/>
                <w:sz w:val="20"/>
                <w:szCs w:val="20"/>
              </w:rPr>
            </w:pPr>
            <w:r>
              <w:rPr>
                <w:rFonts w:ascii="Times New Roman" w:eastAsia="Times New Roman" w:hAnsi="Times New Roman" w:cs="Times New Roman"/>
                <w:b/>
                <w:sz w:val="20"/>
                <w:szCs w:val="20"/>
              </w:rPr>
              <w:t>MMI</w:t>
            </w:r>
          </w:p>
        </w:tc>
      </w:tr>
      <w:tr w:rsidR="00875FA1" w14:paraId="034E4B13" w14:textId="77777777">
        <w:tc>
          <w:tcPr>
            <w:tcW w:w="1297" w:type="dxa"/>
            <w:shd w:val="clear" w:color="auto" w:fill="auto"/>
            <w:tcMar>
              <w:top w:w="100" w:type="dxa"/>
              <w:left w:w="100" w:type="dxa"/>
              <w:bottom w:w="100" w:type="dxa"/>
              <w:right w:w="100" w:type="dxa"/>
            </w:tcMar>
          </w:tcPr>
          <w:p w14:paraId="49AF1AD9"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H5T</w:t>
            </w:r>
          </w:p>
        </w:tc>
        <w:tc>
          <w:tcPr>
            <w:tcW w:w="1166" w:type="dxa"/>
            <w:shd w:val="clear" w:color="auto" w:fill="auto"/>
            <w:tcMar>
              <w:top w:w="100" w:type="dxa"/>
              <w:left w:w="100" w:type="dxa"/>
              <w:bottom w:w="100" w:type="dxa"/>
              <w:right w:w="100" w:type="dxa"/>
            </w:tcMar>
          </w:tcPr>
          <w:p w14:paraId="5DA5C7D4"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0.4295</w:t>
            </w:r>
          </w:p>
        </w:tc>
        <w:tc>
          <w:tcPr>
            <w:tcW w:w="1166" w:type="dxa"/>
            <w:shd w:val="clear" w:color="auto" w:fill="auto"/>
            <w:tcMar>
              <w:top w:w="100" w:type="dxa"/>
              <w:left w:w="100" w:type="dxa"/>
              <w:bottom w:w="100" w:type="dxa"/>
              <w:right w:w="100" w:type="dxa"/>
            </w:tcMar>
          </w:tcPr>
          <w:p w14:paraId="3BEFF76B"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H5T</w:t>
            </w:r>
          </w:p>
        </w:tc>
        <w:tc>
          <w:tcPr>
            <w:tcW w:w="1166" w:type="dxa"/>
            <w:shd w:val="clear" w:color="auto" w:fill="auto"/>
            <w:tcMar>
              <w:top w:w="100" w:type="dxa"/>
              <w:left w:w="100" w:type="dxa"/>
              <w:bottom w:w="100" w:type="dxa"/>
              <w:right w:w="100" w:type="dxa"/>
            </w:tcMar>
          </w:tcPr>
          <w:p w14:paraId="7FF390D2"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0.4295</w:t>
            </w:r>
          </w:p>
        </w:tc>
        <w:tc>
          <w:tcPr>
            <w:tcW w:w="1166" w:type="dxa"/>
            <w:shd w:val="clear" w:color="auto" w:fill="auto"/>
            <w:tcMar>
              <w:top w:w="100" w:type="dxa"/>
              <w:left w:w="100" w:type="dxa"/>
              <w:bottom w:w="100" w:type="dxa"/>
              <w:right w:w="100" w:type="dxa"/>
            </w:tcMar>
          </w:tcPr>
          <w:p w14:paraId="3E07B709"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H5T</w:t>
            </w:r>
          </w:p>
        </w:tc>
        <w:tc>
          <w:tcPr>
            <w:tcW w:w="1166" w:type="dxa"/>
            <w:shd w:val="clear" w:color="auto" w:fill="auto"/>
            <w:tcMar>
              <w:top w:w="100" w:type="dxa"/>
              <w:left w:w="100" w:type="dxa"/>
              <w:bottom w:w="100" w:type="dxa"/>
              <w:right w:w="100" w:type="dxa"/>
            </w:tcMar>
          </w:tcPr>
          <w:p w14:paraId="490599BA"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0.4295</w:t>
            </w:r>
          </w:p>
        </w:tc>
        <w:tc>
          <w:tcPr>
            <w:tcW w:w="1166" w:type="dxa"/>
            <w:shd w:val="clear" w:color="auto" w:fill="auto"/>
            <w:tcMar>
              <w:top w:w="100" w:type="dxa"/>
              <w:left w:w="100" w:type="dxa"/>
              <w:bottom w:w="100" w:type="dxa"/>
              <w:right w:w="100" w:type="dxa"/>
            </w:tcMar>
          </w:tcPr>
          <w:p w14:paraId="76E75D04"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H5T</w:t>
            </w:r>
          </w:p>
        </w:tc>
        <w:tc>
          <w:tcPr>
            <w:tcW w:w="1166" w:type="dxa"/>
            <w:shd w:val="clear" w:color="auto" w:fill="auto"/>
            <w:tcMar>
              <w:top w:w="100" w:type="dxa"/>
              <w:left w:w="100" w:type="dxa"/>
              <w:bottom w:w="100" w:type="dxa"/>
              <w:right w:w="100" w:type="dxa"/>
            </w:tcMar>
          </w:tcPr>
          <w:p w14:paraId="24E86A9A"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0.4295</w:t>
            </w:r>
          </w:p>
        </w:tc>
      </w:tr>
      <w:tr w:rsidR="00875FA1" w14:paraId="3DA6A07E" w14:textId="77777777">
        <w:tc>
          <w:tcPr>
            <w:tcW w:w="1297" w:type="dxa"/>
            <w:shd w:val="clear" w:color="auto" w:fill="auto"/>
            <w:tcMar>
              <w:top w:w="100" w:type="dxa"/>
              <w:left w:w="100" w:type="dxa"/>
              <w:bottom w:w="100" w:type="dxa"/>
              <w:right w:w="100" w:type="dxa"/>
            </w:tcMar>
          </w:tcPr>
          <w:p w14:paraId="6DA2C30F"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O5'</w:t>
            </w:r>
          </w:p>
        </w:tc>
        <w:tc>
          <w:tcPr>
            <w:tcW w:w="1166" w:type="dxa"/>
            <w:shd w:val="clear" w:color="auto" w:fill="auto"/>
            <w:tcMar>
              <w:top w:w="100" w:type="dxa"/>
              <w:left w:w="100" w:type="dxa"/>
              <w:bottom w:w="100" w:type="dxa"/>
              <w:right w:w="100" w:type="dxa"/>
            </w:tcMar>
          </w:tcPr>
          <w:p w14:paraId="18220845"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-0.6223</w:t>
            </w:r>
          </w:p>
        </w:tc>
        <w:tc>
          <w:tcPr>
            <w:tcW w:w="1166" w:type="dxa"/>
            <w:shd w:val="clear" w:color="auto" w:fill="auto"/>
            <w:tcMar>
              <w:top w:w="100" w:type="dxa"/>
              <w:left w:w="100" w:type="dxa"/>
              <w:bottom w:w="100" w:type="dxa"/>
              <w:right w:w="100" w:type="dxa"/>
            </w:tcMar>
          </w:tcPr>
          <w:p w14:paraId="6CA4062C"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O5'</w:t>
            </w:r>
          </w:p>
        </w:tc>
        <w:tc>
          <w:tcPr>
            <w:tcW w:w="1166" w:type="dxa"/>
            <w:shd w:val="clear" w:color="auto" w:fill="auto"/>
            <w:tcMar>
              <w:top w:w="100" w:type="dxa"/>
              <w:left w:w="100" w:type="dxa"/>
              <w:bottom w:w="100" w:type="dxa"/>
              <w:right w:w="100" w:type="dxa"/>
            </w:tcMar>
          </w:tcPr>
          <w:p w14:paraId="6B8DAE48"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-0.6223</w:t>
            </w:r>
          </w:p>
        </w:tc>
        <w:tc>
          <w:tcPr>
            <w:tcW w:w="1166" w:type="dxa"/>
            <w:shd w:val="clear" w:color="auto" w:fill="auto"/>
            <w:tcMar>
              <w:top w:w="100" w:type="dxa"/>
              <w:left w:w="100" w:type="dxa"/>
              <w:bottom w:w="100" w:type="dxa"/>
              <w:right w:w="100" w:type="dxa"/>
            </w:tcMar>
          </w:tcPr>
          <w:p w14:paraId="3563FA5E"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O5'</w:t>
            </w:r>
          </w:p>
        </w:tc>
        <w:tc>
          <w:tcPr>
            <w:tcW w:w="1166" w:type="dxa"/>
            <w:shd w:val="clear" w:color="auto" w:fill="auto"/>
            <w:tcMar>
              <w:top w:w="100" w:type="dxa"/>
              <w:left w:w="100" w:type="dxa"/>
              <w:bottom w:w="100" w:type="dxa"/>
              <w:right w:w="100" w:type="dxa"/>
            </w:tcMar>
          </w:tcPr>
          <w:p w14:paraId="5788A583"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-0.6223</w:t>
            </w:r>
          </w:p>
        </w:tc>
        <w:tc>
          <w:tcPr>
            <w:tcW w:w="1166" w:type="dxa"/>
            <w:shd w:val="clear" w:color="auto" w:fill="auto"/>
            <w:tcMar>
              <w:top w:w="100" w:type="dxa"/>
              <w:left w:w="100" w:type="dxa"/>
              <w:bottom w:w="100" w:type="dxa"/>
              <w:right w:w="100" w:type="dxa"/>
            </w:tcMar>
          </w:tcPr>
          <w:p w14:paraId="304289BA"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O5'</w:t>
            </w:r>
          </w:p>
        </w:tc>
        <w:tc>
          <w:tcPr>
            <w:tcW w:w="1166" w:type="dxa"/>
            <w:shd w:val="clear" w:color="auto" w:fill="auto"/>
            <w:tcMar>
              <w:top w:w="100" w:type="dxa"/>
              <w:left w:w="100" w:type="dxa"/>
              <w:bottom w:w="100" w:type="dxa"/>
              <w:right w:w="100" w:type="dxa"/>
            </w:tcMar>
          </w:tcPr>
          <w:p w14:paraId="03AA7712"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-0.6223</w:t>
            </w:r>
          </w:p>
        </w:tc>
      </w:tr>
      <w:tr w:rsidR="00875FA1" w14:paraId="17AABF07" w14:textId="77777777">
        <w:tc>
          <w:tcPr>
            <w:tcW w:w="1297" w:type="dxa"/>
            <w:shd w:val="clear" w:color="auto" w:fill="auto"/>
            <w:tcMar>
              <w:top w:w="100" w:type="dxa"/>
              <w:left w:w="100" w:type="dxa"/>
              <w:bottom w:w="100" w:type="dxa"/>
              <w:right w:w="100" w:type="dxa"/>
            </w:tcMar>
          </w:tcPr>
          <w:p w14:paraId="3C67C908"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C5'</w:t>
            </w:r>
          </w:p>
        </w:tc>
        <w:tc>
          <w:tcPr>
            <w:tcW w:w="1166" w:type="dxa"/>
            <w:shd w:val="clear" w:color="auto" w:fill="auto"/>
            <w:tcMar>
              <w:top w:w="100" w:type="dxa"/>
              <w:left w:w="100" w:type="dxa"/>
              <w:bottom w:w="100" w:type="dxa"/>
              <w:right w:w="100" w:type="dxa"/>
            </w:tcMar>
          </w:tcPr>
          <w:p w14:paraId="749807C7"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0.0558</w:t>
            </w:r>
          </w:p>
        </w:tc>
        <w:tc>
          <w:tcPr>
            <w:tcW w:w="1166" w:type="dxa"/>
            <w:shd w:val="clear" w:color="auto" w:fill="auto"/>
            <w:tcMar>
              <w:top w:w="100" w:type="dxa"/>
              <w:left w:w="100" w:type="dxa"/>
              <w:bottom w:w="100" w:type="dxa"/>
              <w:right w:w="100" w:type="dxa"/>
            </w:tcMar>
          </w:tcPr>
          <w:p w14:paraId="076F4F43"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C5'</w:t>
            </w:r>
          </w:p>
        </w:tc>
        <w:tc>
          <w:tcPr>
            <w:tcW w:w="1166" w:type="dxa"/>
            <w:shd w:val="clear" w:color="auto" w:fill="auto"/>
            <w:tcMar>
              <w:top w:w="100" w:type="dxa"/>
              <w:left w:w="100" w:type="dxa"/>
              <w:bottom w:w="100" w:type="dxa"/>
              <w:right w:w="100" w:type="dxa"/>
            </w:tcMar>
          </w:tcPr>
          <w:p w14:paraId="54407B74"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0.0558</w:t>
            </w:r>
          </w:p>
        </w:tc>
        <w:tc>
          <w:tcPr>
            <w:tcW w:w="1166" w:type="dxa"/>
            <w:shd w:val="clear" w:color="auto" w:fill="auto"/>
            <w:tcMar>
              <w:top w:w="100" w:type="dxa"/>
              <w:left w:w="100" w:type="dxa"/>
              <w:bottom w:w="100" w:type="dxa"/>
              <w:right w:w="100" w:type="dxa"/>
            </w:tcMar>
          </w:tcPr>
          <w:p w14:paraId="48CD013C"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C5'</w:t>
            </w:r>
          </w:p>
        </w:tc>
        <w:tc>
          <w:tcPr>
            <w:tcW w:w="1166" w:type="dxa"/>
            <w:shd w:val="clear" w:color="auto" w:fill="auto"/>
            <w:tcMar>
              <w:top w:w="100" w:type="dxa"/>
              <w:left w:w="100" w:type="dxa"/>
              <w:bottom w:w="100" w:type="dxa"/>
              <w:right w:w="100" w:type="dxa"/>
            </w:tcMar>
          </w:tcPr>
          <w:p w14:paraId="7BB52A71"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0.0558</w:t>
            </w:r>
          </w:p>
        </w:tc>
        <w:tc>
          <w:tcPr>
            <w:tcW w:w="1166" w:type="dxa"/>
            <w:shd w:val="clear" w:color="auto" w:fill="auto"/>
            <w:tcMar>
              <w:top w:w="100" w:type="dxa"/>
              <w:left w:w="100" w:type="dxa"/>
              <w:bottom w:w="100" w:type="dxa"/>
              <w:right w:w="100" w:type="dxa"/>
            </w:tcMar>
          </w:tcPr>
          <w:p w14:paraId="702A3479"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C5'</w:t>
            </w:r>
          </w:p>
        </w:tc>
        <w:tc>
          <w:tcPr>
            <w:tcW w:w="1166" w:type="dxa"/>
            <w:shd w:val="clear" w:color="auto" w:fill="auto"/>
            <w:tcMar>
              <w:top w:w="100" w:type="dxa"/>
              <w:left w:w="100" w:type="dxa"/>
              <w:bottom w:w="100" w:type="dxa"/>
              <w:right w:w="100" w:type="dxa"/>
            </w:tcMar>
          </w:tcPr>
          <w:p w14:paraId="1E2BF6E0"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0.0558</w:t>
            </w:r>
          </w:p>
        </w:tc>
      </w:tr>
      <w:tr w:rsidR="00875FA1" w14:paraId="531A05C4" w14:textId="77777777">
        <w:tc>
          <w:tcPr>
            <w:tcW w:w="1297" w:type="dxa"/>
            <w:shd w:val="clear" w:color="auto" w:fill="auto"/>
            <w:tcMar>
              <w:top w:w="100" w:type="dxa"/>
              <w:left w:w="100" w:type="dxa"/>
              <w:bottom w:w="100" w:type="dxa"/>
              <w:right w:w="100" w:type="dxa"/>
            </w:tcMar>
          </w:tcPr>
          <w:p w14:paraId="0C6F263E"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H5'1</w:t>
            </w:r>
          </w:p>
        </w:tc>
        <w:tc>
          <w:tcPr>
            <w:tcW w:w="1166" w:type="dxa"/>
            <w:shd w:val="clear" w:color="auto" w:fill="auto"/>
            <w:tcMar>
              <w:top w:w="100" w:type="dxa"/>
              <w:left w:w="100" w:type="dxa"/>
              <w:bottom w:w="100" w:type="dxa"/>
              <w:right w:w="100" w:type="dxa"/>
            </w:tcMar>
          </w:tcPr>
          <w:p w14:paraId="1F1AE2EE"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0.0679</w:t>
            </w:r>
          </w:p>
        </w:tc>
        <w:tc>
          <w:tcPr>
            <w:tcW w:w="1166" w:type="dxa"/>
            <w:shd w:val="clear" w:color="auto" w:fill="auto"/>
            <w:tcMar>
              <w:top w:w="100" w:type="dxa"/>
              <w:left w:w="100" w:type="dxa"/>
              <w:bottom w:w="100" w:type="dxa"/>
              <w:right w:w="100" w:type="dxa"/>
            </w:tcMar>
          </w:tcPr>
          <w:p w14:paraId="65808619"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H5'1</w:t>
            </w:r>
          </w:p>
        </w:tc>
        <w:tc>
          <w:tcPr>
            <w:tcW w:w="1166" w:type="dxa"/>
            <w:shd w:val="clear" w:color="auto" w:fill="auto"/>
            <w:tcMar>
              <w:top w:w="100" w:type="dxa"/>
              <w:left w:w="100" w:type="dxa"/>
              <w:bottom w:w="100" w:type="dxa"/>
              <w:right w:w="100" w:type="dxa"/>
            </w:tcMar>
          </w:tcPr>
          <w:p w14:paraId="0EA54B6C"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0.0679</w:t>
            </w:r>
          </w:p>
        </w:tc>
        <w:tc>
          <w:tcPr>
            <w:tcW w:w="1166" w:type="dxa"/>
            <w:shd w:val="clear" w:color="auto" w:fill="auto"/>
            <w:tcMar>
              <w:top w:w="100" w:type="dxa"/>
              <w:left w:w="100" w:type="dxa"/>
              <w:bottom w:w="100" w:type="dxa"/>
              <w:right w:w="100" w:type="dxa"/>
            </w:tcMar>
          </w:tcPr>
          <w:p w14:paraId="764B15A5"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H5'1</w:t>
            </w:r>
          </w:p>
        </w:tc>
        <w:tc>
          <w:tcPr>
            <w:tcW w:w="1166" w:type="dxa"/>
            <w:shd w:val="clear" w:color="auto" w:fill="auto"/>
            <w:tcMar>
              <w:top w:w="100" w:type="dxa"/>
              <w:left w:w="100" w:type="dxa"/>
              <w:bottom w:w="100" w:type="dxa"/>
              <w:right w:w="100" w:type="dxa"/>
            </w:tcMar>
          </w:tcPr>
          <w:p w14:paraId="398A499C"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0.0679</w:t>
            </w:r>
          </w:p>
        </w:tc>
        <w:tc>
          <w:tcPr>
            <w:tcW w:w="1166" w:type="dxa"/>
            <w:shd w:val="clear" w:color="auto" w:fill="auto"/>
            <w:tcMar>
              <w:top w:w="100" w:type="dxa"/>
              <w:left w:w="100" w:type="dxa"/>
              <w:bottom w:w="100" w:type="dxa"/>
              <w:right w:w="100" w:type="dxa"/>
            </w:tcMar>
          </w:tcPr>
          <w:p w14:paraId="0936CA74"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H5'1</w:t>
            </w:r>
          </w:p>
        </w:tc>
        <w:tc>
          <w:tcPr>
            <w:tcW w:w="1166" w:type="dxa"/>
            <w:shd w:val="clear" w:color="auto" w:fill="auto"/>
            <w:tcMar>
              <w:top w:w="100" w:type="dxa"/>
              <w:left w:w="100" w:type="dxa"/>
              <w:bottom w:w="100" w:type="dxa"/>
              <w:right w:w="100" w:type="dxa"/>
            </w:tcMar>
          </w:tcPr>
          <w:p w14:paraId="16018362"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0.0679</w:t>
            </w:r>
          </w:p>
        </w:tc>
      </w:tr>
      <w:tr w:rsidR="00875FA1" w14:paraId="4A15EA9B" w14:textId="77777777">
        <w:tc>
          <w:tcPr>
            <w:tcW w:w="1297" w:type="dxa"/>
            <w:shd w:val="clear" w:color="auto" w:fill="auto"/>
            <w:tcMar>
              <w:top w:w="100" w:type="dxa"/>
              <w:left w:w="100" w:type="dxa"/>
              <w:bottom w:w="100" w:type="dxa"/>
              <w:right w:w="100" w:type="dxa"/>
            </w:tcMar>
          </w:tcPr>
          <w:p w14:paraId="285C0EC4"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H5'2</w:t>
            </w:r>
          </w:p>
        </w:tc>
        <w:tc>
          <w:tcPr>
            <w:tcW w:w="1166" w:type="dxa"/>
            <w:shd w:val="clear" w:color="auto" w:fill="auto"/>
            <w:tcMar>
              <w:top w:w="100" w:type="dxa"/>
              <w:left w:w="100" w:type="dxa"/>
              <w:bottom w:w="100" w:type="dxa"/>
              <w:right w:w="100" w:type="dxa"/>
            </w:tcMar>
          </w:tcPr>
          <w:p w14:paraId="6EAF3185"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0.0679</w:t>
            </w:r>
          </w:p>
        </w:tc>
        <w:tc>
          <w:tcPr>
            <w:tcW w:w="1166" w:type="dxa"/>
            <w:shd w:val="clear" w:color="auto" w:fill="auto"/>
            <w:tcMar>
              <w:top w:w="100" w:type="dxa"/>
              <w:left w:w="100" w:type="dxa"/>
              <w:bottom w:w="100" w:type="dxa"/>
              <w:right w:w="100" w:type="dxa"/>
            </w:tcMar>
          </w:tcPr>
          <w:p w14:paraId="520B9D9F"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H5'2</w:t>
            </w:r>
          </w:p>
        </w:tc>
        <w:tc>
          <w:tcPr>
            <w:tcW w:w="1166" w:type="dxa"/>
            <w:shd w:val="clear" w:color="auto" w:fill="auto"/>
            <w:tcMar>
              <w:top w:w="100" w:type="dxa"/>
              <w:left w:w="100" w:type="dxa"/>
              <w:bottom w:w="100" w:type="dxa"/>
              <w:right w:w="100" w:type="dxa"/>
            </w:tcMar>
          </w:tcPr>
          <w:p w14:paraId="22AAC297"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0.0679</w:t>
            </w:r>
          </w:p>
        </w:tc>
        <w:tc>
          <w:tcPr>
            <w:tcW w:w="1166" w:type="dxa"/>
            <w:shd w:val="clear" w:color="auto" w:fill="auto"/>
            <w:tcMar>
              <w:top w:w="100" w:type="dxa"/>
              <w:left w:w="100" w:type="dxa"/>
              <w:bottom w:w="100" w:type="dxa"/>
              <w:right w:w="100" w:type="dxa"/>
            </w:tcMar>
          </w:tcPr>
          <w:p w14:paraId="0BF7EEEE"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H5'2</w:t>
            </w:r>
          </w:p>
        </w:tc>
        <w:tc>
          <w:tcPr>
            <w:tcW w:w="1166" w:type="dxa"/>
            <w:shd w:val="clear" w:color="auto" w:fill="auto"/>
            <w:tcMar>
              <w:top w:w="100" w:type="dxa"/>
              <w:left w:w="100" w:type="dxa"/>
              <w:bottom w:w="100" w:type="dxa"/>
              <w:right w:w="100" w:type="dxa"/>
            </w:tcMar>
          </w:tcPr>
          <w:p w14:paraId="4195CC4B"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0.0679</w:t>
            </w:r>
          </w:p>
        </w:tc>
        <w:tc>
          <w:tcPr>
            <w:tcW w:w="1166" w:type="dxa"/>
            <w:shd w:val="clear" w:color="auto" w:fill="auto"/>
            <w:tcMar>
              <w:top w:w="100" w:type="dxa"/>
              <w:left w:w="100" w:type="dxa"/>
              <w:bottom w:w="100" w:type="dxa"/>
              <w:right w:w="100" w:type="dxa"/>
            </w:tcMar>
          </w:tcPr>
          <w:p w14:paraId="2ACB3D0D"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H5'2</w:t>
            </w:r>
          </w:p>
        </w:tc>
        <w:tc>
          <w:tcPr>
            <w:tcW w:w="1166" w:type="dxa"/>
            <w:shd w:val="clear" w:color="auto" w:fill="auto"/>
            <w:tcMar>
              <w:top w:w="100" w:type="dxa"/>
              <w:left w:w="100" w:type="dxa"/>
              <w:bottom w:w="100" w:type="dxa"/>
              <w:right w:w="100" w:type="dxa"/>
            </w:tcMar>
          </w:tcPr>
          <w:p w14:paraId="51F1F377"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0.0679</w:t>
            </w:r>
          </w:p>
        </w:tc>
      </w:tr>
      <w:tr w:rsidR="00875FA1" w14:paraId="1C2746EF" w14:textId="77777777">
        <w:tc>
          <w:tcPr>
            <w:tcW w:w="1297" w:type="dxa"/>
            <w:shd w:val="clear" w:color="auto" w:fill="auto"/>
            <w:tcMar>
              <w:top w:w="100" w:type="dxa"/>
              <w:left w:w="100" w:type="dxa"/>
              <w:bottom w:w="100" w:type="dxa"/>
              <w:right w:w="100" w:type="dxa"/>
            </w:tcMar>
          </w:tcPr>
          <w:p w14:paraId="45D615FF"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C4'</w:t>
            </w:r>
          </w:p>
        </w:tc>
        <w:tc>
          <w:tcPr>
            <w:tcW w:w="1166" w:type="dxa"/>
            <w:shd w:val="clear" w:color="auto" w:fill="auto"/>
            <w:tcMar>
              <w:top w:w="100" w:type="dxa"/>
              <w:left w:w="100" w:type="dxa"/>
              <w:bottom w:w="100" w:type="dxa"/>
              <w:right w:w="100" w:type="dxa"/>
            </w:tcMar>
          </w:tcPr>
          <w:p w14:paraId="4116C1BC"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0.1065</w:t>
            </w:r>
          </w:p>
        </w:tc>
        <w:tc>
          <w:tcPr>
            <w:tcW w:w="1166" w:type="dxa"/>
            <w:shd w:val="clear" w:color="auto" w:fill="auto"/>
            <w:tcMar>
              <w:top w:w="100" w:type="dxa"/>
              <w:left w:w="100" w:type="dxa"/>
              <w:bottom w:w="100" w:type="dxa"/>
              <w:right w:w="100" w:type="dxa"/>
            </w:tcMar>
          </w:tcPr>
          <w:p w14:paraId="21132AEE"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C4'</w:t>
            </w:r>
          </w:p>
        </w:tc>
        <w:tc>
          <w:tcPr>
            <w:tcW w:w="1166" w:type="dxa"/>
            <w:shd w:val="clear" w:color="auto" w:fill="auto"/>
            <w:tcMar>
              <w:top w:w="100" w:type="dxa"/>
              <w:left w:w="100" w:type="dxa"/>
              <w:bottom w:w="100" w:type="dxa"/>
              <w:right w:w="100" w:type="dxa"/>
            </w:tcMar>
          </w:tcPr>
          <w:p w14:paraId="7762B9EF"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0.1065</w:t>
            </w:r>
          </w:p>
        </w:tc>
        <w:tc>
          <w:tcPr>
            <w:tcW w:w="1166" w:type="dxa"/>
            <w:shd w:val="clear" w:color="auto" w:fill="auto"/>
            <w:tcMar>
              <w:top w:w="100" w:type="dxa"/>
              <w:left w:w="100" w:type="dxa"/>
              <w:bottom w:w="100" w:type="dxa"/>
              <w:right w:w="100" w:type="dxa"/>
            </w:tcMar>
          </w:tcPr>
          <w:p w14:paraId="2183FEFC"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C4'</w:t>
            </w:r>
          </w:p>
        </w:tc>
        <w:tc>
          <w:tcPr>
            <w:tcW w:w="1166" w:type="dxa"/>
            <w:shd w:val="clear" w:color="auto" w:fill="auto"/>
            <w:tcMar>
              <w:top w:w="100" w:type="dxa"/>
              <w:left w:w="100" w:type="dxa"/>
              <w:bottom w:w="100" w:type="dxa"/>
              <w:right w:w="100" w:type="dxa"/>
            </w:tcMar>
          </w:tcPr>
          <w:p w14:paraId="5FD9D872"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0.1065</w:t>
            </w:r>
          </w:p>
        </w:tc>
        <w:tc>
          <w:tcPr>
            <w:tcW w:w="1166" w:type="dxa"/>
            <w:shd w:val="clear" w:color="auto" w:fill="auto"/>
            <w:tcMar>
              <w:top w:w="100" w:type="dxa"/>
              <w:left w:w="100" w:type="dxa"/>
              <w:bottom w:w="100" w:type="dxa"/>
              <w:right w:w="100" w:type="dxa"/>
            </w:tcMar>
          </w:tcPr>
          <w:p w14:paraId="43517185"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C4'</w:t>
            </w:r>
          </w:p>
        </w:tc>
        <w:tc>
          <w:tcPr>
            <w:tcW w:w="1166" w:type="dxa"/>
            <w:shd w:val="clear" w:color="auto" w:fill="auto"/>
            <w:tcMar>
              <w:top w:w="100" w:type="dxa"/>
              <w:left w:w="100" w:type="dxa"/>
              <w:bottom w:w="100" w:type="dxa"/>
              <w:right w:w="100" w:type="dxa"/>
            </w:tcMar>
          </w:tcPr>
          <w:p w14:paraId="267CC892"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0.1065</w:t>
            </w:r>
          </w:p>
        </w:tc>
      </w:tr>
      <w:tr w:rsidR="00875FA1" w14:paraId="051B8D7F" w14:textId="77777777">
        <w:tc>
          <w:tcPr>
            <w:tcW w:w="1297" w:type="dxa"/>
            <w:shd w:val="clear" w:color="auto" w:fill="auto"/>
            <w:tcMar>
              <w:top w:w="100" w:type="dxa"/>
              <w:left w:w="100" w:type="dxa"/>
              <w:bottom w:w="100" w:type="dxa"/>
              <w:right w:w="100" w:type="dxa"/>
            </w:tcMar>
          </w:tcPr>
          <w:p w14:paraId="29D8F3A6"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O4'</w:t>
            </w:r>
          </w:p>
        </w:tc>
        <w:tc>
          <w:tcPr>
            <w:tcW w:w="1166" w:type="dxa"/>
            <w:shd w:val="clear" w:color="auto" w:fill="auto"/>
            <w:tcMar>
              <w:top w:w="100" w:type="dxa"/>
              <w:left w:w="100" w:type="dxa"/>
              <w:bottom w:w="100" w:type="dxa"/>
              <w:right w:w="100" w:type="dxa"/>
            </w:tcMar>
          </w:tcPr>
          <w:p w14:paraId="03080352"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-0.3548</w:t>
            </w:r>
          </w:p>
        </w:tc>
        <w:tc>
          <w:tcPr>
            <w:tcW w:w="1166" w:type="dxa"/>
            <w:shd w:val="clear" w:color="auto" w:fill="auto"/>
            <w:tcMar>
              <w:top w:w="100" w:type="dxa"/>
              <w:left w:w="100" w:type="dxa"/>
              <w:bottom w:w="100" w:type="dxa"/>
              <w:right w:w="100" w:type="dxa"/>
            </w:tcMar>
          </w:tcPr>
          <w:p w14:paraId="6574165C"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O4'</w:t>
            </w:r>
          </w:p>
        </w:tc>
        <w:tc>
          <w:tcPr>
            <w:tcW w:w="1166" w:type="dxa"/>
            <w:shd w:val="clear" w:color="auto" w:fill="auto"/>
            <w:tcMar>
              <w:top w:w="100" w:type="dxa"/>
              <w:left w:w="100" w:type="dxa"/>
              <w:bottom w:w="100" w:type="dxa"/>
              <w:right w:w="100" w:type="dxa"/>
            </w:tcMar>
          </w:tcPr>
          <w:p w14:paraId="318AC2C2"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-0.3548</w:t>
            </w:r>
          </w:p>
        </w:tc>
        <w:tc>
          <w:tcPr>
            <w:tcW w:w="1166" w:type="dxa"/>
            <w:shd w:val="clear" w:color="auto" w:fill="auto"/>
            <w:tcMar>
              <w:top w:w="100" w:type="dxa"/>
              <w:left w:w="100" w:type="dxa"/>
              <w:bottom w:w="100" w:type="dxa"/>
              <w:right w:w="100" w:type="dxa"/>
            </w:tcMar>
          </w:tcPr>
          <w:p w14:paraId="335E5635"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O4'</w:t>
            </w:r>
          </w:p>
        </w:tc>
        <w:tc>
          <w:tcPr>
            <w:tcW w:w="1166" w:type="dxa"/>
            <w:shd w:val="clear" w:color="auto" w:fill="auto"/>
            <w:tcMar>
              <w:top w:w="100" w:type="dxa"/>
              <w:left w:w="100" w:type="dxa"/>
              <w:bottom w:w="100" w:type="dxa"/>
              <w:right w:w="100" w:type="dxa"/>
            </w:tcMar>
          </w:tcPr>
          <w:p w14:paraId="451DFEE7"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-0.3548</w:t>
            </w:r>
          </w:p>
        </w:tc>
        <w:tc>
          <w:tcPr>
            <w:tcW w:w="1166" w:type="dxa"/>
            <w:shd w:val="clear" w:color="auto" w:fill="auto"/>
            <w:tcMar>
              <w:top w:w="100" w:type="dxa"/>
              <w:left w:w="100" w:type="dxa"/>
              <w:bottom w:w="100" w:type="dxa"/>
              <w:right w:w="100" w:type="dxa"/>
            </w:tcMar>
          </w:tcPr>
          <w:p w14:paraId="2AC8C0FB"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O4'</w:t>
            </w:r>
          </w:p>
        </w:tc>
        <w:tc>
          <w:tcPr>
            <w:tcW w:w="1166" w:type="dxa"/>
            <w:shd w:val="clear" w:color="auto" w:fill="auto"/>
            <w:tcMar>
              <w:top w:w="100" w:type="dxa"/>
              <w:left w:w="100" w:type="dxa"/>
              <w:bottom w:w="100" w:type="dxa"/>
              <w:right w:w="100" w:type="dxa"/>
            </w:tcMar>
          </w:tcPr>
          <w:p w14:paraId="72A02796"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-0.3548</w:t>
            </w:r>
          </w:p>
        </w:tc>
      </w:tr>
      <w:tr w:rsidR="00875FA1" w14:paraId="5ED2EF08" w14:textId="77777777">
        <w:tc>
          <w:tcPr>
            <w:tcW w:w="1297" w:type="dxa"/>
            <w:shd w:val="clear" w:color="auto" w:fill="auto"/>
            <w:tcMar>
              <w:top w:w="100" w:type="dxa"/>
              <w:left w:w="100" w:type="dxa"/>
              <w:bottom w:w="100" w:type="dxa"/>
              <w:right w:w="100" w:type="dxa"/>
            </w:tcMar>
          </w:tcPr>
          <w:p w14:paraId="0D0FF91D"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C1'</w:t>
            </w:r>
          </w:p>
        </w:tc>
        <w:tc>
          <w:tcPr>
            <w:tcW w:w="1166" w:type="dxa"/>
            <w:shd w:val="clear" w:color="auto" w:fill="auto"/>
            <w:tcMar>
              <w:top w:w="100" w:type="dxa"/>
              <w:left w:w="100" w:type="dxa"/>
              <w:bottom w:w="100" w:type="dxa"/>
              <w:right w:w="100" w:type="dxa"/>
            </w:tcMar>
          </w:tcPr>
          <w:p w14:paraId="38D474F3"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-0.1541</w:t>
            </w:r>
          </w:p>
        </w:tc>
        <w:tc>
          <w:tcPr>
            <w:tcW w:w="1166" w:type="dxa"/>
            <w:shd w:val="clear" w:color="auto" w:fill="auto"/>
            <w:tcMar>
              <w:top w:w="100" w:type="dxa"/>
              <w:left w:w="100" w:type="dxa"/>
              <w:bottom w:w="100" w:type="dxa"/>
              <w:right w:w="100" w:type="dxa"/>
            </w:tcMar>
          </w:tcPr>
          <w:p w14:paraId="49975695"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C1'</w:t>
            </w:r>
          </w:p>
        </w:tc>
        <w:tc>
          <w:tcPr>
            <w:tcW w:w="1166" w:type="dxa"/>
            <w:shd w:val="clear" w:color="auto" w:fill="auto"/>
            <w:tcMar>
              <w:top w:w="100" w:type="dxa"/>
              <w:left w:w="100" w:type="dxa"/>
              <w:bottom w:w="100" w:type="dxa"/>
              <w:right w:w="100" w:type="dxa"/>
            </w:tcMar>
          </w:tcPr>
          <w:p w14:paraId="4DE176D5"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-0.1541</w:t>
            </w:r>
          </w:p>
        </w:tc>
        <w:tc>
          <w:tcPr>
            <w:tcW w:w="1166" w:type="dxa"/>
            <w:shd w:val="clear" w:color="auto" w:fill="auto"/>
            <w:tcMar>
              <w:top w:w="100" w:type="dxa"/>
              <w:left w:w="100" w:type="dxa"/>
              <w:bottom w:w="100" w:type="dxa"/>
              <w:right w:w="100" w:type="dxa"/>
            </w:tcMar>
          </w:tcPr>
          <w:p w14:paraId="5D98A803"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C1'</w:t>
            </w:r>
          </w:p>
        </w:tc>
        <w:tc>
          <w:tcPr>
            <w:tcW w:w="1166" w:type="dxa"/>
            <w:shd w:val="clear" w:color="auto" w:fill="auto"/>
            <w:tcMar>
              <w:top w:w="100" w:type="dxa"/>
              <w:left w:w="100" w:type="dxa"/>
              <w:bottom w:w="100" w:type="dxa"/>
              <w:right w:w="100" w:type="dxa"/>
            </w:tcMar>
          </w:tcPr>
          <w:p w14:paraId="447264BD"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-0.1541</w:t>
            </w:r>
          </w:p>
        </w:tc>
        <w:tc>
          <w:tcPr>
            <w:tcW w:w="1166" w:type="dxa"/>
            <w:shd w:val="clear" w:color="auto" w:fill="auto"/>
            <w:tcMar>
              <w:top w:w="100" w:type="dxa"/>
              <w:left w:w="100" w:type="dxa"/>
              <w:bottom w:w="100" w:type="dxa"/>
              <w:right w:w="100" w:type="dxa"/>
            </w:tcMar>
          </w:tcPr>
          <w:p w14:paraId="738F84D8"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C1'</w:t>
            </w:r>
          </w:p>
        </w:tc>
        <w:tc>
          <w:tcPr>
            <w:tcW w:w="1166" w:type="dxa"/>
            <w:shd w:val="clear" w:color="auto" w:fill="auto"/>
            <w:tcMar>
              <w:top w:w="100" w:type="dxa"/>
              <w:left w:w="100" w:type="dxa"/>
              <w:bottom w:w="100" w:type="dxa"/>
              <w:right w:w="100" w:type="dxa"/>
            </w:tcMar>
          </w:tcPr>
          <w:p w14:paraId="63E838AB"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-0.1541</w:t>
            </w:r>
          </w:p>
        </w:tc>
      </w:tr>
      <w:tr w:rsidR="00875FA1" w14:paraId="4B8DA99F" w14:textId="77777777">
        <w:tc>
          <w:tcPr>
            <w:tcW w:w="1297" w:type="dxa"/>
            <w:shd w:val="clear" w:color="auto" w:fill="auto"/>
            <w:tcMar>
              <w:top w:w="100" w:type="dxa"/>
              <w:left w:w="100" w:type="dxa"/>
              <w:bottom w:w="100" w:type="dxa"/>
              <w:right w:w="100" w:type="dxa"/>
            </w:tcMar>
          </w:tcPr>
          <w:p w14:paraId="5D28E9DC"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C2'</w:t>
            </w:r>
          </w:p>
        </w:tc>
        <w:tc>
          <w:tcPr>
            <w:tcW w:w="1166" w:type="dxa"/>
            <w:shd w:val="clear" w:color="auto" w:fill="auto"/>
            <w:tcMar>
              <w:top w:w="100" w:type="dxa"/>
              <w:left w:w="100" w:type="dxa"/>
              <w:bottom w:w="100" w:type="dxa"/>
              <w:right w:w="100" w:type="dxa"/>
            </w:tcMar>
          </w:tcPr>
          <w:p w14:paraId="05A0829A"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0.0670</w:t>
            </w:r>
          </w:p>
        </w:tc>
        <w:tc>
          <w:tcPr>
            <w:tcW w:w="1166" w:type="dxa"/>
            <w:shd w:val="clear" w:color="auto" w:fill="auto"/>
            <w:tcMar>
              <w:top w:w="100" w:type="dxa"/>
              <w:left w:w="100" w:type="dxa"/>
              <w:bottom w:w="100" w:type="dxa"/>
              <w:right w:w="100" w:type="dxa"/>
            </w:tcMar>
          </w:tcPr>
          <w:p w14:paraId="79BF1413"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C2'</w:t>
            </w:r>
          </w:p>
        </w:tc>
        <w:tc>
          <w:tcPr>
            <w:tcW w:w="1166" w:type="dxa"/>
            <w:shd w:val="clear" w:color="auto" w:fill="auto"/>
            <w:tcMar>
              <w:top w:w="100" w:type="dxa"/>
              <w:left w:w="100" w:type="dxa"/>
              <w:bottom w:w="100" w:type="dxa"/>
              <w:right w:w="100" w:type="dxa"/>
            </w:tcMar>
          </w:tcPr>
          <w:p w14:paraId="32721DB5"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0.0670</w:t>
            </w:r>
          </w:p>
        </w:tc>
        <w:tc>
          <w:tcPr>
            <w:tcW w:w="1166" w:type="dxa"/>
            <w:shd w:val="clear" w:color="auto" w:fill="auto"/>
            <w:tcMar>
              <w:top w:w="100" w:type="dxa"/>
              <w:left w:w="100" w:type="dxa"/>
              <w:bottom w:w="100" w:type="dxa"/>
              <w:right w:w="100" w:type="dxa"/>
            </w:tcMar>
          </w:tcPr>
          <w:p w14:paraId="5EEA6585"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C2'</w:t>
            </w:r>
          </w:p>
        </w:tc>
        <w:tc>
          <w:tcPr>
            <w:tcW w:w="1166" w:type="dxa"/>
            <w:shd w:val="clear" w:color="auto" w:fill="auto"/>
            <w:tcMar>
              <w:top w:w="100" w:type="dxa"/>
              <w:left w:w="100" w:type="dxa"/>
              <w:bottom w:w="100" w:type="dxa"/>
              <w:right w:w="100" w:type="dxa"/>
            </w:tcMar>
          </w:tcPr>
          <w:p w14:paraId="61458511"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0.0670</w:t>
            </w:r>
          </w:p>
        </w:tc>
        <w:tc>
          <w:tcPr>
            <w:tcW w:w="1166" w:type="dxa"/>
            <w:shd w:val="clear" w:color="auto" w:fill="auto"/>
            <w:tcMar>
              <w:top w:w="100" w:type="dxa"/>
              <w:left w:w="100" w:type="dxa"/>
              <w:bottom w:w="100" w:type="dxa"/>
              <w:right w:w="100" w:type="dxa"/>
            </w:tcMar>
          </w:tcPr>
          <w:p w14:paraId="430ED0A4"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C2'</w:t>
            </w:r>
          </w:p>
        </w:tc>
        <w:tc>
          <w:tcPr>
            <w:tcW w:w="1166" w:type="dxa"/>
            <w:shd w:val="clear" w:color="auto" w:fill="auto"/>
            <w:tcMar>
              <w:top w:w="100" w:type="dxa"/>
              <w:left w:w="100" w:type="dxa"/>
              <w:bottom w:w="100" w:type="dxa"/>
              <w:right w:w="100" w:type="dxa"/>
            </w:tcMar>
          </w:tcPr>
          <w:p w14:paraId="2A66F9E6"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0.0670</w:t>
            </w:r>
          </w:p>
        </w:tc>
      </w:tr>
      <w:tr w:rsidR="00875FA1" w14:paraId="4588756F" w14:textId="77777777">
        <w:tc>
          <w:tcPr>
            <w:tcW w:w="1297" w:type="dxa"/>
            <w:shd w:val="clear" w:color="auto" w:fill="auto"/>
            <w:tcMar>
              <w:top w:w="100" w:type="dxa"/>
              <w:left w:w="100" w:type="dxa"/>
              <w:bottom w:w="100" w:type="dxa"/>
              <w:right w:w="100" w:type="dxa"/>
            </w:tcMar>
          </w:tcPr>
          <w:p w14:paraId="14B11407"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O2'</w:t>
            </w:r>
          </w:p>
        </w:tc>
        <w:tc>
          <w:tcPr>
            <w:tcW w:w="1166" w:type="dxa"/>
            <w:shd w:val="clear" w:color="auto" w:fill="auto"/>
            <w:tcMar>
              <w:top w:w="100" w:type="dxa"/>
              <w:left w:w="100" w:type="dxa"/>
              <w:bottom w:w="100" w:type="dxa"/>
              <w:right w:w="100" w:type="dxa"/>
            </w:tcMar>
          </w:tcPr>
          <w:p w14:paraId="685A0D28"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-0.6139</w:t>
            </w:r>
          </w:p>
        </w:tc>
        <w:tc>
          <w:tcPr>
            <w:tcW w:w="1166" w:type="dxa"/>
            <w:shd w:val="clear" w:color="auto" w:fill="auto"/>
            <w:tcMar>
              <w:top w:w="100" w:type="dxa"/>
              <w:left w:w="100" w:type="dxa"/>
              <w:bottom w:w="100" w:type="dxa"/>
              <w:right w:w="100" w:type="dxa"/>
            </w:tcMar>
          </w:tcPr>
          <w:p w14:paraId="61B7B5B5"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O2'</w:t>
            </w:r>
          </w:p>
        </w:tc>
        <w:tc>
          <w:tcPr>
            <w:tcW w:w="1166" w:type="dxa"/>
            <w:shd w:val="clear" w:color="auto" w:fill="auto"/>
            <w:tcMar>
              <w:top w:w="100" w:type="dxa"/>
              <w:left w:w="100" w:type="dxa"/>
              <w:bottom w:w="100" w:type="dxa"/>
              <w:right w:w="100" w:type="dxa"/>
            </w:tcMar>
          </w:tcPr>
          <w:p w14:paraId="5FC2DC75"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-0.6139</w:t>
            </w:r>
          </w:p>
        </w:tc>
        <w:tc>
          <w:tcPr>
            <w:tcW w:w="1166" w:type="dxa"/>
            <w:shd w:val="clear" w:color="auto" w:fill="auto"/>
            <w:tcMar>
              <w:top w:w="100" w:type="dxa"/>
              <w:left w:w="100" w:type="dxa"/>
              <w:bottom w:w="100" w:type="dxa"/>
              <w:right w:w="100" w:type="dxa"/>
            </w:tcMar>
          </w:tcPr>
          <w:p w14:paraId="5190706F"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O2'</w:t>
            </w:r>
          </w:p>
        </w:tc>
        <w:tc>
          <w:tcPr>
            <w:tcW w:w="1166" w:type="dxa"/>
            <w:shd w:val="clear" w:color="auto" w:fill="auto"/>
            <w:tcMar>
              <w:top w:w="100" w:type="dxa"/>
              <w:left w:w="100" w:type="dxa"/>
              <w:bottom w:w="100" w:type="dxa"/>
              <w:right w:w="100" w:type="dxa"/>
            </w:tcMar>
          </w:tcPr>
          <w:p w14:paraId="2D363CCC"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-0.6139</w:t>
            </w:r>
          </w:p>
        </w:tc>
        <w:tc>
          <w:tcPr>
            <w:tcW w:w="1166" w:type="dxa"/>
            <w:shd w:val="clear" w:color="auto" w:fill="auto"/>
            <w:tcMar>
              <w:top w:w="100" w:type="dxa"/>
              <w:left w:w="100" w:type="dxa"/>
              <w:bottom w:w="100" w:type="dxa"/>
              <w:right w:w="100" w:type="dxa"/>
            </w:tcMar>
          </w:tcPr>
          <w:p w14:paraId="14C73C39"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O2'</w:t>
            </w:r>
          </w:p>
        </w:tc>
        <w:tc>
          <w:tcPr>
            <w:tcW w:w="1166" w:type="dxa"/>
            <w:shd w:val="clear" w:color="auto" w:fill="auto"/>
            <w:tcMar>
              <w:top w:w="100" w:type="dxa"/>
              <w:left w:w="100" w:type="dxa"/>
              <w:bottom w:w="100" w:type="dxa"/>
              <w:right w:w="100" w:type="dxa"/>
            </w:tcMar>
          </w:tcPr>
          <w:p w14:paraId="3A5E0F94"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-0.6139</w:t>
            </w:r>
          </w:p>
        </w:tc>
      </w:tr>
      <w:tr w:rsidR="00875FA1" w14:paraId="049F6077" w14:textId="77777777">
        <w:tc>
          <w:tcPr>
            <w:tcW w:w="1297" w:type="dxa"/>
            <w:shd w:val="clear" w:color="auto" w:fill="auto"/>
            <w:tcMar>
              <w:top w:w="100" w:type="dxa"/>
              <w:left w:w="100" w:type="dxa"/>
              <w:bottom w:w="100" w:type="dxa"/>
              <w:right w:w="100" w:type="dxa"/>
            </w:tcMar>
          </w:tcPr>
          <w:p w14:paraId="1F0E06E8"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HO2'</w:t>
            </w:r>
          </w:p>
        </w:tc>
        <w:tc>
          <w:tcPr>
            <w:tcW w:w="1166" w:type="dxa"/>
            <w:shd w:val="clear" w:color="auto" w:fill="auto"/>
            <w:tcMar>
              <w:top w:w="100" w:type="dxa"/>
              <w:left w:w="100" w:type="dxa"/>
              <w:bottom w:w="100" w:type="dxa"/>
              <w:right w:w="100" w:type="dxa"/>
            </w:tcMar>
          </w:tcPr>
          <w:p w14:paraId="782BB51D"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0.4186</w:t>
            </w:r>
          </w:p>
        </w:tc>
        <w:tc>
          <w:tcPr>
            <w:tcW w:w="1166" w:type="dxa"/>
            <w:shd w:val="clear" w:color="auto" w:fill="auto"/>
            <w:tcMar>
              <w:top w:w="100" w:type="dxa"/>
              <w:left w:w="100" w:type="dxa"/>
              <w:bottom w:w="100" w:type="dxa"/>
              <w:right w:w="100" w:type="dxa"/>
            </w:tcMar>
          </w:tcPr>
          <w:p w14:paraId="3FD01AA3"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HO2'</w:t>
            </w:r>
          </w:p>
        </w:tc>
        <w:tc>
          <w:tcPr>
            <w:tcW w:w="1166" w:type="dxa"/>
            <w:shd w:val="clear" w:color="auto" w:fill="auto"/>
            <w:tcMar>
              <w:top w:w="100" w:type="dxa"/>
              <w:left w:w="100" w:type="dxa"/>
              <w:bottom w:w="100" w:type="dxa"/>
              <w:right w:w="100" w:type="dxa"/>
            </w:tcMar>
          </w:tcPr>
          <w:p w14:paraId="2D9AB7DB"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0.4186</w:t>
            </w:r>
          </w:p>
        </w:tc>
        <w:tc>
          <w:tcPr>
            <w:tcW w:w="1166" w:type="dxa"/>
            <w:shd w:val="clear" w:color="auto" w:fill="auto"/>
            <w:tcMar>
              <w:top w:w="100" w:type="dxa"/>
              <w:left w:w="100" w:type="dxa"/>
              <w:bottom w:w="100" w:type="dxa"/>
              <w:right w:w="100" w:type="dxa"/>
            </w:tcMar>
          </w:tcPr>
          <w:p w14:paraId="238C21D4"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C10</w:t>
            </w:r>
          </w:p>
        </w:tc>
        <w:tc>
          <w:tcPr>
            <w:tcW w:w="1166" w:type="dxa"/>
            <w:shd w:val="clear" w:color="auto" w:fill="auto"/>
            <w:tcMar>
              <w:top w:w="100" w:type="dxa"/>
              <w:left w:w="100" w:type="dxa"/>
              <w:bottom w:w="100" w:type="dxa"/>
              <w:right w:w="100" w:type="dxa"/>
            </w:tcMar>
          </w:tcPr>
          <w:p w14:paraId="51FA909D"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0.9463</w:t>
            </w:r>
          </w:p>
        </w:tc>
        <w:tc>
          <w:tcPr>
            <w:tcW w:w="1166" w:type="dxa"/>
            <w:shd w:val="clear" w:color="auto" w:fill="auto"/>
            <w:tcMar>
              <w:top w:w="100" w:type="dxa"/>
              <w:left w:w="100" w:type="dxa"/>
              <w:bottom w:w="100" w:type="dxa"/>
              <w:right w:w="100" w:type="dxa"/>
            </w:tcMar>
          </w:tcPr>
          <w:p w14:paraId="148AC5A2"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C11</w:t>
            </w:r>
          </w:p>
        </w:tc>
        <w:tc>
          <w:tcPr>
            <w:tcW w:w="1166" w:type="dxa"/>
            <w:shd w:val="clear" w:color="auto" w:fill="auto"/>
            <w:tcMar>
              <w:top w:w="100" w:type="dxa"/>
              <w:left w:w="100" w:type="dxa"/>
              <w:bottom w:w="100" w:type="dxa"/>
              <w:right w:w="100" w:type="dxa"/>
            </w:tcMar>
          </w:tcPr>
          <w:p w14:paraId="2ACC8F3A"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0.9577</w:t>
            </w:r>
          </w:p>
        </w:tc>
      </w:tr>
      <w:tr w:rsidR="00875FA1" w14:paraId="526390E3" w14:textId="77777777">
        <w:tc>
          <w:tcPr>
            <w:tcW w:w="1297" w:type="dxa"/>
            <w:shd w:val="clear" w:color="auto" w:fill="auto"/>
            <w:tcMar>
              <w:top w:w="100" w:type="dxa"/>
              <w:left w:w="100" w:type="dxa"/>
              <w:bottom w:w="100" w:type="dxa"/>
              <w:right w:w="100" w:type="dxa"/>
            </w:tcMar>
          </w:tcPr>
          <w:p w14:paraId="71447824"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H2'</w:t>
            </w:r>
          </w:p>
        </w:tc>
        <w:tc>
          <w:tcPr>
            <w:tcW w:w="1166" w:type="dxa"/>
            <w:shd w:val="clear" w:color="auto" w:fill="auto"/>
            <w:tcMar>
              <w:top w:w="100" w:type="dxa"/>
              <w:left w:w="100" w:type="dxa"/>
              <w:bottom w:w="100" w:type="dxa"/>
              <w:right w:w="100" w:type="dxa"/>
            </w:tcMar>
          </w:tcPr>
          <w:p w14:paraId="6AC1DEC8"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0.0972</w:t>
            </w:r>
          </w:p>
        </w:tc>
        <w:tc>
          <w:tcPr>
            <w:tcW w:w="1166" w:type="dxa"/>
            <w:shd w:val="clear" w:color="auto" w:fill="auto"/>
            <w:tcMar>
              <w:top w:w="100" w:type="dxa"/>
              <w:left w:w="100" w:type="dxa"/>
              <w:bottom w:w="100" w:type="dxa"/>
              <w:right w:w="100" w:type="dxa"/>
            </w:tcMar>
          </w:tcPr>
          <w:p w14:paraId="2A8C9977"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H2'</w:t>
            </w:r>
          </w:p>
        </w:tc>
        <w:tc>
          <w:tcPr>
            <w:tcW w:w="1166" w:type="dxa"/>
            <w:shd w:val="clear" w:color="auto" w:fill="auto"/>
            <w:tcMar>
              <w:top w:w="100" w:type="dxa"/>
              <w:left w:w="100" w:type="dxa"/>
              <w:bottom w:w="100" w:type="dxa"/>
              <w:right w:w="100" w:type="dxa"/>
            </w:tcMar>
          </w:tcPr>
          <w:p w14:paraId="6EE838E7"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0.0972</w:t>
            </w:r>
          </w:p>
        </w:tc>
        <w:tc>
          <w:tcPr>
            <w:tcW w:w="1166" w:type="dxa"/>
            <w:shd w:val="clear" w:color="auto" w:fill="auto"/>
            <w:tcMar>
              <w:top w:w="100" w:type="dxa"/>
              <w:left w:w="100" w:type="dxa"/>
              <w:bottom w:w="100" w:type="dxa"/>
              <w:right w:w="100" w:type="dxa"/>
            </w:tcMar>
          </w:tcPr>
          <w:p w14:paraId="5DDBEB7B"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H20</w:t>
            </w:r>
          </w:p>
        </w:tc>
        <w:tc>
          <w:tcPr>
            <w:tcW w:w="1166" w:type="dxa"/>
            <w:shd w:val="clear" w:color="auto" w:fill="auto"/>
            <w:tcMar>
              <w:top w:w="100" w:type="dxa"/>
              <w:left w:w="100" w:type="dxa"/>
              <w:bottom w:w="100" w:type="dxa"/>
              <w:right w:w="100" w:type="dxa"/>
            </w:tcMar>
          </w:tcPr>
          <w:p w14:paraId="58E5A75F"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-0.1757</w:t>
            </w:r>
          </w:p>
        </w:tc>
        <w:tc>
          <w:tcPr>
            <w:tcW w:w="1166" w:type="dxa"/>
            <w:shd w:val="clear" w:color="auto" w:fill="auto"/>
            <w:tcMar>
              <w:top w:w="100" w:type="dxa"/>
              <w:left w:w="100" w:type="dxa"/>
              <w:bottom w:w="100" w:type="dxa"/>
              <w:right w:w="100" w:type="dxa"/>
            </w:tcMar>
          </w:tcPr>
          <w:p w14:paraId="7D52D19B"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H30</w:t>
            </w:r>
          </w:p>
        </w:tc>
        <w:tc>
          <w:tcPr>
            <w:tcW w:w="1166" w:type="dxa"/>
            <w:shd w:val="clear" w:color="auto" w:fill="auto"/>
            <w:tcMar>
              <w:top w:w="100" w:type="dxa"/>
              <w:left w:w="100" w:type="dxa"/>
              <w:bottom w:w="100" w:type="dxa"/>
              <w:right w:w="100" w:type="dxa"/>
            </w:tcMar>
          </w:tcPr>
          <w:p w14:paraId="6D402F4D"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-0.1787</w:t>
            </w:r>
          </w:p>
        </w:tc>
      </w:tr>
      <w:tr w:rsidR="00875FA1" w14:paraId="5551B37A" w14:textId="77777777">
        <w:tc>
          <w:tcPr>
            <w:tcW w:w="1297" w:type="dxa"/>
            <w:shd w:val="clear" w:color="auto" w:fill="auto"/>
            <w:tcMar>
              <w:top w:w="100" w:type="dxa"/>
              <w:left w:w="100" w:type="dxa"/>
              <w:bottom w:w="100" w:type="dxa"/>
              <w:right w:w="100" w:type="dxa"/>
            </w:tcMar>
          </w:tcPr>
          <w:p w14:paraId="50BA2E4E"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N9</w:t>
            </w:r>
          </w:p>
        </w:tc>
        <w:tc>
          <w:tcPr>
            <w:tcW w:w="1166" w:type="dxa"/>
            <w:shd w:val="clear" w:color="auto" w:fill="auto"/>
            <w:tcMar>
              <w:top w:w="100" w:type="dxa"/>
              <w:left w:w="100" w:type="dxa"/>
              <w:bottom w:w="100" w:type="dxa"/>
              <w:right w:w="100" w:type="dxa"/>
            </w:tcMar>
          </w:tcPr>
          <w:p w14:paraId="118F3803"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0.0240</w:t>
            </w:r>
          </w:p>
        </w:tc>
        <w:tc>
          <w:tcPr>
            <w:tcW w:w="1166" w:type="dxa"/>
            <w:shd w:val="clear" w:color="auto" w:fill="auto"/>
            <w:tcMar>
              <w:top w:w="100" w:type="dxa"/>
              <w:left w:w="100" w:type="dxa"/>
              <w:bottom w:w="100" w:type="dxa"/>
              <w:right w:w="100" w:type="dxa"/>
            </w:tcMar>
          </w:tcPr>
          <w:p w14:paraId="3E647E1E"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N9</w:t>
            </w:r>
          </w:p>
        </w:tc>
        <w:tc>
          <w:tcPr>
            <w:tcW w:w="1166" w:type="dxa"/>
            <w:shd w:val="clear" w:color="auto" w:fill="auto"/>
            <w:tcMar>
              <w:top w:w="100" w:type="dxa"/>
              <w:left w:w="100" w:type="dxa"/>
              <w:bottom w:w="100" w:type="dxa"/>
              <w:right w:w="100" w:type="dxa"/>
            </w:tcMar>
          </w:tcPr>
          <w:p w14:paraId="30471320"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0.0552</w:t>
            </w:r>
          </w:p>
        </w:tc>
        <w:tc>
          <w:tcPr>
            <w:tcW w:w="1166" w:type="dxa"/>
            <w:shd w:val="clear" w:color="auto" w:fill="auto"/>
            <w:tcMar>
              <w:top w:w="100" w:type="dxa"/>
              <w:left w:w="100" w:type="dxa"/>
              <w:bottom w:w="100" w:type="dxa"/>
              <w:right w:w="100" w:type="dxa"/>
            </w:tcMar>
          </w:tcPr>
          <w:p w14:paraId="31B57E61"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H21</w:t>
            </w:r>
          </w:p>
        </w:tc>
        <w:tc>
          <w:tcPr>
            <w:tcW w:w="1166" w:type="dxa"/>
            <w:shd w:val="clear" w:color="auto" w:fill="auto"/>
            <w:tcMar>
              <w:top w:w="100" w:type="dxa"/>
              <w:left w:w="100" w:type="dxa"/>
              <w:bottom w:w="100" w:type="dxa"/>
              <w:right w:w="100" w:type="dxa"/>
            </w:tcMar>
          </w:tcPr>
          <w:p w14:paraId="1ABE1B38"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-0.1757</w:t>
            </w:r>
          </w:p>
        </w:tc>
        <w:tc>
          <w:tcPr>
            <w:tcW w:w="1166" w:type="dxa"/>
            <w:shd w:val="clear" w:color="auto" w:fill="auto"/>
            <w:tcMar>
              <w:top w:w="100" w:type="dxa"/>
              <w:left w:w="100" w:type="dxa"/>
              <w:bottom w:w="100" w:type="dxa"/>
              <w:right w:w="100" w:type="dxa"/>
            </w:tcMar>
          </w:tcPr>
          <w:p w14:paraId="0A26EDDE"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H31</w:t>
            </w:r>
          </w:p>
        </w:tc>
        <w:tc>
          <w:tcPr>
            <w:tcW w:w="1166" w:type="dxa"/>
            <w:shd w:val="clear" w:color="auto" w:fill="auto"/>
            <w:tcMar>
              <w:top w:w="100" w:type="dxa"/>
              <w:left w:w="100" w:type="dxa"/>
              <w:bottom w:w="100" w:type="dxa"/>
              <w:right w:w="100" w:type="dxa"/>
            </w:tcMar>
          </w:tcPr>
          <w:p w14:paraId="12800BCF"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-0.1787</w:t>
            </w:r>
          </w:p>
        </w:tc>
      </w:tr>
      <w:tr w:rsidR="00875FA1" w14:paraId="2F2E0187" w14:textId="77777777">
        <w:tc>
          <w:tcPr>
            <w:tcW w:w="1297" w:type="dxa"/>
            <w:shd w:val="clear" w:color="auto" w:fill="auto"/>
            <w:tcMar>
              <w:top w:w="100" w:type="dxa"/>
              <w:left w:w="100" w:type="dxa"/>
              <w:bottom w:w="100" w:type="dxa"/>
              <w:right w:w="100" w:type="dxa"/>
            </w:tcMar>
          </w:tcPr>
          <w:p w14:paraId="3A5F40C3"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C8</w:t>
            </w:r>
          </w:p>
        </w:tc>
        <w:tc>
          <w:tcPr>
            <w:tcW w:w="1166" w:type="dxa"/>
            <w:shd w:val="clear" w:color="auto" w:fill="auto"/>
            <w:tcMar>
              <w:top w:w="100" w:type="dxa"/>
              <w:left w:w="100" w:type="dxa"/>
              <w:bottom w:w="100" w:type="dxa"/>
              <w:right w:w="100" w:type="dxa"/>
            </w:tcMar>
          </w:tcPr>
          <w:p w14:paraId="734452D3"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0.0988</w:t>
            </w:r>
          </w:p>
        </w:tc>
        <w:tc>
          <w:tcPr>
            <w:tcW w:w="1166" w:type="dxa"/>
            <w:shd w:val="clear" w:color="auto" w:fill="auto"/>
            <w:tcMar>
              <w:top w:w="100" w:type="dxa"/>
              <w:left w:w="100" w:type="dxa"/>
              <w:bottom w:w="100" w:type="dxa"/>
              <w:right w:w="100" w:type="dxa"/>
            </w:tcMar>
          </w:tcPr>
          <w:p w14:paraId="1F2A6EA0"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C8</w:t>
            </w:r>
          </w:p>
        </w:tc>
        <w:tc>
          <w:tcPr>
            <w:tcW w:w="1166" w:type="dxa"/>
            <w:shd w:val="clear" w:color="auto" w:fill="auto"/>
            <w:tcMar>
              <w:top w:w="100" w:type="dxa"/>
              <w:left w:w="100" w:type="dxa"/>
              <w:bottom w:w="100" w:type="dxa"/>
              <w:right w:w="100" w:type="dxa"/>
            </w:tcMar>
          </w:tcPr>
          <w:p w14:paraId="39E2C146"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0.1110</w:t>
            </w:r>
          </w:p>
        </w:tc>
        <w:tc>
          <w:tcPr>
            <w:tcW w:w="1166" w:type="dxa"/>
            <w:shd w:val="clear" w:color="auto" w:fill="auto"/>
            <w:tcMar>
              <w:top w:w="100" w:type="dxa"/>
              <w:left w:w="100" w:type="dxa"/>
              <w:bottom w:w="100" w:type="dxa"/>
              <w:right w:w="100" w:type="dxa"/>
            </w:tcMar>
          </w:tcPr>
          <w:p w14:paraId="4B1D6967"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H22</w:t>
            </w:r>
          </w:p>
        </w:tc>
        <w:tc>
          <w:tcPr>
            <w:tcW w:w="1166" w:type="dxa"/>
            <w:shd w:val="clear" w:color="auto" w:fill="auto"/>
            <w:tcMar>
              <w:top w:w="100" w:type="dxa"/>
              <w:left w:w="100" w:type="dxa"/>
              <w:bottom w:w="100" w:type="dxa"/>
              <w:right w:w="100" w:type="dxa"/>
            </w:tcMar>
          </w:tcPr>
          <w:p w14:paraId="42617F7E"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-0.1757</w:t>
            </w:r>
          </w:p>
        </w:tc>
        <w:tc>
          <w:tcPr>
            <w:tcW w:w="1166" w:type="dxa"/>
            <w:shd w:val="clear" w:color="auto" w:fill="auto"/>
            <w:tcMar>
              <w:top w:w="100" w:type="dxa"/>
              <w:left w:w="100" w:type="dxa"/>
              <w:bottom w:w="100" w:type="dxa"/>
              <w:right w:w="100" w:type="dxa"/>
            </w:tcMar>
          </w:tcPr>
          <w:p w14:paraId="3164CDE8"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H32</w:t>
            </w:r>
          </w:p>
        </w:tc>
        <w:tc>
          <w:tcPr>
            <w:tcW w:w="1166" w:type="dxa"/>
            <w:shd w:val="clear" w:color="auto" w:fill="auto"/>
            <w:tcMar>
              <w:top w:w="100" w:type="dxa"/>
              <w:left w:w="100" w:type="dxa"/>
              <w:bottom w:w="100" w:type="dxa"/>
              <w:right w:w="100" w:type="dxa"/>
            </w:tcMar>
          </w:tcPr>
          <w:p w14:paraId="033BFB8D"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-0.1787</w:t>
            </w:r>
          </w:p>
        </w:tc>
      </w:tr>
      <w:tr w:rsidR="00875FA1" w14:paraId="479FA0AF" w14:textId="77777777">
        <w:tc>
          <w:tcPr>
            <w:tcW w:w="1297" w:type="dxa"/>
            <w:shd w:val="clear" w:color="auto" w:fill="auto"/>
            <w:tcMar>
              <w:top w:w="100" w:type="dxa"/>
              <w:left w:w="100" w:type="dxa"/>
              <w:bottom w:w="100" w:type="dxa"/>
              <w:right w:w="100" w:type="dxa"/>
            </w:tcMar>
          </w:tcPr>
          <w:p w14:paraId="12FD5F74"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N7</w:t>
            </w:r>
          </w:p>
        </w:tc>
        <w:tc>
          <w:tcPr>
            <w:tcW w:w="1166" w:type="dxa"/>
            <w:shd w:val="clear" w:color="auto" w:fill="auto"/>
            <w:tcMar>
              <w:top w:w="100" w:type="dxa"/>
              <w:left w:w="100" w:type="dxa"/>
              <w:bottom w:w="100" w:type="dxa"/>
              <w:right w:w="100" w:type="dxa"/>
            </w:tcMar>
          </w:tcPr>
          <w:p w14:paraId="1D43B398"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-0.5483</w:t>
            </w:r>
          </w:p>
        </w:tc>
        <w:tc>
          <w:tcPr>
            <w:tcW w:w="1166" w:type="dxa"/>
            <w:shd w:val="clear" w:color="auto" w:fill="auto"/>
            <w:tcMar>
              <w:top w:w="100" w:type="dxa"/>
              <w:left w:w="100" w:type="dxa"/>
              <w:bottom w:w="100" w:type="dxa"/>
              <w:right w:w="100" w:type="dxa"/>
            </w:tcMar>
          </w:tcPr>
          <w:p w14:paraId="494D8883"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N7</w:t>
            </w:r>
          </w:p>
        </w:tc>
        <w:tc>
          <w:tcPr>
            <w:tcW w:w="1166" w:type="dxa"/>
            <w:shd w:val="clear" w:color="auto" w:fill="auto"/>
            <w:tcMar>
              <w:top w:w="100" w:type="dxa"/>
              <w:left w:w="100" w:type="dxa"/>
              <w:bottom w:w="100" w:type="dxa"/>
              <w:right w:w="100" w:type="dxa"/>
            </w:tcMar>
          </w:tcPr>
          <w:p w14:paraId="3E7AEF91"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-0.5360</w:t>
            </w:r>
          </w:p>
        </w:tc>
        <w:tc>
          <w:tcPr>
            <w:tcW w:w="1166" w:type="dxa"/>
            <w:shd w:val="clear" w:color="auto" w:fill="auto"/>
            <w:tcMar>
              <w:top w:w="100" w:type="dxa"/>
              <w:left w:w="100" w:type="dxa"/>
              <w:bottom w:w="100" w:type="dxa"/>
              <w:right w:w="100" w:type="dxa"/>
            </w:tcMar>
          </w:tcPr>
          <w:p w14:paraId="0D456FAF"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H2'</w:t>
            </w:r>
          </w:p>
        </w:tc>
        <w:tc>
          <w:tcPr>
            <w:tcW w:w="1166" w:type="dxa"/>
            <w:shd w:val="clear" w:color="auto" w:fill="auto"/>
            <w:tcMar>
              <w:top w:w="100" w:type="dxa"/>
              <w:left w:w="100" w:type="dxa"/>
              <w:bottom w:w="100" w:type="dxa"/>
              <w:right w:w="100" w:type="dxa"/>
            </w:tcMar>
          </w:tcPr>
          <w:p w14:paraId="3BDA5687"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0.0972</w:t>
            </w:r>
          </w:p>
        </w:tc>
        <w:tc>
          <w:tcPr>
            <w:tcW w:w="1166" w:type="dxa"/>
            <w:shd w:val="clear" w:color="auto" w:fill="auto"/>
            <w:tcMar>
              <w:top w:w="100" w:type="dxa"/>
              <w:left w:w="100" w:type="dxa"/>
              <w:bottom w:w="100" w:type="dxa"/>
              <w:right w:w="100" w:type="dxa"/>
            </w:tcMar>
          </w:tcPr>
          <w:p w14:paraId="42365D99"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H2'</w:t>
            </w:r>
          </w:p>
        </w:tc>
        <w:tc>
          <w:tcPr>
            <w:tcW w:w="1166" w:type="dxa"/>
            <w:shd w:val="clear" w:color="auto" w:fill="auto"/>
            <w:tcMar>
              <w:top w:w="100" w:type="dxa"/>
              <w:left w:w="100" w:type="dxa"/>
              <w:bottom w:w="100" w:type="dxa"/>
              <w:right w:w="100" w:type="dxa"/>
            </w:tcMar>
          </w:tcPr>
          <w:p w14:paraId="3AB18748"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0.0972</w:t>
            </w:r>
          </w:p>
        </w:tc>
      </w:tr>
      <w:tr w:rsidR="00875FA1" w14:paraId="4135A062" w14:textId="77777777">
        <w:tc>
          <w:tcPr>
            <w:tcW w:w="1297" w:type="dxa"/>
            <w:shd w:val="clear" w:color="auto" w:fill="auto"/>
            <w:tcMar>
              <w:top w:w="100" w:type="dxa"/>
              <w:left w:w="100" w:type="dxa"/>
              <w:bottom w:w="100" w:type="dxa"/>
              <w:right w:w="100" w:type="dxa"/>
            </w:tcMar>
          </w:tcPr>
          <w:p w14:paraId="51E43702"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C5</w:t>
            </w:r>
          </w:p>
        </w:tc>
        <w:tc>
          <w:tcPr>
            <w:tcW w:w="1166" w:type="dxa"/>
            <w:shd w:val="clear" w:color="auto" w:fill="auto"/>
            <w:tcMar>
              <w:top w:w="100" w:type="dxa"/>
              <w:left w:w="100" w:type="dxa"/>
              <w:bottom w:w="100" w:type="dxa"/>
              <w:right w:w="100" w:type="dxa"/>
            </w:tcMar>
          </w:tcPr>
          <w:p w14:paraId="3B1F34F9"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0.1716</w:t>
            </w:r>
          </w:p>
        </w:tc>
        <w:tc>
          <w:tcPr>
            <w:tcW w:w="1166" w:type="dxa"/>
            <w:shd w:val="clear" w:color="auto" w:fill="auto"/>
            <w:tcMar>
              <w:top w:w="100" w:type="dxa"/>
              <w:left w:w="100" w:type="dxa"/>
              <w:bottom w:w="100" w:type="dxa"/>
              <w:right w:w="100" w:type="dxa"/>
            </w:tcMar>
          </w:tcPr>
          <w:p w14:paraId="374007DA"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C5</w:t>
            </w:r>
          </w:p>
        </w:tc>
        <w:tc>
          <w:tcPr>
            <w:tcW w:w="1166" w:type="dxa"/>
            <w:shd w:val="clear" w:color="auto" w:fill="auto"/>
            <w:tcMar>
              <w:top w:w="100" w:type="dxa"/>
              <w:left w:w="100" w:type="dxa"/>
              <w:bottom w:w="100" w:type="dxa"/>
              <w:right w:w="100" w:type="dxa"/>
            </w:tcMar>
          </w:tcPr>
          <w:p w14:paraId="2E7A1668"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0.1049</w:t>
            </w:r>
          </w:p>
        </w:tc>
        <w:tc>
          <w:tcPr>
            <w:tcW w:w="1166" w:type="dxa"/>
            <w:shd w:val="clear" w:color="auto" w:fill="auto"/>
            <w:tcMar>
              <w:top w:w="100" w:type="dxa"/>
              <w:left w:w="100" w:type="dxa"/>
              <w:bottom w:w="100" w:type="dxa"/>
              <w:right w:w="100" w:type="dxa"/>
            </w:tcMar>
          </w:tcPr>
          <w:p w14:paraId="1CBA4FF3"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N9</w:t>
            </w:r>
          </w:p>
        </w:tc>
        <w:tc>
          <w:tcPr>
            <w:tcW w:w="1166" w:type="dxa"/>
            <w:shd w:val="clear" w:color="auto" w:fill="auto"/>
            <w:tcMar>
              <w:top w:w="100" w:type="dxa"/>
              <w:left w:w="100" w:type="dxa"/>
              <w:bottom w:w="100" w:type="dxa"/>
              <w:right w:w="100" w:type="dxa"/>
            </w:tcMar>
          </w:tcPr>
          <w:p w14:paraId="3299F1A6"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-0.0275</w:t>
            </w:r>
          </w:p>
        </w:tc>
        <w:tc>
          <w:tcPr>
            <w:tcW w:w="1166" w:type="dxa"/>
            <w:shd w:val="clear" w:color="auto" w:fill="auto"/>
            <w:tcMar>
              <w:top w:w="100" w:type="dxa"/>
              <w:left w:w="100" w:type="dxa"/>
              <w:bottom w:w="100" w:type="dxa"/>
              <w:right w:w="100" w:type="dxa"/>
            </w:tcMar>
          </w:tcPr>
          <w:p w14:paraId="56D83503"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N9</w:t>
            </w:r>
          </w:p>
        </w:tc>
        <w:tc>
          <w:tcPr>
            <w:tcW w:w="1166" w:type="dxa"/>
            <w:shd w:val="clear" w:color="auto" w:fill="auto"/>
            <w:tcMar>
              <w:top w:w="100" w:type="dxa"/>
              <w:left w:w="100" w:type="dxa"/>
              <w:bottom w:w="100" w:type="dxa"/>
              <w:right w:w="100" w:type="dxa"/>
            </w:tcMar>
          </w:tcPr>
          <w:p w14:paraId="3F768769"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0.0047</w:t>
            </w:r>
          </w:p>
        </w:tc>
      </w:tr>
      <w:tr w:rsidR="00875FA1" w14:paraId="0871CC54" w14:textId="77777777">
        <w:tc>
          <w:tcPr>
            <w:tcW w:w="1297" w:type="dxa"/>
            <w:shd w:val="clear" w:color="auto" w:fill="auto"/>
            <w:tcMar>
              <w:top w:w="100" w:type="dxa"/>
              <w:left w:w="100" w:type="dxa"/>
              <w:bottom w:w="100" w:type="dxa"/>
              <w:right w:w="100" w:type="dxa"/>
            </w:tcMar>
          </w:tcPr>
          <w:p w14:paraId="4156B641"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C6</w:t>
            </w:r>
          </w:p>
        </w:tc>
        <w:tc>
          <w:tcPr>
            <w:tcW w:w="1166" w:type="dxa"/>
            <w:shd w:val="clear" w:color="auto" w:fill="auto"/>
            <w:tcMar>
              <w:top w:w="100" w:type="dxa"/>
              <w:left w:w="100" w:type="dxa"/>
              <w:bottom w:w="100" w:type="dxa"/>
              <w:right w:w="100" w:type="dxa"/>
            </w:tcMar>
          </w:tcPr>
          <w:p w14:paraId="369AAF9C"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0.5049</w:t>
            </w:r>
          </w:p>
        </w:tc>
        <w:tc>
          <w:tcPr>
            <w:tcW w:w="1166" w:type="dxa"/>
            <w:shd w:val="clear" w:color="auto" w:fill="auto"/>
            <w:tcMar>
              <w:top w:w="100" w:type="dxa"/>
              <w:left w:w="100" w:type="dxa"/>
              <w:bottom w:w="100" w:type="dxa"/>
              <w:right w:w="100" w:type="dxa"/>
            </w:tcMar>
          </w:tcPr>
          <w:p w14:paraId="674FBEE6"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C6</w:t>
            </w:r>
          </w:p>
        </w:tc>
        <w:tc>
          <w:tcPr>
            <w:tcW w:w="1166" w:type="dxa"/>
            <w:shd w:val="clear" w:color="auto" w:fill="auto"/>
            <w:tcMar>
              <w:top w:w="100" w:type="dxa"/>
              <w:left w:w="100" w:type="dxa"/>
              <w:bottom w:w="100" w:type="dxa"/>
              <w:right w:w="100" w:type="dxa"/>
            </w:tcMar>
          </w:tcPr>
          <w:p w14:paraId="795B657A"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0.4948</w:t>
            </w:r>
          </w:p>
        </w:tc>
        <w:tc>
          <w:tcPr>
            <w:tcW w:w="1166" w:type="dxa"/>
            <w:shd w:val="clear" w:color="auto" w:fill="auto"/>
            <w:tcMar>
              <w:top w:w="100" w:type="dxa"/>
              <w:left w:w="100" w:type="dxa"/>
              <w:bottom w:w="100" w:type="dxa"/>
              <w:right w:w="100" w:type="dxa"/>
            </w:tcMar>
          </w:tcPr>
          <w:p w14:paraId="4250F70D"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C8</w:t>
            </w:r>
          </w:p>
        </w:tc>
        <w:tc>
          <w:tcPr>
            <w:tcW w:w="1166" w:type="dxa"/>
            <w:shd w:val="clear" w:color="auto" w:fill="auto"/>
            <w:tcMar>
              <w:top w:w="100" w:type="dxa"/>
              <w:left w:w="100" w:type="dxa"/>
              <w:bottom w:w="100" w:type="dxa"/>
              <w:right w:w="100" w:type="dxa"/>
            </w:tcMar>
          </w:tcPr>
          <w:p w14:paraId="37227FC5"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0.1304</w:t>
            </w:r>
          </w:p>
        </w:tc>
        <w:tc>
          <w:tcPr>
            <w:tcW w:w="1166" w:type="dxa"/>
            <w:shd w:val="clear" w:color="auto" w:fill="auto"/>
            <w:tcMar>
              <w:top w:w="100" w:type="dxa"/>
              <w:left w:w="100" w:type="dxa"/>
              <w:bottom w:w="100" w:type="dxa"/>
              <w:right w:w="100" w:type="dxa"/>
            </w:tcMar>
          </w:tcPr>
          <w:p w14:paraId="418C7E6F"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C8</w:t>
            </w:r>
          </w:p>
        </w:tc>
        <w:tc>
          <w:tcPr>
            <w:tcW w:w="1166" w:type="dxa"/>
            <w:shd w:val="clear" w:color="auto" w:fill="auto"/>
            <w:tcMar>
              <w:top w:w="100" w:type="dxa"/>
              <w:left w:w="100" w:type="dxa"/>
              <w:bottom w:w="100" w:type="dxa"/>
              <w:right w:w="100" w:type="dxa"/>
            </w:tcMar>
          </w:tcPr>
          <w:p w14:paraId="45DB484F"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0.1445</w:t>
            </w:r>
          </w:p>
        </w:tc>
      </w:tr>
      <w:tr w:rsidR="00875FA1" w14:paraId="00C1CE92" w14:textId="77777777">
        <w:tc>
          <w:tcPr>
            <w:tcW w:w="1297" w:type="dxa"/>
            <w:shd w:val="clear" w:color="auto" w:fill="auto"/>
            <w:tcMar>
              <w:top w:w="100" w:type="dxa"/>
              <w:left w:w="100" w:type="dxa"/>
              <w:bottom w:w="100" w:type="dxa"/>
              <w:right w:w="100" w:type="dxa"/>
            </w:tcMar>
          </w:tcPr>
          <w:p w14:paraId="10B86CE3"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O6</w:t>
            </w:r>
          </w:p>
        </w:tc>
        <w:tc>
          <w:tcPr>
            <w:tcW w:w="1166" w:type="dxa"/>
            <w:shd w:val="clear" w:color="auto" w:fill="auto"/>
            <w:tcMar>
              <w:top w:w="100" w:type="dxa"/>
              <w:left w:w="100" w:type="dxa"/>
              <w:bottom w:w="100" w:type="dxa"/>
              <w:right w:w="100" w:type="dxa"/>
            </w:tcMar>
          </w:tcPr>
          <w:p w14:paraId="0E36070D"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-0.5385</w:t>
            </w:r>
          </w:p>
        </w:tc>
        <w:tc>
          <w:tcPr>
            <w:tcW w:w="1166" w:type="dxa"/>
            <w:shd w:val="clear" w:color="auto" w:fill="auto"/>
            <w:tcMar>
              <w:top w:w="100" w:type="dxa"/>
              <w:left w:w="100" w:type="dxa"/>
              <w:bottom w:w="100" w:type="dxa"/>
              <w:right w:w="100" w:type="dxa"/>
            </w:tcMar>
          </w:tcPr>
          <w:p w14:paraId="49B9353F"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O6</w:t>
            </w:r>
          </w:p>
        </w:tc>
        <w:tc>
          <w:tcPr>
            <w:tcW w:w="1166" w:type="dxa"/>
            <w:shd w:val="clear" w:color="auto" w:fill="auto"/>
            <w:tcMar>
              <w:top w:w="100" w:type="dxa"/>
              <w:left w:w="100" w:type="dxa"/>
              <w:bottom w:w="100" w:type="dxa"/>
              <w:right w:w="100" w:type="dxa"/>
            </w:tcMar>
          </w:tcPr>
          <w:p w14:paraId="613C7C37"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-0.5337</w:t>
            </w:r>
          </w:p>
        </w:tc>
        <w:tc>
          <w:tcPr>
            <w:tcW w:w="1166" w:type="dxa"/>
            <w:shd w:val="clear" w:color="auto" w:fill="auto"/>
            <w:tcMar>
              <w:top w:w="100" w:type="dxa"/>
              <w:left w:w="100" w:type="dxa"/>
              <w:bottom w:w="100" w:type="dxa"/>
              <w:right w:w="100" w:type="dxa"/>
            </w:tcMar>
          </w:tcPr>
          <w:p w14:paraId="68762B03"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N7</w:t>
            </w:r>
          </w:p>
        </w:tc>
        <w:tc>
          <w:tcPr>
            <w:tcW w:w="1166" w:type="dxa"/>
            <w:shd w:val="clear" w:color="auto" w:fill="auto"/>
            <w:tcMar>
              <w:top w:w="100" w:type="dxa"/>
              <w:left w:w="100" w:type="dxa"/>
              <w:bottom w:w="100" w:type="dxa"/>
              <w:right w:w="100" w:type="dxa"/>
            </w:tcMar>
          </w:tcPr>
          <w:p w14:paraId="185CF48C"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-0.5607</w:t>
            </w:r>
          </w:p>
        </w:tc>
        <w:tc>
          <w:tcPr>
            <w:tcW w:w="1166" w:type="dxa"/>
            <w:shd w:val="clear" w:color="auto" w:fill="auto"/>
            <w:tcMar>
              <w:top w:w="100" w:type="dxa"/>
              <w:left w:w="100" w:type="dxa"/>
              <w:bottom w:w="100" w:type="dxa"/>
              <w:right w:w="100" w:type="dxa"/>
            </w:tcMar>
          </w:tcPr>
          <w:p w14:paraId="411E6C43"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N7</w:t>
            </w:r>
          </w:p>
        </w:tc>
        <w:tc>
          <w:tcPr>
            <w:tcW w:w="1166" w:type="dxa"/>
            <w:shd w:val="clear" w:color="auto" w:fill="auto"/>
            <w:tcMar>
              <w:top w:w="100" w:type="dxa"/>
              <w:left w:w="100" w:type="dxa"/>
              <w:bottom w:w="100" w:type="dxa"/>
              <w:right w:w="100" w:type="dxa"/>
            </w:tcMar>
          </w:tcPr>
          <w:p w14:paraId="472C122B"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-0.5486</w:t>
            </w:r>
          </w:p>
        </w:tc>
      </w:tr>
      <w:tr w:rsidR="00875FA1" w14:paraId="3C3A7CB8" w14:textId="77777777">
        <w:tc>
          <w:tcPr>
            <w:tcW w:w="1297" w:type="dxa"/>
            <w:shd w:val="clear" w:color="auto" w:fill="auto"/>
            <w:tcMar>
              <w:top w:w="100" w:type="dxa"/>
              <w:left w:w="100" w:type="dxa"/>
              <w:bottom w:w="100" w:type="dxa"/>
              <w:right w:w="100" w:type="dxa"/>
            </w:tcMar>
          </w:tcPr>
          <w:p w14:paraId="261E6D70"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N1</w:t>
            </w:r>
          </w:p>
        </w:tc>
        <w:tc>
          <w:tcPr>
            <w:tcW w:w="1166" w:type="dxa"/>
            <w:shd w:val="clear" w:color="auto" w:fill="auto"/>
            <w:tcMar>
              <w:top w:w="100" w:type="dxa"/>
              <w:left w:w="100" w:type="dxa"/>
              <w:bottom w:w="100" w:type="dxa"/>
              <w:right w:w="100" w:type="dxa"/>
            </w:tcMar>
          </w:tcPr>
          <w:p w14:paraId="78593694"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-0.3706</w:t>
            </w:r>
          </w:p>
        </w:tc>
        <w:tc>
          <w:tcPr>
            <w:tcW w:w="1166" w:type="dxa"/>
            <w:shd w:val="clear" w:color="auto" w:fill="auto"/>
            <w:tcMar>
              <w:top w:w="100" w:type="dxa"/>
              <w:left w:w="100" w:type="dxa"/>
              <w:bottom w:w="100" w:type="dxa"/>
              <w:right w:w="100" w:type="dxa"/>
            </w:tcMar>
          </w:tcPr>
          <w:p w14:paraId="118FCFC1"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N1</w:t>
            </w:r>
          </w:p>
        </w:tc>
        <w:tc>
          <w:tcPr>
            <w:tcW w:w="1166" w:type="dxa"/>
            <w:shd w:val="clear" w:color="auto" w:fill="auto"/>
            <w:tcMar>
              <w:top w:w="100" w:type="dxa"/>
              <w:left w:w="100" w:type="dxa"/>
              <w:bottom w:w="100" w:type="dxa"/>
              <w:right w:w="100" w:type="dxa"/>
            </w:tcMar>
          </w:tcPr>
          <w:p w14:paraId="5521E445"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-0.0348</w:t>
            </w:r>
          </w:p>
        </w:tc>
        <w:tc>
          <w:tcPr>
            <w:tcW w:w="1166" w:type="dxa"/>
            <w:shd w:val="clear" w:color="auto" w:fill="auto"/>
            <w:tcMar>
              <w:top w:w="100" w:type="dxa"/>
              <w:left w:w="100" w:type="dxa"/>
              <w:bottom w:w="100" w:type="dxa"/>
              <w:right w:w="100" w:type="dxa"/>
            </w:tcMar>
          </w:tcPr>
          <w:p w14:paraId="103F1E02"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C5</w:t>
            </w:r>
          </w:p>
        </w:tc>
        <w:tc>
          <w:tcPr>
            <w:tcW w:w="1166" w:type="dxa"/>
            <w:shd w:val="clear" w:color="auto" w:fill="auto"/>
            <w:tcMar>
              <w:top w:w="100" w:type="dxa"/>
              <w:left w:w="100" w:type="dxa"/>
              <w:bottom w:w="100" w:type="dxa"/>
              <w:right w:w="100" w:type="dxa"/>
            </w:tcMar>
          </w:tcPr>
          <w:p w14:paraId="606EFEA1"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0.2083</w:t>
            </w:r>
          </w:p>
        </w:tc>
        <w:tc>
          <w:tcPr>
            <w:tcW w:w="1166" w:type="dxa"/>
            <w:shd w:val="clear" w:color="auto" w:fill="auto"/>
            <w:tcMar>
              <w:top w:w="100" w:type="dxa"/>
              <w:left w:w="100" w:type="dxa"/>
              <w:bottom w:w="100" w:type="dxa"/>
              <w:right w:w="100" w:type="dxa"/>
            </w:tcMar>
          </w:tcPr>
          <w:p w14:paraId="1D2B4068"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C5</w:t>
            </w:r>
          </w:p>
        </w:tc>
        <w:tc>
          <w:tcPr>
            <w:tcW w:w="1166" w:type="dxa"/>
            <w:shd w:val="clear" w:color="auto" w:fill="auto"/>
            <w:tcMar>
              <w:top w:w="100" w:type="dxa"/>
              <w:left w:w="100" w:type="dxa"/>
              <w:bottom w:w="100" w:type="dxa"/>
              <w:right w:w="100" w:type="dxa"/>
            </w:tcMar>
          </w:tcPr>
          <w:p w14:paraId="1F52880F"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0.1389</w:t>
            </w:r>
          </w:p>
        </w:tc>
      </w:tr>
      <w:tr w:rsidR="00875FA1" w14:paraId="17FBB69B" w14:textId="77777777">
        <w:tc>
          <w:tcPr>
            <w:tcW w:w="1297" w:type="dxa"/>
            <w:shd w:val="clear" w:color="auto" w:fill="auto"/>
            <w:tcMar>
              <w:top w:w="100" w:type="dxa"/>
              <w:left w:w="100" w:type="dxa"/>
              <w:bottom w:w="100" w:type="dxa"/>
              <w:right w:w="100" w:type="dxa"/>
            </w:tcMar>
          </w:tcPr>
          <w:p w14:paraId="2ACF6D72"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C2</w:t>
            </w:r>
          </w:p>
        </w:tc>
        <w:tc>
          <w:tcPr>
            <w:tcW w:w="1166" w:type="dxa"/>
            <w:shd w:val="clear" w:color="auto" w:fill="auto"/>
            <w:tcMar>
              <w:top w:w="100" w:type="dxa"/>
              <w:left w:w="100" w:type="dxa"/>
              <w:bottom w:w="100" w:type="dxa"/>
              <w:right w:w="100" w:type="dxa"/>
            </w:tcMar>
          </w:tcPr>
          <w:p w14:paraId="72A676A4"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0.2155</w:t>
            </w:r>
          </w:p>
        </w:tc>
        <w:tc>
          <w:tcPr>
            <w:tcW w:w="1166" w:type="dxa"/>
            <w:shd w:val="clear" w:color="auto" w:fill="auto"/>
            <w:tcMar>
              <w:top w:w="100" w:type="dxa"/>
              <w:left w:w="100" w:type="dxa"/>
              <w:bottom w:w="100" w:type="dxa"/>
              <w:right w:w="100" w:type="dxa"/>
            </w:tcMar>
          </w:tcPr>
          <w:p w14:paraId="772275AC"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C2</w:t>
            </w:r>
          </w:p>
        </w:tc>
        <w:tc>
          <w:tcPr>
            <w:tcW w:w="1166" w:type="dxa"/>
            <w:shd w:val="clear" w:color="auto" w:fill="auto"/>
            <w:tcMar>
              <w:top w:w="100" w:type="dxa"/>
              <w:left w:w="100" w:type="dxa"/>
              <w:bottom w:w="100" w:type="dxa"/>
              <w:right w:w="100" w:type="dxa"/>
            </w:tcMar>
          </w:tcPr>
          <w:p w14:paraId="000950AF"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0.1193</w:t>
            </w:r>
          </w:p>
        </w:tc>
        <w:tc>
          <w:tcPr>
            <w:tcW w:w="1166" w:type="dxa"/>
            <w:shd w:val="clear" w:color="auto" w:fill="auto"/>
            <w:tcMar>
              <w:top w:w="100" w:type="dxa"/>
              <w:left w:w="100" w:type="dxa"/>
              <w:bottom w:w="100" w:type="dxa"/>
              <w:right w:w="100" w:type="dxa"/>
            </w:tcMar>
          </w:tcPr>
          <w:p w14:paraId="0068ED2B"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C6</w:t>
            </w:r>
          </w:p>
        </w:tc>
        <w:tc>
          <w:tcPr>
            <w:tcW w:w="1166" w:type="dxa"/>
            <w:shd w:val="clear" w:color="auto" w:fill="auto"/>
            <w:tcMar>
              <w:top w:w="100" w:type="dxa"/>
              <w:left w:w="100" w:type="dxa"/>
              <w:bottom w:w="100" w:type="dxa"/>
              <w:right w:w="100" w:type="dxa"/>
            </w:tcMar>
          </w:tcPr>
          <w:p w14:paraId="545F48D0"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0.4804</w:t>
            </w:r>
          </w:p>
        </w:tc>
        <w:tc>
          <w:tcPr>
            <w:tcW w:w="1166" w:type="dxa"/>
            <w:shd w:val="clear" w:color="auto" w:fill="auto"/>
            <w:tcMar>
              <w:top w:w="100" w:type="dxa"/>
              <w:left w:w="100" w:type="dxa"/>
              <w:bottom w:w="100" w:type="dxa"/>
              <w:right w:w="100" w:type="dxa"/>
            </w:tcMar>
          </w:tcPr>
          <w:p w14:paraId="667931EA"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C6</w:t>
            </w:r>
          </w:p>
        </w:tc>
        <w:tc>
          <w:tcPr>
            <w:tcW w:w="1166" w:type="dxa"/>
            <w:shd w:val="clear" w:color="auto" w:fill="auto"/>
            <w:tcMar>
              <w:top w:w="100" w:type="dxa"/>
              <w:left w:w="100" w:type="dxa"/>
              <w:bottom w:w="100" w:type="dxa"/>
              <w:right w:w="100" w:type="dxa"/>
            </w:tcMar>
          </w:tcPr>
          <w:p w14:paraId="527CC76E"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0.4749</w:t>
            </w:r>
          </w:p>
        </w:tc>
      </w:tr>
      <w:tr w:rsidR="00875FA1" w14:paraId="35DDFF1E" w14:textId="77777777">
        <w:tc>
          <w:tcPr>
            <w:tcW w:w="1297" w:type="dxa"/>
            <w:shd w:val="clear" w:color="auto" w:fill="auto"/>
            <w:tcMar>
              <w:top w:w="100" w:type="dxa"/>
              <w:left w:w="100" w:type="dxa"/>
              <w:bottom w:w="100" w:type="dxa"/>
              <w:right w:w="100" w:type="dxa"/>
            </w:tcMar>
          </w:tcPr>
          <w:p w14:paraId="2E992483"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N3</w:t>
            </w:r>
          </w:p>
        </w:tc>
        <w:tc>
          <w:tcPr>
            <w:tcW w:w="1166" w:type="dxa"/>
            <w:shd w:val="clear" w:color="auto" w:fill="auto"/>
            <w:tcMar>
              <w:top w:w="100" w:type="dxa"/>
              <w:left w:w="100" w:type="dxa"/>
              <w:bottom w:w="100" w:type="dxa"/>
              <w:right w:w="100" w:type="dxa"/>
            </w:tcMar>
          </w:tcPr>
          <w:p w14:paraId="441A8504"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-0.5106</w:t>
            </w:r>
          </w:p>
        </w:tc>
        <w:tc>
          <w:tcPr>
            <w:tcW w:w="1166" w:type="dxa"/>
            <w:shd w:val="clear" w:color="auto" w:fill="auto"/>
            <w:tcMar>
              <w:top w:w="100" w:type="dxa"/>
              <w:left w:w="100" w:type="dxa"/>
              <w:bottom w:w="100" w:type="dxa"/>
              <w:right w:w="100" w:type="dxa"/>
            </w:tcMar>
          </w:tcPr>
          <w:p w14:paraId="486DB29C"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N3</w:t>
            </w:r>
          </w:p>
        </w:tc>
        <w:tc>
          <w:tcPr>
            <w:tcW w:w="1166" w:type="dxa"/>
            <w:shd w:val="clear" w:color="auto" w:fill="auto"/>
            <w:tcMar>
              <w:top w:w="100" w:type="dxa"/>
              <w:left w:w="100" w:type="dxa"/>
              <w:bottom w:w="100" w:type="dxa"/>
              <w:right w:w="100" w:type="dxa"/>
            </w:tcMar>
          </w:tcPr>
          <w:p w14:paraId="3369E171"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-0.4930</w:t>
            </w:r>
          </w:p>
        </w:tc>
        <w:tc>
          <w:tcPr>
            <w:tcW w:w="1166" w:type="dxa"/>
            <w:shd w:val="clear" w:color="auto" w:fill="auto"/>
            <w:tcMar>
              <w:top w:w="100" w:type="dxa"/>
              <w:left w:w="100" w:type="dxa"/>
              <w:bottom w:w="100" w:type="dxa"/>
              <w:right w:w="100" w:type="dxa"/>
            </w:tcMar>
          </w:tcPr>
          <w:p w14:paraId="7FFA6C8F"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O6</w:t>
            </w:r>
          </w:p>
        </w:tc>
        <w:tc>
          <w:tcPr>
            <w:tcW w:w="1166" w:type="dxa"/>
            <w:shd w:val="clear" w:color="auto" w:fill="auto"/>
            <w:tcMar>
              <w:top w:w="100" w:type="dxa"/>
              <w:left w:w="100" w:type="dxa"/>
              <w:bottom w:w="100" w:type="dxa"/>
              <w:right w:w="100" w:type="dxa"/>
            </w:tcMar>
          </w:tcPr>
          <w:p w14:paraId="4523B936"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-0.5347</w:t>
            </w:r>
          </w:p>
        </w:tc>
        <w:tc>
          <w:tcPr>
            <w:tcW w:w="1166" w:type="dxa"/>
            <w:shd w:val="clear" w:color="auto" w:fill="auto"/>
            <w:tcMar>
              <w:top w:w="100" w:type="dxa"/>
              <w:left w:w="100" w:type="dxa"/>
              <w:bottom w:w="100" w:type="dxa"/>
              <w:right w:w="100" w:type="dxa"/>
            </w:tcMar>
          </w:tcPr>
          <w:p w14:paraId="068531D9"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O6</w:t>
            </w:r>
          </w:p>
        </w:tc>
        <w:tc>
          <w:tcPr>
            <w:tcW w:w="1166" w:type="dxa"/>
            <w:shd w:val="clear" w:color="auto" w:fill="auto"/>
            <w:tcMar>
              <w:top w:w="100" w:type="dxa"/>
              <w:left w:w="100" w:type="dxa"/>
              <w:bottom w:w="100" w:type="dxa"/>
              <w:right w:w="100" w:type="dxa"/>
            </w:tcMar>
          </w:tcPr>
          <w:p w14:paraId="3ED61485"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-0.5313</w:t>
            </w:r>
          </w:p>
        </w:tc>
      </w:tr>
      <w:tr w:rsidR="00875FA1" w14:paraId="13540799" w14:textId="77777777">
        <w:tc>
          <w:tcPr>
            <w:tcW w:w="1297" w:type="dxa"/>
            <w:shd w:val="clear" w:color="auto" w:fill="auto"/>
            <w:tcMar>
              <w:top w:w="100" w:type="dxa"/>
              <w:left w:w="100" w:type="dxa"/>
              <w:bottom w:w="100" w:type="dxa"/>
              <w:right w:w="100" w:type="dxa"/>
            </w:tcMar>
          </w:tcPr>
          <w:p w14:paraId="209102B5"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C4</w:t>
            </w:r>
          </w:p>
        </w:tc>
        <w:tc>
          <w:tcPr>
            <w:tcW w:w="1166" w:type="dxa"/>
            <w:shd w:val="clear" w:color="auto" w:fill="auto"/>
            <w:tcMar>
              <w:top w:w="100" w:type="dxa"/>
              <w:left w:w="100" w:type="dxa"/>
              <w:bottom w:w="100" w:type="dxa"/>
              <w:right w:w="100" w:type="dxa"/>
            </w:tcMar>
          </w:tcPr>
          <w:p w14:paraId="7621A74D"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0.2396</w:t>
            </w:r>
          </w:p>
        </w:tc>
        <w:tc>
          <w:tcPr>
            <w:tcW w:w="1166" w:type="dxa"/>
            <w:shd w:val="clear" w:color="auto" w:fill="auto"/>
            <w:tcMar>
              <w:top w:w="100" w:type="dxa"/>
              <w:left w:w="100" w:type="dxa"/>
              <w:bottom w:w="100" w:type="dxa"/>
              <w:right w:w="100" w:type="dxa"/>
            </w:tcMar>
          </w:tcPr>
          <w:p w14:paraId="041C351B"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C4</w:t>
            </w:r>
          </w:p>
        </w:tc>
        <w:tc>
          <w:tcPr>
            <w:tcW w:w="1166" w:type="dxa"/>
            <w:shd w:val="clear" w:color="auto" w:fill="auto"/>
            <w:tcMar>
              <w:top w:w="100" w:type="dxa"/>
              <w:left w:w="100" w:type="dxa"/>
              <w:bottom w:w="100" w:type="dxa"/>
              <w:right w:w="100" w:type="dxa"/>
            </w:tcMar>
          </w:tcPr>
          <w:p w14:paraId="492DF14C"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0.2085</w:t>
            </w:r>
          </w:p>
        </w:tc>
        <w:tc>
          <w:tcPr>
            <w:tcW w:w="1166" w:type="dxa"/>
            <w:shd w:val="clear" w:color="auto" w:fill="auto"/>
            <w:tcMar>
              <w:top w:w="100" w:type="dxa"/>
              <w:left w:w="100" w:type="dxa"/>
              <w:bottom w:w="100" w:type="dxa"/>
              <w:right w:w="100" w:type="dxa"/>
            </w:tcMar>
          </w:tcPr>
          <w:p w14:paraId="028EDC10"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N1</w:t>
            </w:r>
          </w:p>
        </w:tc>
        <w:tc>
          <w:tcPr>
            <w:tcW w:w="1166" w:type="dxa"/>
            <w:shd w:val="clear" w:color="auto" w:fill="auto"/>
            <w:tcMar>
              <w:top w:w="100" w:type="dxa"/>
              <w:left w:w="100" w:type="dxa"/>
              <w:bottom w:w="100" w:type="dxa"/>
              <w:right w:w="100" w:type="dxa"/>
            </w:tcMar>
          </w:tcPr>
          <w:p w14:paraId="3D9CF10F"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-0.3567</w:t>
            </w:r>
          </w:p>
        </w:tc>
        <w:tc>
          <w:tcPr>
            <w:tcW w:w="1166" w:type="dxa"/>
            <w:shd w:val="clear" w:color="auto" w:fill="auto"/>
            <w:tcMar>
              <w:top w:w="100" w:type="dxa"/>
              <w:left w:w="100" w:type="dxa"/>
              <w:bottom w:w="100" w:type="dxa"/>
              <w:right w:w="100" w:type="dxa"/>
            </w:tcMar>
          </w:tcPr>
          <w:p w14:paraId="48D89C7A"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N1</w:t>
            </w:r>
          </w:p>
        </w:tc>
        <w:tc>
          <w:tcPr>
            <w:tcW w:w="1166" w:type="dxa"/>
            <w:shd w:val="clear" w:color="auto" w:fill="auto"/>
            <w:tcMar>
              <w:top w:w="100" w:type="dxa"/>
              <w:left w:w="100" w:type="dxa"/>
              <w:bottom w:w="100" w:type="dxa"/>
              <w:right w:w="100" w:type="dxa"/>
            </w:tcMar>
          </w:tcPr>
          <w:p w14:paraId="38F7BE80"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-0.0311</w:t>
            </w:r>
          </w:p>
        </w:tc>
      </w:tr>
      <w:tr w:rsidR="00875FA1" w14:paraId="29641A5F" w14:textId="77777777">
        <w:tc>
          <w:tcPr>
            <w:tcW w:w="1297" w:type="dxa"/>
            <w:shd w:val="clear" w:color="auto" w:fill="auto"/>
            <w:tcMar>
              <w:top w:w="100" w:type="dxa"/>
              <w:left w:w="100" w:type="dxa"/>
              <w:bottom w:w="100" w:type="dxa"/>
              <w:right w:w="100" w:type="dxa"/>
            </w:tcMar>
          </w:tcPr>
          <w:p w14:paraId="19B43CEB"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H2</w:t>
            </w:r>
          </w:p>
        </w:tc>
        <w:tc>
          <w:tcPr>
            <w:tcW w:w="1166" w:type="dxa"/>
            <w:shd w:val="clear" w:color="auto" w:fill="auto"/>
            <w:tcMar>
              <w:top w:w="100" w:type="dxa"/>
              <w:left w:w="100" w:type="dxa"/>
              <w:bottom w:w="100" w:type="dxa"/>
              <w:right w:w="100" w:type="dxa"/>
            </w:tcMar>
          </w:tcPr>
          <w:p w14:paraId="3291D006"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0.1422</w:t>
            </w:r>
          </w:p>
        </w:tc>
        <w:tc>
          <w:tcPr>
            <w:tcW w:w="1166" w:type="dxa"/>
            <w:shd w:val="clear" w:color="auto" w:fill="auto"/>
            <w:tcMar>
              <w:top w:w="100" w:type="dxa"/>
              <w:left w:w="100" w:type="dxa"/>
              <w:bottom w:w="100" w:type="dxa"/>
              <w:right w:w="100" w:type="dxa"/>
            </w:tcMar>
          </w:tcPr>
          <w:p w14:paraId="1EE6490D"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H2</w:t>
            </w:r>
          </w:p>
        </w:tc>
        <w:tc>
          <w:tcPr>
            <w:tcW w:w="1166" w:type="dxa"/>
            <w:shd w:val="clear" w:color="auto" w:fill="auto"/>
            <w:tcMar>
              <w:top w:w="100" w:type="dxa"/>
              <w:left w:w="100" w:type="dxa"/>
              <w:bottom w:w="100" w:type="dxa"/>
              <w:right w:w="100" w:type="dxa"/>
            </w:tcMar>
          </w:tcPr>
          <w:p w14:paraId="038D4D85"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0.1554</w:t>
            </w:r>
          </w:p>
        </w:tc>
        <w:tc>
          <w:tcPr>
            <w:tcW w:w="1166" w:type="dxa"/>
            <w:shd w:val="clear" w:color="auto" w:fill="auto"/>
            <w:tcMar>
              <w:top w:w="100" w:type="dxa"/>
              <w:left w:w="100" w:type="dxa"/>
              <w:bottom w:w="100" w:type="dxa"/>
              <w:right w:w="100" w:type="dxa"/>
            </w:tcMar>
          </w:tcPr>
          <w:p w14:paraId="5EE399F7"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C2</w:t>
            </w:r>
          </w:p>
        </w:tc>
        <w:tc>
          <w:tcPr>
            <w:tcW w:w="1166" w:type="dxa"/>
            <w:shd w:val="clear" w:color="auto" w:fill="auto"/>
            <w:tcMar>
              <w:top w:w="100" w:type="dxa"/>
              <w:left w:w="100" w:type="dxa"/>
              <w:bottom w:w="100" w:type="dxa"/>
              <w:right w:w="100" w:type="dxa"/>
            </w:tcMar>
          </w:tcPr>
          <w:p w14:paraId="5C9690D7"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0.2003</w:t>
            </w:r>
          </w:p>
        </w:tc>
        <w:tc>
          <w:tcPr>
            <w:tcW w:w="1166" w:type="dxa"/>
            <w:shd w:val="clear" w:color="auto" w:fill="auto"/>
            <w:tcMar>
              <w:top w:w="100" w:type="dxa"/>
              <w:left w:w="100" w:type="dxa"/>
              <w:bottom w:w="100" w:type="dxa"/>
              <w:right w:w="100" w:type="dxa"/>
            </w:tcMar>
          </w:tcPr>
          <w:p w14:paraId="173F6877"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C2</w:t>
            </w:r>
          </w:p>
        </w:tc>
        <w:tc>
          <w:tcPr>
            <w:tcW w:w="1166" w:type="dxa"/>
            <w:shd w:val="clear" w:color="auto" w:fill="auto"/>
            <w:tcMar>
              <w:top w:w="100" w:type="dxa"/>
              <w:left w:w="100" w:type="dxa"/>
              <w:bottom w:w="100" w:type="dxa"/>
              <w:right w:w="100" w:type="dxa"/>
            </w:tcMar>
          </w:tcPr>
          <w:p w14:paraId="76976755"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0.1131</w:t>
            </w:r>
          </w:p>
        </w:tc>
      </w:tr>
      <w:tr w:rsidR="00875FA1" w14:paraId="7F58B22A" w14:textId="77777777">
        <w:tc>
          <w:tcPr>
            <w:tcW w:w="1297" w:type="dxa"/>
            <w:shd w:val="clear" w:color="auto" w:fill="auto"/>
            <w:tcMar>
              <w:top w:w="100" w:type="dxa"/>
              <w:left w:w="100" w:type="dxa"/>
              <w:bottom w:w="100" w:type="dxa"/>
              <w:right w:w="100" w:type="dxa"/>
            </w:tcMar>
          </w:tcPr>
          <w:p w14:paraId="005476F9"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H1</w:t>
            </w:r>
          </w:p>
        </w:tc>
        <w:tc>
          <w:tcPr>
            <w:tcW w:w="1166" w:type="dxa"/>
            <w:shd w:val="clear" w:color="auto" w:fill="auto"/>
            <w:tcMar>
              <w:top w:w="100" w:type="dxa"/>
              <w:left w:w="100" w:type="dxa"/>
              <w:bottom w:w="100" w:type="dxa"/>
              <w:right w:w="100" w:type="dxa"/>
            </w:tcMar>
          </w:tcPr>
          <w:p w14:paraId="4364D45F"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0.3154</w:t>
            </w:r>
          </w:p>
        </w:tc>
        <w:tc>
          <w:tcPr>
            <w:tcW w:w="1166" w:type="dxa"/>
            <w:shd w:val="clear" w:color="auto" w:fill="auto"/>
            <w:tcMar>
              <w:top w:w="100" w:type="dxa"/>
              <w:left w:w="100" w:type="dxa"/>
              <w:bottom w:w="100" w:type="dxa"/>
              <w:right w:w="100" w:type="dxa"/>
            </w:tcMar>
          </w:tcPr>
          <w:p w14:paraId="0E3416E9"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C10</w:t>
            </w:r>
          </w:p>
        </w:tc>
        <w:tc>
          <w:tcPr>
            <w:tcW w:w="1166" w:type="dxa"/>
            <w:shd w:val="clear" w:color="auto" w:fill="auto"/>
            <w:tcMar>
              <w:top w:w="100" w:type="dxa"/>
              <w:left w:w="100" w:type="dxa"/>
              <w:bottom w:w="100" w:type="dxa"/>
              <w:right w:w="100" w:type="dxa"/>
            </w:tcMar>
          </w:tcPr>
          <w:p w14:paraId="7F5F94B3"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-0.1776</w:t>
            </w:r>
          </w:p>
        </w:tc>
        <w:tc>
          <w:tcPr>
            <w:tcW w:w="1166" w:type="dxa"/>
            <w:shd w:val="clear" w:color="auto" w:fill="auto"/>
            <w:tcMar>
              <w:top w:w="100" w:type="dxa"/>
              <w:left w:w="100" w:type="dxa"/>
              <w:bottom w:w="100" w:type="dxa"/>
              <w:right w:w="100" w:type="dxa"/>
            </w:tcMar>
          </w:tcPr>
          <w:p w14:paraId="10D88FBD"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N3</w:t>
            </w:r>
          </w:p>
        </w:tc>
        <w:tc>
          <w:tcPr>
            <w:tcW w:w="1166" w:type="dxa"/>
            <w:shd w:val="clear" w:color="auto" w:fill="auto"/>
            <w:tcMar>
              <w:top w:w="100" w:type="dxa"/>
              <w:left w:w="100" w:type="dxa"/>
              <w:bottom w:w="100" w:type="dxa"/>
              <w:right w:w="100" w:type="dxa"/>
            </w:tcMar>
          </w:tcPr>
          <w:p w14:paraId="5F0F111D"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-0.4937</w:t>
            </w:r>
          </w:p>
        </w:tc>
        <w:tc>
          <w:tcPr>
            <w:tcW w:w="1166" w:type="dxa"/>
            <w:shd w:val="clear" w:color="auto" w:fill="auto"/>
            <w:tcMar>
              <w:top w:w="100" w:type="dxa"/>
              <w:left w:w="100" w:type="dxa"/>
              <w:bottom w:w="100" w:type="dxa"/>
              <w:right w:w="100" w:type="dxa"/>
            </w:tcMar>
          </w:tcPr>
          <w:p w14:paraId="60105C00"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N3</w:t>
            </w:r>
          </w:p>
        </w:tc>
        <w:tc>
          <w:tcPr>
            <w:tcW w:w="1166" w:type="dxa"/>
            <w:shd w:val="clear" w:color="auto" w:fill="auto"/>
            <w:tcMar>
              <w:top w:w="100" w:type="dxa"/>
              <w:left w:w="100" w:type="dxa"/>
              <w:bottom w:w="100" w:type="dxa"/>
              <w:right w:w="100" w:type="dxa"/>
            </w:tcMar>
          </w:tcPr>
          <w:p w14:paraId="6EA65D5D"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-0.4800</w:t>
            </w:r>
          </w:p>
        </w:tc>
      </w:tr>
      <w:tr w:rsidR="00875FA1" w14:paraId="1BD3DDE0" w14:textId="77777777">
        <w:tc>
          <w:tcPr>
            <w:tcW w:w="1297" w:type="dxa"/>
            <w:shd w:val="clear" w:color="auto" w:fill="auto"/>
            <w:tcMar>
              <w:top w:w="100" w:type="dxa"/>
              <w:left w:w="100" w:type="dxa"/>
              <w:bottom w:w="100" w:type="dxa"/>
              <w:right w:w="100" w:type="dxa"/>
            </w:tcMar>
          </w:tcPr>
          <w:p w14:paraId="08B7FF5B"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H8</w:t>
            </w:r>
          </w:p>
        </w:tc>
        <w:tc>
          <w:tcPr>
            <w:tcW w:w="1166" w:type="dxa"/>
            <w:shd w:val="clear" w:color="auto" w:fill="auto"/>
            <w:tcMar>
              <w:top w:w="100" w:type="dxa"/>
              <w:left w:w="100" w:type="dxa"/>
              <w:bottom w:w="100" w:type="dxa"/>
              <w:right w:w="100" w:type="dxa"/>
            </w:tcMar>
          </w:tcPr>
          <w:p w14:paraId="15CBF08C"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0.1825</w:t>
            </w:r>
          </w:p>
        </w:tc>
        <w:tc>
          <w:tcPr>
            <w:tcW w:w="1166" w:type="dxa"/>
            <w:shd w:val="clear" w:color="auto" w:fill="auto"/>
            <w:tcMar>
              <w:top w:w="100" w:type="dxa"/>
              <w:left w:w="100" w:type="dxa"/>
              <w:bottom w:w="100" w:type="dxa"/>
              <w:right w:w="100" w:type="dxa"/>
            </w:tcMar>
          </w:tcPr>
          <w:p w14:paraId="4BD7DDF6"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H20</w:t>
            </w:r>
          </w:p>
        </w:tc>
        <w:tc>
          <w:tcPr>
            <w:tcW w:w="1166" w:type="dxa"/>
            <w:shd w:val="clear" w:color="auto" w:fill="auto"/>
            <w:tcMar>
              <w:top w:w="100" w:type="dxa"/>
              <w:left w:w="100" w:type="dxa"/>
              <w:bottom w:w="100" w:type="dxa"/>
              <w:right w:w="100" w:type="dxa"/>
            </w:tcMar>
          </w:tcPr>
          <w:p w14:paraId="336AFB90"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0.0979</w:t>
            </w:r>
          </w:p>
        </w:tc>
        <w:tc>
          <w:tcPr>
            <w:tcW w:w="1166" w:type="dxa"/>
            <w:shd w:val="clear" w:color="auto" w:fill="auto"/>
            <w:tcMar>
              <w:top w:w="100" w:type="dxa"/>
              <w:left w:w="100" w:type="dxa"/>
              <w:bottom w:w="100" w:type="dxa"/>
              <w:right w:w="100" w:type="dxa"/>
            </w:tcMar>
          </w:tcPr>
          <w:p w14:paraId="2A418AF2"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C4</w:t>
            </w:r>
          </w:p>
        </w:tc>
        <w:tc>
          <w:tcPr>
            <w:tcW w:w="1166" w:type="dxa"/>
            <w:shd w:val="clear" w:color="auto" w:fill="auto"/>
            <w:tcMar>
              <w:top w:w="100" w:type="dxa"/>
              <w:left w:w="100" w:type="dxa"/>
              <w:bottom w:w="100" w:type="dxa"/>
              <w:right w:w="100" w:type="dxa"/>
            </w:tcMar>
          </w:tcPr>
          <w:p w14:paraId="2F7C3244"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0.2250</w:t>
            </w:r>
          </w:p>
        </w:tc>
        <w:tc>
          <w:tcPr>
            <w:tcW w:w="1166" w:type="dxa"/>
            <w:shd w:val="clear" w:color="auto" w:fill="auto"/>
            <w:tcMar>
              <w:top w:w="100" w:type="dxa"/>
              <w:left w:w="100" w:type="dxa"/>
              <w:bottom w:w="100" w:type="dxa"/>
              <w:right w:w="100" w:type="dxa"/>
            </w:tcMar>
          </w:tcPr>
          <w:p w14:paraId="4AA13810"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C4</w:t>
            </w:r>
          </w:p>
        </w:tc>
        <w:tc>
          <w:tcPr>
            <w:tcW w:w="1166" w:type="dxa"/>
            <w:shd w:val="clear" w:color="auto" w:fill="auto"/>
            <w:tcMar>
              <w:top w:w="100" w:type="dxa"/>
              <w:left w:w="100" w:type="dxa"/>
              <w:bottom w:w="100" w:type="dxa"/>
              <w:right w:w="100" w:type="dxa"/>
            </w:tcMar>
          </w:tcPr>
          <w:p w14:paraId="25F0A417"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0.1959</w:t>
            </w:r>
          </w:p>
        </w:tc>
      </w:tr>
      <w:tr w:rsidR="00875FA1" w14:paraId="1D2E2D4D" w14:textId="77777777">
        <w:tc>
          <w:tcPr>
            <w:tcW w:w="1297" w:type="dxa"/>
            <w:shd w:val="clear" w:color="auto" w:fill="auto"/>
            <w:tcMar>
              <w:top w:w="100" w:type="dxa"/>
              <w:left w:w="100" w:type="dxa"/>
              <w:bottom w:w="100" w:type="dxa"/>
              <w:right w:w="100" w:type="dxa"/>
            </w:tcMar>
          </w:tcPr>
          <w:p w14:paraId="29F393D9"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H1'</w:t>
            </w:r>
          </w:p>
        </w:tc>
        <w:tc>
          <w:tcPr>
            <w:tcW w:w="1166" w:type="dxa"/>
            <w:shd w:val="clear" w:color="auto" w:fill="auto"/>
            <w:tcMar>
              <w:top w:w="100" w:type="dxa"/>
              <w:left w:w="100" w:type="dxa"/>
              <w:bottom w:w="100" w:type="dxa"/>
              <w:right w:w="100" w:type="dxa"/>
            </w:tcMar>
          </w:tcPr>
          <w:p w14:paraId="007BAB86"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0.1053</w:t>
            </w:r>
          </w:p>
        </w:tc>
        <w:tc>
          <w:tcPr>
            <w:tcW w:w="1166" w:type="dxa"/>
            <w:shd w:val="clear" w:color="auto" w:fill="auto"/>
            <w:tcMar>
              <w:top w:w="100" w:type="dxa"/>
              <w:left w:w="100" w:type="dxa"/>
              <w:bottom w:w="100" w:type="dxa"/>
              <w:right w:w="100" w:type="dxa"/>
            </w:tcMar>
          </w:tcPr>
          <w:p w14:paraId="236FF64B"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H21</w:t>
            </w:r>
          </w:p>
        </w:tc>
        <w:tc>
          <w:tcPr>
            <w:tcW w:w="1166" w:type="dxa"/>
            <w:shd w:val="clear" w:color="auto" w:fill="auto"/>
            <w:tcMar>
              <w:top w:w="100" w:type="dxa"/>
              <w:left w:w="100" w:type="dxa"/>
              <w:bottom w:w="100" w:type="dxa"/>
              <w:right w:w="100" w:type="dxa"/>
            </w:tcMar>
          </w:tcPr>
          <w:p w14:paraId="19486115"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0.0979</w:t>
            </w:r>
          </w:p>
        </w:tc>
        <w:tc>
          <w:tcPr>
            <w:tcW w:w="1166" w:type="dxa"/>
            <w:shd w:val="clear" w:color="auto" w:fill="auto"/>
            <w:tcMar>
              <w:top w:w="100" w:type="dxa"/>
              <w:left w:w="100" w:type="dxa"/>
              <w:bottom w:w="100" w:type="dxa"/>
              <w:right w:w="100" w:type="dxa"/>
            </w:tcMar>
          </w:tcPr>
          <w:p w14:paraId="08C12CB3"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H2</w:t>
            </w:r>
          </w:p>
        </w:tc>
        <w:tc>
          <w:tcPr>
            <w:tcW w:w="1166" w:type="dxa"/>
            <w:shd w:val="clear" w:color="auto" w:fill="auto"/>
            <w:tcMar>
              <w:top w:w="100" w:type="dxa"/>
              <w:left w:w="100" w:type="dxa"/>
              <w:bottom w:w="100" w:type="dxa"/>
              <w:right w:w="100" w:type="dxa"/>
            </w:tcMar>
          </w:tcPr>
          <w:p w14:paraId="75DC847C"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0.1447</w:t>
            </w:r>
          </w:p>
        </w:tc>
        <w:tc>
          <w:tcPr>
            <w:tcW w:w="1166" w:type="dxa"/>
            <w:shd w:val="clear" w:color="auto" w:fill="auto"/>
            <w:tcMar>
              <w:top w:w="100" w:type="dxa"/>
              <w:left w:w="100" w:type="dxa"/>
              <w:bottom w:w="100" w:type="dxa"/>
              <w:right w:w="100" w:type="dxa"/>
            </w:tcMar>
          </w:tcPr>
          <w:p w14:paraId="27D38D1C"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H2</w:t>
            </w:r>
          </w:p>
        </w:tc>
        <w:tc>
          <w:tcPr>
            <w:tcW w:w="1166" w:type="dxa"/>
            <w:shd w:val="clear" w:color="auto" w:fill="auto"/>
            <w:tcMar>
              <w:top w:w="100" w:type="dxa"/>
              <w:left w:w="100" w:type="dxa"/>
              <w:bottom w:w="100" w:type="dxa"/>
              <w:right w:w="100" w:type="dxa"/>
            </w:tcMar>
          </w:tcPr>
          <w:p w14:paraId="79D9375F"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0.1561</w:t>
            </w:r>
          </w:p>
        </w:tc>
      </w:tr>
      <w:tr w:rsidR="00875FA1" w14:paraId="56D57B3A" w14:textId="77777777">
        <w:tc>
          <w:tcPr>
            <w:tcW w:w="1297" w:type="dxa"/>
            <w:shd w:val="clear" w:color="auto" w:fill="auto"/>
            <w:tcMar>
              <w:top w:w="100" w:type="dxa"/>
              <w:left w:w="100" w:type="dxa"/>
              <w:bottom w:w="100" w:type="dxa"/>
              <w:right w:w="100" w:type="dxa"/>
            </w:tcMar>
          </w:tcPr>
          <w:p w14:paraId="0F8CAB22"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H4'</w:t>
            </w:r>
          </w:p>
        </w:tc>
        <w:tc>
          <w:tcPr>
            <w:tcW w:w="1166" w:type="dxa"/>
            <w:shd w:val="clear" w:color="auto" w:fill="auto"/>
            <w:tcMar>
              <w:top w:w="100" w:type="dxa"/>
              <w:left w:w="100" w:type="dxa"/>
              <w:bottom w:w="100" w:type="dxa"/>
              <w:right w:w="100" w:type="dxa"/>
            </w:tcMar>
          </w:tcPr>
          <w:p w14:paraId="228DE7C2"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0.1174</w:t>
            </w:r>
          </w:p>
        </w:tc>
        <w:tc>
          <w:tcPr>
            <w:tcW w:w="1166" w:type="dxa"/>
            <w:shd w:val="clear" w:color="auto" w:fill="auto"/>
            <w:tcMar>
              <w:top w:w="100" w:type="dxa"/>
              <w:left w:w="100" w:type="dxa"/>
              <w:bottom w:w="100" w:type="dxa"/>
              <w:right w:w="100" w:type="dxa"/>
            </w:tcMar>
          </w:tcPr>
          <w:p w14:paraId="3900BDFE"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H22</w:t>
            </w:r>
          </w:p>
        </w:tc>
        <w:tc>
          <w:tcPr>
            <w:tcW w:w="1166" w:type="dxa"/>
            <w:shd w:val="clear" w:color="auto" w:fill="auto"/>
            <w:tcMar>
              <w:top w:w="100" w:type="dxa"/>
              <w:left w:w="100" w:type="dxa"/>
              <w:bottom w:w="100" w:type="dxa"/>
              <w:right w:w="100" w:type="dxa"/>
            </w:tcMar>
          </w:tcPr>
          <w:p w14:paraId="6C857BCF"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0.0979</w:t>
            </w:r>
          </w:p>
        </w:tc>
        <w:tc>
          <w:tcPr>
            <w:tcW w:w="1166" w:type="dxa"/>
            <w:shd w:val="clear" w:color="auto" w:fill="auto"/>
            <w:tcMar>
              <w:top w:w="100" w:type="dxa"/>
              <w:left w:w="100" w:type="dxa"/>
              <w:bottom w:w="100" w:type="dxa"/>
              <w:right w:w="100" w:type="dxa"/>
            </w:tcMar>
          </w:tcPr>
          <w:p w14:paraId="57EB996D"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H1</w:t>
            </w:r>
          </w:p>
        </w:tc>
        <w:tc>
          <w:tcPr>
            <w:tcW w:w="1166" w:type="dxa"/>
            <w:shd w:val="clear" w:color="auto" w:fill="auto"/>
            <w:tcMar>
              <w:top w:w="100" w:type="dxa"/>
              <w:left w:w="100" w:type="dxa"/>
              <w:bottom w:w="100" w:type="dxa"/>
              <w:right w:w="100" w:type="dxa"/>
            </w:tcMar>
          </w:tcPr>
          <w:p w14:paraId="0469D3BA"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0.3138</w:t>
            </w:r>
          </w:p>
        </w:tc>
        <w:tc>
          <w:tcPr>
            <w:tcW w:w="1166" w:type="dxa"/>
            <w:shd w:val="clear" w:color="auto" w:fill="auto"/>
            <w:tcMar>
              <w:top w:w="100" w:type="dxa"/>
              <w:left w:w="100" w:type="dxa"/>
              <w:bottom w:w="100" w:type="dxa"/>
              <w:right w:w="100" w:type="dxa"/>
            </w:tcMar>
          </w:tcPr>
          <w:p w14:paraId="6AEC33F9"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C10</w:t>
            </w:r>
          </w:p>
        </w:tc>
        <w:tc>
          <w:tcPr>
            <w:tcW w:w="1166" w:type="dxa"/>
            <w:shd w:val="clear" w:color="auto" w:fill="auto"/>
            <w:tcMar>
              <w:top w:w="100" w:type="dxa"/>
              <w:left w:w="100" w:type="dxa"/>
              <w:bottom w:w="100" w:type="dxa"/>
              <w:right w:w="100" w:type="dxa"/>
            </w:tcMar>
          </w:tcPr>
          <w:p w14:paraId="0292DA83"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-0.2037</w:t>
            </w:r>
          </w:p>
        </w:tc>
      </w:tr>
      <w:tr w:rsidR="00875FA1" w14:paraId="7EBF6008" w14:textId="77777777">
        <w:tc>
          <w:tcPr>
            <w:tcW w:w="1297" w:type="dxa"/>
            <w:shd w:val="clear" w:color="auto" w:fill="auto"/>
            <w:tcMar>
              <w:top w:w="100" w:type="dxa"/>
              <w:left w:w="100" w:type="dxa"/>
              <w:bottom w:w="100" w:type="dxa"/>
              <w:right w:w="100" w:type="dxa"/>
            </w:tcMar>
          </w:tcPr>
          <w:p w14:paraId="56E53D48"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C3'</w:t>
            </w:r>
          </w:p>
        </w:tc>
        <w:tc>
          <w:tcPr>
            <w:tcW w:w="1166" w:type="dxa"/>
            <w:shd w:val="clear" w:color="auto" w:fill="auto"/>
            <w:tcMar>
              <w:top w:w="100" w:type="dxa"/>
              <w:left w:w="100" w:type="dxa"/>
              <w:bottom w:w="100" w:type="dxa"/>
              <w:right w:w="100" w:type="dxa"/>
            </w:tcMar>
          </w:tcPr>
          <w:p w14:paraId="336CE280"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0.2022</w:t>
            </w:r>
          </w:p>
        </w:tc>
        <w:tc>
          <w:tcPr>
            <w:tcW w:w="1166" w:type="dxa"/>
            <w:shd w:val="clear" w:color="auto" w:fill="auto"/>
            <w:tcMar>
              <w:top w:w="100" w:type="dxa"/>
              <w:left w:w="100" w:type="dxa"/>
              <w:bottom w:w="100" w:type="dxa"/>
              <w:right w:w="100" w:type="dxa"/>
            </w:tcMar>
          </w:tcPr>
          <w:p w14:paraId="733A1F30"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H8</w:t>
            </w:r>
          </w:p>
        </w:tc>
        <w:tc>
          <w:tcPr>
            <w:tcW w:w="1166" w:type="dxa"/>
            <w:shd w:val="clear" w:color="auto" w:fill="auto"/>
            <w:tcMar>
              <w:top w:w="100" w:type="dxa"/>
              <w:left w:w="100" w:type="dxa"/>
              <w:bottom w:w="100" w:type="dxa"/>
              <w:right w:w="100" w:type="dxa"/>
            </w:tcMar>
          </w:tcPr>
          <w:p w14:paraId="17CB7AB6"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0.1720</w:t>
            </w:r>
          </w:p>
        </w:tc>
        <w:tc>
          <w:tcPr>
            <w:tcW w:w="1166" w:type="dxa"/>
            <w:shd w:val="clear" w:color="auto" w:fill="auto"/>
            <w:tcMar>
              <w:top w:w="100" w:type="dxa"/>
              <w:left w:w="100" w:type="dxa"/>
              <w:bottom w:w="100" w:type="dxa"/>
              <w:right w:w="100" w:type="dxa"/>
            </w:tcMar>
          </w:tcPr>
          <w:p w14:paraId="742F5EC6"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H8</w:t>
            </w:r>
          </w:p>
        </w:tc>
        <w:tc>
          <w:tcPr>
            <w:tcW w:w="1166" w:type="dxa"/>
            <w:shd w:val="clear" w:color="auto" w:fill="auto"/>
            <w:tcMar>
              <w:top w:w="100" w:type="dxa"/>
              <w:left w:w="100" w:type="dxa"/>
              <w:bottom w:w="100" w:type="dxa"/>
              <w:right w:w="100" w:type="dxa"/>
            </w:tcMar>
          </w:tcPr>
          <w:p w14:paraId="5853B6C8"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0.1719</w:t>
            </w:r>
          </w:p>
        </w:tc>
        <w:tc>
          <w:tcPr>
            <w:tcW w:w="1166" w:type="dxa"/>
            <w:shd w:val="clear" w:color="auto" w:fill="auto"/>
            <w:tcMar>
              <w:top w:w="100" w:type="dxa"/>
              <w:left w:w="100" w:type="dxa"/>
              <w:bottom w:w="100" w:type="dxa"/>
              <w:right w:w="100" w:type="dxa"/>
            </w:tcMar>
          </w:tcPr>
          <w:p w14:paraId="1E980361"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H20</w:t>
            </w:r>
          </w:p>
        </w:tc>
        <w:tc>
          <w:tcPr>
            <w:tcW w:w="1166" w:type="dxa"/>
            <w:shd w:val="clear" w:color="auto" w:fill="auto"/>
            <w:tcMar>
              <w:top w:w="100" w:type="dxa"/>
              <w:left w:w="100" w:type="dxa"/>
              <w:bottom w:w="100" w:type="dxa"/>
              <w:right w:w="100" w:type="dxa"/>
            </w:tcMar>
          </w:tcPr>
          <w:p w14:paraId="48C66938"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0.1063</w:t>
            </w:r>
          </w:p>
        </w:tc>
      </w:tr>
      <w:tr w:rsidR="00875FA1" w14:paraId="0077A47A" w14:textId="77777777">
        <w:tc>
          <w:tcPr>
            <w:tcW w:w="1297" w:type="dxa"/>
            <w:shd w:val="clear" w:color="auto" w:fill="auto"/>
            <w:tcMar>
              <w:top w:w="100" w:type="dxa"/>
              <w:left w:w="100" w:type="dxa"/>
              <w:bottom w:w="100" w:type="dxa"/>
              <w:right w:w="100" w:type="dxa"/>
            </w:tcMar>
          </w:tcPr>
          <w:p w14:paraId="0ED4192E"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H3'</w:t>
            </w:r>
          </w:p>
        </w:tc>
        <w:tc>
          <w:tcPr>
            <w:tcW w:w="1166" w:type="dxa"/>
            <w:shd w:val="clear" w:color="auto" w:fill="auto"/>
            <w:tcMar>
              <w:top w:w="100" w:type="dxa"/>
              <w:left w:w="100" w:type="dxa"/>
              <w:bottom w:w="100" w:type="dxa"/>
              <w:right w:w="100" w:type="dxa"/>
            </w:tcMar>
          </w:tcPr>
          <w:p w14:paraId="79D6C05D"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0.0615</w:t>
            </w:r>
          </w:p>
        </w:tc>
        <w:tc>
          <w:tcPr>
            <w:tcW w:w="1166" w:type="dxa"/>
            <w:shd w:val="clear" w:color="auto" w:fill="auto"/>
            <w:tcMar>
              <w:top w:w="100" w:type="dxa"/>
              <w:left w:w="100" w:type="dxa"/>
              <w:bottom w:w="100" w:type="dxa"/>
              <w:right w:w="100" w:type="dxa"/>
            </w:tcMar>
          </w:tcPr>
          <w:p w14:paraId="3E9EBB01"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H1'</w:t>
            </w:r>
          </w:p>
        </w:tc>
        <w:tc>
          <w:tcPr>
            <w:tcW w:w="1166" w:type="dxa"/>
            <w:shd w:val="clear" w:color="auto" w:fill="auto"/>
            <w:tcMar>
              <w:top w:w="100" w:type="dxa"/>
              <w:left w:w="100" w:type="dxa"/>
              <w:bottom w:w="100" w:type="dxa"/>
              <w:right w:w="100" w:type="dxa"/>
            </w:tcMar>
          </w:tcPr>
          <w:p w14:paraId="6A78DBB8"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0.1070</w:t>
            </w:r>
          </w:p>
        </w:tc>
        <w:tc>
          <w:tcPr>
            <w:tcW w:w="1166" w:type="dxa"/>
            <w:shd w:val="clear" w:color="auto" w:fill="auto"/>
            <w:tcMar>
              <w:top w:w="100" w:type="dxa"/>
              <w:left w:w="100" w:type="dxa"/>
              <w:bottom w:w="100" w:type="dxa"/>
              <w:right w:w="100" w:type="dxa"/>
            </w:tcMar>
          </w:tcPr>
          <w:p w14:paraId="39921130"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H1'</w:t>
            </w:r>
          </w:p>
        </w:tc>
        <w:tc>
          <w:tcPr>
            <w:tcW w:w="1166" w:type="dxa"/>
            <w:shd w:val="clear" w:color="auto" w:fill="auto"/>
            <w:tcMar>
              <w:top w:w="100" w:type="dxa"/>
              <w:left w:w="100" w:type="dxa"/>
              <w:bottom w:w="100" w:type="dxa"/>
              <w:right w:w="100" w:type="dxa"/>
            </w:tcMar>
          </w:tcPr>
          <w:p w14:paraId="33AA3521"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0.1063</w:t>
            </w:r>
          </w:p>
        </w:tc>
        <w:tc>
          <w:tcPr>
            <w:tcW w:w="1166" w:type="dxa"/>
            <w:shd w:val="clear" w:color="auto" w:fill="auto"/>
            <w:tcMar>
              <w:top w:w="100" w:type="dxa"/>
              <w:left w:w="100" w:type="dxa"/>
              <w:bottom w:w="100" w:type="dxa"/>
              <w:right w:w="100" w:type="dxa"/>
            </w:tcMar>
          </w:tcPr>
          <w:p w14:paraId="23C512E6"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H21</w:t>
            </w:r>
          </w:p>
        </w:tc>
        <w:tc>
          <w:tcPr>
            <w:tcW w:w="1166" w:type="dxa"/>
            <w:shd w:val="clear" w:color="auto" w:fill="auto"/>
            <w:tcMar>
              <w:top w:w="100" w:type="dxa"/>
              <w:left w:w="100" w:type="dxa"/>
              <w:bottom w:w="100" w:type="dxa"/>
              <w:right w:w="100" w:type="dxa"/>
            </w:tcMar>
          </w:tcPr>
          <w:p w14:paraId="5A72C836"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0.1063</w:t>
            </w:r>
          </w:p>
        </w:tc>
      </w:tr>
      <w:tr w:rsidR="00875FA1" w14:paraId="4E368480" w14:textId="77777777">
        <w:tc>
          <w:tcPr>
            <w:tcW w:w="1297" w:type="dxa"/>
            <w:shd w:val="clear" w:color="auto" w:fill="auto"/>
            <w:tcMar>
              <w:top w:w="100" w:type="dxa"/>
              <w:left w:w="100" w:type="dxa"/>
              <w:bottom w:w="100" w:type="dxa"/>
              <w:right w:w="100" w:type="dxa"/>
            </w:tcMar>
          </w:tcPr>
          <w:p w14:paraId="08ED7C2B"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O3'</w:t>
            </w:r>
          </w:p>
        </w:tc>
        <w:tc>
          <w:tcPr>
            <w:tcW w:w="1166" w:type="dxa"/>
            <w:shd w:val="clear" w:color="auto" w:fill="auto"/>
            <w:tcMar>
              <w:top w:w="100" w:type="dxa"/>
              <w:left w:w="100" w:type="dxa"/>
              <w:bottom w:w="100" w:type="dxa"/>
              <w:right w:w="100" w:type="dxa"/>
            </w:tcMar>
          </w:tcPr>
          <w:p w14:paraId="19C138AB"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-0.6541</w:t>
            </w:r>
          </w:p>
        </w:tc>
        <w:tc>
          <w:tcPr>
            <w:tcW w:w="1166" w:type="dxa"/>
            <w:shd w:val="clear" w:color="auto" w:fill="auto"/>
            <w:tcMar>
              <w:top w:w="100" w:type="dxa"/>
              <w:left w:w="100" w:type="dxa"/>
              <w:bottom w:w="100" w:type="dxa"/>
              <w:right w:w="100" w:type="dxa"/>
            </w:tcMar>
          </w:tcPr>
          <w:p w14:paraId="24A7BC32"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H4'</w:t>
            </w:r>
          </w:p>
        </w:tc>
        <w:tc>
          <w:tcPr>
            <w:tcW w:w="1166" w:type="dxa"/>
            <w:shd w:val="clear" w:color="auto" w:fill="auto"/>
            <w:tcMar>
              <w:top w:w="100" w:type="dxa"/>
              <w:left w:w="100" w:type="dxa"/>
              <w:bottom w:w="100" w:type="dxa"/>
              <w:right w:w="100" w:type="dxa"/>
            </w:tcMar>
          </w:tcPr>
          <w:p w14:paraId="51EB919C"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0.1174</w:t>
            </w:r>
          </w:p>
        </w:tc>
        <w:tc>
          <w:tcPr>
            <w:tcW w:w="1166" w:type="dxa"/>
            <w:shd w:val="clear" w:color="auto" w:fill="auto"/>
            <w:tcMar>
              <w:top w:w="100" w:type="dxa"/>
              <w:left w:w="100" w:type="dxa"/>
              <w:bottom w:w="100" w:type="dxa"/>
              <w:right w:w="100" w:type="dxa"/>
            </w:tcMar>
          </w:tcPr>
          <w:p w14:paraId="553DDBC9"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H4'</w:t>
            </w:r>
          </w:p>
        </w:tc>
        <w:tc>
          <w:tcPr>
            <w:tcW w:w="1166" w:type="dxa"/>
            <w:shd w:val="clear" w:color="auto" w:fill="auto"/>
            <w:tcMar>
              <w:top w:w="100" w:type="dxa"/>
              <w:left w:w="100" w:type="dxa"/>
              <w:bottom w:w="100" w:type="dxa"/>
              <w:right w:w="100" w:type="dxa"/>
            </w:tcMar>
          </w:tcPr>
          <w:p w14:paraId="4125828A"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0.1174</w:t>
            </w:r>
          </w:p>
        </w:tc>
        <w:tc>
          <w:tcPr>
            <w:tcW w:w="1166" w:type="dxa"/>
            <w:shd w:val="clear" w:color="auto" w:fill="auto"/>
            <w:tcMar>
              <w:top w:w="100" w:type="dxa"/>
              <w:left w:w="100" w:type="dxa"/>
              <w:bottom w:w="100" w:type="dxa"/>
              <w:right w:w="100" w:type="dxa"/>
            </w:tcMar>
          </w:tcPr>
          <w:p w14:paraId="570DBDC6"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H22</w:t>
            </w:r>
          </w:p>
        </w:tc>
        <w:tc>
          <w:tcPr>
            <w:tcW w:w="1166" w:type="dxa"/>
            <w:shd w:val="clear" w:color="auto" w:fill="auto"/>
            <w:tcMar>
              <w:top w:w="100" w:type="dxa"/>
              <w:left w:w="100" w:type="dxa"/>
              <w:bottom w:w="100" w:type="dxa"/>
              <w:right w:w="100" w:type="dxa"/>
            </w:tcMar>
          </w:tcPr>
          <w:p w14:paraId="4536465F"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0.1063</w:t>
            </w:r>
          </w:p>
        </w:tc>
      </w:tr>
      <w:tr w:rsidR="00875FA1" w14:paraId="0267FD93" w14:textId="77777777">
        <w:trPr>
          <w:trHeight w:val="420"/>
        </w:trPr>
        <w:tc>
          <w:tcPr>
            <w:tcW w:w="1297" w:type="dxa"/>
            <w:shd w:val="clear" w:color="auto" w:fill="auto"/>
            <w:tcMar>
              <w:top w:w="100" w:type="dxa"/>
              <w:left w:w="100" w:type="dxa"/>
              <w:bottom w:w="100" w:type="dxa"/>
              <w:right w:w="100" w:type="dxa"/>
            </w:tcMar>
          </w:tcPr>
          <w:p w14:paraId="1C86021C"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H3T</w:t>
            </w:r>
          </w:p>
        </w:tc>
        <w:tc>
          <w:tcPr>
            <w:tcW w:w="1166" w:type="dxa"/>
            <w:shd w:val="clear" w:color="auto" w:fill="auto"/>
            <w:tcMar>
              <w:top w:w="100" w:type="dxa"/>
              <w:left w:w="100" w:type="dxa"/>
              <w:bottom w:w="100" w:type="dxa"/>
              <w:right w:w="100" w:type="dxa"/>
            </w:tcMar>
          </w:tcPr>
          <w:p w14:paraId="5C0BBD51"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0.4376</w:t>
            </w:r>
          </w:p>
        </w:tc>
        <w:tc>
          <w:tcPr>
            <w:tcW w:w="1166" w:type="dxa"/>
            <w:shd w:val="clear" w:color="auto" w:fill="auto"/>
            <w:tcMar>
              <w:top w:w="100" w:type="dxa"/>
              <w:left w:w="100" w:type="dxa"/>
              <w:bottom w:w="100" w:type="dxa"/>
              <w:right w:w="100" w:type="dxa"/>
            </w:tcMar>
          </w:tcPr>
          <w:p w14:paraId="496AC1C3"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C3'</w:t>
            </w:r>
          </w:p>
        </w:tc>
        <w:tc>
          <w:tcPr>
            <w:tcW w:w="1166" w:type="dxa"/>
            <w:shd w:val="clear" w:color="auto" w:fill="auto"/>
            <w:tcMar>
              <w:top w:w="100" w:type="dxa"/>
              <w:left w:w="100" w:type="dxa"/>
              <w:bottom w:w="100" w:type="dxa"/>
              <w:right w:w="100" w:type="dxa"/>
            </w:tcMar>
          </w:tcPr>
          <w:p w14:paraId="1F9840EA"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0.2022</w:t>
            </w:r>
          </w:p>
        </w:tc>
        <w:tc>
          <w:tcPr>
            <w:tcW w:w="1166" w:type="dxa"/>
            <w:shd w:val="clear" w:color="auto" w:fill="auto"/>
            <w:tcMar>
              <w:top w:w="100" w:type="dxa"/>
              <w:left w:w="100" w:type="dxa"/>
              <w:bottom w:w="100" w:type="dxa"/>
              <w:right w:w="100" w:type="dxa"/>
            </w:tcMar>
          </w:tcPr>
          <w:p w14:paraId="2EFF1A24"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C3'</w:t>
            </w:r>
          </w:p>
        </w:tc>
        <w:tc>
          <w:tcPr>
            <w:tcW w:w="1166" w:type="dxa"/>
            <w:shd w:val="clear" w:color="auto" w:fill="auto"/>
            <w:tcMar>
              <w:top w:w="100" w:type="dxa"/>
              <w:left w:w="100" w:type="dxa"/>
              <w:bottom w:w="100" w:type="dxa"/>
              <w:right w:w="100" w:type="dxa"/>
            </w:tcMar>
          </w:tcPr>
          <w:p w14:paraId="0B9A9559"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0.2022</w:t>
            </w:r>
          </w:p>
        </w:tc>
        <w:tc>
          <w:tcPr>
            <w:tcW w:w="1166" w:type="dxa"/>
            <w:shd w:val="clear" w:color="auto" w:fill="auto"/>
            <w:tcMar>
              <w:top w:w="100" w:type="dxa"/>
              <w:left w:w="100" w:type="dxa"/>
              <w:bottom w:w="100" w:type="dxa"/>
              <w:right w:w="100" w:type="dxa"/>
            </w:tcMar>
          </w:tcPr>
          <w:p w14:paraId="446028A3"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H8</w:t>
            </w:r>
          </w:p>
        </w:tc>
        <w:tc>
          <w:tcPr>
            <w:tcW w:w="1166" w:type="dxa"/>
            <w:shd w:val="clear" w:color="auto" w:fill="auto"/>
            <w:tcMar>
              <w:top w:w="100" w:type="dxa"/>
              <w:left w:w="100" w:type="dxa"/>
              <w:bottom w:w="100" w:type="dxa"/>
              <w:right w:w="100" w:type="dxa"/>
            </w:tcMar>
          </w:tcPr>
          <w:p w14:paraId="3803BC9F"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0.1606</w:t>
            </w:r>
          </w:p>
        </w:tc>
      </w:tr>
      <w:tr w:rsidR="00875FA1" w14:paraId="42DED361" w14:textId="77777777">
        <w:trPr>
          <w:trHeight w:val="420"/>
        </w:trPr>
        <w:tc>
          <w:tcPr>
            <w:tcW w:w="1297" w:type="dxa"/>
            <w:vMerge w:val="restart"/>
            <w:shd w:val="clear" w:color="auto" w:fill="auto"/>
            <w:tcMar>
              <w:top w:w="100" w:type="dxa"/>
              <w:left w:w="100" w:type="dxa"/>
              <w:bottom w:w="100" w:type="dxa"/>
              <w:right w:w="100" w:type="dxa"/>
            </w:tcMar>
          </w:tcPr>
          <w:p w14:paraId="6A77B3C3" w14:textId="77777777" w:rsidR="00875FA1" w:rsidRDefault="00875FA1">
            <w:pPr>
              <w:widowControl w:val="0"/>
              <w:spacing w:line="240" w:lineRule="auto"/>
              <w:rPr>
                <w:rFonts w:ascii="Times New Roman" w:eastAsia="Times New Roman" w:hAnsi="Times New Roman" w:cs="Times New Roman"/>
                <w:sz w:val="20"/>
                <w:szCs w:val="20"/>
              </w:rPr>
            </w:pPr>
          </w:p>
        </w:tc>
        <w:tc>
          <w:tcPr>
            <w:tcW w:w="1166" w:type="dxa"/>
            <w:vMerge w:val="restart"/>
            <w:shd w:val="clear" w:color="auto" w:fill="auto"/>
            <w:tcMar>
              <w:top w:w="100" w:type="dxa"/>
              <w:left w:w="100" w:type="dxa"/>
              <w:bottom w:w="100" w:type="dxa"/>
              <w:right w:w="100" w:type="dxa"/>
            </w:tcMar>
          </w:tcPr>
          <w:p w14:paraId="0D382500" w14:textId="77777777" w:rsidR="00875FA1" w:rsidRDefault="00875FA1">
            <w:pPr>
              <w:widowControl w:val="0"/>
              <w:spacing w:line="240" w:lineRule="auto"/>
              <w:rPr>
                <w:rFonts w:ascii="Times New Roman" w:eastAsia="Times New Roman" w:hAnsi="Times New Roman" w:cs="Times New Roman"/>
                <w:sz w:val="20"/>
                <w:szCs w:val="20"/>
              </w:rPr>
            </w:pPr>
          </w:p>
        </w:tc>
        <w:tc>
          <w:tcPr>
            <w:tcW w:w="1166" w:type="dxa"/>
            <w:shd w:val="clear" w:color="auto" w:fill="auto"/>
            <w:tcMar>
              <w:top w:w="100" w:type="dxa"/>
              <w:left w:w="100" w:type="dxa"/>
              <w:bottom w:w="100" w:type="dxa"/>
              <w:right w:w="100" w:type="dxa"/>
            </w:tcMar>
          </w:tcPr>
          <w:p w14:paraId="3DF01D5C"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H3'</w:t>
            </w:r>
          </w:p>
        </w:tc>
        <w:tc>
          <w:tcPr>
            <w:tcW w:w="1166" w:type="dxa"/>
            <w:shd w:val="clear" w:color="auto" w:fill="auto"/>
            <w:tcMar>
              <w:top w:w="100" w:type="dxa"/>
              <w:left w:w="100" w:type="dxa"/>
              <w:bottom w:w="100" w:type="dxa"/>
              <w:right w:w="100" w:type="dxa"/>
            </w:tcMar>
          </w:tcPr>
          <w:p w14:paraId="3FA31A47"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0.0615</w:t>
            </w:r>
          </w:p>
        </w:tc>
        <w:tc>
          <w:tcPr>
            <w:tcW w:w="1166" w:type="dxa"/>
            <w:shd w:val="clear" w:color="auto" w:fill="auto"/>
            <w:tcMar>
              <w:top w:w="100" w:type="dxa"/>
              <w:left w:w="100" w:type="dxa"/>
              <w:bottom w:w="100" w:type="dxa"/>
              <w:right w:w="100" w:type="dxa"/>
            </w:tcMar>
          </w:tcPr>
          <w:p w14:paraId="6F33F70C"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H3'</w:t>
            </w:r>
          </w:p>
        </w:tc>
        <w:tc>
          <w:tcPr>
            <w:tcW w:w="1166" w:type="dxa"/>
            <w:shd w:val="clear" w:color="auto" w:fill="auto"/>
            <w:tcMar>
              <w:top w:w="100" w:type="dxa"/>
              <w:left w:w="100" w:type="dxa"/>
              <w:bottom w:w="100" w:type="dxa"/>
              <w:right w:w="100" w:type="dxa"/>
            </w:tcMar>
          </w:tcPr>
          <w:p w14:paraId="37997EB9"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0.0615</w:t>
            </w:r>
          </w:p>
        </w:tc>
        <w:tc>
          <w:tcPr>
            <w:tcW w:w="1166" w:type="dxa"/>
            <w:shd w:val="clear" w:color="auto" w:fill="auto"/>
            <w:tcMar>
              <w:top w:w="100" w:type="dxa"/>
              <w:left w:w="100" w:type="dxa"/>
              <w:bottom w:w="100" w:type="dxa"/>
              <w:right w:w="100" w:type="dxa"/>
            </w:tcMar>
          </w:tcPr>
          <w:p w14:paraId="169F4053"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H1'</w:t>
            </w:r>
          </w:p>
        </w:tc>
        <w:tc>
          <w:tcPr>
            <w:tcW w:w="1166" w:type="dxa"/>
            <w:shd w:val="clear" w:color="auto" w:fill="auto"/>
            <w:tcMar>
              <w:top w:w="100" w:type="dxa"/>
              <w:left w:w="100" w:type="dxa"/>
              <w:bottom w:w="100" w:type="dxa"/>
              <w:right w:w="100" w:type="dxa"/>
            </w:tcMar>
          </w:tcPr>
          <w:p w14:paraId="76735DB5"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0.1085</w:t>
            </w:r>
          </w:p>
        </w:tc>
      </w:tr>
      <w:tr w:rsidR="00875FA1" w14:paraId="55E0E25C" w14:textId="77777777">
        <w:trPr>
          <w:trHeight w:val="420"/>
        </w:trPr>
        <w:tc>
          <w:tcPr>
            <w:tcW w:w="1297" w:type="dxa"/>
            <w:vMerge/>
            <w:shd w:val="clear" w:color="auto" w:fill="auto"/>
            <w:tcMar>
              <w:top w:w="100" w:type="dxa"/>
              <w:left w:w="100" w:type="dxa"/>
              <w:bottom w:w="100" w:type="dxa"/>
              <w:right w:w="100" w:type="dxa"/>
            </w:tcMar>
          </w:tcPr>
          <w:p w14:paraId="795FF5FE" w14:textId="77777777" w:rsidR="00875FA1" w:rsidRDefault="00875FA1">
            <w:pPr>
              <w:widowControl w:val="0"/>
              <w:spacing w:line="240" w:lineRule="auto"/>
              <w:rPr>
                <w:rFonts w:ascii="Times New Roman" w:eastAsia="Times New Roman" w:hAnsi="Times New Roman" w:cs="Times New Roman"/>
                <w:sz w:val="20"/>
                <w:szCs w:val="20"/>
              </w:rPr>
            </w:pPr>
          </w:p>
        </w:tc>
        <w:tc>
          <w:tcPr>
            <w:tcW w:w="1166" w:type="dxa"/>
            <w:vMerge/>
            <w:shd w:val="clear" w:color="auto" w:fill="auto"/>
            <w:tcMar>
              <w:top w:w="100" w:type="dxa"/>
              <w:left w:w="100" w:type="dxa"/>
              <w:bottom w:w="100" w:type="dxa"/>
              <w:right w:w="100" w:type="dxa"/>
            </w:tcMar>
          </w:tcPr>
          <w:p w14:paraId="716D1598" w14:textId="77777777" w:rsidR="00875FA1" w:rsidRDefault="00875FA1">
            <w:pPr>
              <w:widowControl w:val="0"/>
              <w:spacing w:line="240" w:lineRule="auto"/>
              <w:rPr>
                <w:rFonts w:ascii="Times New Roman" w:eastAsia="Times New Roman" w:hAnsi="Times New Roman" w:cs="Times New Roman"/>
                <w:sz w:val="20"/>
                <w:szCs w:val="20"/>
              </w:rPr>
            </w:pPr>
          </w:p>
        </w:tc>
        <w:tc>
          <w:tcPr>
            <w:tcW w:w="1166" w:type="dxa"/>
            <w:shd w:val="clear" w:color="auto" w:fill="auto"/>
            <w:tcMar>
              <w:top w:w="100" w:type="dxa"/>
              <w:left w:w="100" w:type="dxa"/>
              <w:bottom w:w="100" w:type="dxa"/>
              <w:right w:w="100" w:type="dxa"/>
            </w:tcMar>
          </w:tcPr>
          <w:p w14:paraId="00E26009"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O3'</w:t>
            </w:r>
          </w:p>
        </w:tc>
        <w:tc>
          <w:tcPr>
            <w:tcW w:w="1166" w:type="dxa"/>
            <w:shd w:val="clear" w:color="auto" w:fill="auto"/>
            <w:tcMar>
              <w:top w:w="100" w:type="dxa"/>
              <w:left w:w="100" w:type="dxa"/>
              <w:bottom w:w="100" w:type="dxa"/>
              <w:right w:w="100" w:type="dxa"/>
            </w:tcMar>
          </w:tcPr>
          <w:p w14:paraId="078AD778"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-0.6541</w:t>
            </w:r>
          </w:p>
        </w:tc>
        <w:tc>
          <w:tcPr>
            <w:tcW w:w="1166" w:type="dxa"/>
            <w:shd w:val="clear" w:color="auto" w:fill="auto"/>
            <w:tcMar>
              <w:top w:w="100" w:type="dxa"/>
              <w:left w:w="100" w:type="dxa"/>
              <w:bottom w:w="100" w:type="dxa"/>
              <w:right w:w="100" w:type="dxa"/>
            </w:tcMar>
          </w:tcPr>
          <w:p w14:paraId="7478D1C9"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O3'</w:t>
            </w:r>
          </w:p>
        </w:tc>
        <w:tc>
          <w:tcPr>
            <w:tcW w:w="1166" w:type="dxa"/>
            <w:shd w:val="clear" w:color="auto" w:fill="auto"/>
            <w:tcMar>
              <w:top w:w="100" w:type="dxa"/>
              <w:left w:w="100" w:type="dxa"/>
              <w:bottom w:w="100" w:type="dxa"/>
              <w:right w:w="100" w:type="dxa"/>
            </w:tcMar>
          </w:tcPr>
          <w:p w14:paraId="5A150464"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-0.6541</w:t>
            </w:r>
          </w:p>
        </w:tc>
        <w:tc>
          <w:tcPr>
            <w:tcW w:w="1166" w:type="dxa"/>
            <w:shd w:val="clear" w:color="auto" w:fill="auto"/>
            <w:tcMar>
              <w:top w:w="100" w:type="dxa"/>
              <w:left w:w="100" w:type="dxa"/>
              <w:bottom w:w="100" w:type="dxa"/>
              <w:right w:w="100" w:type="dxa"/>
            </w:tcMar>
          </w:tcPr>
          <w:p w14:paraId="73565601"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H4'</w:t>
            </w:r>
          </w:p>
        </w:tc>
        <w:tc>
          <w:tcPr>
            <w:tcW w:w="1166" w:type="dxa"/>
            <w:shd w:val="clear" w:color="auto" w:fill="auto"/>
            <w:tcMar>
              <w:top w:w="100" w:type="dxa"/>
              <w:left w:w="100" w:type="dxa"/>
              <w:bottom w:w="100" w:type="dxa"/>
              <w:right w:w="100" w:type="dxa"/>
            </w:tcMar>
          </w:tcPr>
          <w:p w14:paraId="522E50DC"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0.1174</w:t>
            </w:r>
          </w:p>
        </w:tc>
      </w:tr>
      <w:tr w:rsidR="00875FA1" w14:paraId="3277BCB2" w14:textId="77777777">
        <w:trPr>
          <w:trHeight w:val="420"/>
        </w:trPr>
        <w:tc>
          <w:tcPr>
            <w:tcW w:w="1297" w:type="dxa"/>
            <w:vMerge/>
            <w:shd w:val="clear" w:color="auto" w:fill="auto"/>
            <w:tcMar>
              <w:top w:w="100" w:type="dxa"/>
              <w:left w:w="100" w:type="dxa"/>
              <w:bottom w:w="100" w:type="dxa"/>
              <w:right w:w="100" w:type="dxa"/>
            </w:tcMar>
          </w:tcPr>
          <w:p w14:paraId="2F58C67A" w14:textId="77777777" w:rsidR="00875FA1" w:rsidRDefault="00875FA1">
            <w:pPr>
              <w:widowControl w:val="0"/>
              <w:spacing w:line="240" w:lineRule="auto"/>
              <w:rPr>
                <w:rFonts w:ascii="Times New Roman" w:eastAsia="Times New Roman" w:hAnsi="Times New Roman" w:cs="Times New Roman"/>
                <w:sz w:val="20"/>
                <w:szCs w:val="20"/>
              </w:rPr>
            </w:pPr>
          </w:p>
        </w:tc>
        <w:tc>
          <w:tcPr>
            <w:tcW w:w="1166" w:type="dxa"/>
            <w:vMerge/>
            <w:shd w:val="clear" w:color="auto" w:fill="auto"/>
            <w:tcMar>
              <w:top w:w="100" w:type="dxa"/>
              <w:left w:w="100" w:type="dxa"/>
              <w:bottom w:w="100" w:type="dxa"/>
              <w:right w:w="100" w:type="dxa"/>
            </w:tcMar>
          </w:tcPr>
          <w:p w14:paraId="7BC3151A" w14:textId="77777777" w:rsidR="00875FA1" w:rsidRDefault="00875FA1">
            <w:pPr>
              <w:widowControl w:val="0"/>
              <w:spacing w:line="240" w:lineRule="auto"/>
              <w:rPr>
                <w:rFonts w:ascii="Times New Roman" w:eastAsia="Times New Roman" w:hAnsi="Times New Roman" w:cs="Times New Roman"/>
                <w:sz w:val="20"/>
                <w:szCs w:val="20"/>
              </w:rPr>
            </w:pPr>
          </w:p>
        </w:tc>
        <w:tc>
          <w:tcPr>
            <w:tcW w:w="1166" w:type="dxa"/>
            <w:shd w:val="clear" w:color="auto" w:fill="auto"/>
            <w:tcMar>
              <w:top w:w="100" w:type="dxa"/>
              <w:left w:w="100" w:type="dxa"/>
              <w:bottom w:w="100" w:type="dxa"/>
              <w:right w:w="100" w:type="dxa"/>
            </w:tcMar>
          </w:tcPr>
          <w:p w14:paraId="060D7E09"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H3T</w:t>
            </w:r>
          </w:p>
        </w:tc>
        <w:tc>
          <w:tcPr>
            <w:tcW w:w="1166" w:type="dxa"/>
            <w:shd w:val="clear" w:color="auto" w:fill="auto"/>
            <w:tcMar>
              <w:top w:w="100" w:type="dxa"/>
              <w:left w:w="100" w:type="dxa"/>
              <w:bottom w:w="100" w:type="dxa"/>
              <w:right w:w="100" w:type="dxa"/>
            </w:tcMar>
          </w:tcPr>
          <w:p w14:paraId="4EA8CED9"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0.4376</w:t>
            </w:r>
          </w:p>
        </w:tc>
        <w:tc>
          <w:tcPr>
            <w:tcW w:w="1166" w:type="dxa"/>
            <w:shd w:val="clear" w:color="auto" w:fill="auto"/>
            <w:tcMar>
              <w:top w:w="100" w:type="dxa"/>
              <w:left w:w="100" w:type="dxa"/>
              <w:bottom w:w="100" w:type="dxa"/>
              <w:right w:w="100" w:type="dxa"/>
            </w:tcMar>
          </w:tcPr>
          <w:p w14:paraId="3D1441C9"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H3T</w:t>
            </w:r>
          </w:p>
        </w:tc>
        <w:tc>
          <w:tcPr>
            <w:tcW w:w="1166" w:type="dxa"/>
            <w:shd w:val="clear" w:color="auto" w:fill="auto"/>
            <w:tcMar>
              <w:top w:w="100" w:type="dxa"/>
              <w:left w:w="100" w:type="dxa"/>
              <w:bottom w:w="100" w:type="dxa"/>
              <w:right w:w="100" w:type="dxa"/>
            </w:tcMar>
          </w:tcPr>
          <w:p w14:paraId="4D2C8586"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0.4376</w:t>
            </w:r>
          </w:p>
        </w:tc>
        <w:tc>
          <w:tcPr>
            <w:tcW w:w="1166" w:type="dxa"/>
            <w:shd w:val="clear" w:color="auto" w:fill="auto"/>
            <w:tcMar>
              <w:top w:w="100" w:type="dxa"/>
              <w:left w:w="100" w:type="dxa"/>
              <w:bottom w:w="100" w:type="dxa"/>
              <w:right w:w="100" w:type="dxa"/>
            </w:tcMar>
          </w:tcPr>
          <w:p w14:paraId="400B46C9"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C3'</w:t>
            </w:r>
          </w:p>
        </w:tc>
        <w:tc>
          <w:tcPr>
            <w:tcW w:w="1166" w:type="dxa"/>
            <w:shd w:val="clear" w:color="auto" w:fill="auto"/>
            <w:tcMar>
              <w:top w:w="100" w:type="dxa"/>
              <w:left w:w="100" w:type="dxa"/>
              <w:bottom w:w="100" w:type="dxa"/>
              <w:right w:w="100" w:type="dxa"/>
            </w:tcMar>
          </w:tcPr>
          <w:p w14:paraId="0BA77672"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0.2022</w:t>
            </w:r>
          </w:p>
        </w:tc>
      </w:tr>
      <w:tr w:rsidR="00875FA1" w14:paraId="3B47A059" w14:textId="77777777">
        <w:trPr>
          <w:trHeight w:val="420"/>
        </w:trPr>
        <w:tc>
          <w:tcPr>
            <w:tcW w:w="1297" w:type="dxa"/>
            <w:vMerge/>
            <w:shd w:val="clear" w:color="auto" w:fill="auto"/>
            <w:tcMar>
              <w:top w:w="100" w:type="dxa"/>
              <w:left w:w="100" w:type="dxa"/>
              <w:bottom w:w="100" w:type="dxa"/>
              <w:right w:w="100" w:type="dxa"/>
            </w:tcMar>
          </w:tcPr>
          <w:p w14:paraId="368EC4DE" w14:textId="77777777" w:rsidR="00875FA1" w:rsidRDefault="00875FA1">
            <w:pPr>
              <w:widowControl w:val="0"/>
              <w:spacing w:line="240" w:lineRule="auto"/>
              <w:rPr>
                <w:rFonts w:ascii="Times New Roman" w:eastAsia="Times New Roman" w:hAnsi="Times New Roman" w:cs="Times New Roman"/>
                <w:sz w:val="20"/>
                <w:szCs w:val="20"/>
              </w:rPr>
            </w:pPr>
          </w:p>
        </w:tc>
        <w:tc>
          <w:tcPr>
            <w:tcW w:w="1166" w:type="dxa"/>
            <w:vMerge/>
            <w:shd w:val="clear" w:color="auto" w:fill="auto"/>
            <w:tcMar>
              <w:top w:w="100" w:type="dxa"/>
              <w:left w:w="100" w:type="dxa"/>
              <w:bottom w:w="100" w:type="dxa"/>
              <w:right w:w="100" w:type="dxa"/>
            </w:tcMar>
          </w:tcPr>
          <w:p w14:paraId="1E234813" w14:textId="77777777" w:rsidR="00875FA1" w:rsidRDefault="00875FA1">
            <w:pPr>
              <w:widowControl w:val="0"/>
              <w:spacing w:line="240" w:lineRule="auto"/>
              <w:rPr>
                <w:rFonts w:ascii="Times New Roman" w:eastAsia="Times New Roman" w:hAnsi="Times New Roman" w:cs="Times New Roman"/>
                <w:sz w:val="20"/>
                <w:szCs w:val="20"/>
              </w:rPr>
            </w:pPr>
          </w:p>
        </w:tc>
        <w:tc>
          <w:tcPr>
            <w:tcW w:w="1166" w:type="dxa"/>
            <w:vMerge w:val="restart"/>
            <w:shd w:val="clear" w:color="auto" w:fill="auto"/>
            <w:tcMar>
              <w:top w:w="100" w:type="dxa"/>
              <w:left w:w="100" w:type="dxa"/>
              <w:bottom w:w="100" w:type="dxa"/>
              <w:right w:w="100" w:type="dxa"/>
            </w:tcMar>
          </w:tcPr>
          <w:p w14:paraId="4A90C90F" w14:textId="77777777" w:rsidR="00875FA1" w:rsidRDefault="00875FA1">
            <w:pPr>
              <w:widowControl w:val="0"/>
              <w:spacing w:line="240" w:lineRule="auto"/>
              <w:rPr>
                <w:rFonts w:ascii="Times New Roman" w:eastAsia="Times New Roman" w:hAnsi="Times New Roman" w:cs="Times New Roman"/>
                <w:sz w:val="20"/>
                <w:szCs w:val="20"/>
              </w:rPr>
            </w:pPr>
          </w:p>
        </w:tc>
        <w:tc>
          <w:tcPr>
            <w:tcW w:w="1166" w:type="dxa"/>
            <w:vMerge w:val="restart"/>
            <w:shd w:val="clear" w:color="auto" w:fill="auto"/>
            <w:tcMar>
              <w:top w:w="100" w:type="dxa"/>
              <w:left w:w="100" w:type="dxa"/>
              <w:bottom w:w="100" w:type="dxa"/>
              <w:right w:w="100" w:type="dxa"/>
            </w:tcMar>
          </w:tcPr>
          <w:p w14:paraId="2F7E1B38" w14:textId="77777777" w:rsidR="00875FA1" w:rsidRDefault="00875FA1">
            <w:pPr>
              <w:widowControl w:val="0"/>
              <w:spacing w:line="240" w:lineRule="auto"/>
              <w:rPr>
                <w:rFonts w:ascii="Times New Roman" w:eastAsia="Times New Roman" w:hAnsi="Times New Roman" w:cs="Times New Roman"/>
                <w:sz w:val="20"/>
                <w:szCs w:val="20"/>
              </w:rPr>
            </w:pPr>
          </w:p>
        </w:tc>
        <w:tc>
          <w:tcPr>
            <w:tcW w:w="1166" w:type="dxa"/>
            <w:vMerge w:val="restart"/>
            <w:shd w:val="clear" w:color="auto" w:fill="auto"/>
            <w:tcMar>
              <w:top w:w="100" w:type="dxa"/>
              <w:left w:w="100" w:type="dxa"/>
              <w:bottom w:w="100" w:type="dxa"/>
              <w:right w:w="100" w:type="dxa"/>
            </w:tcMar>
          </w:tcPr>
          <w:p w14:paraId="13E6F3DC" w14:textId="77777777" w:rsidR="00875FA1" w:rsidRDefault="00875FA1">
            <w:pPr>
              <w:widowControl w:val="0"/>
              <w:spacing w:line="240" w:lineRule="auto"/>
              <w:rPr>
                <w:rFonts w:ascii="Times New Roman" w:eastAsia="Times New Roman" w:hAnsi="Times New Roman" w:cs="Times New Roman"/>
                <w:sz w:val="20"/>
                <w:szCs w:val="20"/>
              </w:rPr>
            </w:pPr>
          </w:p>
        </w:tc>
        <w:tc>
          <w:tcPr>
            <w:tcW w:w="1166" w:type="dxa"/>
            <w:vMerge w:val="restart"/>
            <w:shd w:val="clear" w:color="auto" w:fill="auto"/>
            <w:tcMar>
              <w:top w:w="100" w:type="dxa"/>
              <w:left w:w="100" w:type="dxa"/>
              <w:bottom w:w="100" w:type="dxa"/>
              <w:right w:w="100" w:type="dxa"/>
            </w:tcMar>
          </w:tcPr>
          <w:p w14:paraId="1E260176" w14:textId="77777777" w:rsidR="00875FA1" w:rsidRDefault="00875FA1">
            <w:pPr>
              <w:widowControl w:val="0"/>
              <w:spacing w:line="240" w:lineRule="auto"/>
              <w:rPr>
                <w:rFonts w:ascii="Times New Roman" w:eastAsia="Times New Roman" w:hAnsi="Times New Roman" w:cs="Times New Roman"/>
                <w:sz w:val="20"/>
                <w:szCs w:val="20"/>
              </w:rPr>
            </w:pPr>
          </w:p>
        </w:tc>
        <w:tc>
          <w:tcPr>
            <w:tcW w:w="1166" w:type="dxa"/>
            <w:shd w:val="clear" w:color="auto" w:fill="auto"/>
            <w:tcMar>
              <w:top w:w="100" w:type="dxa"/>
              <w:left w:w="100" w:type="dxa"/>
              <w:bottom w:w="100" w:type="dxa"/>
              <w:right w:w="100" w:type="dxa"/>
            </w:tcMar>
          </w:tcPr>
          <w:p w14:paraId="3312CABC"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H3'</w:t>
            </w:r>
          </w:p>
        </w:tc>
        <w:tc>
          <w:tcPr>
            <w:tcW w:w="1166" w:type="dxa"/>
            <w:shd w:val="clear" w:color="auto" w:fill="auto"/>
            <w:tcMar>
              <w:top w:w="100" w:type="dxa"/>
              <w:left w:w="100" w:type="dxa"/>
              <w:bottom w:w="100" w:type="dxa"/>
              <w:right w:w="100" w:type="dxa"/>
            </w:tcMar>
          </w:tcPr>
          <w:p w14:paraId="72F850FB"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0.0615</w:t>
            </w:r>
          </w:p>
        </w:tc>
      </w:tr>
      <w:tr w:rsidR="00875FA1" w14:paraId="7089B117" w14:textId="77777777">
        <w:trPr>
          <w:trHeight w:val="420"/>
        </w:trPr>
        <w:tc>
          <w:tcPr>
            <w:tcW w:w="1297" w:type="dxa"/>
            <w:vMerge/>
            <w:shd w:val="clear" w:color="auto" w:fill="auto"/>
            <w:tcMar>
              <w:top w:w="100" w:type="dxa"/>
              <w:left w:w="100" w:type="dxa"/>
              <w:bottom w:w="100" w:type="dxa"/>
              <w:right w:w="100" w:type="dxa"/>
            </w:tcMar>
          </w:tcPr>
          <w:p w14:paraId="45DF5737" w14:textId="77777777" w:rsidR="00875FA1" w:rsidRDefault="00875FA1">
            <w:pPr>
              <w:widowControl w:val="0"/>
              <w:spacing w:line="240" w:lineRule="auto"/>
              <w:rPr>
                <w:rFonts w:ascii="Times New Roman" w:eastAsia="Times New Roman" w:hAnsi="Times New Roman" w:cs="Times New Roman"/>
                <w:sz w:val="20"/>
                <w:szCs w:val="20"/>
              </w:rPr>
            </w:pPr>
          </w:p>
        </w:tc>
        <w:tc>
          <w:tcPr>
            <w:tcW w:w="1166" w:type="dxa"/>
            <w:vMerge/>
            <w:shd w:val="clear" w:color="auto" w:fill="auto"/>
            <w:tcMar>
              <w:top w:w="100" w:type="dxa"/>
              <w:left w:w="100" w:type="dxa"/>
              <w:bottom w:w="100" w:type="dxa"/>
              <w:right w:w="100" w:type="dxa"/>
            </w:tcMar>
          </w:tcPr>
          <w:p w14:paraId="2421AD80" w14:textId="77777777" w:rsidR="00875FA1" w:rsidRDefault="00875FA1">
            <w:pPr>
              <w:widowControl w:val="0"/>
              <w:spacing w:line="240" w:lineRule="auto"/>
              <w:rPr>
                <w:rFonts w:ascii="Times New Roman" w:eastAsia="Times New Roman" w:hAnsi="Times New Roman" w:cs="Times New Roman"/>
                <w:sz w:val="20"/>
                <w:szCs w:val="20"/>
              </w:rPr>
            </w:pPr>
          </w:p>
        </w:tc>
        <w:tc>
          <w:tcPr>
            <w:tcW w:w="1166" w:type="dxa"/>
            <w:vMerge/>
            <w:shd w:val="clear" w:color="auto" w:fill="auto"/>
            <w:tcMar>
              <w:top w:w="100" w:type="dxa"/>
              <w:left w:w="100" w:type="dxa"/>
              <w:bottom w:w="100" w:type="dxa"/>
              <w:right w:w="100" w:type="dxa"/>
            </w:tcMar>
          </w:tcPr>
          <w:p w14:paraId="3B09DD25" w14:textId="77777777" w:rsidR="00875FA1" w:rsidRDefault="00875FA1">
            <w:pPr>
              <w:widowControl w:val="0"/>
              <w:spacing w:line="240" w:lineRule="auto"/>
              <w:rPr>
                <w:rFonts w:ascii="Times New Roman" w:eastAsia="Times New Roman" w:hAnsi="Times New Roman" w:cs="Times New Roman"/>
                <w:sz w:val="20"/>
                <w:szCs w:val="20"/>
              </w:rPr>
            </w:pPr>
          </w:p>
        </w:tc>
        <w:tc>
          <w:tcPr>
            <w:tcW w:w="1166" w:type="dxa"/>
            <w:vMerge/>
            <w:shd w:val="clear" w:color="auto" w:fill="auto"/>
            <w:tcMar>
              <w:top w:w="100" w:type="dxa"/>
              <w:left w:w="100" w:type="dxa"/>
              <w:bottom w:w="100" w:type="dxa"/>
              <w:right w:w="100" w:type="dxa"/>
            </w:tcMar>
          </w:tcPr>
          <w:p w14:paraId="04759F86" w14:textId="77777777" w:rsidR="00875FA1" w:rsidRDefault="00875FA1">
            <w:pPr>
              <w:widowControl w:val="0"/>
              <w:spacing w:line="240" w:lineRule="auto"/>
              <w:rPr>
                <w:rFonts w:ascii="Times New Roman" w:eastAsia="Times New Roman" w:hAnsi="Times New Roman" w:cs="Times New Roman"/>
                <w:sz w:val="20"/>
                <w:szCs w:val="20"/>
              </w:rPr>
            </w:pPr>
          </w:p>
        </w:tc>
        <w:tc>
          <w:tcPr>
            <w:tcW w:w="1166" w:type="dxa"/>
            <w:vMerge/>
            <w:shd w:val="clear" w:color="auto" w:fill="auto"/>
            <w:tcMar>
              <w:top w:w="100" w:type="dxa"/>
              <w:left w:w="100" w:type="dxa"/>
              <w:bottom w:w="100" w:type="dxa"/>
              <w:right w:w="100" w:type="dxa"/>
            </w:tcMar>
          </w:tcPr>
          <w:p w14:paraId="2F758B4E" w14:textId="77777777" w:rsidR="00875FA1" w:rsidRDefault="00875FA1">
            <w:pPr>
              <w:widowControl w:val="0"/>
              <w:spacing w:line="240" w:lineRule="auto"/>
              <w:rPr>
                <w:rFonts w:ascii="Times New Roman" w:eastAsia="Times New Roman" w:hAnsi="Times New Roman" w:cs="Times New Roman"/>
                <w:sz w:val="20"/>
                <w:szCs w:val="20"/>
              </w:rPr>
            </w:pPr>
          </w:p>
        </w:tc>
        <w:tc>
          <w:tcPr>
            <w:tcW w:w="1166" w:type="dxa"/>
            <w:vMerge/>
            <w:shd w:val="clear" w:color="auto" w:fill="auto"/>
            <w:tcMar>
              <w:top w:w="100" w:type="dxa"/>
              <w:left w:w="100" w:type="dxa"/>
              <w:bottom w:w="100" w:type="dxa"/>
              <w:right w:w="100" w:type="dxa"/>
            </w:tcMar>
          </w:tcPr>
          <w:p w14:paraId="4B6E0EF2" w14:textId="77777777" w:rsidR="00875FA1" w:rsidRDefault="00875FA1">
            <w:pPr>
              <w:widowControl w:val="0"/>
              <w:spacing w:line="240" w:lineRule="auto"/>
              <w:rPr>
                <w:rFonts w:ascii="Times New Roman" w:eastAsia="Times New Roman" w:hAnsi="Times New Roman" w:cs="Times New Roman"/>
                <w:sz w:val="20"/>
                <w:szCs w:val="20"/>
              </w:rPr>
            </w:pPr>
          </w:p>
        </w:tc>
        <w:tc>
          <w:tcPr>
            <w:tcW w:w="1166" w:type="dxa"/>
            <w:shd w:val="clear" w:color="auto" w:fill="auto"/>
            <w:tcMar>
              <w:top w:w="100" w:type="dxa"/>
              <w:left w:w="100" w:type="dxa"/>
              <w:bottom w:w="100" w:type="dxa"/>
              <w:right w:w="100" w:type="dxa"/>
            </w:tcMar>
          </w:tcPr>
          <w:p w14:paraId="58402B0F"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O3'</w:t>
            </w:r>
          </w:p>
        </w:tc>
        <w:tc>
          <w:tcPr>
            <w:tcW w:w="1166" w:type="dxa"/>
            <w:shd w:val="clear" w:color="auto" w:fill="auto"/>
            <w:tcMar>
              <w:top w:w="100" w:type="dxa"/>
              <w:left w:w="100" w:type="dxa"/>
              <w:bottom w:w="100" w:type="dxa"/>
              <w:right w:w="100" w:type="dxa"/>
            </w:tcMar>
          </w:tcPr>
          <w:p w14:paraId="30C0D3CA"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-0.6541</w:t>
            </w:r>
          </w:p>
        </w:tc>
      </w:tr>
      <w:tr w:rsidR="00875FA1" w14:paraId="12A4BB82" w14:textId="77777777">
        <w:trPr>
          <w:trHeight w:val="420"/>
        </w:trPr>
        <w:tc>
          <w:tcPr>
            <w:tcW w:w="1297" w:type="dxa"/>
            <w:vMerge/>
            <w:shd w:val="clear" w:color="auto" w:fill="auto"/>
            <w:tcMar>
              <w:top w:w="100" w:type="dxa"/>
              <w:left w:w="100" w:type="dxa"/>
              <w:bottom w:w="100" w:type="dxa"/>
              <w:right w:w="100" w:type="dxa"/>
            </w:tcMar>
          </w:tcPr>
          <w:p w14:paraId="6D5BAED9" w14:textId="77777777" w:rsidR="00875FA1" w:rsidRDefault="00875FA1">
            <w:pPr>
              <w:widowControl w:val="0"/>
              <w:spacing w:line="240" w:lineRule="auto"/>
              <w:rPr>
                <w:rFonts w:ascii="Times New Roman" w:eastAsia="Times New Roman" w:hAnsi="Times New Roman" w:cs="Times New Roman"/>
                <w:sz w:val="20"/>
                <w:szCs w:val="20"/>
              </w:rPr>
            </w:pPr>
          </w:p>
        </w:tc>
        <w:tc>
          <w:tcPr>
            <w:tcW w:w="1166" w:type="dxa"/>
            <w:vMerge/>
            <w:shd w:val="clear" w:color="auto" w:fill="auto"/>
            <w:tcMar>
              <w:top w:w="100" w:type="dxa"/>
              <w:left w:w="100" w:type="dxa"/>
              <w:bottom w:w="100" w:type="dxa"/>
              <w:right w:w="100" w:type="dxa"/>
            </w:tcMar>
          </w:tcPr>
          <w:p w14:paraId="714F9F75" w14:textId="77777777" w:rsidR="00875FA1" w:rsidRDefault="00875FA1">
            <w:pPr>
              <w:widowControl w:val="0"/>
              <w:spacing w:line="240" w:lineRule="auto"/>
              <w:rPr>
                <w:rFonts w:ascii="Times New Roman" w:eastAsia="Times New Roman" w:hAnsi="Times New Roman" w:cs="Times New Roman"/>
                <w:sz w:val="20"/>
                <w:szCs w:val="20"/>
              </w:rPr>
            </w:pPr>
          </w:p>
        </w:tc>
        <w:tc>
          <w:tcPr>
            <w:tcW w:w="1166" w:type="dxa"/>
            <w:vMerge/>
            <w:shd w:val="clear" w:color="auto" w:fill="auto"/>
            <w:tcMar>
              <w:top w:w="100" w:type="dxa"/>
              <w:left w:w="100" w:type="dxa"/>
              <w:bottom w:w="100" w:type="dxa"/>
              <w:right w:w="100" w:type="dxa"/>
            </w:tcMar>
          </w:tcPr>
          <w:p w14:paraId="16A5499C" w14:textId="77777777" w:rsidR="00875FA1" w:rsidRDefault="00875FA1">
            <w:pPr>
              <w:widowControl w:val="0"/>
              <w:spacing w:line="240" w:lineRule="auto"/>
              <w:rPr>
                <w:rFonts w:ascii="Times New Roman" w:eastAsia="Times New Roman" w:hAnsi="Times New Roman" w:cs="Times New Roman"/>
                <w:sz w:val="20"/>
                <w:szCs w:val="20"/>
              </w:rPr>
            </w:pPr>
          </w:p>
        </w:tc>
        <w:tc>
          <w:tcPr>
            <w:tcW w:w="1166" w:type="dxa"/>
            <w:vMerge/>
            <w:shd w:val="clear" w:color="auto" w:fill="auto"/>
            <w:tcMar>
              <w:top w:w="100" w:type="dxa"/>
              <w:left w:w="100" w:type="dxa"/>
              <w:bottom w:w="100" w:type="dxa"/>
              <w:right w:w="100" w:type="dxa"/>
            </w:tcMar>
          </w:tcPr>
          <w:p w14:paraId="5E05B41F" w14:textId="77777777" w:rsidR="00875FA1" w:rsidRDefault="00875FA1">
            <w:pPr>
              <w:widowControl w:val="0"/>
              <w:spacing w:line="240" w:lineRule="auto"/>
              <w:rPr>
                <w:rFonts w:ascii="Times New Roman" w:eastAsia="Times New Roman" w:hAnsi="Times New Roman" w:cs="Times New Roman"/>
                <w:sz w:val="20"/>
                <w:szCs w:val="20"/>
              </w:rPr>
            </w:pPr>
          </w:p>
        </w:tc>
        <w:tc>
          <w:tcPr>
            <w:tcW w:w="1166" w:type="dxa"/>
            <w:vMerge/>
            <w:shd w:val="clear" w:color="auto" w:fill="auto"/>
            <w:tcMar>
              <w:top w:w="100" w:type="dxa"/>
              <w:left w:w="100" w:type="dxa"/>
              <w:bottom w:w="100" w:type="dxa"/>
              <w:right w:w="100" w:type="dxa"/>
            </w:tcMar>
          </w:tcPr>
          <w:p w14:paraId="1BDBE9EC" w14:textId="77777777" w:rsidR="00875FA1" w:rsidRDefault="00875FA1">
            <w:pPr>
              <w:widowControl w:val="0"/>
              <w:spacing w:line="240" w:lineRule="auto"/>
              <w:rPr>
                <w:rFonts w:ascii="Times New Roman" w:eastAsia="Times New Roman" w:hAnsi="Times New Roman" w:cs="Times New Roman"/>
                <w:sz w:val="20"/>
                <w:szCs w:val="20"/>
              </w:rPr>
            </w:pPr>
          </w:p>
        </w:tc>
        <w:tc>
          <w:tcPr>
            <w:tcW w:w="1166" w:type="dxa"/>
            <w:vMerge/>
            <w:shd w:val="clear" w:color="auto" w:fill="auto"/>
            <w:tcMar>
              <w:top w:w="100" w:type="dxa"/>
              <w:left w:w="100" w:type="dxa"/>
              <w:bottom w:w="100" w:type="dxa"/>
              <w:right w:w="100" w:type="dxa"/>
            </w:tcMar>
          </w:tcPr>
          <w:p w14:paraId="5EA9C259" w14:textId="77777777" w:rsidR="00875FA1" w:rsidRDefault="00875FA1">
            <w:pPr>
              <w:widowControl w:val="0"/>
              <w:spacing w:line="240" w:lineRule="auto"/>
              <w:rPr>
                <w:rFonts w:ascii="Times New Roman" w:eastAsia="Times New Roman" w:hAnsi="Times New Roman" w:cs="Times New Roman"/>
                <w:sz w:val="20"/>
                <w:szCs w:val="20"/>
              </w:rPr>
            </w:pPr>
          </w:p>
        </w:tc>
        <w:tc>
          <w:tcPr>
            <w:tcW w:w="1166" w:type="dxa"/>
            <w:shd w:val="clear" w:color="auto" w:fill="auto"/>
            <w:tcMar>
              <w:top w:w="100" w:type="dxa"/>
              <w:left w:w="100" w:type="dxa"/>
              <w:bottom w:w="100" w:type="dxa"/>
              <w:right w:w="100" w:type="dxa"/>
            </w:tcMar>
          </w:tcPr>
          <w:p w14:paraId="3191B257"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H3T</w:t>
            </w:r>
          </w:p>
        </w:tc>
        <w:tc>
          <w:tcPr>
            <w:tcW w:w="1166" w:type="dxa"/>
            <w:shd w:val="clear" w:color="auto" w:fill="auto"/>
            <w:tcMar>
              <w:top w:w="100" w:type="dxa"/>
              <w:left w:w="100" w:type="dxa"/>
              <w:bottom w:w="100" w:type="dxa"/>
              <w:right w:w="100" w:type="dxa"/>
            </w:tcMar>
          </w:tcPr>
          <w:p w14:paraId="3D737D8F" w14:textId="77777777" w:rsidR="00875FA1" w:rsidRDefault="003968F6">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0.4376</w:t>
            </w:r>
          </w:p>
        </w:tc>
      </w:tr>
    </w:tbl>
    <w:p w14:paraId="54BA148F" w14:textId="77777777" w:rsidR="00875FA1" w:rsidRDefault="00875FA1">
      <w:pPr>
        <w:widowControl w:val="0"/>
        <w:spacing w:line="240" w:lineRule="auto"/>
        <w:rPr>
          <w:rFonts w:ascii="Times New Roman" w:eastAsia="Times New Roman" w:hAnsi="Times New Roman" w:cs="Times New Roman"/>
          <w:b/>
          <w:sz w:val="24"/>
          <w:szCs w:val="24"/>
        </w:rPr>
      </w:pPr>
    </w:p>
    <w:p w14:paraId="01B3A3D8" w14:textId="77777777" w:rsidR="00875FA1" w:rsidRDefault="00875FA1">
      <w:pPr>
        <w:widowControl w:val="0"/>
        <w:spacing w:line="240" w:lineRule="auto"/>
        <w:rPr>
          <w:rFonts w:ascii="Times New Roman" w:eastAsia="Times New Roman" w:hAnsi="Times New Roman" w:cs="Times New Roman"/>
        </w:rPr>
      </w:pPr>
    </w:p>
    <w:p w14:paraId="63A14C8A" w14:textId="77777777" w:rsidR="00875FA1" w:rsidRDefault="00875FA1">
      <w:pPr>
        <w:widowControl w:val="0"/>
        <w:spacing w:line="240" w:lineRule="auto"/>
        <w:rPr>
          <w:rFonts w:ascii="Times New Roman" w:eastAsia="Times New Roman" w:hAnsi="Times New Roman" w:cs="Times New Roman"/>
        </w:rPr>
      </w:pPr>
    </w:p>
    <w:p w14:paraId="3E023762" w14:textId="77777777" w:rsidR="00875FA1" w:rsidRDefault="00875FA1">
      <w:pPr>
        <w:widowControl w:val="0"/>
        <w:spacing w:line="240" w:lineRule="auto"/>
        <w:rPr>
          <w:rFonts w:ascii="Times New Roman" w:eastAsia="Times New Roman" w:hAnsi="Times New Roman" w:cs="Times New Roman"/>
          <w:sz w:val="24"/>
          <w:szCs w:val="24"/>
        </w:rPr>
      </w:pPr>
    </w:p>
    <w:p w14:paraId="76136EA2"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Table S3. Distribution (in %) of conformational preferences of inosine, I  (INO)</w:t>
      </w:r>
    </w:p>
    <w:p w14:paraId="62883A5B" w14:textId="77777777" w:rsidR="00875FA1" w:rsidRDefault="00875FA1">
      <w:pPr>
        <w:widowControl w:val="0"/>
        <w:spacing w:line="240" w:lineRule="auto"/>
        <w:rPr>
          <w:sz w:val="24"/>
          <w:szCs w:val="24"/>
        </w:rPr>
      </w:pPr>
    </w:p>
    <w:p w14:paraId="1F33987E" w14:textId="77777777" w:rsidR="00875FA1" w:rsidRDefault="00875FA1">
      <w:pPr>
        <w:widowControl w:val="0"/>
      </w:pPr>
    </w:p>
    <w:tbl>
      <w:tblPr>
        <w:tblStyle w:val="a1"/>
        <w:tblW w:w="910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85"/>
        <w:gridCol w:w="2430"/>
        <w:gridCol w:w="2250"/>
        <w:gridCol w:w="2340"/>
      </w:tblGrid>
      <w:tr w:rsidR="00875FA1" w14:paraId="567D9C08" w14:textId="77777777">
        <w:tc>
          <w:tcPr>
            <w:tcW w:w="2085" w:type="dxa"/>
            <w:shd w:val="clear" w:color="auto" w:fill="auto"/>
            <w:tcMar>
              <w:top w:w="100" w:type="dxa"/>
              <w:left w:w="100" w:type="dxa"/>
              <w:bottom w:w="100" w:type="dxa"/>
              <w:right w:w="100" w:type="dxa"/>
            </w:tcMar>
          </w:tcPr>
          <w:p w14:paraId="196DCEAD" w14:textId="77777777" w:rsidR="00875FA1" w:rsidRDefault="003968F6">
            <w:pPr>
              <w:widowControl w:val="0"/>
              <w:spacing w:line="240" w:lineRule="auto"/>
              <w:rPr>
                <w:rFonts w:ascii="Times New Roman" w:eastAsia="Times New Roman" w:hAnsi="Times New Roman" w:cs="Times New Roman"/>
                <w:b/>
              </w:rPr>
            </w:pPr>
            <w:r>
              <w:rPr>
                <w:rFonts w:ascii="Times New Roman" w:eastAsia="Times New Roman" w:hAnsi="Times New Roman" w:cs="Times New Roman"/>
                <w:b/>
              </w:rPr>
              <w:t>Force fields</w:t>
            </w:r>
          </w:p>
        </w:tc>
        <w:tc>
          <w:tcPr>
            <w:tcW w:w="2430" w:type="dxa"/>
            <w:shd w:val="clear" w:color="auto" w:fill="auto"/>
            <w:tcMar>
              <w:top w:w="100" w:type="dxa"/>
              <w:left w:w="100" w:type="dxa"/>
              <w:bottom w:w="100" w:type="dxa"/>
              <w:right w:w="100" w:type="dxa"/>
            </w:tcMar>
          </w:tcPr>
          <w:p w14:paraId="249E7F77" w14:textId="77777777" w:rsidR="00875FA1" w:rsidRDefault="003968F6">
            <w:pPr>
              <w:jc w:val="both"/>
              <w:rPr>
                <w:rFonts w:ascii="Times New Roman" w:eastAsia="Times New Roman" w:hAnsi="Times New Roman" w:cs="Times New Roman"/>
                <w:b/>
              </w:rPr>
            </w:pPr>
            <w:r>
              <w:rPr>
                <w:rFonts w:ascii="Times New Roman" w:eastAsia="Times New Roman" w:hAnsi="Times New Roman" w:cs="Times New Roman"/>
                <w:b/>
              </w:rPr>
              <w:t>Distribution (in %)  of sugar puckering</w:t>
            </w:r>
          </w:p>
        </w:tc>
        <w:tc>
          <w:tcPr>
            <w:tcW w:w="2250" w:type="dxa"/>
            <w:shd w:val="clear" w:color="auto" w:fill="auto"/>
            <w:tcMar>
              <w:top w:w="100" w:type="dxa"/>
              <w:left w:w="100" w:type="dxa"/>
              <w:bottom w:w="100" w:type="dxa"/>
              <w:right w:w="100" w:type="dxa"/>
            </w:tcMar>
          </w:tcPr>
          <w:p w14:paraId="6F8CD00B" w14:textId="77777777" w:rsidR="00875FA1" w:rsidRDefault="003968F6">
            <w:pPr>
              <w:jc w:val="both"/>
              <w:rPr>
                <w:rFonts w:ascii="Times New Roman" w:eastAsia="Times New Roman" w:hAnsi="Times New Roman" w:cs="Times New Roman"/>
                <w:b/>
              </w:rPr>
            </w:pPr>
            <w:r>
              <w:rPr>
                <w:rFonts w:ascii="Times New Roman" w:eastAsia="Times New Roman" w:hAnsi="Times New Roman" w:cs="Times New Roman"/>
                <w:b/>
              </w:rPr>
              <w:t>Distribution (in %) of base orientation</w:t>
            </w:r>
          </w:p>
        </w:tc>
        <w:tc>
          <w:tcPr>
            <w:tcW w:w="2340" w:type="dxa"/>
            <w:shd w:val="clear" w:color="auto" w:fill="auto"/>
            <w:tcMar>
              <w:top w:w="100" w:type="dxa"/>
              <w:left w:w="100" w:type="dxa"/>
              <w:bottom w:w="100" w:type="dxa"/>
              <w:right w:w="100" w:type="dxa"/>
            </w:tcMar>
          </w:tcPr>
          <w:p w14:paraId="081631B5" w14:textId="77777777" w:rsidR="00875FA1" w:rsidRDefault="003968F6">
            <w:pPr>
              <w:jc w:val="both"/>
              <w:rPr>
                <w:rFonts w:ascii="Times New Roman" w:eastAsia="Times New Roman" w:hAnsi="Times New Roman" w:cs="Times New Roman"/>
                <w:b/>
              </w:rPr>
            </w:pPr>
            <w:r>
              <w:rPr>
                <w:rFonts w:ascii="Times New Roman" w:eastAsia="Times New Roman" w:hAnsi="Times New Roman" w:cs="Times New Roman"/>
                <w:b/>
              </w:rPr>
              <w:t>Distribution (in %) of 𝛄 population</w:t>
            </w:r>
          </w:p>
        </w:tc>
      </w:tr>
      <w:tr w:rsidR="00875FA1" w14:paraId="05F42966" w14:textId="77777777">
        <w:trPr>
          <w:trHeight w:val="420"/>
        </w:trPr>
        <w:tc>
          <w:tcPr>
            <w:tcW w:w="2085" w:type="dxa"/>
            <w:shd w:val="clear" w:color="auto" w:fill="auto"/>
            <w:tcMar>
              <w:top w:w="100" w:type="dxa"/>
              <w:left w:w="100" w:type="dxa"/>
              <w:bottom w:w="100" w:type="dxa"/>
              <w:right w:w="100" w:type="dxa"/>
            </w:tcMar>
          </w:tcPr>
          <w:p w14:paraId="2BD7D059" w14:textId="77777777" w:rsidR="00875FA1" w:rsidRDefault="003968F6">
            <w:pPr>
              <w:widowControl w:val="0"/>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t>ff_A</w:t>
            </w:r>
            <w:proofErr w:type="spellEnd"/>
          </w:p>
        </w:tc>
        <w:tc>
          <w:tcPr>
            <w:tcW w:w="2430" w:type="dxa"/>
            <w:shd w:val="clear" w:color="auto" w:fill="auto"/>
            <w:tcMar>
              <w:top w:w="100" w:type="dxa"/>
              <w:left w:w="100" w:type="dxa"/>
              <w:bottom w:w="100" w:type="dxa"/>
              <w:right w:w="100" w:type="dxa"/>
            </w:tcMar>
          </w:tcPr>
          <w:p w14:paraId="1160C053"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NORTH 22.99±0.91</w:t>
            </w:r>
          </w:p>
          <w:p w14:paraId="47BEE966"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 xml:space="preserve">SOUTH 76.99±0.91 </w:t>
            </w:r>
          </w:p>
        </w:tc>
        <w:tc>
          <w:tcPr>
            <w:tcW w:w="2250" w:type="dxa"/>
            <w:shd w:val="clear" w:color="auto" w:fill="auto"/>
            <w:tcMar>
              <w:top w:w="100" w:type="dxa"/>
              <w:left w:w="100" w:type="dxa"/>
              <w:bottom w:w="100" w:type="dxa"/>
              <w:right w:w="100" w:type="dxa"/>
            </w:tcMar>
          </w:tcPr>
          <w:p w14:paraId="020CBF35"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 xml:space="preserve">ANTI 76.34±2.46 </w:t>
            </w:r>
          </w:p>
          <w:p w14:paraId="3E0FFCDE"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SYN 13±2.07</w:t>
            </w:r>
          </w:p>
          <w:p w14:paraId="0664955D"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OTHERS 10.66±0.40</w:t>
            </w:r>
          </w:p>
        </w:tc>
        <w:tc>
          <w:tcPr>
            <w:tcW w:w="2340" w:type="dxa"/>
            <w:shd w:val="clear" w:color="auto" w:fill="auto"/>
            <w:tcMar>
              <w:top w:w="100" w:type="dxa"/>
              <w:left w:w="100" w:type="dxa"/>
              <w:bottom w:w="100" w:type="dxa"/>
              <w:right w:w="100" w:type="dxa"/>
            </w:tcMar>
          </w:tcPr>
          <w:p w14:paraId="5BC2CA8E"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g+ 35.68±3.65</w:t>
            </w:r>
          </w:p>
          <w:p w14:paraId="5AE18526"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g- 25.23±2.39</w:t>
            </w:r>
          </w:p>
          <w:p w14:paraId="18BDDB4C"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TRANS 37.28±4.52</w:t>
            </w:r>
          </w:p>
          <w:p w14:paraId="4692B9F1"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OTHERS 1.80±0.19</w:t>
            </w:r>
          </w:p>
        </w:tc>
      </w:tr>
      <w:tr w:rsidR="00875FA1" w14:paraId="1EA4055A" w14:textId="77777777">
        <w:trPr>
          <w:trHeight w:val="420"/>
        </w:trPr>
        <w:tc>
          <w:tcPr>
            <w:tcW w:w="2085" w:type="dxa"/>
            <w:shd w:val="clear" w:color="auto" w:fill="auto"/>
            <w:tcMar>
              <w:top w:w="100" w:type="dxa"/>
              <w:left w:w="100" w:type="dxa"/>
              <w:bottom w:w="100" w:type="dxa"/>
              <w:right w:w="100" w:type="dxa"/>
            </w:tcMar>
          </w:tcPr>
          <w:p w14:paraId="02E4CF2D" w14:textId="77777777" w:rsidR="00875FA1" w:rsidRDefault="003968F6">
            <w:pPr>
              <w:widowControl w:val="0"/>
              <w:spacing w:line="240" w:lineRule="auto"/>
              <w:rPr>
                <w:rFonts w:ascii="Times New Roman" w:eastAsia="Times New Roman" w:hAnsi="Times New Roman" w:cs="Times New Roman"/>
                <w:vertAlign w:val="subscript"/>
              </w:rPr>
            </w:pPr>
            <w:proofErr w:type="spellStart"/>
            <w:r>
              <w:rPr>
                <w:rFonts w:ascii="Times New Roman" w:eastAsia="Times New Roman" w:hAnsi="Times New Roman" w:cs="Times New Roman"/>
              </w:rPr>
              <w:t>ff_A</w:t>
            </w:r>
            <w:proofErr w:type="spellEnd"/>
            <w:r>
              <w:rPr>
                <w:rFonts w:ascii="Times New Roman" w:eastAsia="Times New Roman" w:hAnsi="Times New Roman" w:cs="Times New Roman"/>
              </w:rPr>
              <w:t>_</w:t>
            </w:r>
            <w:r>
              <w:rPr>
                <w:rFonts w:ascii="Cambria Math" w:eastAsia="Cambria Math" w:hAnsi="Cambria Math" w:cs="Cambria Math"/>
              </w:rPr>
              <w:t>𝛄</w:t>
            </w:r>
            <w:r>
              <w:rPr>
                <w:rFonts w:ascii="Times New Roman" w:eastAsia="Times New Roman" w:hAnsi="Times New Roman" w:cs="Times New Roman"/>
                <w:vertAlign w:val="subscript"/>
              </w:rPr>
              <w:t>bsc0</w:t>
            </w:r>
          </w:p>
        </w:tc>
        <w:tc>
          <w:tcPr>
            <w:tcW w:w="2430" w:type="dxa"/>
            <w:shd w:val="clear" w:color="auto" w:fill="auto"/>
            <w:tcMar>
              <w:top w:w="100" w:type="dxa"/>
              <w:left w:w="100" w:type="dxa"/>
              <w:bottom w:w="100" w:type="dxa"/>
              <w:right w:w="100" w:type="dxa"/>
            </w:tcMar>
          </w:tcPr>
          <w:p w14:paraId="1EECAFC4" w14:textId="77777777" w:rsidR="00875FA1" w:rsidRDefault="00875FA1">
            <w:pPr>
              <w:widowControl w:val="0"/>
              <w:spacing w:line="240" w:lineRule="auto"/>
              <w:rPr>
                <w:rFonts w:ascii="Times New Roman" w:eastAsia="Times New Roman" w:hAnsi="Times New Roman" w:cs="Times New Roman"/>
              </w:rPr>
            </w:pPr>
          </w:p>
          <w:p w14:paraId="791FB171"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NORTH 32.47±1.60</w:t>
            </w:r>
          </w:p>
          <w:p w14:paraId="4FE73895"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SOUTH 67.53±1.60</w:t>
            </w:r>
          </w:p>
        </w:tc>
        <w:tc>
          <w:tcPr>
            <w:tcW w:w="2250" w:type="dxa"/>
            <w:shd w:val="clear" w:color="auto" w:fill="auto"/>
            <w:tcMar>
              <w:top w:w="100" w:type="dxa"/>
              <w:left w:w="100" w:type="dxa"/>
              <w:bottom w:w="100" w:type="dxa"/>
              <w:right w:w="100" w:type="dxa"/>
            </w:tcMar>
          </w:tcPr>
          <w:p w14:paraId="747281C5"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ANTI 75.52±1.57</w:t>
            </w:r>
          </w:p>
          <w:p w14:paraId="67E95401"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SYN 14.14±1.84</w:t>
            </w:r>
          </w:p>
          <w:p w14:paraId="7D48AADD"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OTHERS 10.34±0.40</w:t>
            </w:r>
          </w:p>
        </w:tc>
        <w:tc>
          <w:tcPr>
            <w:tcW w:w="2340" w:type="dxa"/>
            <w:shd w:val="clear" w:color="auto" w:fill="auto"/>
            <w:tcMar>
              <w:top w:w="100" w:type="dxa"/>
              <w:left w:w="100" w:type="dxa"/>
              <w:bottom w:w="100" w:type="dxa"/>
              <w:right w:w="100" w:type="dxa"/>
            </w:tcMar>
          </w:tcPr>
          <w:p w14:paraId="67CFCDD4"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g+ 94.19±1.23</w:t>
            </w:r>
          </w:p>
          <w:p w14:paraId="2A182D70"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g- 3.89±1.89</w:t>
            </w:r>
          </w:p>
          <w:p w14:paraId="7C93D8FB"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TRANS 1.44±0.63</w:t>
            </w:r>
          </w:p>
          <w:p w14:paraId="4EF81755"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OTHERS 0.48±0.04</w:t>
            </w:r>
          </w:p>
        </w:tc>
      </w:tr>
      <w:tr w:rsidR="00875FA1" w14:paraId="3E0710F1" w14:textId="77777777">
        <w:trPr>
          <w:trHeight w:val="420"/>
        </w:trPr>
        <w:tc>
          <w:tcPr>
            <w:tcW w:w="2085" w:type="dxa"/>
            <w:shd w:val="clear" w:color="auto" w:fill="auto"/>
            <w:tcMar>
              <w:top w:w="100" w:type="dxa"/>
              <w:left w:w="100" w:type="dxa"/>
              <w:bottom w:w="100" w:type="dxa"/>
              <w:right w:w="100" w:type="dxa"/>
            </w:tcMar>
          </w:tcPr>
          <w:p w14:paraId="156E0FA3" w14:textId="77777777" w:rsidR="00875FA1" w:rsidRDefault="003968F6">
            <w:pPr>
              <w:widowControl w:val="0"/>
              <w:spacing w:line="240" w:lineRule="auto"/>
              <w:rPr>
                <w:rFonts w:ascii="Times New Roman" w:eastAsia="Times New Roman" w:hAnsi="Times New Roman" w:cs="Times New Roman"/>
                <w:vertAlign w:val="subscript"/>
              </w:rPr>
            </w:pPr>
            <w:proofErr w:type="spellStart"/>
            <w:r>
              <w:rPr>
                <w:rFonts w:ascii="Times New Roman" w:eastAsia="Times New Roman" w:hAnsi="Times New Roman" w:cs="Times New Roman"/>
              </w:rPr>
              <w:t>ff_A</w:t>
            </w:r>
            <w:proofErr w:type="spellEnd"/>
            <w:r>
              <w:rPr>
                <w:rFonts w:ascii="Times New Roman" w:eastAsia="Times New Roman" w:hAnsi="Times New Roman" w:cs="Times New Roman"/>
              </w:rPr>
              <w:t>_𝛘</w:t>
            </w:r>
            <w:r>
              <w:rPr>
                <w:rFonts w:ascii="Times New Roman" w:eastAsia="Times New Roman" w:hAnsi="Times New Roman" w:cs="Times New Roman"/>
                <w:vertAlign w:val="subscript"/>
              </w:rPr>
              <w:t>OL3</w:t>
            </w:r>
          </w:p>
        </w:tc>
        <w:tc>
          <w:tcPr>
            <w:tcW w:w="2430" w:type="dxa"/>
            <w:shd w:val="clear" w:color="auto" w:fill="auto"/>
            <w:tcMar>
              <w:top w:w="100" w:type="dxa"/>
              <w:left w:w="100" w:type="dxa"/>
              <w:bottom w:w="100" w:type="dxa"/>
              <w:right w:w="100" w:type="dxa"/>
            </w:tcMar>
          </w:tcPr>
          <w:p w14:paraId="3A5A8DB2" w14:textId="77777777" w:rsidR="00875FA1" w:rsidRDefault="00875FA1">
            <w:pPr>
              <w:widowControl w:val="0"/>
              <w:spacing w:line="240" w:lineRule="auto"/>
              <w:rPr>
                <w:rFonts w:ascii="Times New Roman" w:eastAsia="Times New Roman" w:hAnsi="Times New Roman" w:cs="Times New Roman"/>
              </w:rPr>
            </w:pPr>
          </w:p>
          <w:p w14:paraId="3EFAC952"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NORTH 29.07±1.55</w:t>
            </w:r>
          </w:p>
          <w:p w14:paraId="360A1898"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SOUTH 70.93±1.55</w:t>
            </w:r>
          </w:p>
        </w:tc>
        <w:tc>
          <w:tcPr>
            <w:tcW w:w="2250" w:type="dxa"/>
            <w:shd w:val="clear" w:color="auto" w:fill="auto"/>
            <w:tcMar>
              <w:top w:w="100" w:type="dxa"/>
              <w:left w:w="100" w:type="dxa"/>
              <w:bottom w:w="100" w:type="dxa"/>
              <w:right w:w="100" w:type="dxa"/>
            </w:tcMar>
          </w:tcPr>
          <w:p w14:paraId="3C5E55D6"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ANTI 24±3.1</w:t>
            </w:r>
          </w:p>
          <w:p w14:paraId="0A0FCBB0"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SYN 50.30±2.22</w:t>
            </w:r>
          </w:p>
          <w:p w14:paraId="1B05C35B"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OTHERS 25.69±0.88</w:t>
            </w:r>
          </w:p>
        </w:tc>
        <w:tc>
          <w:tcPr>
            <w:tcW w:w="2340" w:type="dxa"/>
            <w:shd w:val="clear" w:color="auto" w:fill="auto"/>
            <w:tcMar>
              <w:top w:w="100" w:type="dxa"/>
              <w:left w:w="100" w:type="dxa"/>
              <w:bottom w:w="100" w:type="dxa"/>
              <w:right w:w="100" w:type="dxa"/>
            </w:tcMar>
          </w:tcPr>
          <w:p w14:paraId="4724382D"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g+ 43.64±3.68</w:t>
            </w:r>
          </w:p>
          <w:p w14:paraId="538BE014"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g- 21.27±2.07</w:t>
            </w:r>
          </w:p>
          <w:p w14:paraId="38202EEA"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TRANS 33.67±2.29</w:t>
            </w:r>
          </w:p>
          <w:p w14:paraId="45B4A412"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OTHERS 1.41±0.18</w:t>
            </w:r>
          </w:p>
        </w:tc>
      </w:tr>
      <w:tr w:rsidR="00875FA1" w14:paraId="69511EE7" w14:textId="77777777">
        <w:trPr>
          <w:trHeight w:val="420"/>
        </w:trPr>
        <w:tc>
          <w:tcPr>
            <w:tcW w:w="2085" w:type="dxa"/>
            <w:shd w:val="clear" w:color="auto" w:fill="auto"/>
            <w:tcMar>
              <w:top w:w="100" w:type="dxa"/>
              <w:left w:w="100" w:type="dxa"/>
              <w:bottom w:w="100" w:type="dxa"/>
              <w:right w:w="100" w:type="dxa"/>
            </w:tcMar>
          </w:tcPr>
          <w:p w14:paraId="3021D58D" w14:textId="77777777" w:rsidR="00875FA1" w:rsidRDefault="003968F6">
            <w:pPr>
              <w:widowControl w:val="0"/>
              <w:spacing w:line="240" w:lineRule="auto"/>
              <w:rPr>
                <w:rFonts w:ascii="Times New Roman" w:eastAsia="Times New Roman" w:hAnsi="Times New Roman" w:cs="Times New Roman"/>
                <w:vertAlign w:val="subscript"/>
              </w:rPr>
            </w:pPr>
            <w:proofErr w:type="spellStart"/>
            <w:r>
              <w:rPr>
                <w:rFonts w:ascii="Times New Roman" w:eastAsia="Times New Roman" w:hAnsi="Times New Roman" w:cs="Times New Roman"/>
              </w:rPr>
              <w:t>ff_A</w:t>
            </w:r>
            <w:proofErr w:type="spellEnd"/>
            <w:r>
              <w:rPr>
                <w:rFonts w:ascii="Times New Roman" w:eastAsia="Times New Roman" w:hAnsi="Times New Roman" w:cs="Times New Roman"/>
              </w:rPr>
              <w:t>_𝛘</w:t>
            </w:r>
            <w:r>
              <w:rPr>
                <w:rFonts w:ascii="Times New Roman" w:eastAsia="Times New Roman" w:hAnsi="Times New Roman" w:cs="Times New Roman"/>
                <w:vertAlign w:val="subscript"/>
              </w:rPr>
              <w:t>OL3</w:t>
            </w:r>
            <w:r>
              <w:rPr>
                <w:rFonts w:ascii="Times New Roman" w:eastAsia="Times New Roman" w:hAnsi="Times New Roman" w:cs="Times New Roman"/>
              </w:rPr>
              <w:t>_</w:t>
            </w:r>
            <w:r>
              <w:rPr>
                <w:rFonts w:ascii="Cambria Math" w:eastAsia="Cambria Math" w:hAnsi="Cambria Math" w:cs="Cambria Math"/>
              </w:rPr>
              <w:t>𝛄</w:t>
            </w:r>
            <w:r>
              <w:rPr>
                <w:rFonts w:ascii="Times New Roman" w:eastAsia="Times New Roman" w:hAnsi="Times New Roman" w:cs="Times New Roman"/>
                <w:vertAlign w:val="subscript"/>
              </w:rPr>
              <w:t>bsc0</w:t>
            </w:r>
          </w:p>
        </w:tc>
        <w:tc>
          <w:tcPr>
            <w:tcW w:w="2430" w:type="dxa"/>
            <w:shd w:val="clear" w:color="auto" w:fill="auto"/>
            <w:tcMar>
              <w:top w:w="100" w:type="dxa"/>
              <w:left w:w="100" w:type="dxa"/>
              <w:bottom w:w="100" w:type="dxa"/>
              <w:right w:w="100" w:type="dxa"/>
            </w:tcMar>
          </w:tcPr>
          <w:p w14:paraId="1D0A608F"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NORTH 32.98±0.90</w:t>
            </w:r>
          </w:p>
          <w:p w14:paraId="32271BBA"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SOUTH 67.41±0.90</w:t>
            </w:r>
          </w:p>
        </w:tc>
        <w:tc>
          <w:tcPr>
            <w:tcW w:w="2250" w:type="dxa"/>
            <w:shd w:val="clear" w:color="auto" w:fill="auto"/>
            <w:tcMar>
              <w:top w:w="100" w:type="dxa"/>
              <w:left w:w="100" w:type="dxa"/>
              <w:bottom w:w="100" w:type="dxa"/>
              <w:right w:w="100" w:type="dxa"/>
            </w:tcMar>
          </w:tcPr>
          <w:p w14:paraId="215F76E1"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ANTI 19.06±4.93</w:t>
            </w:r>
          </w:p>
          <w:p w14:paraId="66605414"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SYN 53.63±4.24</w:t>
            </w:r>
          </w:p>
          <w:p w14:paraId="188661E7"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OTHERS 27.31±0.76</w:t>
            </w:r>
          </w:p>
        </w:tc>
        <w:tc>
          <w:tcPr>
            <w:tcW w:w="2340" w:type="dxa"/>
            <w:shd w:val="clear" w:color="auto" w:fill="auto"/>
            <w:tcMar>
              <w:top w:w="100" w:type="dxa"/>
              <w:left w:w="100" w:type="dxa"/>
              <w:bottom w:w="100" w:type="dxa"/>
              <w:right w:w="100" w:type="dxa"/>
            </w:tcMar>
          </w:tcPr>
          <w:p w14:paraId="76669E33"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g+ 91.98±1.28</w:t>
            </w:r>
          </w:p>
          <w:p w14:paraId="59D00F13"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g- 6.31±1.48</w:t>
            </w:r>
          </w:p>
          <w:p w14:paraId="1DDF322F"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TRANS 1.39±0.16</w:t>
            </w:r>
          </w:p>
          <w:p w14:paraId="1694E63B"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OTHERS 0.33±0.05</w:t>
            </w:r>
          </w:p>
        </w:tc>
      </w:tr>
      <w:tr w:rsidR="00875FA1" w14:paraId="7B802D1A" w14:textId="77777777">
        <w:trPr>
          <w:trHeight w:val="840"/>
        </w:trPr>
        <w:tc>
          <w:tcPr>
            <w:tcW w:w="2085" w:type="dxa"/>
            <w:shd w:val="clear" w:color="auto" w:fill="auto"/>
            <w:tcMar>
              <w:top w:w="100" w:type="dxa"/>
              <w:left w:w="100" w:type="dxa"/>
              <w:bottom w:w="100" w:type="dxa"/>
              <w:right w:w="100" w:type="dxa"/>
            </w:tcMar>
          </w:tcPr>
          <w:p w14:paraId="681B69F8" w14:textId="77777777" w:rsidR="00875FA1" w:rsidRDefault="003968F6">
            <w:pPr>
              <w:widowControl w:val="0"/>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t>ff_A</w:t>
            </w:r>
            <w:proofErr w:type="spellEnd"/>
            <w:r>
              <w:rPr>
                <w:rFonts w:ascii="Times New Roman" w:eastAsia="Times New Roman" w:hAnsi="Times New Roman" w:cs="Times New Roman"/>
              </w:rPr>
              <w:t>_𝛘</w:t>
            </w:r>
            <w:r>
              <w:rPr>
                <w:rFonts w:ascii="Times New Roman" w:eastAsia="Times New Roman" w:hAnsi="Times New Roman" w:cs="Times New Roman"/>
                <w:vertAlign w:val="subscript"/>
              </w:rPr>
              <w:t>YIL</w:t>
            </w:r>
          </w:p>
        </w:tc>
        <w:tc>
          <w:tcPr>
            <w:tcW w:w="2430" w:type="dxa"/>
            <w:shd w:val="clear" w:color="auto" w:fill="auto"/>
            <w:tcMar>
              <w:top w:w="100" w:type="dxa"/>
              <w:left w:w="100" w:type="dxa"/>
              <w:bottom w:w="100" w:type="dxa"/>
              <w:right w:w="100" w:type="dxa"/>
            </w:tcMar>
          </w:tcPr>
          <w:p w14:paraId="7EBD3811" w14:textId="77777777" w:rsidR="00875FA1" w:rsidRDefault="00875FA1">
            <w:pPr>
              <w:widowControl w:val="0"/>
              <w:spacing w:line="240" w:lineRule="auto"/>
              <w:rPr>
                <w:rFonts w:ascii="Times New Roman" w:eastAsia="Times New Roman" w:hAnsi="Times New Roman" w:cs="Times New Roman"/>
              </w:rPr>
            </w:pPr>
          </w:p>
          <w:p w14:paraId="3C1CD05F"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NORTH 24.74±0.32</w:t>
            </w:r>
          </w:p>
          <w:p w14:paraId="3872B171"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SOUTH 75.25±0.32</w:t>
            </w:r>
          </w:p>
        </w:tc>
        <w:tc>
          <w:tcPr>
            <w:tcW w:w="2250" w:type="dxa"/>
            <w:shd w:val="clear" w:color="auto" w:fill="auto"/>
            <w:tcMar>
              <w:top w:w="100" w:type="dxa"/>
              <w:left w:w="100" w:type="dxa"/>
              <w:bottom w:w="100" w:type="dxa"/>
              <w:right w:w="100" w:type="dxa"/>
            </w:tcMar>
          </w:tcPr>
          <w:p w14:paraId="230E093B"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ANTI 6.63±1.17</w:t>
            </w:r>
          </w:p>
          <w:p w14:paraId="6C84D35B"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SYN 61.88±2.62</w:t>
            </w:r>
          </w:p>
          <w:p w14:paraId="3EAD295E"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OTHERS 31.48±1.45</w:t>
            </w:r>
          </w:p>
        </w:tc>
        <w:tc>
          <w:tcPr>
            <w:tcW w:w="2340" w:type="dxa"/>
            <w:shd w:val="clear" w:color="auto" w:fill="auto"/>
            <w:tcMar>
              <w:top w:w="100" w:type="dxa"/>
              <w:left w:w="100" w:type="dxa"/>
              <w:bottom w:w="100" w:type="dxa"/>
              <w:right w:w="100" w:type="dxa"/>
            </w:tcMar>
          </w:tcPr>
          <w:p w14:paraId="1418D6CA"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g+ 51.25±5.05</w:t>
            </w:r>
          </w:p>
          <w:p w14:paraId="17F4BC7B"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g- 20.41±5.84</w:t>
            </w:r>
          </w:p>
          <w:p w14:paraId="22EF7DE5"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TRANS 26.95±1.96</w:t>
            </w:r>
          </w:p>
          <w:p w14:paraId="58BD9168"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OTHERS 1.39±0.15</w:t>
            </w:r>
          </w:p>
        </w:tc>
      </w:tr>
      <w:tr w:rsidR="00875FA1" w14:paraId="2DB317FB" w14:textId="77777777">
        <w:trPr>
          <w:trHeight w:val="420"/>
        </w:trPr>
        <w:tc>
          <w:tcPr>
            <w:tcW w:w="2085" w:type="dxa"/>
            <w:shd w:val="clear" w:color="auto" w:fill="auto"/>
            <w:tcMar>
              <w:top w:w="100" w:type="dxa"/>
              <w:left w:w="100" w:type="dxa"/>
              <w:bottom w:w="100" w:type="dxa"/>
              <w:right w:w="100" w:type="dxa"/>
            </w:tcMar>
          </w:tcPr>
          <w:p w14:paraId="7F4F34FA" w14:textId="77777777" w:rsidR="00875FA1" w:rsidRDefault="003968F6">
            <w:pPr>
              <w:widowControl w:val="0"/>
              <w:spacing w:line="240" w:lineRule="auto"/>
              <w:rPr>
                <w:rFonts w:ascii="Times New Roman" w:eastAsia="Times New Roman" w:hAnsi="Times New Roman" w:cs="Times New Roman"/>
                <w:vertAlign w:val="subscript"/>
              </w:rPr>
            </w:pPr>
            <w:proofErr w:type="spellStart"/>
            <w:r>
              <w:rPr>
                <w:rFonts w:ascii="Times New Roman" w:eastAsia="Times New Roman" w:hAnsi="Times New Roman" w:cs="Times New Roman"/>
              </w:rPr>
              <w:t>ff_A</w:t>
            </w:r>
            <w:proofErr w:type="spellEnd"/>
            <w:r>
              <w:rPr>
                <w:rFonts w:ascii="Times New Roman" w:eastAsia="Times New Roman" w:hAnsi="Times New Roman" w:cs="Times New Roman"/>
              </w:rPr>
              <w:t>_𝛘</w:t>
            </w:r>
            <w:r>
              <w:rPr>
                <w:rFonts w:ascii="Times New Roman" w:eastAsia="Times New Roman" w:hAnsi="Times New Roman" w:cs="Times New Roman"/>
                <w:vertAlign w:val="subscript"/>
              </w:rPr>
              <w:t>YIL</w:t>
            </w:r>
            <w:r>
              <w:rPr>
                <w:rFonts w:ascii="Times New Roman" w:eastAsia="Times New Roman" w:hAnsi="Times New Roman" w:cs="Times New Roman"/>
              </w:rPr>
              <w:t>_</w:t>
            </w:r>
            <w:r>
              <w:rPr>
                <w:rFonts w:ascii="Cambria Math" w:eastAsia="Cambria Math" w:hAnsi="Cambria Math" w:cs="Cambria Math"/>
              </w:rPr>
              <w:t>𝛄</w:t>
            </w:r>
            <w:r>
              <w:rPr>
                <w:rFonts w:ascii="Times New Roman" w:eastAsia="Times New Roman" w:hAnsi="Times New Roman" w:cs="Times New Roman"/>
                <w:vertAlign w:val="subscript"/>
              </w:rPr>
              <w:t>bsc0</w:t>
            </w:r>
          </w:p>
        </w:tc>
        <w:tc>
          <w:tcPr>
            <w:tcW w:w="2430" w:type="dxa"/>
            <w:shd w:val="clear" w:color="auto" w:fill="auto"/>
            <w:tcMar>
              <w:top w:w="100" w:type="dxa"/>
              <w:left w:w="100" w:type="dxa"/>
              <w:bottom w:w="100" w:type="dxa"/>
              <w:right w:w="100" w:type="dxa"/>
            </w:tcMar>
          </w:tcPr>
          <w:p w14:paraId="1CB068D0"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NORTH 27.39±1.32</w:t>
            </w:r>
          </w:p>
          <w:p w14:paraId="36B1AF22"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SOUTH 72.59±1.32</w:t>
            </w:r>
          </w:p>
          <w:p w14:paraId="59986E56" w14:textId="77777777" w:rsidR="00875FA1" w:rsidRDefault="00875FA1">
            <w:pPr>
              <w:widowControl w:val="0"/>
              <w:spacing w:line="240" w:lineRule="auto"/>
              <w:rPr>
                <w:rFonts w:ascii="Times New Roman" w:eastAsia="Times New Roman" w:hAnsi="Times New Roman" w:cs="Times New Roman"/>
              </w:rPr>
            </w:pPr>
          </w:p>
        </w:tc>
        <w:tc>
          <w:tcPr>
            <w:tcW w:w="2250" w:type="dxa"/>
            <w:shd w:val="clear" w:color="auto" w:fill="auto"/>
            <w:tcMar>
              <w:top w:w="100" w:type="dxa"/>
              <w:left w:w="100" w:type="dxa"/>
              <w:bottom w:w="100" w:type="dxa"/>
              <w:right w:w="100" w:type="dxa"/>
            </w:tcMar>
          </w:tcPr>
          <w:p w14:paraId="47CDC1EB"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ANTI 6.2±0.33</w:t>
            </w:r>
          </w:p>
          <w:p w14:paraId="3B9524B2"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SYN 61.19±1.83</w:t>
            </w:r>
          </w:p>
          <w:p w14:paraId="63AD8FB6"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OTHERS 31.82±0.68</w:t>
            </w:r>
          </w:p>
        </w:tc>
        <w:tc>
          <w:tcPr>
            <w:tcW w:w="2340" w:type="dxa"/>
            <w:shd w:val="clear" w:color="auto" w:fill="auto"/>
            <w:tcMar>
              <w:top w:w="100" w:type="dxa"/>
              <w:left w:w="100" w:type="dxa"/>
              <w:bottom w:w="100" w:type="dxa"/>
              <w:right w:w="100" w:type="dxa"/>
            </w:tcMar>
          </w:tcPr>
          <w:p w14:paraId="146F2B29"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g+ 94.26±1.99</w:t>
            </w:r>
          </w:p>
          <w:p w14:paraId="07D788E8"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g- 4.37±1.17</w:t>
            </w:r>
          </w:p>
          <w:p w14:paraId="72ABEAEB"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TRANS 1.09±0.89</w:t>
            </w:r>
          </w:p>
          <w:p w14:paraId="486033E1"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OTHERS 0.28±0.06</w:t>
            </w:r>
          </w:p>
        </w:tc>
      </w:tr>
      <w:tr w:rsidR="00875FA1" w14:paraId="6FD6556F" w14:textId="77777777">
        <w:trPr>
          <w:trHeight w:val="420"/>
        </w:trPr>
        <w:tc>
          <w:tcPr>
            <w:tcW w:w="2085" w:type="dxa"/>
            <w:shd w:val="clear" w:color="auto" w:fill="auto"/>
            <w:tcMar>
              <w:top w:w="100" w:type="dxa"/>
              <w:left w:w="100" w:type="dxa"/>
              <w:bottom w:w="100" w:type="dxa"/>
              <w:right w:w="100" w:type="dxa"/>
            </w:tcMar>
          </w:tcPr>
          <w:p w14:paraId="4AABB879" w14:textId="77777777" w:rsidR="00875FA1" w:rsidRDefault="003968F6">
            <w:pPr>
              <w:widowControl w:val="0"/>
              <w:spacing w:line="240" w:lineRule="auto"/>
              <w:rPr>
                <w:rFonts w:ascii="Times New Roman" w:eastAsia="Times New Roman" w:hAnsi="Times New Roman" w:cs="Times New Roman"/>
                <w:vertAlign w:val="subscript"/>
              </w:rPr>
            </w:pPr>
            <w:proofErr w:type="spellStart"/>
            <w:r>
              <w:rPr>
                <w:rFonts w:ascii="Times New Roman" w:eastAsia="Times New Roman" w:hAnsi="Times New Roman" w:cs="Times New Roman"/>
              </w:rPr>
              <w:t>ff_A</w:t>
            </w:r>
            <w:proofErr w:type="spellEnd"/>
            <w:r>
              <w:rPr>
                <w:rFonts w:ascii="Times New Roman" w:eastAsia="Times New Roman" w:hAnsi="Times New Roman" w:cs="Times New Roman"/>
              </w:rPr>
              <w:t>_𝛘</w:t>
            </w:r>
            <w:r>
              <w:rPr>
                <w:rFonts w:ascii="Times New Roman" w:eastAsia="Times New Roman" w:hAnsi="Times New Roman" w:cs="Times New Roman"/>
                <w:vertAlign w:val="subscript"/>
              </w:rPr>
              <w:t>SHAW</w:t>
            </w:r>
          </w:p>
        </w:tc>
        <w:tc>
          <w:tcPr>
            <w:tcW w:w="2430" w:type="dxa"/>
            <w:shd w:val="clear" w:color="auto" w:fill="auto"/>
            <w:tcMar>
              <w:top w:w="100" w:type="dxa"/>
              <w:left w:w="100" w:type="dxa"/>
              <w:bottom w:w="100" w:type="dxa"/>
              <w:right w:w="100" w:type="dxa"/>
            </w:tcMar>
          </w:tcPr>
          <w:p w14:paraId="38D0CDF4" w14:textId="77777777" w:rsidR="00875FA1" w:rsidRDefault="00875FA1">
            <w:pPr>
              <w:widowControl w:val="0"/>
              <w:spacing w:line="240" w:lineRule="auto"/>
              <w:rPr>
                <w:rFonts w:ascii="Times New Roman" w:eastAsia="Times New Roman" w:hAnsi="Times New Roman" w:cs="Times New Roman"/>
              </w:rPr>
            </w:pPr>
          </w:p>
          <w:p w14:paraId="3D79D4DE"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NORTH 27.3±1.89</w:t>
            </w:r>
          </w:p>
          <w:p w14:paraId="05E83094"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SOUTH 72.7±1.89</w:t>
            </w:r>
          </w:p>
        </w:tc>
        <w:tc>
          <w:tcPr>
            <w:tcW w:w="2250" w:type="dxa"/>
            <w:shd w:val="clear" w:color="auto" w:fill="auto"/>
            <w:tcMar>
              <w:top w:w="100" w:type="dxa"/>
              <w:left w:w="100" w:type="dxa"/>
              <w:bottom w:w="100" w:type="dxa"/>
              <w:right w:w="100" w:type="dxa"/>
            </w:tcMar>
          </w:tcPr>
          <w:p w14:paraId="379C4EC5"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ANTI 26.74±3.36</w:t>
            </w:r>
          </w:p>
          <w:p w14:paraId="0286AD78"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SYN 50.67±2.56</w:t>
            </w:r>
          </w:p>
          <w:p w14:paraId="03B9762A"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OTHERS 22.59±0.86</w:t>
            </w:r>
          </w:p>
        </w:tc>
        <w:tc>
          <w:tcPr>
            <w:tcW w:w="2340" w:type="dxa"/>
            <w:shd w:val="clear" w:color="auto" w:fill="auto"/>
            <w:tcMar>
              <w:top w:w="100" w:type="dxa"/>
              <w:left w:w="100" w:type="dxa"/>
              <w:bottom w:w="100" w:type="dxa"/>
              <w:right w:w="100" w:type="dxa"/>
            </w:tcMar>
          </w:tcPr>
          <w:p w14:paraId="7CF6EB1E"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g+ 43.57±2.82</w:t>
            </w:r>
          </w:p>
          <w:p w14:paraId="27A6E822"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g- 20.25±2.29</w:t>
            </w:r>
          </w:p>
          <w:p w14:paraId="49242FDA"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TRANS 34.7±3.90</w:t>
            </w:r>
          </w:p>
          <w:p w14:paraId="0C4C8D53"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OTHERS 1.14±0.53</w:t>
            </w:r>
          </w:p>
        </w:tc>
      </w:tr>
      <w:tr w:rsidR="00875FA1" w14:paraId="5B1F21B0" w14:textId="77777777">
        <w:trPr>
          <w:trHeight w:val="420"/>
        </w:trPr>
        <w:tc>
          <w:tcPr>
            <w:tcW w:w="2085" w:type="dxa"/>
            <w:shd w:val="clear" w:color="auto" w:fill="auto"/>
            <w:tcMar>
              <w:top w:w="100" w:type="dxa"/>
              <w:left w:w="100" w:type="dxa"/>
              <w:bottom w:w="100" w:type="dxa"/>
              <w:right w:w="100" w:type="dxa"/>
            </w:tcMar>
          </w:tcPr>
          <w:p w14:paraId="0C986A94" w14:textId="77777777" w:rsidR="00875FA1" w:rsidRDefault="003968F6">
            <w:pPr>
              <w:widowControl w:val="0"/>
              <w:spacing w:line="240" w:lineRule="auto"/>
              <w:rPr>
                <w:rFonts w:ascii="Times New Roman" w:eastAsia="Times New Roman" w:hAnsi="Times New Roman" w:cs="Times New Roman"/>
                <w:vertAlign w:val="subscript"/>
              </w:rPr>
            </w:pPr>
            <w:proofErr w:type="spellStart"/>
            <w:r>
              <w:rPr>
                <w:rFonts w:ascii="Times New Roman" w:eastAsia="Times New Roman" w:hAnsi="Times New Roman" w:cs="Times New Roman"/>
              </w:rPr>
              <w:t>ff_A</w:t>
            </w:r>
            <w:proofErr w:type="spellEnd"/>
            <w:r>
              <w:rPr>
                <w:rFonts w:ascii="Times New Roman" w:eastAsia="Times New Roman" w:hAnsi="Times New Roman" w:cs="Times New Roman"/>
              </w:rPr>
              <w:t>_𝛘</w:t>
            </w:r>
            <w:r>
              <w:rPr>
                <w:rFonts w:ascii="Times New Roman" w:eastAsia="Times New Roman" w:hAnsi="Times New Roman" w:cs="Times New Roman"/>
                <w:vertAlign w:val="subscript"/>
              </w:rPr>
              <w:t>SHAW</w:t>
            </w:r>
            <w:r>
              <w:rPr>
                <w:rFonts w:ascii="Times New Roman" w:eastAsia="Times New Roman" w:hAnsi="Times New Roman" w:cs="Times New Roman"/>
              </w:rPr>
              <w:t>_</w:t>
            </w:r>
            <w:r>
              <w:rPr>
                <w:rFonts w:ascii="Cambria Math" w:eastAsia="Cambria Math" w:hAnsi="Cambria Math" w:cs="Cambria Math"/>
              </w:rPr>
              <w:t>𝛄</w:t>
            </w:r>
            <w:r>
              <w:rPr>
                <w:rFonts w:ascii="Times New Roman" w:eastAsia="Times New Roman" w:hAnsi="Times New Roman" w:cs="Times New Roman"/>
                <w:vertAlign w:val="subscript"/>
              </w:rPr>
              <w:t>bsc0</w:t>
            </w:r>
          </w:p>
        </w:tc>
        <w:tc>
          <w:tcPr>
            <w:tcW w:w="2430" w:type="dxa"/>
            <w:shd w:val="clear" w:color="auto" w:fill="auto"/>
            <w:tcMar>
              <w:top w:w="100" w:type="dxa"/>
              <w:left w:w="100" w:type="dxa"/>
              <w:bottom w:w="100" w:type="dxa"/>
              <w:right w:w="100" w:type="dxa"/>
            </w:tcMar>
          </w:tcPr>
          <w:p w14:paraId="4E3D6EEE" w14:textId="77777777" w:rsidR="00875FA1" w:rsidRDefault="00875FA1">
            <w:pPr>
              <w:widowControl w:val="0"/>
              <w:spacing w:line="240" w:lineRule="auto"/>
              <w:rPr>
                <w:rFonts w:ascii="Times New Roman" w:eastAsia="Times New Roman" w:hAnsi="Times New Roman" w:cs="Times New Roman"/>
              </w:rPr>
            </w:pPr>
          </w:p>
          <w:p w14:paraId="25D57F06"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NORTH 30.42±0.96</w:t>
            </w:r>
          </w:p>
          <w:p w14:paraId="0A76C580"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SOUTH 69.58±0.96</w:t>
            </w:r>
          </w:p>
        </w:tc>
        <w:tc>
          <w:tcPr>
            <w:tcW w:w="2250" w:type="dxa"/>
            <w:shd w:val="clear" w:color="auto" w:fill="auto"/>
            <w:tcMar>
              <w:top w:w="100" w:type="dxa"/>
              <w:left w:w="100" w:type="dxa"/>
              <w:bottom w:w="100" w:type="dxa"/>
              <w:right w:w="100" w:type="dxa"/>
            </w:tcMar>
          </w:tcPr>
          <w:p w14:paraId="09837B72"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ANTI 22.98±7.19</w:t>
            </w:r>
          </w:p>
          <w:p w14:paraId="142383E2"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SYN 53.36±5.20</w:t>
            </w:r>
          </w:p>
          <w:p w14:paraId="318722CF"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OTHERS 23.65±1.98</w:t>
            </w:r>
          </w:p>
        </w:tc>
        <w:tc>
          <w:tcPr>
            <w:tcW w:w="2340" w:type="dxa"/>
            <w:shd w:val="clear" w:color="auto" w:fill="auto"/>
            <w:tcMar>
              <w:top w:w="100" w:type="dxa"/>
              <w:left w:w="100" w:type="dxa"/>
              <w:bottom w:w="100" w:type="dxa"/>
              <w:right w:w="100" w:type="dxa"/>
            </w:tcMar>
          </w:tcPr>
          <w:p w14:paraId="284F3166"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g+ 93.87±1.11</w:t>
            </w:r>
          </w:p>
          <w:p w14:paraId="0126D380"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g- 4.94±1.76</w:t>
            </w:r>
          </w:p>
          <w:p w14:paraId="498C86E1"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TRANS 0.69±0.56</w:t>
            </w:r>
          </w:p>
          <w:p w14:paraId="2F1F341E"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OTHERS 0.50±0.35</w:t>
            </w:r>
          </w:p>
        </w:tc>
      </w:tr>
      <w:tr w:rsidR="00875FA1" w14:paraId="28CD98DC" w14:textId="77777777">
        <w:trPr>
          <w:trHeight w:val="420"/>
        </w:trPr>
        <w:tc>
          <w:tcPr>
            <w:tcW w:w="2085" w:type="dxa"/>
            <w:shd w:val="clear" w:color="auto" w:fill="auto"/>
            <w:tcMar>
              <w:top w:w="100" w:type="dxa"/>
              <w:left w:w="100" w:type="dxa"/>
              <w:bottom w:w="100" w:type="dxa"/>
              <w:right w:w="100" w:type="dxa"/>
            </w:tcMar>
          </w:tcPr>
          <w:p w14:paraId="545C3F05" w14:textId="77777777" w:rsidR="00875FA1" w:rsidRDefault="003968F6">
            <w:pPr>
              <w:widowControl w:val="0"/>
              <w:spacing w:line="240" w:lineRule="auto"/>
              <w:rPr>
                <w:rFonts w:ascii="Times New Roman" w:eastAsia="Times New Roman" w:hAnsi="Times New Roman" w:cs="Times New Roman"/>
                <w:vertAlign w:val="subscript"/>
              </w:rPr>
            </w:pPr>
            <w:proofErr w:type="spellStart"/>
            <w:r>
              <w:rPr>
                <w:rFonts w:ascii="Times New Roman" w:eastAsia="Times New Roman" w:hAnsi="Times New Roman" w:cs="Times New Roman"/>
              </w:rPr>
              <w:t>ff_A</w:t>
            </w:r>
            <w:proofErr w:type="spellEnd"/>
            <w:r>
              <w:rPr>
                <w:rFonts w:ascii="Times New Roman" w:eastAsia="Times New Roman" w:hAnsi="Times New Roman" w:cs="Times New Roman"/>
              </w:rPr>
              <w:t>_𝛘</w:t>
            </w:r>
            <w:r>
              <w:rPr>
                <w:rFonts w:ascii="Times New Roman" w:eastAsia="Times New Roman" w:hAnsi="Times New Roman" w:cs="Times New Roman"/>
                <w:vertAlign w:val="subscript"/>
              </w:rPr>
              <w:t>SHAW</w:t>
            </w:r>
            <w:r>
              <w:rPr>
                <w:rFonts w:ascii="Times New Roman" w:eastAsia="Times New Roman" w:hAnsi="Times New Roman" w:cs="Times New Roman"/>
              </w:rPr>
              <w:t>_</w:t>
            </w:r>
            <w:r>
              <w:rPr>
                <w:rFonts w:ascii="Cambria Math" w:eastAsia="Cambria Math" w:hAnsi="Cambria Math" w:cs="Cambria Math"/>
              </w:rPr>
              <w:t>𝛄</w:t>
            </w:r>
            <w:r>
              <w:rPr>
                <w:rFonts w:ascii="Times New Roman" w:eastAsia="Times New Roman" w:hAnsi="Times New Roman" w:cs="Times New Roman"/>
                <w:vertAlign w:val="subscript"/>
              </w:rPr>
              <w:t>SHAW</w:t>
            </w:r>
          </w:p>
        </w:tc>
        <w:tc>
          <w:tcPr>
            <w:tcW w:w="2430" w:type="dxa"/>
            <w:shd w:val="clear" w:color="auto" w:fill="auto"/>
            <w:tcMar>
              <w:top w:w="100" w:type="dxa"/>
              <w:left w:w="100" w:type="dxa"/>
              <w:bottom w:w="100" w:type="dxa"/>
              <w:right w:w="100" w:type="dxa"/>
            </w:tcMar>
          </w:tcPr>
          <w:p w14:paraId="71EA73BC"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NORTH 0.49±0.10</w:t>
            </w:r>
          </w:p>
          <w:p w14:paraId="4A66FA18"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SOUTH 99.51±0.10</w:t>
            </w:r>
          </w:p>
          <w:p w14:paraId="6B953BDD" w14:textId="77777777" w:rsidR="00875FA1" w:rsidRDefault="00875FA1">
            <w:pPr>
              <w:widowControl w:val="0"/>
              <w:spacing w:line="240" w:lineRule="auto"/>
              <w:rPr>
                <w:rFonts w:ascii="Times New Roman" w:eastAsia="Times New Roman" w:hAnsi="Times New Roman" w:cs="Times New Roman"/>
              </w:rPr>
            </w:pPr>
          </w:p>
        </w:tc>
        <w:tc>
          <w:tcPr>
            <w:tcW w:w="2250" w:type="dxa"/>
            <w:shd w:val="clear" w:color="auto" w:fill="auto"/>
            <w:tcMar>
              <w:top w:w="100" w:type="dxa"/>
              <w:left w:w="100" w:type="dxa"/>
              <w:bottom w:w="100" w:type="dxa"/>
              <w:right w:w="100" w:type="dxa"/>
            </w:tcMar>
          </w:tcPr>
          <w:p w14:paraId="5726829F"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ANTI 21.69±0.22</w:t>
            </w:r>
          </w:p>
          <w:p w14:paraId="7B6DF8FB"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SYN 52.31±0.58</w:t>
            </w:r>
          </w:p>
          <w:p w14:paraId="44F5B29D"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OTHERS 26±0.56</w:t>
            </w:r>
          </w:p>
        </w:tc>
        <w:tc>
          <w:tcPr>
            <w:tcW w:w="2340" w:type="dxa"/>
            <w:shd w:val="clear" w:color="auto" w:fill="auto"/>
            <w:tcMar>
              <w:top w:w="100" w:type="dxa"/>
              <w:left w:w="100" w:type="dxa"/>
              <w:bottom w:w="100" w:type="dxa"/>
              <w:right w:w="100" w:type="dxa"/>
            </w:tcMar>
          </w:tcPr>
          <w:p w14:paraId="20D20D93"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g+ 78.61±6.77</w:t>
            </w:r>
          </w:p>
          <w:p w14:paraId="355F8064"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g- 6.8±2.83</w:t>
            </w:r>
          </w:p>
          <w:p w14:paraId="2BCD5AD0"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TRANS 11.81±3.39</w:t>
            </w:r>
          </w:p>
          <w:p w14:paraId="0021B947"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OTHERS 2.77±0.57</w:t>
            </w:r>
          </w:p>
        </w:tc>
      </w:tr>
      <w:tr w:rsidR="00875FA1" w14:paraId="70D552B8" w14:textId="77777777">
        <w:trPr>
          <w:trHeight w:val="420"/>
        </w:trPr>
        <w:tc>
          <w:tcPr>
            <w:tcW w:w="2085" w:type="dxa"/>
            <w:shd w:val="clear" w:color="auto" w:fill="auto"/>
            <w:tcMar>
              <w:top w:w="100" w:type="dxa"/>
              <w:left w:w="100" w:type="dxa"/>
              <w:bottom w:w="100" w:type="dxa"/>
              <w:right w:w="100" w:type="dxa"/>
            </w:tcMar>
          </w:tcPr>
          <w:p w14:paraId="726DEF03" w14:textId="77777777" w:rsidR="00875FA1" w:rsidRDefault="003968F6">
            <w:pPr>
              <w:widowControl w:val="0"/>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t>ff_A</w:t>
            </w:r>
            <w:proofErr w:type="spellEnd"/>
            <w:r>
              <w:rPr>
                <w:rFonts w:ascii="Times New Roman" w:eastAsia="Times New Roman" w:hAnsi="Times New Roman" w:cs="Times New Roman"/>
              </w:rPr>
              <w:t>_𝛘</w:t>
            </w:r>
            <w:r>
              <w:rPr>
                <w:rFonts w:ascii="Times New Roman" w:eastAsia="Times New Roman" w:hAnsi="Times New Roman" w:cs="Times New Roman"/>
                <w:vertAlign w:val="subscript"/>
              </w:rPr>
              <w:t>ROC</w:t>
            </w:r>
          </w:p>
        </w:tc>
        <w:tc>
          <w:tcPr>
            <w:tcW w:w="2430" w:type="dxa"/>
            <w:shd w:val="clear" w:color="auto" w:fill="auto"/>
            <w:tcMar>
              <w:top w:w="100" w:type="dxa"/>
              <w:left w:w="100" w:type="dxa"/>
              <w:bottom w:w="100" w:type="dxa"/>
              <w:right w:w="100" w:type="dxa"/>
            </w:tcMar>
          </w:tcPr>
          <w:p w14:paraId="7E772C10" w14:textId="77777777" w:rsidR="00875FA1" w:rsidRDefault="00875FA1">
            <w:pPr>
              <w:widowControl w:val="0"/>
              <w:spacing w:line="240" w:lineRule="auto"/>
              <w:rPr>
                <w:rFonts w:ascii="Times New Roman" w:eastAsia="Times New Roman" w:hAnsi="Times New Roman" w:cs="Times New Roman"/>
              </w:rPr>
            </w:pPr>
          </w:p>
          <w:p w14:paraId="3CE26A42"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NORTH 31.84±1.98</w:t>
            </w:r>
          </w:p>
          <w:p w14:paraId="551336F9"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lastRenderedPageBreak/>
              <w:t>SOUTH 68.16±1.98</w:t>
            </w:r>
          </w:p>
        </w:tc>
        <w:tc>
          <w:tcPr>
            <w:tcW w:w="2250" w:type="dxa"/>
            <w:shd w:val="clear" w:color="auto" w:fill="auto"/>
            <w:tcMar>
              <w:top w:w="100" w:type="dxa"/>
              <w:left w:w="100" w:type="dxa"/>
              <w:bottom w:w="100" w:type="dxa"/>
              <w:right w:w="100" w:type="dxa"/>
            </w:tcMar>
          </w:tcPr>
          <w:p w14:paraId="5D30D5DB"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lastRenderedPageBreak/>
              <w:t>ANTI 46.03±3.22</w:t>
            </w:r>
          </w:p>
          <w:p w14:paraId="358925E0"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SYN 34.43±4.77</w:t>
            </w:r>
          </w:p>
          <w:p w14:paraId="697ECAC1"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lastRenderedPageBreak/>
              <w:t>OTHERS 19.79±1.56</w:t>
            </w:r>
          </w:p>
        </w:tc>
        <w:tc>
          <w:tcPr>
            <w:tcW w:w="2340" w:type="dxa"/>
            <w:shd w:val="clear" w:color="auto" w:fill="auto"/>
            <w:tcMar>
              <w:top w:w="100" w:type="dxa"/>
              <w:left w:w="100" w:type="dxa"/>
              <w:bottom w:w="100" w:type="dxa"/>
              <w:right w:w="100" w:type="dxa"/>
            </w:tcMar>
          </w:tcPr>
          <w:p w14:paraId="403539C9"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lastRenderedPageBreak/>
              <w:t>g+ 33.88±3.87</w:t>
            </w:r>
          </w:p>
          <w:p w14:paraId="54F6AE88"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g- 24.47±2.42</w:t>
            </w:r>
          </w:p>
          <w:p w14:paraId="1692816F"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lastRenderedPageBreak/>
              <w:t>TRANS 39.82±2.53</w:t>
            </w:r>
          </w:p>
          <w:p w14:paraId="0D7C33A1"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OTHERS 1.83±0.22</w:t>
            </w:r>
          </w:p>
        </w:tc>
      </w:tr>
      <w:tr w:rsidR="00875FA1" w14:paraId="6973E478" w14:textId="77777777">
        <w:trPr>
          <w:trHeight w:val="420"/>
        </w:trPr>
        <w:tc>
          <w:tcPr>
            <w:tcW w:w="2085" w:type="dxa"/>
            <w:shd w:val="clear" w:color="auto" w:fill="auto"/>
            <w:tcMar>
              <w:top w:w="100" w:type="dxa"/>
              <w:left w:w="100" w:type="dxa"/>
              <w:bottom w:w="100" w:type="dxa"/>
              <w:right w:w="100" w:type="dxa"/>
            </w:tcMar>
          </w:tcPr>
          <w:p w14:paraId="42D355A1" w14:textId="77777777" w:rsidR="00875FA1" w:rsidRDefault="003968F6">
            <w:pPr>
              <w:widowControl w:val="0"/>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lastRenderedPageBreak/>
              <w:t>ff_A</w:t>
            </w:r>
            <w:proofErr w:type="spellEnd"/>
            <w:r>
              <w:rPr>
                <w:rFonts w:ascii="Times New Roman" w:eastAsia="Times New Roman" w:hAnsi="Times New Roman" w:cs="Times New Roman"/>
              </w:rPr>
              <w:t>_𝛘</w:t>
            </w:r>
            <w:r>
              <w:rPr>
                <w:rFonts w:ascii="Times New Roman" w:eastAsia="Times New Roman" w:hAnsi="Times New Roman" w:cs="Times New Roman"/>
                <w:vertAlign w:val="subscript"/>
              </w:rPr>
              <w:t>ROC</w:t>
            </w:r>
            <w:r>
              <w:rPr>
                <w:rFonts w:ascii="Times New Roman" w:eastAsia="Times New Roman" w:hAnsi="Times New Roman" w:cs="Times New Roman"/>
              </w:rPr>
              <w:t>_</w:t>
            </w:r>
            <w:r>
              <w:rPr>
                <w:rFonts w:ascii="Cambria Math" w:eastAsia="Cambria Math" w:hAnsi="Cambria Math" w:cs="Cambria Math"/>
              </w:rPr>
              <w:t>𝛄</w:t>
            </w:r>
            <w:r>
              <w:rPr>
                <w:rFonts w:ascii="Times New Roman" w:eastAsia="Times New Roman" w:hAnsi="Times New Roman" w:cs="Times New Roman"/>
                <w:vertAlign w:val="subscript"/>
              </w:rPr>
              <w:t>bsc0</w:t>
            </w:r>
          </w:p>
        </w:tc>
        <w:tc>
          <w:tcPr>
            <w:tcW w:w="2430" w:type="dxa"/>
            <w:shd w:val="clear" w:color="auto" w:fill="auto"/>
            <w:tcMar>
              <w:top w:w="100" w:type="dxa"/>
              <w:left w:w="100" w:type="dxa"/>
              <w:bottom w:w="100" w:type="dxa"/>
              <w:right w:w="100" w:type="dxa"/>
            </w:tcMar>
          </w:tcPr>
          <w:p w14:paraId="4088D3D6" w14:textId="77777777" w:rsidR="00875FA1" w:rsidRDefault="00875FA1">
            <w:pPr>
              <w:widowControl w:val="0"/>
              <w:spacing w:line="240" w:lineRule="auto"/>
              <w:rPr>
                <w:rFonts w:ascii="Times New Roman" w:eastAsia="Times New Roman" w:hAnsi="Times New Roman" w:cs="Times New Roman"/>
              </w:rPr>
            </w:pPr>
          </w:p>
          <w:p w14:paraId="5C33841E"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NORTH 37.79±1.12</w:t>
            </w:r>
          </w:p>
          <w:p w14:paraId="3F6068C3"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SOUTH 62.20±1.12</w:t>
            </w:r>
          </w:p>
        </w:tc>
        <w:tc>
          <w:tcPr>
            <w:tcW w:w="2250" w:type="dxa"/>
            <w:shd w:val="clear" w:color="auto" w:fill="auto"/>
            <w:tcMar>
              <w:top w:w="100" w:type="dxa"/>
              <w:left w:w="100" w:type="dxa"/>
              <w:bottom w:w="100" w:type="dxa"/>
              <w:right w:w="100" w:type="dxa"/>
            </w:tcMar>
          </w:tcPr>
          <w:p w14:paraId="709FCFF6"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ANTI 44.24±2.01</w:t>
            </w:r>
          </w:p>
          <w:p w14:paraId="3DFA0960"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SYN 37.31±2.13</w:t>
            </w:r>
          </w:p>
          <w:p w14:paraId="3C468F34"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OTHERS 18.45±0.72</w:t>
            </w:r>
          </w:p>
        </w:tc>
        <w:tc>
          <w:tcPr>
            <w:tcW w:w="2340" w:type="dxa"/>
            <w:shd w:val="clear" w:color="auto" w:fill="auto"/>
            <w:tcMar>
              <w:top w:w="100" w:type="dxa"/>
              <w:left w:w="100" w:type="dxa"/>
              <w:bottom w:w="100" w:type="dxa"/>
              <w:right w:w="100" w:type="dxa"/>
            </w:tcMar>
          </w:tcPr>
          <w:p w14:paraId="79F083DF"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g+ 93.3±1.86</w:t>
            </w:r>
          </w:p>
          <w:p w14:paraId="1AFFF4E1"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g- 4.03±0.89</w:t>
            </w:r>
          </w:p>
          <w:p w14:paraId="686220BF"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TRANS 2.24±1.16</w:t>
            </w:r>
          </w:p>
          <w:p w14:paraId="178F2465"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OTHERS 75.49±0.98</w:t>
            </w:r>
          </w:p>
        </w:tc>
      </w:tr>
      <w:tr w:rsidR="00875FA1" w14:paraId="7630A87A" w14:textId="77777777">
        <w:trPr>
          <w:trHeight w:val="420"/>
        </w:trPr>
        <w:tc>
          <w:tcPr>
            <w:tcW w:w="2085" w:type="dxa"/>
            <w:shd w:val="clear" w:color="auto" w:fill="auto"/>
            <w:tcMar>
              <w:top w:w="100" w:type="dxa"/>
              <w:left w:w="100" w:type="dxa"/>
              <w:bottom w:w="100" w:type="dxa"/>
              <w:right w:w="100" w:type="dxa"/>
            </w:tcMar>
          </w:tcPr>
          <w:p w14:paraId="1E10CF20" w14:textId="77777777" w:rsidR="00875FA1" w:rsidRDefault="003968F6">
            <w:pPr>
              <w:widowControl w:val="0"/>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t>ff_A</w:t>
            </w:r>
            <w:proofErr w:type="spellEnd"/>
            <w:r>
              <w:rPr>
                <w:rFonts w:ascii="Times New Roman" w:eastAsia="Times New Roman" w:hAnsi="Times New Roman" w:cs="Times New Roman"/>
              </w:rPr>
              <w:t>_𝛘</w:t>
            </w:r>
            <w:r>
              <w:rPr>
                <w:rFonts w:ascii="Times New Roman" w:eastAsia="Times New Roman" w:hAnsi="Times New Roman" w:cs="Times New Roman"/>
                <w:vertAlign w:val="subscript"/>
              </w:rPr>
              <w:t>ROC</w:t>
            </w:r>
            <w:r>
              <w:rPr>
                <w:rFonts w:ascii="Times New Roman" w:eastAsia="Times New Roman" w:hAnsi="Times New Roman" w:cs="Times New Roman"/>
              </w:rPr>
              <w:t>_</w:t>
            </w:r>
            <w:r>
              <w:rPr>
                <w:rFonts w:ascii="Cambria Math" w:eastAsia="Cambria Math" w:hAnsi="Cambria Math" w:cs="Cambria Math"/>
              </w:rPr>
              <w:t>𝛄</w:t>
            </w:r>
            <w:r>
              <w:rPr>
                <w:rFonts w:ascii="Times New Roman" w:eastAsia="Times New Roman" w:hAnsi="Times New Roman" w:cs="Times New Roman"/>
                <w:vertAlign w:val="subscript"/>
              </w:rPr>
              <w:t xml:space="preserve">ROC </w:t>
            </w:r>
          </w:p>
        </w:tc>
        <w:tc>
          <w:tcPr>
            <w:tcW w:w="2430" w:type="dxa"/>
            <w:shd w:val="clear" w:color="auto" w:fill="auto"/>
            <w:tcMar>
              <w:top w:w="100" w:type="dxa"/>
              <w:left w:w="100" w:type="dxa"/>
              <w:bottom w:w="100" w:type="dxa"/>
              <w:right w:w="100" w:type="dxa"/>
            </w:tcMar>
          </w:tcPr>
          <w:p w14:paraId="05E6B7F3"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NORTH 1.78</w:t>
            </w:r>
            <w:r>
              <w:rPr>
                <w:rFonts w:ascii="Times New Roman" w:eastAsia="Times New Roman" w:hAnsi="Times New Roman" w:cs="Times New Roman"/>
                <w:vertAlign w:val="superscript"/>
              </w:rPr>
              <w:t xml:space="preserve">(a) </w:t>
            </w:r>
          </w:p>
          <w:p w14:paraId="7F2B9707"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SOUTH 98.22</w:t>
            </w:r>
          </w:p>
        </w:tc>
        <w:tc>
          <w:tcPr>
            <w:tcW w:w="2250" w:type="dxa"/>
            <w:shd w:val="clear" w:color="auto" w:fill="auto"/>
            <w:tcMar>
              <w:top w:w="100" w:type="dxa"/>
              <w:left w:w="100" w:type="dxa"/>
              <w:bottom w:w="100" w:type="dxa"/>
              <w:right w:w="100" w:type="dxa"/>
            </w:tcMar>
          </w:tcPr>
          <w:p w14:paraId="464DD8C2"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ANTI 44.4</w:t>
            </w:r>
            <w:r>
              <w:rPr>
                <w:rFonts w:ascii="Times New Roman" w:eastAsia="Times New Roman" w:hAnsi="Times New Roman" w:cs="Times New Roman"/>
                <w:vertAlign w:val="superscript"/>
              </w:rPr>
              <w:t xml:space="preserve">(a) </w:t>
            </w:r>
          </w:p>
          <w:p w14:paraId="33817600"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SYN 33.72</w:t>
            </w:r>
          </w:p>
          <w:p w14:paraId="0898AA95"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OTHERS 21.88</w:t>
            </w:r>
          </w:p>
        </w:tc>
        <w:tc>
          <w:tcPr>
            <w:tcW w:w="2340" w:type="dxa"/>
            <w:shd w:val="clear" w:color="auto" w:fill="auto"/>
            <w:tcMar>
              <w:top w:w="100" w:type="dxa"/>
              <w:left w:w="100" w:type="dxa"/>
              <w:bottom w:w="100" w:type="dxa"/>
              <w:right w:w="100" w:type="dxa"/>
            </w:tcMar>
          </w:tcPr>
          <w:p w14:paraId="63D4BBAB"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g+ 31.38</w:t>
            </w:r>
            <w:r>
              <w:rPr>
                <w:rFonts w:ascii="Times New Roman" w:eastAsia="Times New Roman" w:hAnsi="Times New Roman" w:cs="Times New Roman"/>
                <w:vertAlign w:val="superscript"/>
              </w:rPr>
              <w:t xml:space="preserve">(a) </w:t>
            </w:r>
          </w:p>
          <w:p w14:paraId="73306908"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g- 31.78</w:t>
            </w:r>
          </w:p>
          <w:p w14:paraId="233A56E9"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TRANS 34.35</w:t>
            </w:r>
          </w:p>
          <w:p w14:paraId="1024FDFE"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OTHERS 2.49</w:t>
            </w:r>
          </w:p>
        </w:tc>
      </w:tr>
      <w:tr w:rsidR="00875FA1" w14:paraId="5404C3B7" w14:textId="77777777">
        <w:trPr>
          <w:trHeight w:val="1185"/>
        </w:trPr>
        <w:tc>
          <w:tcPr>
            <w:tcW w:w="2085" w:type="dxa"/>
            <w:shd w:val="clear" w:color="auto" w:fill="auto"/>
            <w:tcMar>
              <w:top w:w="100" w:type="dxa"/>
              <w:left w:w="100" w:type="dxa"/>
              <w:bottom w:w="100" w:type="dxa"/>
              <w:right w:w="100" w:type="dxa"/>
            </w:tcMar>
          </w:tcPr>
          <w:p w14:paraId="43BC3ACB" w14:textId="77777777" w:rsidR="00875FA1" w:rsidRDefault="003968F6">
            <w:pPr>
              <w:jc w:val="both"/>
              <w:rPr>
                <w:rFonts w:ascii="Times New Roman" w:eastAsia="Times New Roman" w:hAnsi="Times New Roman" w:cs="Times New Roman"/>
                <w:vertAlign w:val="subscript"/>
              </w:rPr>
            </w:pPr>
            <w:proofErr w:type="spellStart"/>
            <w:r>
              <w:rPr>
                <w:rFonts w:ascii="Times New Roman" w:eastAsia="Times New Roman" w:hAnsi="Times New Roman" w:cs="Times New Roman"/>
              </w:rPr>
              <w:t>ff_A_RNA_ROC</w:t>
            </w:r>
            <w:proofErr w:type="spellEnd"/>
          </w:p>
          <w:p w14:paraId="27285BEF" w14:textId="77777777" w:rsidR="00875FA1" w:rsidRDefault="00875FA1">
            <w:pPr>
              <w:widowControl w:val="0"/>
              <w:spacing w:line="240" w:lineRule="auto"/>
              <w:rPr>
                <w:rFonts w:ascii="Times New Roman" w:eastAsia="Times New Roman" w:hAnsi="Times New Roman" w:cs="Times New Roman"/>
              </w:rPr>
            </w:pPr>
          </w:p>
        </w:tc>
        <w:tc>
          <w:tcPr>
            <w:tcW w:w="2430" w:type="dxa"/>
            <w:shd w:val="clear" w:color="auto" w:fill="auto"/>
            <w:tcMar>
              <w:top w:w="100" w:type="dxa"/>
              <w:left w:w="100" w:type="dxa"/>
              <w:bottom w:w="100" w:type="dxa"/>
              <w:right w:w="100" w:type="dxa"/>
            </w:tcMar>
          </w:tcPr>
          <w:p w14:paraId="525B9FAA"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NORTH 5.07±0.56</w:t>
            </w:r>
          </w:p>
          <w:p w14:paraId="20090D4F"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SOUTH 94.93±0.56</w:t>
            </w:r>
          </w:p>
        </w:tc>
        <w:tc>
          <w:tcPr>
            <w:tcW w:w="2250" w:type="dxa"/>
            <w:shd w:val="clear" w:color="auto" w:fill="auto"/>
            <w:tcMar>
              <w:top w:w="100" w:type="dxa"/>
              <w:left w:w="100" w:type="dxa"/>
              <w:bottom w:w="100" w:type="dxa"/>
              <w:right w:w="100" w:type="dxa"/>
            </w:tcMar>
          </w:tcPr>
          <w:p w14:paraId="16504D4B"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ANTI 65.21±3.39</w:t>
            </w:r>
          </w:p>
          <w:p w14:paraId="21B1F590"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SYN 12.35±2.97</w:t>
            </w:r>
          </w:p>
          <w:p w14:paraId="43265B72"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OTHERS 22.44±0.48</w:t>
            </w:r>
          </w:p>
        </w:tc>
        <w:tc>
          <w:tcPr>
            <w:tcW w:w="2340" w:type="dxa"/>
            <w:shd w:val="clear" w:color="auto" w:fill="auto"/>
            <w:tcMar>
              <w:top w:w="100" w:type="dxa"/>
              <w:left w:w="100" w:type="dxa"/>
              <w:bottom w:w="100" w:type="dxa"/>
              <w:right w:w="100" w:type="dxa"/>
            </w:tcMar>
          </w:tcPr>
          <w:p w14:paraId="318EFEDB"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g+ 75.49±0.99</w:t>
            </w:r>
          </w:p>
          <w:p w14:paraId="55D3D440"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g- 8.15±1.10</w:t>
            </w:r>
          </w:p>
          <w:p w14:paraId="3A827A09"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TRANS 14.56±1.37</w:t>
            </w:r>
          </w:p>
          <w:p w14:paraId="3A907C7E"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OTHERS 1.79±0.16</w:t>
            </w:r>
          </w:p>
        </w:tc>
      </w:tr>
      <w:tr w:rsidR="00875FA1" w14:paraId="4CF68F89" w14:textId="77777777">
        <w:trPr>
          <w:trHeight w:val="420"/>
        </w:trPr>
        <w:tc>
          <w:tcPr>
            <w:tcW w:w="2085" w:type="dxa"/>
            <w:shd w:val="clear" w:color="auto" w:fill="auto"/>
            <w:tcMar>
              <w:top w:w="100" w:type="dxa"/>
              <w:left w:w="100" w:type="dxa"/>
              <w:bottom w:w="100" w:type="dxa"/>
              <w:right w:w="100" w:type="dxa"/>
            </w:tcMar>
          </w:tcPr>
          <w:p w14:paraId="55D52A6E"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FF99_</w:t>
            </w:r>
            <w:r>
              <w:rPr>
                <w:rFonts w:ascii="Cambria Math" w:eastAsia="Cambria Math" w:hAnsi="Cambria Math" w:cs="Cambria Math"/>
              </w:rPr>
              <w:t>𝛘</w:t>
            </w:r>
            <w:r>
              <w:rPr>
                <w:rFonts w:ascii="Times New Roman" w:eastAsia="Times New Roman" w:hAnsi="Times New Roman" w:cs="Times New Roman"/>
                <w:vertAlign w:val="subscript"/>
              </w:rPr>
              <w:t>KOL0</w:t>
            </w:r>
            <w:r>
              <w:rPr>
                <w:rFonts w:ascii="Times New Roman" w:eastAsia="Times New Roman" w:hAnsi="Times New Roman" w:cs="Times New Roman"/>
              </w:rPr>
              <w:t>_</w:t>
            </w:r>
            <w:r>
              <w:rPr>
                <w:rFonts w:ascii="Cambria Math" w:eastAsia="Cambria Math" w:hAnsi="Cambria Math" w:cs="Cambria Math"/>
              </w:rPr>
              <w:t>𝛄</w:t>
            </w:r>
            <w:r>
              <w:rPr>
                <w:rFonts w:ascii="Times New Roman" w:eastAsia="Times New Roman" w:hAnsi="Times New Roman" w:cs="Times New Roman"/>
                <w:vertAlign w:val="subscript"/>
              </w:rPr>
              <w:t>bsc0</w:t>
            </w:r>
          </w:p>
        </w:tc>
        <w:tc>
          <w:tcPr>
            <w:tcW w:w="2430" w:type="dxa"/>
            <w:shd w:val="clear" w:color="auto" w:fill="auto"/>
            <w:tcMar>
              <w:top w:w="100" w:type="dxa"/>
              <w:left w:w="100" w:type="dxa"/>
              <w:bottom w:w="100" w:type="dxa"/>
              <w:right w:w="100" w:type="dxa"/>
            </w:tcMar>
          </w:tcPr>
          <w:p w14:paraId="6DC9ADD4" w14:textId="77777777" w:rsidR="00875FA1" w:rsidRDefault="003968F6">
            <w:pPr>
              <w:widowControl w:val="0"/>
              <w:spacing w:line="240" w:lineRule="auto"/>
              <w:rPr>
                <w:rFonts w:ascii="Times New Roman" w:eastAsia="Times New Roman" w:hAnsi="Times New Roman" w:cs="Times New Roman"/>
                <w:vertAlign w:val="superscript"/>
              </w:rPr>
            </w:pPr>
            <w:r>
              <w:rPr>
                <w:rFonts w:ascii="Times New Roman" w:eastAsia="Times New Roman" w:hAnsi="Times New Roman" w:cs="Times New Roman"/>
              </w:rPr>
              <w:t>NORTH 49.07±1.76</w:t>
            </w:r>
          </w:p>
          <w:p w14:paraId="6D1E7F1F"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SOUTH 50.93±1.76</w:t>
            </w:r>
          </w:p>
        </w:tc>
        <w:tc>
          <w:tcPr>
            <w:tcW w:w="2250" w:type="dxa"/>
            <w:shd w:val="clear" w:color="auto" w:fill="auto"/>
            <w:tcMar>
              <w:top w:w="100" w:type="dxa"/>
              <w:left w:w="100" w:type="dxa"/>
              <w:bottom w:w="100" w:type="dxa"/>
              <w:right w:w="100" w:type="dxa"/>
            </w:tcMar>
          </w:tcPr>
          <w:p w14:paraId="45FFB1B0"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ANTI 33.78±3.52</w:t>
            </w:r>
          </w:p>
          <w:p w14:paraId="7D50764A"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SYN 60.03 ±3.93</w:t>
            </w:r>
          </w:p>
          <w:p w14:paraId="12D6EE6B"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OTHERS 6.19 ±0.49</w:t>
            </w:r>
          </w:p>
          <w:p w14:paraId="5A854A53" w14:textId="77777777" w:rsidR="00875FA1" w:rsidRDefault="00875FA1">
            <w:pPr>
              <w:widowControl w:val="0"/>
              <w:spacing w:line="240" w:lineRule="auto"/>
              <w:rPr>
                <w:rFonts w:ascii="Times New Roman" w:eastAsia="Times New Roman" w:hAnsi="Times New Roman" w:cs="Times New Roman"/>
              </w:rPr>
            </w:pPr>
          </w:p>
        </w:tc>
        <w:tc>
          <w:tcPr>
            <w:tcW w:w="2340" w:type="dxa"/>
            <w:shd w:val="clear" w:color="auto" w:fill="auto"/>
            <w:tcMar>
              <w:top w:w="100" w:type="dxa"/>
              <w:left w:w="100" w:type="dxa"/>
              <w:bottom w:w="100" w:type="dxa"/>
              <w:right w:w="100" w:type="dxa"/>
            </w:tcMar>
          </w:tcPr>
          <w:p w14:paraId="4681289F"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g+ 94.42±0.58</w:t>
            </w:r>
          </w:p>
          <w:p w14:paraId="640026C3"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g- 3.55±0.32</w:t>
            </w:r>
          </w:p>
          <w:p w14:paraId="74DC0039"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TRANS 1.62±0.51</w:t>
            </w:r>
          </w:p>
          <w:p w14:paraId="37016E70"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OTHERS 0.41±0.03</w:t>
            </w:r>
          </w:p>
        </w:tc>
      </w:tr>
      <w:tr w:rsidR="00875FA1" w14:paraId="00208EE9" w14:textId="77777777">
        <w:trPr>
          <w:trHeight w:val="420"/>
        </w:trPr>
        <w:tc>
          <w:tcPr>
            <w:tcW w:w="2085" w:type="dxa"/>
            <w:shd w:val="clear" w:color="auto" w:fill="auto"/>
            <w:tcMar>
              <w:top w:w="100" w:type="dxa"/>
              <w:left w:w="100" w:type="dxa"/>
              <w:bottom w:w="100" w:type="dxa"/>
              <w:right w:w="100" w:type="dxa"/>
            </w:tcMar>
          </w:tcPr>
          <w:p w14:paraId="29ED543C" w14:textId="77777777" w:rsidR="00875FA1" w:rsidRDefault="003968F6">
            <w:pPr>
              <w:widowControl w:val="0"/>
              <w:spacing w:line="240" w:lineRule="auto"/>
              <w:rPr>
                <w:rFonts w:ascii="Times New Roman" w:eastAsia="Times New Roman" w:hAnsi="Times New Roman" w:cs="Times New Roman"/>
                <w:vertAlign w:val="superscript"/>
              </w:rPr>
            </w:pPr>
            <w:r>
              <w:rPr>
                <w:rFonts w:ascii="Times New Roman" w:eastAsia="Times New Roman" w:hAnsi="Times New Roman" w:cs="Times New Roman"/>
              </w:rPr>
              <w:t>CHARMM36m</w:t>
            </w:r>
          </w:p>
          <w:p w14:paraId="10C556FE" w14:textId="77777777" w:rsidR="00875FA1" w:rsidRDefault="00875FA1">
            <w:pPr>
              <w:widowControl w:val="0"/>
              <w:spacing w:line="240" w:lineRule="auto"/>
              <w:rPr>
                <w:rFonts w:ascii="Times New Roman" w:eastAsia="Times New Roman" w:hAnsi="Times New Roman" w:cs="Times New Roman"/>
              </w:rPr>
            </w:pPr>
          </w:p>
          <w:p w14:paraId="7DA715E7" w14:textId="77777777" w:rsidR="00875FA1" w:rsidRDefault="00875FA1">
            <w:pPr>
              <w:widowControl w:val="0"/>
              <w:spacing w:line="240" w:lineRule="auto"/>
              <w:rPr>
                <w:rFonts w:ascii="Times New Roman" w:eastAsia="Times New Roman" w:hAnsi="Times New Roman" w:cs="Times New Roman"/>
              </w:rPr>
            </w:pPr>
          </w:p>
        </w:tc>
        <w:tc>
          <w:tcPr>
            <w:tcW w:w="2430" w:type="dxa"/>
            <w:shd w:val="clear" w:color="auto" w:fill="auto"/>
            <w:tcMar>
              <w:top w:w="100" w:type="dxa"/>
              <w:left w:w="100" w:type="dxa"/>
              <w:bottom w:w="100" w:type="dxa"/>
              <w:right w:w="100" w:type="dxa"/>
            </w:tcMar>
          </w:tcPr>
          <w:p w14:paraId="0E0031A3" w14:textId="77777777" w:rsidR="00875FA1" w:rsidRDefault="003968F6">
            <w:pPr>
              <w:widowControl w:val="0"/>
              <w:spacing w:line="240" w:lineRule="auto"/>
              <w:rPr>
                <w:rFonts w:ascii="Times New Roman" w:eastAsia="Times New Roman" w:hAnsi="Times New Roman" w:cs="Times New Roman"/>
                <w:vertAlign w:val="superscript"/>
              </w:rPr>
            </w:pPr>
            <w:r>
              <w:rPr>
                <w:rFonts w:ascii="Times New Roman" w:eastAsia="Times New Roman" w:hAnsi="Times New Roman" w:cs="Times New Roman"/>
              </w:rPr>
              <w:t>NORTH 29.93</w:t>
            </w:r>
            <w:r>
              <w:rPr>
                <w:rFonts w:ascii="Times New Roman" w:eastAsia="Times New Roman" w:hAnsi="Times New Roman" w:cs="Times New Roman"/>
                <w:vertAlign w:val="superscript"/>
              </w:rPr>
              <w:t>(b)</w:t>
            </w:r>
          </w:p>
          <w:p w14:paraId="387CF14A"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SOUTH 70.07</w:t>
            </w:r>
          </w:p>
        </w:tc>
        <w:tc>
          <w:tcPr>
            <w:tcW w:w="2250" w:type="dxa"/>
            <w:shd w:val="clear" w:color="auto" w:fill="auto"/>
            <w:tcMar>
              <w:top w:w="100" w:type="dxa"/>
              <w:left w:w="100" w:type="dxa"/>
              <w:bottom w:w="100" w:type="dxa"/>
              <w:right w:w="100" w:type="dxa"/>
            </w:tcMar>
          </w:tcPr>
          <w:p w14:paraId="2C416AC4"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ANTI 36.48</w:t>
            </w:r>
            <w:r>
              <w:rPr>
                <w:rFonts w:ascii="Times New Roman" w:eastAsia="Times New Roman" w:hAnsi="Times New Roman" w:cs="Times New Roman"/>
                <w:vertAlign w:val="superscript"/>
              </w:rPr>
              <w:t>(b)</w:t>
            </w:r>
          </w:p>
          <w:p w14:paraId="64A9B499"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SYN  58.49</w:t>
            </w:r>
          </w:p>
          <w:p w14:paraId="5D8231CA"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OTHERS 5.03</w:t>
            </w:r>
          </w:p>
        </w:tc>
        <w:tc>
          <w:tcPr>
            <w:tcW w:w="2340" w:type="dxa"/>
            <w:shd w:val="clear" w:color="auto" w:fill="auto"/>
            <w:tcMar>
              <w:top w:w="100" w:type="dxa"/>
              <w:left w:w="100" w:type="dxa"/>
              <w:bottom w:w="100" w:type="dxa"/>
              <w:right w:w="100" w:type="dxa"/>
            </w:tcMar>
          </w:tcPr>
          <w:p w14:paraId="66BCF4E9"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g+ 93.2</w:t>
            </w:r>
            <w:r>
              <w:rPr>
                <w:rFonts w:ascii="Times New Roman" w:eastAsia="Times New Roman" w:hAnsi="Times New Roman" w:cs="Times New Roman"/>
                <w:vertAlign w:val="superscript"/>
              </w:rPr>
              <w:t>(b)</w:t>
            </w:r>
          </w:p>
          <w:p w14:paraId="7A0C8960"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g- 0.67</w:t>
            </w:r>
          </w:p>
          <w:p w14:paraId="4DFF15F2"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TRANS 0.07</w:t>
            </w:r>
          </w:p>
          <w:p w14:paraId="4DF9B84F"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OTHERS 6.06</w:t>
            </w:r>
          </w:p>
        </w:tc>
      </w:tr>
      <w:tr w:rsidR="00875FA1" w14:paraId="2A93E830" w14:textId="77777777">
        <w:trPr>
          <w:trHeight w:val="420"/>
        </w:trPr>
        <w:tc>
          <w:tcPr>
            <w:tcW w:w="2085" w:type="dxa"/>
            <w:shd w:val="clear" w:color="auto" w:fill="auto"/>
            <w:tcMar>
              <w:top w:w="100" w:type="dxa"/>
              <w:left w:w="100" w:type="dxa"/>
              <w:bottom w:w="100" w:type="dxa"/>
              <w:right w:w="100" w:type="dxa"/>
            </w:tcMar>
          </w:tcPr>
          <w:p w14:paraId="7C173CCF"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NMR</w:t>
            </w:r>
          </w:p>
        </w:tc>
        <w:tc>
          <w:tcPr>
            <w:tcW w:w="2430" w:type="dxa"/>
            <w:shd w:val="clear" w:color="auto" w:fill="auto"/>
            <w:tcMar>
              <w:top w:w="100" w:type="dxa"/>
              <w:left w:w="100" w:type="dxa"/>
              <w:bottom w:w="100" w:type="dxa"/>
              <w:right w:w="100" w:type="dxa"/>
            </w:tcMar>
          </w:tcPr>
          <w:p w14:paraId="2284CBEF" w14:textId="77777777" w:rsidR="00875FA1" w:rsidRDefault="003968F6">
            <w:pPr>
              <w:widowControl w:val="0"/>
              <w:spacing w:line="240" w:lineRule="auto"/>
              <w:rPr>
                <w:rFonts w:ascii="Times New Roman" w:eastAsia="Times New Roman" w:hAnsi="Times New Roman" w:cs="Times New Roman"/>
                <w:color w:val="FF0000"/>
              </w:rPr>
            </w:pPr>
            <w:r>
              <w:rPr>
                <w:rFonts w:ascii="Times New Roman" w:eastAsia="Times New Roman" w:hAnsi="Times New Roman" w:cs="Times New Roman"/>
              </w:rPr>
              <w:t>NORTH 37.5</w:t>
            </w:r>
            <w:r>
              <w:rPr>
                <w:rFonts w:ascii="Times New Roman" w:eastAsia="Times New Roman" w:hAnsi="Times New Roman" w:cs="Times New Roman"/>
                <w:vertAlign w:val="superscript"/>
              </w:rPr>
              <w:t xml:space="preserve">c </w:t>
            </w:r>
          </w:p>
          <w:p w14:paraId="5B9065EA"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SOUTH 62.5</w:t>
            </w:r>
          </w:p>
          <w:p w14:paraId="4DA2B6E5"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(ROSSI ET AL. 1990)</w:t>
            </w:r>
          </w:p>
        </w:tc>
        <w:tc>
          <w:tcPr>
            <w:tcW w:w="2250" w:type="dxa"/>
            <w:shd w:val="clear" w:color="auto" w:fill="auto"/>
            <w:tcMar>
              <w:top w:w="100" w:type="dxa"/>
              <w:left w:w="100" w:type="dxa"/>
              <w:bottom w:w="100" w:type="dxa"/>
              <w:right w:w="100" w:type="dxa"/>
            </w:tcMar>
          </w:tcPr>
          <w:p w14:paraId="764F56D0" w14:textId="77777777" w:rsidR="00875FA1" w:rsidRDefault="003968F6">
            <w:pPr>
              <w:widowControl w:val="0"/>
              <w:spacing w:line="240" w:lineRule="auto"/>
              <w:rPr>
                <w:rFonts w:ascii="Times New Roman" w:eastAsia="Times New Roman" w:hAnsi="Times New Roman" w:cs="Times New Roman"/>
                <w:vertAlign w:val="superscript"/>
              </w:rPr>
            </w:pPr>
            <w:proofErr w:type="spellStart"/>
            <w:r>
              <w:rPr>
                <w:rFonts w:ascii="Times New Roman" w:eastAsia="Times New Roman" w:hAnsi="Times New Roman" w:cs="Times New Roman"/>
              </w:rPr>
              <w:t>SYN</w:t>
            </w:r>
            <w:r>
              <w:rPr>
                <w:rFonts w:ascii="Times New Roman" w:eastAsia="Times New Roman" w:hAnsi="Times New Roman" w:cs="Times New Roman"/>
                <w:vertAlign w:val="superscript"/>
              </w:rPr>
              <w:t>d</w:t>
            </w:r>
            <w:proofErr w:type="spellEnd"/>
          </w:p>
        </w:tc>
        <w:tc>
          <w:tcPr>
            <w:tcW w:w="2340" w:type="dxa"/>
            <w:shd w:val="clear" w:color="auto" w:fill="auto"/>
            <w:tcMar>
              <w:top w:w="100" w:type="dxa"/>
              <w:left w:w="100" w:type="dxa"/>
              <w:bottom w:w="100" w:type="dxa"/>
              <w:right w:w="100" w:type="dxa"/>
            </w:tcMar>
          </w:tcPr>
          <w:p w14:paraId="5CC271C8" w14:textId="77777777" w:rsidR="00875FA1" w:rsidRDefault="003968F6">
            <w:pPr>
              <w:widowControl w:val="0"/>
              <w:spacing w:line="240" w:lineRule="auto"/>
              <w:rPr>
                <w:rFonts w:ascii="Times New Roman" w:eastAsia="Times New Roman" w:hAnsi="Times New Roman" w:cs="Times New Roman"/>
                <w:vertAlign w:val="superscript"/>
              </w:rPr>
            </w:pPr>
            <w:r>
              <w:rPr>
                <w:rFonts w:ascii="Times New Roman" w:eastAsia="Times New Roman" w:hAnsi="Times New Roman" w:cs="Times New Roman"/>
              </w:rPr>
              <w:t>g+ 62.18</w:t>
            </w:r>
            <w:r>
              <w:rPr>
                <w:rFonts w:ascii="Times New Roman" w:eastAsia="Times New Roman" w:hAnsi="Times New Roman" w:cs="Times New Roman"/>
                <w:vertAlign w:val="superscript"/>
              </w:rPr>
              <w:t>e</w:t>
            </w:r>
          </w:p>
        </w:tc>
      </w:tr>
      <w:tr w:rsidR="00875FA1" w14:paraId="75F4C1E8" w14:textId="77777777">
        <w:trPr>
          <w:trHeight w:val="420"/>
        </w:trPr>
        <w:tc>
          <w:tcPr>
            <w:tcW w:w="9105" w:type="dxa"/>
            <w:gridSpan w:val="4"/>
            <w:shd w:val="clear" w:color="auto" w:fill="auto"/>
            <w:tcMar>
              <w:top w:w="100" w:type="dxa"/>
              <w:left w:w="100" w:type="dxa"/>
              <w:bottom w:w="100" w:type="dxa"/>
              <w:right w:w="100" w:type="dxa"/>
            </w:tcMar>
          </w:tcPr>
          <w:p w14:paraId="073F4DD0" w14:textId="77777777" w:rsidR="00875FA1" w:rsidRDefault="003968F6">
            <w:pPr>
              <w:widowControl w:val="0"/>
              <w:spacing w:line="240" w:lineRule="auto"/>
              <w:jc w:val="both"/>
              <w:rPr>
                <w:rFonts w:ascii="Times New Roman" w:eastAsia="Times New Roman" w:hAnsi="Times New Roman" w:cs="Times New Roman"/>
              </w:rPr>
            </w:pPr>
            <w:proofErr w:type="spellStart"/>
            <w:r>
              <w:rPr>
                <w:rFonts w:ascii="Times New Roman" w:eastAsia="Times New Roman" w:hAnsi="Times New Roman" w:cs="Times New Roman"/>
                <w:vertAlign w:val="superscript"/>
              </w:rPr>
              <w:t>a</w:t>
            </w:r>
            <w:proofErr w:type="spellEnd"/>
            <w:r>
              <w:rPr>
                <w:rFonts w:ascii="Times New Roman" w:eastAsia="Times New Roman" w:hAnsi="Times New Roman" w:cs="Times New Roman"/>
                <w:vertAlign w:val="superscript"/>
              </w:rPr>
              <w:t xml:space="preserve"> </w:t>
            </w:r>
            <w:r>
              <w:rPr>
                <w:rFonts w:ascii="Times New Roman" w:eastAsia="Times New Roman" w:hAnsi="Times New Roman" w:cs="Times New Roman"/>
              </w:rPr>
              <w:t>The values reported here are obtained from 16 ns REMD simulations at 300K.</w:t>
            </w:r>
          </w:p>
          <w:p w14:paraId="2298C5E8" w14:textId="77777777" w:rsidR="00875FA1" w:rsidRDefault="00875FA1">
            <w:pPr>
              <w:widowControl w:val="0"/>
              <w:spacing w:line="240" w:lineRule="auto"/>
              <w:jc w:val="both"/>
              <w:rPr>
                <w:rFonts w:ascii="Times New Roman" w:eastAsia="Times New Roman" w:hAnsi="Times New Roman" w:cs="Times New Roman"/>
              </w:rPr>
            </w:pPr>
          </w:p>
          <w:p w14:paraId="59ED289A" w14:textId="77777777" w:rsidR="00875FA1" w:rsidRDefault="003968F6">
            <w:pPr>
              <w:widowControl w:val="0"/>
              <w:spacing w:line="240" w:lineRule="auto"/>
              <w:jc w:val="both"/>
              <w:rPr>
                <w:rFonts w:ascii="Times New Roman" w:eastAsia="Times New Roman" w:hAnsi="Times New Roman" w:cs="Times New Roman"/>
              </w:rPr>
            </w:pPr>
            <w:proofErr w:type="spellStart"/>
            <w:r>
              <w:rPr>
                <w:rFonts w:ascii="Times New Roman" w:eastAsia="Times New Roman" w:hAnsi="Times New Roman" w:cs="Times New Roman"/>
                <w:vertAlign w:val="superscript"/>
              </w:rPr>
              <w:t>a</w:t>
            </w:r>
            <w:r>
              <w:rPr>
                <w:rFonts w:ascii="Times New Roman" w:eastAsia="Times New Roman" w:hAnsi="Times New Roman" w:cs="Times New Roman"/>
              </w:rPr>
              <w:t>The</w:t>
            </w:r>
            <w:proofErr w:type="spellEnd"/>
            <w:r>
              <w:rPr>
                <w:rFonts w:ascii="Times New Roman" w:eastAsia="Times New Roman" w:hAnsi="Times New Roman" w:cs="Times New Roman"/>
              </w:rPr>
              <w:t xml:space="preserve"> values reported here are obtained from 200 ns normal MD simulations at 298 K.</w:t>
            </w:r>
          </w:p>
          <w:p w14:paraId="7A3B752F" w14:textId="77777777" w:rsidR="00875FA1" w:rsidRDefault="00875FA1">
            <w:pPr>
              <w:widowControl w:val="0"/>
              <w:spacing w:line="240" w:lineRule="auto"/>
              <w:jc w:val="both"/>
              <w:rPr>
                <w:rFonts w:ascii="Times New Roman" w:eastAsia="Times New Roman" w:hAnsi="Times New Roman" w:cs="Times New Roman"/>
              </w:rPr>
            </w:pPr>
          </w:p>
          <w:p w14:paraId="560B72BA" w14:textId="77777777" w:rsidR="00875FA1" w:rsidRDefault="003968F6">
            <w:pPr>
              <w:widowControl w:val="0"/>
              <w:spacing w:line="240" w:lineRule="auto"/>
              <w:jc w:val="both"/>
              <w:rPr>
                <w:rFonts w:ascii="Times New Roman" w:eastAsia="Times New Roman" w:hAnsi="Times New Roman" w:cs="Times New Roman"/>
              </w:rPr>
            </w:pPr>
            <w:r>
              <w:rPr>
                <w:rFonts w:ascii="Times New Roman" w:eastAsia="Times New Roman" w:hAnsi="Times New Roman" w:cs="Times New Roman"/>
                <w:vertAlign w:val="superscript"/>
              </w:rPr>
              <w:t>c</w:t>
            </w:r>
            <w:r>
              <w:rPr>
                <w:rFonts w:ascii="Times New Roman" w:eastAsia="Times New Roman" w:hAnsi="Times New Roman" w:cs="Times New Roman"/>
              </w:rPr>
              <w:t xml:space="preserve"> Calculated from coupling constants (J</w:t>
            </w:r>
            <w:r>
              <w:rPr>
                <w:rFonts w:ascii="Times New Roman" w:eastAsia="Times New Roman" w:hAnsi="Times New Roman" w:cs="Times New Roman"/>
                <w:vertAlign w:val="subscript"/>
              </w:rPr>
              <w:t>1′2′</w:t>
            </w:r>
            <w:r>
              <w:rPr>
                <w:rFonts w:ascii="Times New Roman" w:eastAsia="Times New Roman" w:hAnsi="Times New Roman" w:cs="Times New Roman"/>
              </w:rPr>
              <w:t>/J</w:t>
            </w:r>
            <w:r>
              <w:rPr>
                <w:rFonts w:ascii="Times New Roman" w:eastAsia="Times New Roman" w:hAnsi="Times New Roman" w:cs="Times New Roman"/>
                <w:vertAlign w:val="subscript"/>
              </w:rPr>
              <w:t>3′4′</w:t>
            </w:r>
            <w:r>
              <w:rPr>
                <w:rFonts w:ascii="Times New Roman" w:eastAsia="Times New Roman" w:hAnsi="Times New Roman" w:cs="Times New Roman"/>
              </w:rPr>
              <w:t xml:space="preserve">) by the </w:t>
            </w:r>
            <w:proofErr w:type="spellStart"/>
            <w:r>
              <w:rPr>
                <w:rFonts w:ascii="Times New Roman" w:eastAsia="Times New Roman" w:hAnsi="Times New Roman" w:cs="Times New Roman"/>
              </w:rPr>
              <w:t>formulas%N</w:t>
            </w:r>
            <w:proofErr w:type="spellEnd"/>
            <w:r>
              <w:rPr>
                <w:rFonts w:ascii="Times New Roman" w:eastAsia="Times New Roman" w:hAnsi="Times New Roman" w:cs="Times New Roman"/>
              </w:rPr>
              <w:t xml:space="preserve"> = 100[J</w:t>
            </w:r>
            <w:r>
              <w:rPr>
                <w:rFonts w:ascii="Times New Roman" w:eastAsia="Times New Roman" w:hAnsi="Times New Roman" w:cs="Times New Roman"/>
                <w:vertAlign w:val="subscript"/>
              </w:rPr>
              <w:t>3′4′</w:t>
            </w:r>
            <w:r>
              <w:rPr>
                <w:rFonts w:ascii="Times New Roman" w:eastAsia="Times New Roman" w:hAnsi="Times New Roman" w:cs="Times New Roman"/>
              </w:rPr>
              <w:t xml:space="preserve"> /(J</w:t>
            </w:r>
            <w:r>
              <w:rPr>
                <w:rFonts w:ascii="Times New Roman" w:eastAsia="Times New Roman" w:hAnsi="Times New Roman" w:cs="Times New Roman"/>
                <w:vertAlign w:val="subscript"/>
              </w:rPr>
              <w:t>1′2′</w:t>
            </w:r>
            <w:r>
              <w:rPr>
                <w:rFonts w:ascii="Times New Roman" w:eastAsia="Times New Roman" w:hAnsi="Times New Roman" w:cs="Times New Roman"/>
              </w:rPr>
              <w:t xml:space="preserve"> + J</w:t>
            </w:r>
            <w:r>
              <w:rPr>
                <w:rFonts w:ascii="Times New Roman" w:eastAsia="Times New Roman" w:hAnsi="Times New Roman" w:cs="Times New Roman"/>
                <w:vertAlign w:val="subscript"/>
              </w:rPr>
              <w:t>3′4′</w:t>
            </w:r>
            <w:r>
              <w:rPr>
                <w:rFonts w:ascii="Times New Roman" w:eastAsia="Times New Roman" w:hAnsi="Times New Roman" w:cs="Times New Roman"/>
              </w:rPr>
              <w:t>)] %S = 100[J</w:t>
            </w:r>
            <w:r>
              <w:rPr>
                <w:rFonts w:ascii="Times New Roman" w:eastAsia="Times New Roman" w:hAnsi="Times New Roman" w:cs="Times New Roman"/>
                <w:vertAlign w:val="subscript"/>
              </w:rPr>
              <w:t>1′2′</w:t>
            </w:r>
            <w:r>
              <w:rPr>
                <w:rFonts w:ascii="Times New Roman" w:eastAsia="Times New Roman" w:hAnsi="Times New Roman" w:cs="Times New Roman"/>
              </w:rPr>
              <w:t xml:space="preserve"> /(J</w:t>
            </w:r>
            <w:r>
              <w:rPr>
                <w:rFonts w:ascii="Times New Roman" w:eastAsia="Times New Roman" w:hAnsi="Times New Roman" w:cs="Times New Roman"/>
                <w:vertAlign w:val="subscript"/>
              </w:rPr>
              <w:t>1′2′</w:t>
            </w:r>
            <w:r>
              <w:rPr>
                <w:rFonts w:ascii="Times New Roman" w:eastAsia="Times New Roman" w:hAnsi="Times New Roman" w:cs="Times New Roman"/>
              </w:rPr>
              <w:t xml:space="preserve"> + J</w:t>
            </w:r>
            <w:r>
              <w:rPr>
                <w:rFonts w:ascii="Times New Roman" w:eastAsia="Times New Roman" w:hAnsi="Times New Roman" w:cs="Times New Roman"/>
                <w:vertAlign w:val="subscript"/>
              </w:rPr>
              <w:t>3′4′</w:t>
            </w:r>
            <w:r>
              <w:rPr>
                <w:rFonts w:ascii="Times New Roman" w:eastAsia="Times New Roman" w:hAnsi="Times New Roman" w:cs="Times New Roman"/>
              </w:rPr>
              <w:t xml:space="preserve">)] from experimental (NMR) data reported by Rossi et al. </w:t>
            </w:r>
            <w:hyperlink r:id="rId7">
              <w:r>
                <w:rPr>
                  <w:rFonts w:ascii="Times New Roman" w:eastAsia="Times New Roman" w:hAnsi="Times New Roman" w:cs="Times New Roman"/>
                  <w:color w:val="000000"/>
                </w:rPr>
                <w:t>[2]</w:t>
              </w:r>
            </w:hyperlink>
            <w:r>
              <w:rPr>
                <w:rFonts w:ascii="Times New Roman" w:eastAsia="Times New Roman" w:hAnsi="Times New Roman" w:cs="Times New Roman"/>
              </w:rPr>
              <w:t>.</w:t>
            </w:r>
          </w:p>
          <w:p w14:paraId="103D1DB8" w14:textId="77777777" w:rsidR="00875FA1" w:rsidRDefault="00875FA1">
            <w:pPr>
              <w:widowControl w:val="0"/>
              <w:spacing w:line="240" w:lineRule="auto"/>
              <w:jc w:val="both"/>
              <w:rPr>
                <w:rFonts w:ascii="Times New Roman" w:eastAsia="Times New Roman" w:hAnsi="Times New Roman" w:cs="Times New Roman"/>
              </w:rPr>
            </w:pPr>
          </w:p>
          <w:p w14:paraId="13A9CEA6" w14:textId="77777777" w:rsidR="00875FA1" w:rsidRDefault="003968F6">
            <w:pPr>
              <w:widowControl w:val="0"/>
              <w:spacing w:line="240" w:lineRule="auto"/>
              <w:jc w:val="both"/>
              <w:rPr>
                <w:rFonts w:ascii="Times New Roman" w:eastAsia="Times New Roman" w:hAnsi="Times New Roman" w:cs="Times New Roman"/>
              </w:rPr>
            </w:pPr>
            <w:r>
              <w:rPr>
                <w:rFonts w:ascii="Times New Roman" w:eastAsia="Times New Roman" w:hAnsi="Times New Roman" w:cs="Times New Roman"/>
                <w:vertAlign w:val="superscript"/>
              </w:rPr>
              <w:t>d</w:t>
            </w:r>
            <w:r>
              <w:rPr>
                <w:rFonts w:ascii="Times New Roman" w:eastAsia="Times New Roman" w:hAnsi="Times New Roman" w:cs="Times New Roman"/>
              </w:rPr>
              <w:t xml:space="preserve"> From the experimental (NMR) data reported by Rossi et al. </w:t>
            </w:r>
            <w:hyperlink r:id="rId8">
              <w:r>
                <w:rPr>
                  <w:rFonts w:ascii="Times New Roman" w:eastAsia="Times New Roman" w:hAnsi="Times New Roman" w:cs="Times New Roman"/>
                  <w:color w:val="000000"/>
                </w:rPr>
                <w:t>[2]</w:t>
              </w:r>
            </w:hyperlink>
            <w:r>
              <w:rPr>
                <w:rFonts w:ascii="Times New Roman" w:eastAsia="Times New Roman" w:hAnsi="Times New Roman" w:cs="Times New Roman"/>
              </w:rPr>
              <w:t>.</w:t>
            </w:r>
          </w:p>
          <w:p w14:paraId="74696F9F" w14:textId="77777777" w:rsidR="00875FA1" w:rsidRDefault="00875FA1">
            <w:pPr>
              <w:widowControl w:val="0"/>
              <w:spacing w:line="240" w:lineRule="auto"/>
              <w:jc w:val="both"/>
              <w:rPr>
                <w:rFonts w:ascii="Times New Roman" w:eastAsia="Times New Roman" w:hAnsi="Times New Roman" w:cs="Times New Roman"/>
              </w:rPr>
            </w:pPr>
          </w:p>
          <w:p w14:paraId="0BEC253F" w14:textId="77777777" w:rsidR="00875FA1" w:rsidRPr="003968F6" w:rsidRDefault="003968F6">
            <w:pPr>
              <w:widowControl w:val="0"/>
              <w:spacing w:line="240" w:lineRule="auto"/>
              <w:jc w:val="both"/>
              <w:rPr>
                <w:rFonts w:ascii="Times New Roman" w:eastAsia="Times New Roman" w:hAnsi="Times New Roman" w:cs="Times New Roman"/>
              </w:rPr>
            </w:pPr>
            <w:r>
              <w:rPr>
                <w:rFonts w:ascii="Times New Roman" w:eastAsia="Times New Roman" w:hAnsi="Times New Roman" w:cs="Times New Roman"/>
                <w:vertAlign w:val="superscript"/>
              </w:rPr>
              <w:t>e</w:t>
            </w:r>
            <w:r>
              <w:rPr>
                <w:rFonts w:ascii="Times New Roman" w:eastAsia="Times New Roman" w:hAnsi="Times New Roman" w:cs="Times New Roman"/>
              </w:rPr>
              <w:t xml:space="preserve"> Calculated from coupling constants (J4′5′/J4′5″) by the formula % </w:t>
            </w:r>
            <w:r>
              <w:rPr>
                <w:rFonts w:ascii="Cambria Math" w:eastAsia="Cambria Math" w:hAnsi="Cambria Math" w:cs="Cambria Math"/>
              </w:rPr>
              <w:t>γ</w:t>
            </w:r>
            <w:r>
              <w:rPr>
                <w:rFonts w:ascii="Gungsuh" w:eastAsia="Gungsuh" w:hAnsi="Gungsuh" w:cs="Gungsuh"/>
              </w:rPr>
              <w:t xml:space="preserve"> = </w:t>
            </w:r>
            <w:r w:rsidRPr="003968F6">
              <w:rPr>
                <w:rFonts w:ascii="Times New Roman" w:eastAsia="Gungsuh" w:hAnsi="Times New Roman" w:cs="Times New Roman"/>
              </w:rPr>
              <w:t xml:space="preserve">[((13.75 − J4′5′ − J4′5″)/10.05) × 100] from experimental (NMR) data reported by Rossi et al. </w:t>
            </w:r>
            <w:hyperlink r:id="rId9">
              <w:r w:rsidRPr="003968F6">
                <w:rPr>
                  <w:rFonts w:ascii="Times New Roman" w:eastAsia="Gungsuh" w:hAnsi="Times New Roman" w:cs="Times New Roman"/>
                  <w:color w:val="000000"/>
                </w:rPr>
                <w:t>[2]</w:t>
              </w:r>
            </w:hyperlink>
            <w:r w:rsidRPr="003968F6">
              <w:rPr>
                <w:rFonts w:ascii="Times New Roman" w:eastAsia="Times New Roman" w:hAnsi="Times New Roman" w:cs="Times New Roman"/>
              </w:rPr>
              <w:t>.</w:t>
            </w:r>
          </w:p>
          <w:p w14:paraId="7D5D8660" w14:textId="77777777" w:rsidR="00875FA1" w:rsidRDefault="00875FA1">
            <w:pPr>
              <w:widowControl w:val="0"/>
              <w:spacing w:line="240" w:lineRule="auto"/>
              <w:jc w:val="both"/>
              <w:rPr>
                <w:rFonts w:ascii="Times New Roman" w:eastAsia="Times New Roman" w:hAnsi="Times New Roman" w:cs="Times New Roman"/>
              </w:rPr>
            </w:pPr>
          </w:p>
          <w:p w14:paraId="07F8FC53" w14:textId="77777777" w:rsidR="00875FA1" w:rsidRDefault="003968F6">
            <w:pPr>
              <w:widowControl w:val="0"/>
              <w:spacing w:line="240" w:lineRule="auto"/>
              <w:jc w:val="both"/>
              <w:rPr>
                <w:rFonts w:ascii="Times New Roman" w:eastAsia="Times New Roman" w:hAnsi="Times New Roman" w:cs="Times New Roman"/>
              </w:rPr>
            </w:pPr>
            <w:r>
              <w:rPr>
                <w:rFonts w:ascii="Times New Roman" w:eastAsia="Times New Roman" w:hAnsi="Times New Roman" w:cs="Times New Roman"/>
              </w:rPr>
              <w:t>The other values reported here are the averages and standard deviations obtained from three independent sets of 16 ns REMD simulations at 300K.</w:t>
            </w:r>
          </w:p>
        </w:tc>
      </w:tr>
    </w:tbl>
    <w:p w14:paraId="49BFE59B" w14:textId="77777777" w:rsidR="00875FA1" w:rsidRDefault="00875FA1">
      <w:pPr>
        <w:widowControl w:val="0"/>
        <w:spacing w:line="240" w:lineRule="auto"/>
        <w:rPr>
          <w:sz w:val="24"/>
          <w:szCs w:val="24"/>
        </w:rPr>
      </w:pPr>
    </w:p>
    <w:p w14:paraId="61D83CC1" w14:textId="77777777" w:rsidR="00875FA1" w:rsidRDefault="00875FA1">
      <w:pPr>
        <w:rPr>
          <w:rFonts w:ascii="Times New Roman" w:eastAsia="Times New Roman" w:hAnsi="Times New Roman" w:cs="Times New Roman"/>
          <w:sz w:val="18"/>
          <w:szCs w:val="18"/>
        </w:rPr>
      </w:pPr>
    </w:p>
    <w:p w14:paraId="3F9FA2F6"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Table S4. Distribution (in %) of conformational preferences of 1MI, MRI and MMI.</w:t>
      </w:r>
    </w:p>
    <w:p w14:paraId="6A3B91F4" w14:textId="77777777" w:rsidR="00875FA1" w:rsidRDefault="00875FA1">
      <w:pPr>
        <w:widowControl w:val="0"/>
        <w:spacing w:line="240" w:lineRule="auto"/>
        <w:rPr>
          <w:sz w:val="24"/>
          <w:szCs w:val="24"/>
        </w:rPr>
      </w:pPr>
    </w:p>
    <w:p w14:paraId="0A5B2EA3" w14:textId="77777777" w:rsidR="00875FA1" w:rsidRDefault="00875FA1">
      <w:pPr>
        <w:rPr>
          <w:b/>
          <w:sz w:val="24"/>
          <w:szCs w:val="24"/>
        </w:rPr>
      </w:pPr>
    </w:p>
    <w:tbl>
      <w:tblPr>
        <w:tblStyle w:val="a2"/>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875FA1" w14:paraId="78BF330E" w14:textId="77777777">
        <w:tc>
          <w:tcPr>
            <w:tcW w:w="1872" w:type="dxa"/>
            <w:shd w:val="clear" w:color="auto" w:fill="auto"/>
            <w:tcMar>
              <w:top w:w="100" w:type="dxa"/>
              <w:left w:w="100" w:type="dxa"/>
              <w:bottom w:w="100" w:type="dxa"/>
              <w:right w:w="100" w:type="dxa"/>
            </w:tcMar>
          </w:tcPr>
          <w:p w14:paraId="6718D364" w14:textId="77777777" w:rsidR="00875FA1" w:rsidRDefault="003968F6">
            <w:pPr>
              <w:widowControl w:val="0"/>
              <w:spacing w:line="240" w:lineRule="auto"/>
              <w:rPr>
                <w:rFonts w:ascii="Times New Roman" w:eastAsia="Times New Roman" w:hAnsi="Times New Roman" w:cs="Times New Roman"/>
                <w:b/>
              </w:rPr>
            </w:pPr>
            <w:r>
              <w:rPr>
                <w:rFonts w:ascii="Times New Roman" w:eastAsia="Times New Roman" w:hAnsi="Times New Roman" w:cs="Times New Roman"/>
                <w:b/>
              </w:rPr>
              <w:t>Modified nucleosides</w:t>
            </w:r>
          </w:p>
        </w:tc>
        <w:tc>
          <w:tcPr>
            <w:tcW w:w="1872" w:type="dxa"/>
            <w:shd w:val="clear" w:color="auto" w:fill="auto"/>
            <w:tcMar>
              <w:top w:w="100" w:type="dxa"/>
              <w:left w:w="100" w:type="dxa"/>
              <w:bottom w:w="100" w:type="dxa"/>
              <w:right w:w="100" w:type="dxa"/>
            </w:tcMar>
          </w:tcPr>
          <w:p w14:paraId="3E729BAA" w14:textId="77777777" w:rsidR="00875FA1" w:rsidRDefault="003968F6">
            <w:pPr>
              <w:jc w:val="both"/>
              <w:rPr>
                <w:rFonts w:ascii="Times New Roman" w:eastAsia="Times New Roman" w:hAnsi="Times New Roman" w:cs="Times New Roman"/>
                <w:b/>
              </w:rPr>
            </w:pPr>
            <w:r>
              <w:rPr>
                <w:rFonts w:ascii="Times New Roman" w:eastAsia="Times New Roman" w:hAnsi="Times New Roman" w:cs="Times New Roman"/>
                <w:b/>
              </w:rPr>
              <w:t>Force field</w:t>
            </w:r>
          </w:p>
        </w:tc>
        <w:tc>
          <w:tcPr>
            <w:tcW w:w="1872" w:type="dxa"/>
            <w:shd w:val="clear" w:color="auto" w:fill="auto"/>
            <w:tcMar>
              <w:top w:w="100" w:type="dxa"/>
              <w:left w:w="100" w:type="dxa"/>
              <w:bottom w:w="100" w:type="dxa"/>
              <w:right w:w="100" w:type="dxa"/>
            </w:tcMar>
          </w:tcPr>
          <w:p w14:paraId="4DCA97A8" w14:textId="77777777" w:rsidR="00875FA1" w:rsidRDefault="003968F6">
            <w:pPr>
              <w:jc w:val="both"/>
              <w:rPr>
                <w:rFonts w:ascii="Times New Roman" w:eastAsia="Times New Roman" w:hAnsi="Times New Roman" w:cs="Times New Roman"/>
                <w:b/>
              </w:rPr>
            </w:pPr>
            <w:r>
              <w:rPr>
                <w:rFonts w:ascii="Times New Roman" w:eastAsia="Times New Roman" w:hAnsi="Times New Roman" w:cs="Times New Roman"/>
                <w:b/>
              </w:rPr>
              <w:t>Distribution (in %)</w:t>
            </w:r>
            <w:r w:rsidR="00901ABA">
              <w:rPr>
                <w:rFonts w:ascii="Times New Roman" w:eastAsia="Times New Roman" w:hAnsi="Times New Roman" w:cs="Times New Roman"/>
                <w:b/>
              </w:rPr>
              <w:t xml:space="preserve"> </w:t>
            </w:r>
            <w:r>
              <w:rPr>
                <w:rFonts w:ascii="Times New Roman" w:eastAsia="Times New Roman" w:hAnsi="Times New Roman" w:cs="Times New Roman"/>
                <w:b/>
              </w:rPr>
              <w:t>of sugar puckering</w:t>
            </w:r>
          </w:p>
        </w:tc>
        <w:tc>
          <w:tcPr>
            <w:tcW w:w="1872" w:type="dxa"/>
            <w:shd w:val="clear" w:color="auto" w:fill="auto"/>
            <w:tcMar>
              <w:top w:w="100" w:type="dxa"/>
              <w:left w:w="100" w:type="dxa"/>
              <w:bottom w:w="100" w:type="dxa"/>
              <w:right w:w="100" w:type="dxa"/>
            </w:tcMar>
          </w:tcPr>
          <w:p w14:paraId="7028EC22" w14:textId="77777777" w:rsidR="00875FA1" w:rsidRDefault="003968F6">
            <w:pPr>
              <w:jc w:val="both"/>
              <w:rPr>
                <w:rFonts w:ascii="Times New Roman" w:eastAsia="Times New Roman" w:hAnsi="Times New Roman" w:cs="Times New Roman"/>
                <w:b/>
              </w:rPr>
            </w:pPr>
            <w:r>
              <w:rPr>
                <w:rFonts w:ascii="Times New Roman" w:eastAsia="Times New Roman" w:hAnsi="Times New Roman" w:cs="Times New Roman"/>
                <w:b/>
              </w:rPr>
              <w:t>Distribution (in %) of base orientation</w:t>
            </w:r>
          </w:p>
        </w:tc>
        <w:tc>
          <w:tcPr>
            <w:tcW w:w="1872" w:type="dxa"/>
            <w:shd w:val="clear" w:color="auto" w:fill="auto"/>
            <w:tcMar>
              <w:top w:w="100" w:type="dxa"/>
              <w:left w:w="100" w:type="dxa"/>
              <w:bottom w:w="100" w:type="dxa"/>
              <w:right w:w="100" w:type="dxa"/>
            </w:tcMar>
          </w:tcPr>
          <w:p w14:paraId="6CF7C7F7" w14:textId="77777777" w:rsidR="00875FA1" w:rsidRDefault="003968F6">
            <w:pPr>
              <w:jc w:val="both"/>
              <w:rPr>
                <w:rFonts w:ascii="Times New Roman" w:eastAsia="Times New Roman" w:hAnsi="Times New Roman" w:cs="Times New Roman"/>
                <w:b/>
              </w:rPr>
            </w:pPr>
            <w:r>
              <w:rPr>
                <w:rFonts w:ascii="Times New Roman" w:eastAsia="Times New Roman" w:hAnsi="Times New Roman" w:cs="Times New Roman"/>
                <w:b/>
              </w:rPr>
              <w:t>Distribution (in %) of 𝛄 population</w:t>
            </w:r>
          </w:p>
        </w:tc>
      </w:tr>
      <w:tr w:rsidR="00875FA1" w14:paraId="0037C8BE" w14:textId="77777777">
        <w:trPr>
          <w:trHeight w:val="420"/>
        </w:trPr>
        <w:tc>
          <w:tcPr>
            <w:tcW w:w="1872" w:type="dxa"/>
            <w:vMerge w:val="restart"/>
            <w:shd w:val="clear" w:color="auto" w:fill="auto"/>
            <w:tcMar>
              <w:top w:w="100" w:type="dxa"/>
              <w:left w:w="100" w:type="dxa"/>
              <w:bottom w:w="100" w:type="dxa"/>
              <w:right w:w="100" w:type="dxa"/>
            </w:tcMar>
          </w:tcPr>
          <w:p w14:paraId="5A16A8AE"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1MI</w:t>
            </w:r>
          </w:p>
        </w:tc>
        <w:tc>
          <w:tcPr>
            <w:tcW w:w="1872" w:type="dxa"/>
            <w:shd w:val="clear" w:color="auto" w:fill="auto"/>
            <w:tcMar>
              <w:top w:w="100" w:type="dxa"/>
              <w:left w:w="100" w:type="dxa"/>
              <w:bottom w:w="100" w:type="dxa"/>
              <w:right w:w="100" w:type="dxa"/>
            </w:tcMar>
          </w:tcPr>
          <w:p w14:paraId="3251FA25" w14:textId="77777777" w:rsidR="00875FA1" w:rsidRDefault="003968F6">
            <w:pPr>
              <w:widowControl w:val="0"/>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t>ff_A</w:t>
            </w:r>
            <w:proofErr w:type="spellEnd"/>
            <w:r>
              <w:rPr>
                <w:rFonts w:ascii="Times New Roman" w:eastAsia="Times New Roman" w:hAnsi="Times New Roman" w:cs="Times New Roman"/>
              </w:rPr>
              <w:t>_𝛘</w:t>
            </w:r>
            <w:r>
              <w:rPr>
                <w:rFonts w:ascii="Times New Roman" w:eastAsia="Times New Roman" w:hAnsi="Times New Roman" w:cs="Times New Roman"/>
                <w:vertAlign w:val="subscript"/>
              </w:rPr>
              <w:t>OL3</w:t>
            </w:r>
            <w:r>
              <w:rPr>
                <w:rFonts w:ascii="Times New Roman" w:eastAsia="Times New Roman" w:hAnsi="Times New Roman" w:cs="Times New Roman"/>
              </w:rPr>
              <w:t>_</w:t>
            </w:r>
            <w:r>
              <w:rPr>
                <w:rFonts w:ascii="Cambria Math" w:eastAsia="Cambria Math" w:hAnsi="Cambria Math" w:cs="Cambria Math"/>
              </w:rPr>
              <w:t>𝛄</w:t>
            </w:r>
            <w:r>
              <w:rPr>
                <w:rFonts w:ascii="Times New Roman" w:eastAsia="Times New Roman" w:hAnsi="Times New Roman" w:cs="Times New Roman"/>
                <w:vertAlign w:val="subscript"/>
              </w:rPr>
              <w:t>bsc0</w:t>
            </w:r>
          </w:p>
        </w:tc>
        <w:tc>
          <w:tcPr>
            <w:tcW w:w="1872" w:type="dxa"/>
            <w:shd w:val="clear" w:color="auto" w:fill="auto"/>
            <w:tcMar>
              <w:top w:w="100" w:type="dxa"/>
              <w:left w:w="100" w:type="dxa"/>
              <w:bottom w:w="100" w:type="dxa"/>
              <w:right w:w="100" w:type="dxa"/>
            </w:tcMar>
          </w:tcPr>
          <w:p w14:paraId="0DF63C9B" w14:textId="77777777" w:rsidR="00875FA1" w:rsidRDefault="003968F6">
            <w:pPr>
              <w:widowControl w:val="0"/>
              <w:spacing w:line="240" w:lineRule="auto"/>
              <w:rPr>
                <w:rFonts w:ascii="Times New Roman" w:eastAsia="Times New Roman" w:hAnsi="Times New Roman" w:cs="Times New Roman"/>
                <w:vertAlign w:val="superscript"/>
              </w:rPr>
            </w:pPr>
            <w:r>
              <w:rPr>
                <w:rFonts w:ascii="Times New Roman" w:eastAsia="Times New Roman" w:hAnsi="Times New Roman" w:cs="Times New Roman"/>
              </w:rPr>
              <w:t>NORTH 32.32</w:t>
            </w:r>
          </w:p>
          <w:p w14:paraId="3A7FADA6"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SOUTH 67.68</w:t>
            </w:r>
          </w:p>
        </w:tc>
        <w:tc>
          <w:tcPr>
            <w:tcW w:w="1872" w:type="dxa"/>
            <w:shd w:val="clear" w:color="auto" w:fill="auto"/>
            <w:tcMar>
              <w:top w:w="100" w:type="dxa"/>
              <w:left w:w="100" w:type="dxa"/>
              <w:bottom w:w="100" w:type="dxa"/>
              <w:right w:w="100" w:type="dxa"/>
            </w:tcMar>
          </w:tcPr>
          <w:p w14:paraId="4F357AA4"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ANTI 22.95</w:t>
            </w:r>
          </w:p>
          <w:p w14:paraId="51AECE67"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SYN  50.1</w:t>
            </w:r>
          </w:p>
          <w:p w14:paraId="3A3123AE"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OTHERS 26.95</w:t>
            </w:r>
          </w:p>
        </w:tc>
        <w:tc>
          <w:tcPr>
            <w:tcW w:w="1872" w:type="dxa"/>
            <w:shd w:val="clear" w:color="auto" w:fill="auto"/>
            <w:tcMar>
              <w:top w:w="100" w:type="dxa"/>
              <w:left w:w="100" w:type="dxa"/>
              <w:bottom w:w="100" w:type="dxa"/>
              <w:right w:w="100" w:type="dxa"/>
            </w:tcMar>
          </w:tcPr>
          <w:p w14:paraId="0A329106"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g+ 94.85</w:t>
            </w:r>
          </w:p>
          <w:p w14:paraId="50F2393E"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g- 3.76</w:t>
            </w:r>
          </w:p>
          <w:p w14:paraId="778AE3D9"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TRANS 0.82</w:t>
            </w:r>
          </w:p>
          <w:p w14:paraId="2654045A"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OTHERS 0.57</w:t>
            </w:r>
          </w:p>
        </w:tc>
      </w:tr>
      <w:tr w:rsidR="00875FA1" w14:paraId="7B8A2968" w14:textId="77777777">
        <w:trPr>
          <w:trHeight w:val="420"/>
        </w:trPr>
        <w:tc>
          <w:tcPr>
            <w:tcW w:w="1872" w:type="dxa"/>
            <w:vMerge/>
            <w:shd w:val="clear" w:color="auto" w:fill="auto"/>
            <w:tcMar>
              <w:top w:w="100" w:type="dxa"/>
              <w:left w:w="100" w:type="dxa"/>
              <w:bottom w:w="100" w:type="dxa"/>
              <w:right w:w="100" w:type="dxa"/>
            </w:tcMar>
          </w:tcPr>
          <w:p w14:paraId="771CBE8B" w14:textId="77777777" w:rsidR="00875FA1" w:rsidRDefault="00875FA1">
            <w:pPr>
              <w:widowControl w:val="0"/>
              <w:spacing w:line="240" w:lineRule="auto"/>
              <w:rPr>
                <w:rFonts w:ascii="Times New Roman" w:eastAsia="Times New Roman" w:hAnsi="Times New Roman" w:cs="Times New Roman"/>
              </w:rPr>
            </w:pPr>
          </w:p>
        </w:tc>
        <w:tc>
          <w:tcPr>
            <w:tcW w:w="1872" w:type="dxa"/>
            <w:shd w:val="clear" w:color="auto" w:fill="auto"/>
            <w:tcMar>
              <w:top w:w="100" w:type="dxa"/>
              <w:left w:w="100" w:type="dxa"/>
              <w:bottom w:w="100" w:type="dxa"/>
              <w:right w:w="100" w:type="dxa"/>
            </w:tcMar>
          </w:tcPr>
          <w:p w14:paraId="24C6CA11" w14:textId="77777777" w:rsidR="00875FA1" w:rsidRDefault="003968F6">
            <w:pPr>
              <w:widowControl w:val="0"/>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t>ff_A</w:t>
            </w:r>
            <w:proofErr w:type="spellEnd"/>
            <w:r>
              <w:rPr>
                <w:rFonts w:ascii="Times New Roman" w:eastAsia="Times New Roman" w:hAnsi="Times New Roman" w:cs="Times New Roman"/>
              </w:rPr>
              <w:t>_𝛘</w:t>
            </w:r>
            <w:r>
              <w:rPr>
                <w:rFonts w:ascii="Times New Roman" w:eastAsia="Times New Roman" w:hAnsi="Times New Roman" w:cs="Times New Roman"/>
                <w:vertAlign w:val="subscript"/>
              </w:rPr>
              <w:t>YIL</w:t>
            </w:r>
            <w:r>
              <w:rPr>
                <w:rFonts w:ascii="Times New Roman" w:eastAsia="Times New Roman" w:hAnsi="Times New Roman" w:cs="Times New Roman"/>
              </w:rPr>
              <w:t>_</w:t>
            </w:r>
            <w:r>
              <w:rPr>
                <w:rFonts w:ascii="Cambria Math" w:eastAsia="Cambria Math" w:hAnsi="Cambria Math" w:cs="Cambria Math"/>
              </w:rPr>
              <w:t>𝛄</w:t>
            </w:r>
            <w:r>
              <w:rPr>
                <w:rFonts w:ascii="Times New Roman" w:eastAsia="Times New Roman" w:hAnsi="Times New Roman" w:cs="Times New Roman"/>
                <w:vertAlign w:val="subscript"/>
              </w:rPr>
              <w:t>bsc0</w:t>
            </w:r>
          </w:p>
        </w:tc>
        <w:tc>
          <w:tcPr>
            <w:tcW w:w="1872" w:type="dxa"/>
            <w:shd w:val="clear" w:color="auto" w:fill="auto"/>
            <w:tcMar>
              <w:top w:w="100" w:type="dxa"/>
              <w:left w:w="100" w:type="dxa"/>
              <w:bottom w:w="100" w:type="dxa"/>
              <w:right w:w="100" w:type="dxa"/>
            </w:tcMar>
          </w:tcPr>
          <w:p w14:paraId="7942C1DE" w14:textId="77777777" w:rsidR="00875FA1" w:rsidRDefault="003968F6">
            <w:pPr>
              <w:widowControl w:val="0"/>
              <w:spacing w:line="240" w:lineRule="auto"/>
              <w:rPr>
                <w:rFonts w:ascii="Times New Roman" w:eastAsia="Times New Roman" w:hAnsi="Times New Roman" w:cs="Times New Roman"/>
                <w:vertAlign w:val="superscript"/>
              </w:rPr>
            </w:pPr>
            <w:r>
              <w:rPr>
                <w:rFonts w:ascii="Times New Roman" w:eastAsia="Times New Roman" w:hAnsi="Times New Roman" w:cs="Times New Roman"/>
              </w:rPr>
              <w:t>NORTH 72.08</w:t>
            </w:r>
          </w:p>
          <w:p w14:paraId="11145DBC"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SOUTH 27.92</w:t>
            </w:r>
          </w:p>
        </w:tc>
        <w:tc>
          <w:tcPr>
            <w:tcW w:w="1872" w:type="dxa"/>
            <w:shd w:val="clear" w:color="auto" w:fill="auto"/>
            <w:tcMar>
              <w:top w:w="100" w:type="dxa"/>
              <w:left w:w="100" w:type="dxa"/>
              <w:bottom w:w="100" w:type="dxa"/>
              <w:right w:w="100" w:type="dxa"/>
            </w:tcMar>
          </w:tcPr>
          <w:p w14:paraId="555CA0FB"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ANTI 6.81</w:t>
            </w:r>
          </w:p>
          <w:p w14:paraId="5D98930D"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SYN  60.25</w:t>
            </w:r>
          </w:p>
          <w:p w14:paraId="414E39B5"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OTHERS 32.94</w:t>
            </w:r>
          </w:p>
        </w:tc>
        <w:tc>
          <w:tcPr>
            <w:tcW w:w="1872" w:type="dxa"/>
            <w:shd w:val="clear" w:color="auto" w:fill="auto"/>
            <w:tcMar>
              <w:top w:w="100" w:type="dxa"/>
              <w:left w:w="100" w:type="dxa"/>
              <w:bottom w:w="100" w:type="dxa"/>
              <w:right w:w="100" w:type="dxa"/>
            </w:tcMar>
          </w:tcPr>
          <w:p w14:paraId="7108A260"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g+ 92.2</w:t>
            </w:r>
          </w:p>
          <w:p w14:paraId="734A43F8"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g- 6.48</w:t>
            </w:r>
          </w:p>
          <w:p w14:paraId="031E6E1E"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 xml:space="preserve">TRANS 1.12 </w:t>
            </w:r>
          </w:p>
          <w:p w14:paraId="41733377"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OTHERS 0.2</w:t>
            </w:r>
          </w:p>
        </w:tc>
      </w:tr>
      <w:tr w:rsidR="00875FA1" w14:paraId="3E0C6290" w14:textId="77777777">
        <w:trPr>
          <w:trHeight w:val="420"/>
        </w:trPr>
        <w:tc>
          <w:tcPr>
            <w:tcW w:w="1872" w:type="dxa"/>
            <w:vMerge/>
            <w:shd w:val="clear" w:color="auto" w:fill="auto"/>
            <w:tcMar>
              <w:top w:w="100" w:type="dxa"/>
              <w:left w:w="100" w:type="dxa"/>
              <w:bottom w:w="100" w:type="dxa"/>
              <w:right w:w="100" w:type="dxa"/>
            </w:tcMar>
          </w:tcPr>
          <w:p w14:paraId="7E636F11" w14:textId="77777777" w:rsidR="00875FA1" w:rsidRDefault="00875FA1">
            <w:pPr>
              <w:widowControl w:val="0"/>
              <w:spacing w:line="240" w:lineRule="auto"/>
              <w:rPr>
                <w:rFonts w:ascii="Times New Roman" w:eastAsia="Times New Roman" w:hAnsi="Times New Roman" w:cs="Times New Roman"/>
              </w:rPr>
            </w:pPr>
          </w:p>
        </w:tc>
        <w:tc>
          <w:tcPr>
            <w:tcW w:w="1872" w:type="dxa"/>
            <w:shd w:val="clear" w:color="auto" w:fill="auto"/>
            <w:tcMar>
              <w:top w:w="100" w:type="dxa"/>
              <w:left w:w="100" w:type="dxa"/>
              <w:bottom w:w="100" w:type="dxa"/>
              <w:right w:w="100" w:type="dxa"/>
            </w:tcMar>
          </w:tcPr>
          <w:p w14:paraId="47A8DBC8"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FF99_</w:t>
            </w:r>
            <w:r>
              <w:rPr>
                <w:rFonts w:ascii="Cambria Math" w:eastAsia="Cambria Math" w:hAnsi="Cambria Math" w:cs="Cambria Math"/>
              </w:rPr>
              <w:t>𝛘</w:t>
            </w:r>
            <w:r>
              <w:rPr>
                <w:rFonts w:ascii="Cambria Math" w:eastAsia="Cambria Math" w:hAnsi="Cambria Math" w:cs="Cambria Math"/>
                <w:vertAlign w:val="subscript"/>
              </w:rPr>
              <w:t>KOL0</w:t>
            </w:r>
            <w:r>
              <w:rPr>
                <w:rFonts w:ascii="Times New Roman" w:eastAsia="Times New Roman" w:hAnsi="Times New Roman" w:cs="Times New Roman"/>
              </w:rPr>
              <w:t>_</w:t>
            </w:r>
            <w:r>
              <w:rPr>
                <w:rFonts w:ascii="Cambria Math" w:eastAsia="Cambria Math" w:hAnsi="Cambria Math" w:cs="Cambria Math"/>
              </w:rPr>
              <w:t>𝛄</w:t>
            </w:r>
            <w:r>
              <w:rPr>
                <w:rFonts w:ascii="Times New Roman" w:eastAsia="Times New Roman" w:hAnsi="Times New Roman" w:cs="Times New Roman"/>
                <w:vertAlign w:val="subscript"/>
              </w:rPr>
              <w:t>bsc0</w:t>
            </w:r>
          </w:p>
        </w:tc>
        <w:tc>
          <w:tcPr>
            <w:tcW w:w="1872" w:type="dxa"/>
            <w:shd w:val="clear" w:color="auto" w:fill="auto"/>
            <w:tcMar>
              <w:top w:w="100" w:type="dxa"/>
              <w:left w:w="100" w:type="dxa"/>
              <w:bottom w:w="100" w:type="dxa"/>
              <w:right w:w="100" w:type="dxa"/>
            </w:tcMar>
          </w:tcPr>
          <w:p w14:paraId="34046432" w14:textId="77777777" w:rsidR="00875FA1" w:rsidRDefault="003968F6">
            <w:pPr>
              <w:widowControl w:val="0"/>
              <w:spacing w:line="240" w:lineRule="auto"/>
              <w:rPr>
                <w:rFonts w:ascii="Times New Roman" w:eastAsia="Times New Roman" w:hAnsi="Times New Roman" w:cs="Times New Roman"/>
                <w:vertAlign w:val="superscript"/>
              </w:rPr>
            </w:pPr>
            <w:r>
              <w:rPr>
                <w:rFonts w:ascii="Times New Roman" w:eastAsia="Times New Roman" w:hAnsi="Times New Roman" w:cs="Times New Roman"/>
              </w:rPr>
              <w:t>NORTH 46.72</w:t>
            </w:r>
          </w:p>
          <w:p w14:paraId="27849228"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SOUTH 53.28</w:t>
            </w:r>
          </w:p>
        </w:tc>
        <w:tc>
          <w:tcPr>
            <w:tcW w:w="1872" w:type="dxa"/>
            <w:shd w:val="clear" w:color="auto" w:fill="auto"/>
            <w:tcMar>
              <w:top w:w="100" w:type="dxa"/>
              <w:left w:w="100" w:type="dxa"/>
              <w:bottom w:w="100" w:type="dxa"/>
              <w:right w:w="100" w:type="dxa"/>
            </w:tcMar>
          </w:tcPr>
          <w:p w14:paraId="23E7C0A8"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ANTI 36.81</w:t>
            </w:r>
          </w:p>
          <w:p w14:paraId="0CD6A262"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SYN  58.14</w:t>
            </w:r>
          </w:p>
          <w:p w14:paraId="212049AB"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OTHERS 5.05</w:t>
            </w:r>
          </w:p>
        </w:tc>
        <w:tc>
          <w:tcPr>
            <w:tcW w:w="1872" w:type="dxa"/>
            <w:shd w:val="clear" w:color="auto" w:fill="auto"/>
            <w:tcMar>
              <w:top w:w="100" w:type="dxa"/>
              <w:left w:w="100" w:type="dxa"/>
              <w:bottom w:w="100" w:type="dxa"/>
              <w:right w:w="100" w:type="dxa"/>
            </w:tcMar>
          </w:tcPr>
          <w:p w14:paraId="6EB6E435"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g+ 90.88</w:t>
            </w:r>
          </w:p>
          <w:p w14:paraId="795DC335"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g- 4.38</w:t>
            </w:r>
          </w:p>
          <w:p w14:paraId="1D16AF22"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TRANS 4.22</w:t>
            </w:r>
          </w:p>
          <w:p w14:paraId="0A496DF7"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OTHERS 0.52</w:t>
            </w:r>
          </w:p>
        </w:tc>
      </w:tr>
      <w:tr w:rsidR="00875FA1" w14:paraId="0D35C043" w14:textId="77777777">
        <w:trPr>
          <w:trHeight w:val="420"/>
        </w:trPr>
        <w:tc>
          <w:tcPr>
            <w:tcW w:w="1872" w:type="dxa"/>
            <w:vMerge/>
            <w:shd w:val="clear" w:color="auto" w:fill="auto"/>
            <w:tcMar>
              <w:top w:w="100" w:type="dxa"/>
              <w:left w:w="100" w:type="dxa"/>
              <w:bottom w:w="100" w:type="dxa"/>
              <w:right w:w="100" w:type="dxa"/>
            </w:tcMar>
          </w:tcPr>
          <w:p w14:paraId="7C2E133D" w14:textId="77777777" w:rsidR="00875FA1" w:rsidRDefault="00875FA1">
            <w:pPr>
              <w:widowControl w:val="0"/>
              <w:spacing w:line="240" w:lineRule="auto"/>
              <w:rPr>
                <w:rFonts w:ascii="Times New Roman" w:eastAsia="Times New Roman" w:hAnsi="Times New Roman" w:cs="Times New Roman"/>
              </w:rPr>
            </w:pPr>
          </w:p>
        </w:tc>
        <w:tc>
          <w:tcPr>
            <w:tcW w:w="1872" w:type="dxa"/>
            <w:shd w:val="clear" w:color="auto" w:fill="auto"/>
            <w:tcMar>
              <w:top w:w="100" w:type="dxa"/>
              <w:left w:w="100" w:type="dxa"/>
              <w:bottom w:w="100" w:type="dxa"/>
              <w:right w:w="100" w:type="dxa"/>
            </w:tcMar>
          </w:tcPr>
          <w:p w14:paraId="0EA4FEB4"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NMR (298K)</w:t>
            </w:r>
          </w:p>
          <w:p w14:paraId="6ACBF676" w14:textId="77777777" w:rsidR="00875FA1" w:rsidRDefault="00297F90">
            <w:pPr>
              <w:widowControl w:val="0"/>
              <w:spacing w:line="480" w:lineRule="auto"/>
              <w:jc w:val="both"/>
              <w:rPr>
                <w:rFonts w:ascii="Times New Roman" w:eastAsia="Times New Roman" w:hAnsi="Times New Roman" w:cs="Times New Roman"/>
                <w:sz w:val="20"/>
                <w:szCs w:val="20"/>
              </w:rPr>
            </w:pPr>
            <w:hyperlink r:id="rId10">
              <w:r w:rsidR="003968F6">
                <w:rPr>
                  <w:rFonts w:ascii="Times New Roman" w:eastAsia="Times New Roman" w:hAnsi="Times New Roman" w:cs="Times New Roman"/>
                  <w:color w:val="000000"/>
                </w:rPr>
                <w:t>[3]</w:t>
              </w:r>
            </w:hyperlink>
          </w:p>
        </w:tc>
        <w:tc>
          <w:tcPr>
            <w:tcW w:w="1872" w:type="dxa"/>
            <w:shd w:val="clear" w:color="auto" w:fill="auto"/>
            <w:tcMar>
              <w:top w:w="100" w:type="dxa"/>
              <w:left w:w="100" w:type="dxa"/>
              <w:bottom w:w="100" w:type="dxa"/>
              <w:right w:w="100" w:type="dxa"/>
            </w:tcMar>
          </w:tcPr>
          <w:p w14:paraId="2DBAFA1D" w14:textId="77777777" w:rsidR="00875FA1" w:rsidRDefault="003968F6">
            <w:pPr>
              <w:widowControl w:val="0"/>
              <w:spacing w:line="240" w:lineRule="auto"/>
              <w:rPr>
                <w:rFonts w:ascii="Times New Roman" w:eastAsia="Times New Roman" w:hAnsi="Times New Roman" w:cs="Times New Roman"/>
                <w:vertAlign w:val="superscript"/>
              </w:rPr>
            </w:pPr>
            <w:r>
              <w:rPr>
                <w:rFonts w:ascii="Times New Roman" w:eastAsia="Times New Roman" w:hAnsi="Times New Roman" w:cs="Times New Roman"/>
              </w:rPr>
              <w:t>NORTH 39.1</w:t>
            </w:r>
            <w:r>
              <w:rPr>
                <w:rFonts w:ascii="Times New Roman" w:eastAsia="Times New Roman" w:hAnsi="Times New Roman" w:cs="Times New Roman"/>
                <w:vertAlign w:val="superscript"/>
              </w:rPr>
              <w:t>a</w:t>
            </w:r>
          </w:p>
          <w:p w14:paraId="7919FE14"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SOUTH 60.9</w:t>
            </w:r>
          </w:p>
        </w:tc>
        <w:tc>
          <w:tcPr>
            <w:tcW w:w="1872" w:type="dxa"/>
            <w:shd w:val="clear" w:color="auto" w:fill="auto"/>
            <w:tcMar>
              <w:top w:w="100" w:type="dxa"/>
              <w:left w:w="100" w:type="dxa"/>
              <w:bottom w:w="100" w:type="dxa"/>
              <w:right w:w="100" w:type="dxa"/>
            </w:tcMar>
          </w:tcPr>
          <w:p w14:paraId="75353368"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NA</w:t>
            </w:r>
          </w:p>
        </w:tc>
        <w:tc>
          <w:tcPr>
            <w:tcW w:w="1872" w:type="dxa"/>
            <w:shd w:val="clear" w:color="auto" w:fill="auto"/>
            <w:tcMar>
              <w:top w:w="100" w:type="dxa"/>
              <w:left w:w="100" w:type="dxa"/>
              <w:bottom w:w="100" w:type="dxa"/>
              <w:right w:w="100" w:type="dxa"/>
            </w:tcMar>
          </w:tcPr>
          <w:p w14:paraId="15021D96" w14:textId="77777777" w:rsidR="00875FA1" w:rsidRDefault="003968F6">
            <w:pPr>
              <w:widowControl w:val="0"/>
              <w:spacing w:line="240" w:lineRule="auto"/>
              <w:rPr>
                <w:rFonts w:ascii="Times New Roman" w:eastAsia="Times New Roman" w:hAnsi="Times New Roman" w:cs="Times New Roman"/>
                <w:vertAlign w:val="superscript"/>
              </w:rPr>
            </w:pPr>
            <w:r>
              <w:rPr>
                <w:rFonts w:ascii="Times New Roman" w:eastAsia="Times New Roman" w:hAnsi="Times New Roman" w:cs="Times New Roman"/>
              </w:rPr>
              <w:t>g+ 74.4</w:t>
            </w:r>
            <w:r>
              <w:rPr>
                <w:rFonts w:ascii="Times New Roman" w:eastAsia="Times New Roman" w:hAnsi="Times New Roman" w:cs="Times New Roman"/>
                <w:vertAlign w:val="superscript"/>
              </w:rPr>
              <w:t>b</w:t>
            </w:r>
          </w:p>
        </w:tc>
      </w:tr>
      <w:tr w:rsidR="00875FA1" w14:paraId="7AD9B891" w14:textId="77777777">
        <w:trPr>
          <w:trHeight w:val="420"/>
        </w:trPr>
        <w:tc>
          <w:tcPr>
            <w:tcW w:w="1872" w:type="dxa"/>
            <w:vMerge w:val="restart"/>
            <w:shd w:val="clear" w:color="auto" w:fill="auto"/>
            <w:tcMar>
              <w:top w:w="100" w:type="dxa"/>
              <w:left w:w="100" w:type="dxa"/>
              <w:bottom w:w="100" w:type="dxa"/>
              <w:right w:w="100" w:type="dxa"/>
            </w:tcMar>
          </w:tcPr>
          <w:p w14:paraId="621D89BA" w14:textId="77777777" w:rsidR="00875FA1" w:rsidRDefault="00875FA1">
            <w:pPr>
              <w:widowControl w:val="0"/>
              <w:spacing w:line="240" w:lineRule="auto"/>
              <w:rPr>
                <w:rFonts w:ascii="Times New Roman" w:eastAsia="Times New Roman" w:hAnsi="Times New Roman" w:cs="Times New Roman"/>
              </w:rPr>
            </w:pPr>
          </w:p>
          <w:p w14:paraId="22399809" w14:textId="77777777" w:rsidR="00875FA1" w:rsidRDefault="00875FA1">
            <w:pPr>
              <w:widowControl w:val="0"/>
              <w:spacing w:line="240" w:lineRule="auto"/>
              <w:rPr>
                <w:rFonts w:ascii="Times New Roman" w:eastAsia="Times New Roman" w:hAnsi="Times New Roman" w:cs="Times New Roman"/>
              </w:rPr>
            </w:pPr>
          </w:p>
          <w:p w14:paraId="168A6797"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MRI</w:t>
            </w:r>
          </w:p>
        </w:tc>
        <w:tc>
          <w:tcPr>
            <w:tcW w:w="1872" w:type="dxa"/>
            <w:shd w:val="clear" w:color="auto" w:fill="auto"/>
            <w:tcMar>
              <w:top w:w="100" w:type="dxa"/>
              <w:left w:w="100" w:type="dxa"/>
              <w:bottom w:w="100" w:type="dxa"/>
              <w:right w:w="100" w:type="dxa"/>
            </w:tcMar>
          </w:tcPr>
          <w:p w14:paraId="56B4C8EC" w14:textId="77777777" w:rsidR="00875FA1" w:rsidRDefault="003968F6">
            <w:pPr>
              <w:widowControl w:val="0"/>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t>ff_A</w:t>
            </w:r>
            <w:proofErr w:type="spellEnd"/>
            <w:r>
              <w:rPr>
                <w:rFonts w:ascii="Times New Roman" w:eastAsia="Times New Roman" w:hAnsi="Times New Roman" w:cs="Times New Roman"/>
              </w:rPr>
              <w:t>_𝛘</w:t>
            </w:r>
            <w:r>
              <w:rPr>
                <w:rFonts w:ascii="Times New Roman" w:eastAsia="Times New Roman" w:hAnsi="Times New Roman" w:cs="Times New Roman"/>
                <w:vertAlign w:val="subscript"/>
              </w:rPr>
              <w:t>OL3</w:t>
            </w:r>
            <w:r>
              <w:rPr>
                <w:rFonts w:ascii="Times New Roman" w:eastAsia="Times New Roman" w:hAnsi="Times New Roman" w:cs="Times New Roman"/>
              </w:rPr>
              <w:t>_</w:t>
            </w:r>
            <w:r>
              <w:rPr>
                <w:rFonts w:ascii="Cambria Math" w:eastAsia="Cambria Math" w:hAnsi="Cambria Math" w:cs="Cambria Math"/>
              </w:rPr>
              <w:t>𝛄</w:t>
            </w:r>
            <w:r>
              <w:rPr>
                <w:rFonts w:ascii="Times New Roman" w:eastAsia="Times New Roman" w:hAnsi="Times New Roman" w:cs="Times New Roman"/>
                <w:vertAlign w:val="subscript"/>
              </w:rPr>
              <w:t>bsc0</w:t>
            </w:r>
          </w:p>
        </w:tc>
        <w:tc>
          <w:tcPr>
            <w:tcW w:w="1872" w:type="dxa"/>
            <w:shd w:val="clear" w:color="auto" w:fill="auto"/>
            <w:tcMar>
              <w:top w:w="100" w:type="dxa"/>
              <w:left w:w="100" w:type="dxa"/>
              <w:bottom w:w="100" w:type="dxa"/>
              <w:right w:w="100" w:type="dxa"/>
            </w:tcMar>
          </w:tcPr>
          <w:p w14:paraId="708CE0FF" w14:textId="77777777" w:rsidR="00875FA1" w:rsidRDefault="003968F6">
            <w:pPr>
              <w:widowControl w:val="0"/>
              <w:spacing w:line="240" w:lineRule="auto"/>
              <w:rPr>
                <w:rFonts w:ascii="Times New Roman" w:eastAsia="Times New Roman" w:hAnsi="Times New Roman" w:cs="Times New Roman"/>
                <w:vertAlign w:val="superscript"/>
              </w:rPr>
            </w:pPr>
            <w:r>
              <w:rPr>
                <w:rFonts w:ascii="Times New Roman" w:eastAsia="Times New Roman" w:hAnsi="Times New Roman" w:cs="Times New Roman"/>
              </w:rPr>
              <w:t>NORTH 29.35</w:t>
            </w:r>
          </w:p>
          <w:p w14:paraId="67A0799D"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SOUTH 70.65</w:t>
            </w:r>
          </w:p>
        </w:tc>
        <w:tc>
          <w:tcPr>
            <w:tcW w:w="1872" w:type="dxa"/>
            <w:shd w:val="clear" w:color="auto" w:fill="auto"/>
            <w:tcMar>
              <w:top w:w="100" w:type="dxa"/>
              <w:left w:w="100" w:type="dxa"/>
              <w:bottom w:w="100" w:type="dxa"/>
              <w:right w:w="100" w:type="dxa"/>
            </w:tcMar>
          </w:tcPr>
          <w:p w14:paraId="12667A4B"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ANTI 14.65</w:t>
            </w:r>
          </w:p>
          <w:p w14:paraId="006E4533"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SYN  61.32</w:t>
            </w:r>
          </w:p>
          <w:p w14:paraId="2161609D"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OTHERS 24.03</w:t>
            </w:r>
          </w:p>
        </w:tc>
        <w:tc>
          <w:tcPr>
            <w:tcW w:w="1872" w:type="dxa"/>
            <w:shd w:val="clear" w:color="auto" w:fill="auto"/>
            <w:tcMar>
              <w:top w:w="100" w:type="dxa"/>
              <w:left w:w="100" w:type="dxa"/>
              <w:bottom w:w="100" w:type="dxa"/>
              <w:right w:w="100" w:type="dxa"/>
            </w:tcMar>
          </w:tcPr>
          <w:p w14:paraId="2FC42B86"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g+ 92.19</w:t>
            </w:r>
          </w:p>
          <w:p w14:paraId="13C67369"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g- 6.25</w:t>
            </w:r>
          </w:p>
          <w:p w14:paraId="3F46360F"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TRANS 1.24</w:t>
            </w:r>
          </w:p>
          <w:p w14:paraId="0394B468"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OTHERS 0.32</w:t>
            </w:r>
          </w:p>
        </w:tc>
      </w:tr>
      <w:tr w:rsidR="00875FA1" w14:paraId="45A42E6E" w14:textId="77777777">
        <w:trPr>
          <w:trHeight w:val="420"/>
        </w:trPr>
        <w:tc>
          <w:tcPr>
            <w:tcW w:w="1872" w:type="dxa"/>
            <w:vMerge/>
            <w:shd w:val="clear" w:color="auto" w:fill="auto"/>
            <w:tcMar>
              <w:top w:w="100" w:type="dxa"/>
              <w:left w:w="100" w:type="dxa"/>
              <w:bottom w:w="100" w:type="dxa"/>
              <w:right w:w="100" w:type="dxa"/>
            </w:tcMar>
          </w:tcPr>
          <w:p w14:paraId="0D8A9B20" w14:textId="77777777" w:rsidR="00875FA1" w:rsidRDefault="00875FA1">
            <w:pPr>
              <w:widowControl w:val="0"/>
              <w:spacing w:line="240" w:lineRule="auto"/>
              <w:rPr>
                <w:rFonts w:ascii="Times New Roman" w:eastAsia="Times New Roman" w:hAnsi="Times New Roman" w:cs="Times New Roman"/>
              </w:rPr>
            </w:pPr>
          </w:p>
        </w:tc>
        <w:tc>
          <w:tcPr>
            <w:tcW w:w="1872" w:type="dxa"/>
            <w:shd w:val="clear" w:color="auto" w:fill="auto"/>
            <w:tcMar>
              <w:top w:w="100" w:type="dxa"/>
              <w:left w:w="100" w:type="dxa"/>
              <w:bottom w:w="100" w:type="dxa"/>
              <w:right w:w="100" w:type="dxa"/>
            </w:tcMar>
          </w:tcPr>
          <w:p w14:paraId="196DC543" w14:textId="77777777" w:rsidR="00875FA1" w:rsidRDefault="003968F6">
            <w:pPr>
              <w:widowControl w:val="0"/>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t>ff_A</w:t>
            </w:r>
            <w:proofErr w:type="spellEnd"/>
            <w:r>
              <w:rPr>
                <w:rFonts w:ascii="Times New Roman" w:eastAsia="Times New Roman" w:hAnsi="Times New Roman" w:cs="Times New Roman"/>
              </w:rPr>
              <w:t>_𝛘</w:t>
            </w:r>
            <w:r>
              <w:rPr>
                <w:rFonts w:ascii="Times New Roman" w:eastAsia="Times New Roman" w:hAnsi="Times New Roman" w:cs="Times New Roman"/>
                <w:vertAlign w:val="subscript"/>
              </w:rPr>
              <w:t>YIL</w:t>
            </w:r>
            <w:r>
              <w:rPr>
                <w:rFonts w:ascii="Times New Roman" w:eastAsia="Times New Roman" w:hAnsi="Times New Roman" w:cs="Times New Roman"/>
              </w:rPr>
              <w:t>_</w:t>
            </w:r>
            <w:r>
              <w:rPr>
                <w:rFonts w:ascii="Cambria Math" w:eastAsia="Cambria Math" w:hAnsi="Cambria Math" w:cs="Cambria Math"/>
              </w:rPr>
              <w:t>𝛄</w:t>
            </w:r>
            <w:r>
              <w:rPr>
                <w:rFonts w:ascii="Times New Roman" w:eastAsia="Times New Roman" w:hAnsi="Times New Roman" w:cs="Times New Roman"/>
                <w:vertAlign w:val="subscript"/>
              </w:rPr>
              <w:t>bsc0</w:t>
            </w:r>
          </w:p>
        </w:tc>
        <w:tc>
          <w:tcPr>
            <w:tcW w:w="1872" w:type="dxa"/>
            <w:shd w:val="clear" w:color="auto" w:fill="auto"/>
            <w:tcMar>
              <w:top w:w="100" w:type="dxa"/>
              <w:left w:w="100" w:type="dxa"/>
              <w:bottom w:w="100" w:type="dxa"/>
              <w:right w:w="100" w:type="dxa"/>
            </w:tcMar>
          </w:tcPr>
          <w:p w14:paraId="23355C61" w14:textId="77777777" w:rsidR="00875FA1" w:rsidRDefault="003968F6">
            <w:pPr>
              <w:widowControl w:val="0"/>
              <w:spacing w:line="240" w:lineRule="auto"/>
              <w:rPr>
                <w:rFonts w:ascii="Times New Roman" w:eastAsia="Times New Roman" w:hAnsi="Times New Roman" w:cs="Times New Roman"/>
                <w:vertAlign w:val="superscript"/>
              </w:rPr>
            </w:pPr>
            <w:r>
              <w:rPr>
                <w:rFonts w:ascii="Times New Roman" w:eastAsia="Times New Roman" w:hAnsi="Times New Roman" w:cs="Times New Roman"/>
              </w:rPr>
              <w:t>NORTH 23.3</w:t>
            </w:r>
          </w:p>
          <w:p w14:paraId="5125C230"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SOUTH 76.7</w:t>
            </w:r>
          </w:p>
        </w:tc>
        <w:tc>
          <w:tcPr>
            <w:tcW w:w="1872" w:type="dxa"/>
            <w:shd w:val="clear" w:color="auto" w:fill="auto"/>
            <w:tcMar>
              <w:top w:w="100" w:type="dxa"/>
              <w:left w:w="100" w:type="dxa"/>
              <w:bottom w:w="100" w:type="dxa"/>
              <w:right w:w="100" w:type="dxa"/>
            </w:tcMar>
          </w:tcPr>
          <w:p w14:paraId="30979A2F"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ANTI 3.19</w:t>
            </w:r>
          </w:p>
          <w:p w14:paraId="4302C262"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SYN  65.94</w:t>
            </w:r>
          </w:p>
          <w:p w14:paraId="5BE8041D"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OTHERS 30.87</w:t>
            </w:r>
          </w:p>
        </w:tc>
        <w:tc>
          <w:tcPr>
            <w:tcW w:w="1872" w:type="dxa"/>
            <w:shd w:val="clear" w:color="auto" w:fill="auto"/>
            <w:tcMar>
              <w:top w:w="100" w:type="dxa"/>
              <w:left w:w="100" w:type="dxa"/>
              <w:bottom w:w="100" w:type="dxa"/>
              <w:right w:w="100" w:type="dxa"/>
            </w:tcMar>
          </w:tcPr>
          <w:p w14:paraId="6EF2B68E"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g+ 97.21</w:t>
            </w:r>
          </w:p>
          <w:p w14:paraId="7052669C"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g- 2.2</w:t>
            </w:r>
          </w:p>
          <w:p w14:paraId="243766C9"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TRANS 0.4</w:t>
            </w:r>
          </w:p>
          <w:p w14:paraId="7C6EE716"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OTHERS 0.19</w:t>
            </w:r>
          </w:p>
        </w:tc>
      </w:tr>
      <w:tr w:rsidR="00875FA1" w14:paraId="1BEF2B48" w14:textId="77777777">
        <w:trPr>
          <w:trHeight w:val="420"/>
        </w:trPr>
        <w:tc>
          <w:tcPr>
            <w:tcW w:w="1872" w:type="dxa"/>
            <w:vMerge/>
            <w:shd w:val="clear" w:color="auto" w:fill="auto"/>
            <w:tcMar>
              <w:top w:w="100" w:type="dxa"/>
              <w:left w:w="100" w:type="dxa"/>
              <w:bottom w:w="100" w:type="dxa"/>
              <w:right w:w="100" w:type="dxa"/>
            </w:tcMar>
          </w:tcPr>
          <w:p w14:paraId="4695FA1E" w14:textId="77777777" w:rsidR="00875FA1" w:rsidRDefault="00875FA1">
            <w:pPr>
              <w:widowControl w:val="0"/>
              <w:spacing w:line="240" w:lineRule="auto"/>
              <w:rPr>
                <w:rFonts w:ascii="Times New Roman" w:eastAsia="Times New Roman" w:hAnsi="Times New Roman" w:cs="Times New Roman"/>
              </w:rPr>
            </w:pPr>
          </w:p>
        </w:tc>
        <w:tc>
          <w:tcPr>
            <w:tcW w:w="1872" w:type="dxa"/>
            <w:shd w:val="clear" w:color="auto" w:fill="auto"/>
            <w:tcMar>
              <w:top w:w="100" w:type="dxa"/>
              <w:left w:w="100" w:type="dxa"/>
              <w:bottom w:w="100" w:type="dxa"/>
              <w:right w:w="100" w:type="dxa"/>
            </w:tcMar>
          </w:tcPr>
          <w:p w14:paraId="02A927AB"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FF99_</w:t>
            </w:r>
            <w:r>
              <w:rPr>
                <w:rFonts w:ascii="Cambria Math" w:eastAsia="Cambria Math" w:hAnsi="Cambria Math" w:cs="Cambria Math"/>
              </w:rPr>
              <w:t>𝛘</w:t>
            </w:r>
            <w:r>
              <w:rPr>
                <w:rFonts w:ascii="Cambria Math" w:eastAsia="Cambria Math" w:hAnsi="Cambria Math" w:cs="Cambria Math"/>
                <w:vertAlign w:val="subscript"/>
              </w:rPr>
              <w:t>KOL0</w:t>
            </w:r>
            <w:r>
              <w:rPr>
                <w:rFonts w:ascii="Times New Roman" w:eastAsia="Times New Roman" w:hAnsi="Times New Roman" w:cs="Times New Roman"/>
              </w:rPr>
              <w:t>_</w:t>
            </w:r>
            <w:r>
              <w:rPr>
                <w:rFonts w:ascii="Cambria Math" w:eastAsia="Cambria Math" w:hAnsi="Cambria Math" w:cs="Cambria Math"/>
              </w:rPr>
              <w:t>𝛄</w:t>
            </w:r>
            <w:r>
              <w:rPr>
                <w:rFonts w:ascii="Times New Roman" w:eastAsia="Times New Roman" w:hAnsi="Times New Roman" w:cs="Times New Roman"/>
                <w:vertAlign w:val="subscript"/>
              </w:rPr>
              <w:t>bsc0</w:t>
            </w:r>
          </w:p>
        </w:tc>
        <w:tc>
          <w:tcPr>
            <w:tcW w:w="1872" w:type="dxa"/>
            <w:shd w:val="clear" w:color="auto" w:fill="auto"/>
            <w:tcMar>
              <w:top w:w="100" w:type="dxa"/>
              <w:left w:w="100" w:type="dxa"/>
              <w:bottom w:w="100" w:type="dxa"/>
              <w:right w:w="100" w:type="dxa"/>
            </w:tcMar>
          </w:tcPr>
          <w:p w14:paraId="2E638BA3" w14:textId="77777777" w:rsidR="00875FA1" w:rsidRDefault="003968F6">
            <w:pPr>
              <w:widowControl w:val="0"/>
              <w:spacing w:line="240" w:lineRule="auto"/>
              <w:rPr>
                <w:rFonts w:ascii="Times New Roman" w:eastAsia="Times New Roman" w:hAnsi="Times New Roman" w:cs="Times New Roman"/>
                <w:vertAlign w:val="superscript"/>
              </w:rPr>
            </w:pPr>
            <w:r>
              <w:rPr>
                <w:rFonts w:ascii="Times New Roman" w:eastAsia="Times New Roman" w:hAnsi="Times New Roman" w:cs="Times New Roman"/>
              </w:rPr>
              <w:t>NORTH 42.9</w:t>
            </w:r>
          </w:p>
          <w:p w14:paraId="3BF0AEC1"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SOUTH 57.1</w:t>
            </w:r>
          </w:p>
        </w:tc>
        <w:tc>
          <w:tcPr>
            <w:tcW w:w="1872" w:type="dxa"/>
            <w:shd w:val="clear" w:color="auto" w:fill="auto"/>
            <w:tcMar>
              <w:top w:w="100" w:type="dxa"/>
              <w:left w:w="100" w:type="dxa"/>
              <w:bottom w:w="100" w:type="dxa"/>
              <w:right w:w="100" w:type="dxa"/>
            </w:tcMar>
          </w:tcPr>
          <w:p w14:paraId="1B6CF7FC"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ANTI  33.91</w:t>
            </w:r>
          </w:p>
          <w:p w14:paraId="3E72382B"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SYN  59.18</w:t>
            </w:r>
          </w:p>
          <w:p w14:paraId="3EE1973F"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OTHERS 6.91</w:t>
            </w:r>
          </w:p>
        </w:tc>
        <w:tc>
          <w:tcPr>
            <w:tcW w:w="1872" w:type="dxa"/>
            <w:shd w:val="clear" w:color="auto" w:fill="auto"/>
            <w:tcMar>
              <w:top w:w="100" w:type="dxa"/>
              <w:left w:w="100" w:type="dxa"/>
              <w:bottom w:w="100" w:type="dxa"/>
              <w:right w:w="100" w:type="dxa"/>
            </w:tcMar>
          </w:tcPr>
          <w:p w14:paraId="6F742C9E"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g+ 89.15</w:t>
            </w:r>
          </w:p>
          <w:p w14:paraId="56E09658"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g- 5.15</w:t>
            </w:r>
          </w:p>
          <w:p w14:paraId="00F48C02"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 xml:space="preserve">TRANS 5.16 </w:t>
            </w:r>
          </w:p>
          <w:p w14:paraId="40ABDAA1"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OTHERS 0.54</w:t>
            </w:r>
          </w:p>
        </w:tc>
      </w:tr>
      <w:tr w:rsidR="00875FA1" w14:paraId="5C8E7D5D" w14:textId="77777777">
        <w:trPr>
          <w:trHeight w:val="420"/>
        </w:trPr>
        <w:tc>
          <w:tcPr>
            <w:tcW w:w="1872" w:type="dxa"/>
            <w:vMerge w:val="restart"/>
            <w:shd w:val="clear" w:color="auto" w:fill="auto"/>
            <w:tcMar>
              <w:top w:w="100" w:type="dxa"/>
              <w:left w:w="100" w:type="dxa"/>
              <w:bottom w:w="100" w:type="dxa"/>
              <w:right w:w="100" w:type="dxa"/>
            </w:tcMar>
          </w:tcPr>
          <w:p w14:paraId="415C3176" w14:textId="77777777" w:rsidR="00875FA1" w:rsidRDefault="00875FA1">
            <w:pPr>
              <w:widowControl w:val="0"/>
              <w:spacing w:line="240" w:lineRule="auto"/>
              <w:rPr>
                <w:rFonts w:ascii="Times New Roman" w:eastAsia="Times New Roman" w:hAnsi="Times New Roman" w:cs="Times New Roman"/>
              </w:rPr>
            </w:pPr>
          </w:p>
          <w:p w14:paraId="08E26093" w14:textId="77777777" w:rsidR="00875FA1" w:rsidRDefault="00875FA1">
            <w:pPr>
              <w:widowControl w:val="0"/>
              <w:spacing w:line="240" w:lineRule="auto"/>
              <w:rPr>
                <w:rFonts w:ascii="Times New Roman" w:eastAsia="Times New Roman" w:hAnsi="Times New Roman" w:cs="Times New Roman"/>
              </w:rPr>
            </w:pPr>
          </w:p>
          <w:p w14:paraId="6F9F9FAC"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MMI</w:t>
            </w:r>
          </w:p>
        </w:tc>
        <w:tc>
          <w:tcPr>
            <w:tcW w:w="1872" w:type="dxa"/>
            <w:shd w:val="clear" w:color="auto" w:fill="auto"/>
            <w:tcMar>
              <w:top w:w="100" w:type="dxa"/>
              <w:left w:w="100" w:type="dxa"/>
              <w:bottom w:w="100" w:type="dxa"/>
              <w:right w:w="100" w:type="dxa"/>
            </w:tcMar>
          </w:tcPr>
          <w:p w14:paraId="59BD7322" w14:textId="77777777" w:rsidR="00875FA1" w:rsidRDefault="003968F6">
            <w:pPr>
              <w:widowControl w:val="0"/>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t>ff_A</w:t>
            </w:r>
            <w:proofErr w:type="spellEnd"/>
            <w:r>
              <w:rPr>
                <w:rFonts w:ascii="Times New Roman" w:eastAsia="Times New Roman" w:hAnsi="Times New Roman" w:cs="Times New Roman"/>
              </w:rPr>
              <w:t>_𝛘</w:t>
            </w:r>
            <w:r>
              <w:rPr>
                <w:rFonts w:ascii="Times New Roman" w:eastAsia="Times New Roman" w:hAnsi="Times New Roman" w:cs="Times New Roman"/>
                <w:vertAlign w:val="subscript"/>
              </w:rPr>
              <w:t>OL3</w:t>
            </w:r>
            <w:r>
              <w:rPr>
                <w:rFonts w:ascii="Times New Roman" w:eastAsia="Times New Roman" w:hAnsi="Times New Roman" w:cs="Times New Roman"/>
              </w:rPr>
              <w:t>_</w:t>
            </w:r>
            <w:r>
              <w:rPr>
                <w:rFonts w:ascii="Cambria Math" w:eastAsia="Cambria Math" w:hAnsi="Cambria Math" w:cs="Cambria Math"/>
              </w:rPr>
              <w:t>𝛄</w:t>
            </w:r>
            <w:r>
              <w:rPr>
                <w:rFonts w:ascii="Times New Roman" w:eastAsia="Times New Roman" w:hAnsi="Times New Roman" w:cs="Times New Roman"/>
                <w:vertAlign w:val="subscript"/>
              </w:rPr>
              <w:t>bsc0</w:t>
            </w:r>
          </w:p>
        </w:tc>
        <w:tc>
          <w:tcPr>
            <w:tcW w:w="1872" w:type="dxa"/>
            <w:shd w:val="clear" w:color="auto" w:fill="auto"/>
            <w:tcMar>
              <w:top w:w="100" w:type="dxa"/>
              <w:left w:w="100" w:type="dxa"/>
              <w:bottom w:w="100" w:type="dxa"/>
              <w:right w:w="100" w:type="dxa"/>
            </w:tcMar>
          </w:tcPr>
          <w:p w14:paraId="53F6BDAF" w14:textId="77777777" w:rsidR="00875FA1" w:rsidRDefault="003968F6">
            <w:pPr>
              <w:widowControl w:val="0"/>
              <w:spacing w:line="240" w:lineRule="auto"/>
              <w:rPr>
                <w:rFonts w:ascii="Times New Roman" w:eastAsia="Times New Roman" w:hAnsi="Times New Roman" w:cs="Times New Roman"/>
                <w:vertAlign w:val="superscript"/>
              </w:rPr>
            </w:pPr>
            <w:r>
              <w:rPr>
                <w:rFonts w:ascii="Times New Roman" w:eastAsia="Times New Roman" w:hAnsi="Times New Roman" w:cs="Times New Roman"/>
              </w:rPr>
              <w:t>NORTH 76.15</w:t>
            </w:r>
          </w:p>
          <w:p w14:paraId="3BD7D6B7"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SOUTH 23.85</w:t>
            </w:r>
          </w:p>
        </w:tc>
        <w:tc>
          <w:tcPr>
            <w:tcW w:w="1872" w:type="dxa"/>
            <w:shd w:val="clear" w:color="auto" w:fill="auto"/>
            <w:tcMar>
              <w:top w:w="100" w:type="dxa"/>
              <w:left w:w="100" w:type="dxa"/>
              <w:bottom w:w="100" w:type="dxa"/>
              <w:right w:w="100" w:type="dxa"/>
            </w:tcMar>
          </w:tcPr>
          <w:p w14:paraId="6254F2C9"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ANTI 21.5</w:t>
            </w:r>
          </w:p>
          <w:p w14:paraId="6FF2EDB8"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SYN  58.32</w:t>
            </w:r>
          </w:p>
          <w:p w14:paraId="5596B0D7"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OTHERS 20.18</w:t>
            </w:r>
          </w:p>
        </w:tc>
        <w:tc>
          <w:tcPr>
            <w:tcW w:w="1872" w:type="dxa"/>
            <w:shd w:val="clear" w:color="auto" w:fill="auto"/>
            <w:tcMar>
              <w:top w:w="100" w:type="dxa"/>
              <w:left w:w="100" w:type="dxa"/>
              <w:bottom w:w="100" w:type="dxa"/>
              <w:right w:w="100" w:type="dxa"/>
            </w:tcMar>
          </w:tcPr>
          <w:p w14:paraId="110B11D5"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g+ 94.74</w:t>
            </w:r>
          </w:p>
          <w:p w14:paraId="70B7D72B"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g- 2.45</w:t>
            </w:r>
          </w:p>
          <w:p w14:paraId="57C66EB3"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TRANS 2.48</w:t>
            </w:r>
          </w:p>
          <w:p w14:paraId="7291C063"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OTHERS 0.33</w:t>
            </w:r>
          </w:p>
        </w:tc>
      </w:tr>
      <w:tr w:rsidR="00875FA1" w14:paraId="223B0459" w14:textId="77777777">
        <w:trPr>
          <w:trHeight w:val="420"/>
        </w:trPr>
        <w:tc>
          <w:tcPr>
            <w:tcW w:w="1872" w:type="dxa"/>
            <w:vMerge/>
            <w:shd w:val="clear" w:color="auto" w:fill="auto"/>
            <w:tcMar>
              <w:top w:w="100" w:type="dxa"/>
              <w:left w:w="100" w:type="dxa"/>
              <w:bottom w:w="100" w:type="dxa"/>
              <w:right w:w="100" w:type="dxa"/>
            </w:tcMar>
          </w:tcPr>
          <w:p w14:paraId="616C4C19" w14:textId="77777777" w:rsidR="00875FA1" w:rsidRDefault="00875FA1">
            <w:pPr>
              <w:widowControl w:val="0"/>
              <w:spacing w:line="240" w:lineRule="auto"/>
              <w:rPr>
                <w:rFonts w:ascii="Times New Roman" w:eastAsia="Times New Roman" w:hAnsi="Times New Roman" w:cs="Times New Roman"/>
              </w:rPr>
            </w:pPr>
          </w:p>
        </w:tc>
        <w:tc>
          <w:tcPr>
            <w:tcW w:w="1872" w:type="dxa"/>
            <w:shd w:val="clear" w:color="auto" w:fill="auto"/>
            <w:tcMar>
              <w:top w:w="100" w:type="dxa"/>
              <w:left w:w="100" w:type="dxa"/>
              <w:bottom w:w="100" w:type="dxa"/>
              <w:right w:w="100" w:type="dxa"/>
            </w:tcMar>
          </w:tcPr>
          <w:p w14:paraId="12B049D4" w14:textId="77777777" w:rsidR="00875FA1" w:rsidRDefault="003968F6">
            <w:pPr>
              <w:widowControl w:val="0"/>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t>ff_A</w:t>
            </w:r>
            <w:proofErr w:type="spellEnd"/>
            <w:r>
              <w:rPr>
                <w:rFonts w:ascii="Times New Roman" w:eastAsia="Times New Roman" w:hAnsi="Times New Roman" w:cs="Times New Roman"/>
              </w:rPr>
              <w:t>_𝛘</w:t>
            </w:r>
            <w:r>
              <w:rPr>
                <w:rFonts w:ascii="Times New Roman" w:eastAsia="Times New Roman" w:hAnsi="Times New Roman" w:cs="Times New Roman"/>
                <w:vertAlign w:val="subscript"/>
              </w:rPr>
              <w:t>YIL</w:t>
            </w:r>
            <w:r>
              <w:rPr>
                <w:rFonts w:ascii="Times New Roman" w:eastAsia="Times New Roman" w:hAnsi="Times New Roman" w:cs="Times New Roman"/>
              </w:rPr>
              <w:t>_</w:t>
            </w:r>
            <w:r>
              <w:rPr>
                <w:rFonts w:ascii="Cambria Math" w:eastAsia="Cambria Math" w:hAnsi="Cambria Math" w:cs="Cambria Math"/>
              </w:rPr>
              <w:t>𝛄</w:t>
            </w:r>
            <w:r>
              <w:rPr>
                <w:rFonts w:ascii="Times New Roman" w:eastAsia="Times New Roman" w:hAnsi="Times New Roman" w:cs="Times New Roman"/>
                <w:vertAlign w:val="subscript"/>
              </w:rPr>
              <w:t>bsc0</w:t>
            </w:r>
          </w:p>
        </w:tc>
        <w:tc>
          <w:tcPr>
            <w:tcW w:w="1872" w:type="dxa"/>
            <w:shd w:val="clear" w:color="auto" w:fill="auto"/>
            <w:tcMar>
              <w:top w:w="100" w:type="dxa"/>
              <w:left w:w="100" w:type="dxa"/>
              <w:bottom w:w="100" w:type="dxa"/>
              <w:right w:w="100" w:type="dxa"/>
            </w:tcMar>
          </w:tcPr>
          <w:p w14:paraId="100D0F54" w14:textId="77777777" w:rsidR="00875FA1" w:rsidRDefault="003968F6">
            <w:pPr>
              <w:widowControl w:val="0"/>
              <w:spacing w:line="240" w:lineRule="auto"/>
              <w:rPr>
                <w:rFonts w:ascii="Times New Roman" w:eastAsia="Times New Roman" w:hAnsi="Times New Roman" w:cs="Times New Roman"/>
                <w:vertAlign w:val="superscript"/>
              </w:rPr>
            </w:pPr>
            <w:r>
              <w:rPr>
                <w:rFonts w:ascii="Times New Roman" w:eastAsia="Times New Roman" w:hAnsi="Times New Roman" w:cs="Times New Roman"/>
              </w:rPr>
              <w:t>NORTH 73.81</w:t>
            </w:r>
          </w:p>
          <w:p w14:paraId="6011BDAA"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SOUTH 26.19</w:t>
            </w:r>
          </w:p>
        </w:tc>
        <w:tc>
          <w:tcPr>
            <w:tcW w:w="1872" w:type="dxa"/>
            <w:shd w:val="clear" w:color="auto" w:fill="auto"/>
            <w:tcMar>
              <w:top w:w="100" w:type="dxa"/>
              <w:left w:w="100" w:type="dxa"/>
              <w:bottom w:w="100" w:type="dxa"/>
              <w:right w:w="100" w:type="dxa"/>
            </w:tcMar>
          </w:tcPr>
          <w:p w14:paraId="23A60CC9"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ANTI 6.66</w:t>
            </w:r>
          </w:p>
          <w:p w14:paraId="34452F52"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SYN  68.29</w:t>
            </w:r>
          </w:p>
          <w:p w14:paraId="5D352E62"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OTHERS 25.11</w:t>
            </w:r>
          </w:p>
        </w:tc>
        <w:tc>
          <w:tcPr>
            <w:tcW w:w="1872" w:type="dxa"/>
            <w:shd w:val="clear" w:color="auto" w:fill="auto"/>
            <w:tcMar>
              <w:top w:w="100" w:type="dxa"/>
              <w:left w:w="100" w:type="dxa"/>
              <w:bottom w:w="100" w:type="dxa"/>
              <w:right w:w="100" w:type="dxa"/>
            </w:tcMar>
          </w:tcPr>
          <w:p w14:paraId="5C415E62"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g+ 93.55</w:t>
            </w:r>
          </w:p>
          <w:p w14:paraId="52CECE4F"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g- 3.16</w:t>
            </w:r>
          </w:p>
          <w:p w14:paraId="62CD9E70"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 xml:space="preserve">TRANS 3.00 </w:t>
            </w:r>
          </w:p>
          <w:p w14:paraId="0544248E"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OTHERS 0.29</w:t>
            </w:r>
          </w:p>
        </w:tc>
      </w:tr>
      <w:tr w:rsidR="00875FA1" w14:paraId="68F05311" w14:textId="77777777">
        <w:trPr>
          <w:trHeight w:val="420"/>
        </w:trPr>
        <w:tc>
          <w:tcPr>
            <w:tcW w:w="1872" w:type="dxa"/>
            <w:vMerge/>
            <w:shd w:val="clear" w:color="auto" w:fill="auto"/>
            <w:tcMar>
              <w:top w:w="100" w:type="dxa"/>
              <w:left w:w="100" w:type="dxa"/>
              <w:bottom w:w="100" w:type="dxa"/>
              <w:right w:w="100" w:type="dxa"/>
            </w:tcMar>
          </w:tcPr>
          <w:p w14:paraId="4D229CFA" w14:textId="77777777" w:rsidR="00875FA1" w:rsidRDefault="00875FA1">
            <w:pPr>
              <w:widowControl w:val="0"/>
              <w:spacing w:line="240" w:lineRule="auto"/>
              <w:rPr>
                <w:rFonts w:ascii="Times New Roman" w:eastAsia="Times New Roman" w:hAnsi="Times New Roman" w:cs="Times New Roman"/>
              </w:rPr>
            </w:pPr>
          </w:p>
        </w:tc>
        <w:tc>
          <w:tcPr>
            <w:tcW w:w="1872" w:type="dxa"/>
            <w:shd w:val="clear" w:color="auto" w:fill="auto"/>
            <w:tcMar>
              <w:top w:w="100" w:type="dxa"/>
              <w:left w:w="100" w:type="dxa"/>
              <w:bottom w:w="100" w:type="dxa"/>
              <w:right w:w="100" w:type="dxa"/>
            </w:tcMar>
          </w:tcPr>
          <w:p w14:paraId="43ED0A12"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FF99_</w:t>
            </w:r>
            <w:r>
              <w:rPr>
                <w:rFonts w:ascii="Cambria Math" w:eastAsia="Cambria Math" w:hAnsi="Cambria Math" w:cs="Cambria Math"/>
              </w:rPr>
              <w:t>𝛘</w:t>
            </w:r>
            <w:r>
              <w:rPr>
                <w:rFonts w:ascii="Cambria Math" w:eastAsia="Cambria Math" w:hAnsi="Cambria Math" w:cs="Cambria Math"/>
                <w:vertAlign w:val="subscript"/>
              </w:rPr>
              <w:t>KOL0</w:t>
            </w:r>
            <w:r>
              <w:rPr>
                <w:rFonts w:ascii="Times New Roman" w:eastAsia="Times New Roman" w:hAnsi="Times New Roman" w:cs="Times New Roman"/>
              </w:rPr>
              <w:t>_</w:t>
            </w:r>
            <w:r>
              <w:rPr>
                <w:rFonts w:ascii="Cambria Math" w:eastAsia="Cambria Math" w:hAnsi="Cambria Math" w:cs="Cambria Math"/>
              </w:rPr>
              <w:t>𝛄</w:t>
            </w:r>
            <w:r>
              <w:rPr>
                <w:rFonts w:ascii="Times New Roman" w:eastAsia="Times New Roman" w:hAnsi="Times New Roman" w:cs="Times New Roman"/>
                <w:vertAlign w:val="subscript"/>
              </w:rPr>
              <w:t>bsc0</w:t>
            </w:r>
          </w:p>
        </w:tc>
        <w:tc>
          <w:tcPr>
            <w:tcW w:w="1872" w:type="dxa"/>
            <w:shd w:val="clear" w:color="auto" w:fill="auto"/>
            <w:tcMar>
              <w:top w:w="100" w:type="dxa"/>
              <w:left w:w="100" w:type="dxa"/>
              <w:bottom w:w="100" w:type="dxa"/>
              <w:right w:w="100" w:type="dxa"/>
            </w:tcMar>
          </w:tcPr>
          <w:p w14:paraId="77A839EA" w14:textId="77777777" w:rsidR="00875FA1" w:rsidRDefault="003968F6">
            <w:pPr>
              <w:widowControl w:val="0"/>
              <w:spacing w:line="240" w:lineRule="auto"/>
              <w:rPr>
                <w:rFonts w:ascii="Times New Roman" w:eastAsia="Times New Roman" w:hAnsi="Times New Roman" w:cs="Times New Roman"/>
                <w:vertAlign w:val="superscript"/>
              </w:rPr>
            </w:pPr>
            <w:r>
              <w:rPr>
                <w:rFonts w:ascii="Times New Roman" w:eastAsia="Times New Roman" w:hAnsi="Times New Roman" w:cs="Times New Roman"/>
              </w:rPr>
              <w:t>NORTH 37.28</w:t>
            </w:r>
          </w:p>
          <w:p w14:paraId="0BC2BCFF"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lastRenderedPageBreak/>
              <w:t>SOUTH 62.72</w:t>
            </w:r>
          </w:p>
        </w:tc>
        <w:tc>
          <w:tcPr>
            <w:tcW w:w="1872" w:type="dxa"/>
            <w:shd w:val="clear" w:color="auto" w:fill="auto"/>
            <w:tcMar>
              <w:top w:w="100" w:type="dxa"/>
              <w:left w:w="100" w:type="dxa"/>
              <w:bottom w:w="100" w:type="dxa"/>
              <w:right w:w="100" w:type="dxa"/>
            </w:tcMar>
          </w:tcPr>
          <w:p w14:paraId="48D94732"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lastRenderedPageBreak/>
              <w:t>ANTI 26.91</w:t>
            </w:r>
          </w:p>
          <w:p w14:paraId="528D2AB8"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lastRenderedPageBreak/>
              <w:t>SYN  66.88</w:t>
            </w:r>
          </w:p>
          <w:p w14:paraId="0CACC1B8"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OTHERS 6.21</w:t>
            </w:r>
          </w:p>
        </w:tc>
        <w:tc>
          <w:tcPr>
            <w:tcW w:w="1872" w:type="dxa"/>
            <w:shd w:val="clear" w:color="auto" w:fill="auto"/>
            <w:tcMar>
              <w:top w:w="100" w:type="dxa"/>
              <w:left w:w="100" w:type="dxa"/>
              <w:bottom w:w="100" w:type="dxa"/>
              <w:right w:w="100" w:type="dxa"/>
            </w:tcMar>
          </w:tcPr>
          <w:p w14:paraId="5A906065"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lastRenderedPageBreak/>
              <w:t>g+ 90.35</w:t>
            </w:r>
          </w:p>
          <w:p w14:paraId="6FCEF781"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lastRenderedPageBreak/>
              <w:t>g- 6.1</w:t>
            </w:r>
          </w:p>
          <w:p w14:paraId="71F9F085"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TRANS 3.01</w:t>
            </w:r>
          </w:p>
          <w:p w14:paraId="1C8D0472"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OTHERS 0.54</w:t>
            </w:r>
          </w:p>
        </w:tc>
      </w:tr>
      <w:tr w:rsidR="00875FA1" w14:paraId="3F34683B" w14:textId="77777777">
        <w:trPr>
          <w:trHeight w:val="440"/>
        </w:trPr>
        <w:tc>
          <w:tcPr>
            <w:tcW w:w="9360" w:type="dxa"/>
            <w:gridSpan w:val="5"/>
            <w:shd w:val="clear" w:color="auto" w:fill="auto"/>
            <w:tcMar>
              <w:top w:w="100" w:type="dxa"/>
              <w:left w:w="100" w:type="dxa"/>
              <w:bottom w:w="100" w:type="dxa"/>
              <w:right w:w="100" w:type="dxa"/>
            </w:tcMar>
          </w:tcPr>
          <w:p w14:paraId="66AFA238" w14:textId="77777777" w:rsidR="00875FA1" w:rsidRDefault="003968F6">
            <w:pPr>
              <w:widowControl w:val="0"/>
              <w:spacing w:line="240" w:lineRule="auto"/>
              <w:jc w:val="both"/>
              <w:rPr>
                <w:rFonts w:ascii="Times New Roman" w:eastAsia="Times New Roman" w:hAnsi="Times New Roman" w:cs="Times New Roman"/>
              </w:rPr>
            </w:pPr>
            <w:r>
              <w:rPr>
                <w:rFonts w:ascii="Times New Roman" w:eastAsia="Times New Roman" w:hAnsi="Times New Roman" w:cs="Times New Roman"/>
                <w:vertAlign w:val="superscript"/>
              </w:rPr>
              <w:lastRenderedPageBreak/>
              <w:t xml:space="preserve"> </w:t>
            </w:r>
            <w:r>
              <w:rPr>
                <w:rFonts w:ascii="Times New Roman" w:eastAsia="Times New Roman" w:hAnsi="Times New Roman" w:cs="Times New Roman"/>
              </w:rPr>
              <w:t>The values reported here are obtained from 16 ns REMD simulations at 300K.</w:t>
            </w:r>
          </w:p>
          <w:p w14:paraId="7AEF1F86" w14:textId="77777777" w:rsidR="00875FA1" w:rsidRDefault="00875FA1">
            <w:pPr>
              <w:widowControl w:val="0"/>
              <w:spacing w:line="240" w:lineRule="auto"/>
              <w:jc w:val="both"/>
              <w:rPr>
                <w:rFonts w:ascii="Times New Roman" w:eastAsia="Times New Roman" w:hAnsi="Times New Roman" w:cs="Times New Roman"/>
              </w:rPr>
            </w:pPr>
          </w:p>
          <w:p w14:paraId="42994813" w14:textId="77777777" w:rsidR="00875FA1" w:rsidRDefault="003968F6">
            <w:pPr>
              <w:widowControl w:val="0"/>
              <w:spacing w:line="240" w:lineRule="auto"/>
              <w:jc w:val="both"/>
              <w:rPr>
                <w:rFonts w:ascii="Times New Roman" w:eastAsia="Times New Roman" w:hAnsi="Times New Roman" w:cs="Times New Roman"/>
              </w:rPr>
            </w:pPr>
            <w:proofErr w:type="spellStart"/>
            <w:r>
              <w:rPr>
                <w:rFonts w:ascii="Times New Roman" w:eastAsia="Times New Roman" w:hAnsi="Times New Roman" w:cs="Times New Roman"/>
                <w:vertAlign w:val="superscript"/>
              </w:rPr>
              <w:t>a</w:t>
            </w:r>
            <w:r>
              <w:rPr>
                <w:rFonts w:ascii="Times New Roman" w:eastAsia="Times New Roman" w:hAnsi="Times New Roman" w:cs="Times New Roman"/>
              </w:rPr>
              <w:t>Calculated</w:t>
            </w:r>
            <w:proofErr w:type="spellEnd"/>
            <w:r>
              <w:rPr>
                <w:rFonts w:ascii="Times New Roman" w:eastAsia="Times New Roman" w:hAnsi="Times New Roman" w:cs="Times New Roman"/>
              </w:rPr>
              <w:t xml:space="preserve"> from coupling constants (J</w:t>
            </w:r>
            <w:r>
              <w:rPr>
                <w:rFonts w:ascii="Times New Roman" w:eastAsia="Times New Roman" w:hAnsi="Times New Roman" w:cs="Times New Roman"/>
                <w:vertAlign w:val="subscript"/>
              </w:rPr>
              <w:t>1′2′</w:t>
            </w:r>
            <w:r>
              <w:rPr>
                <w:rFonts w:ascii="Times New Roman" w:eastAsia="Times New Roman" w:hAnsi="Times New Roman" w:cs="Times New Roman"/>
              </w:rPr>
              <w:t>/J</w:t>
            </w:r>
            <w:r>
              <w:rPr>
                <w:rFonts w:ascii="Times New Roman" w:eastAsia="Times New Roman" w:hAnsi="Times New Roman" w:cs="Times New Roman"/>
                <w:vertAlign w:val="subscript"/>
              </w:rPr>
              <w:t>3′4′</w:t>
            </w:r>
            <w:r>
              <w:rPr>
                <w:rFonts w:ascii="Times New Roman" w:eastAsia="Times New Roman" w:hAnsi="Times New Roman" w:cs="Times New Roman"/>
              </w:rPr>
              <w:t xml:space="preserve">) by the </w:t>
            </w:r>
            <w:proofErr w:type="spellStart"/>
            <w:r>
              <w:rPr>
                <w:rFonts w:ascii="Times New Roman" w:eastAsia="Times New Roman" w:hAnsi="Times New Roman" w:cs="Times New Roman"/>
              </w:rPr>
              <w:t>formulas%N</w:t>
            </w:r>
            <w:proofErr w:type="spellEnd"/>
            <w:r>
              <w:rPr>
                <w:rFonts w:ascii="Times New Roman" w:eastAsia="Times New Roman" w:hAnsi="Times New Roman" w:cs="Times New Roman"/>
              </w:rPr>
              <w:t xml:space="preserve"> = 100[J</w:t>
            </w:r>
            <w:r>
              <w:rPr>
                <w:rFonts w:ascii="Times New Roman" w:eastAsia="Times New Roman" w:hAnsi="Times New Roman" w:cs="Times New Roman"/>
                <w:vertAlign w:val="subscript"/>
              </w:rPr>
              <w:t>3′4′</w:t>
            </w:r>
            <w:r>
              <w:rPr>
                <w:rFonts w:ascii="Times New Roman" w:eastAsia="Times New Roman" w:hAnsi="Times New Roman" w:cs="Times New Roman"/>
              </w:rPr>
              <w:t xml:space="preserve"> /(J</w:t>
            </w:r>
            <w:r>
              <w:rPr>
                <w:rFonts w:ascii="Times New Roman" w:eastAsia="Times New Roman" w:hAnsi="Times New Roman" w:cs="Times New Roman"/>
                <w:vertAlign w:val="subscript"/>
              </w:rPr>
              <w:t>1′2′</w:t>
            </w:r>
            <w:r>
              <w:rPr>
                <w:rFonts w:ascii="Times New Roman" w:eastAsia="Times New Roman" w:hAnsi="Times New Roman" w:cs="Times New Roman"/>
              </w:rPr>
              <w:t xml:space="preserve"> + J</w:t>
            </w:r>
            <w:r>
              <w:rPr>
                <w:rFonts w:ascii="Times New Roman" w:eastAsia="Times New Roman" w:hAnsi="Times New Roman" w:cs="Times New Roman"/>
                <w:vertAlign w:val="subscript"/>
              </w:rPr>
              <w:t>3′4′</w:t>
            </w:r>
            <w:r>
              <w:rPr>
                <w:rFonts w:ascii="Times New Roman" w:eastAsia="Times New Roman" w:hAnsi="Times New Roman" w:cs="Times New Roman"/>
              </w:rPr>
              <w:t>)] %S = 100[J</w:t>
            </w:r>
            <w:r>
              <w:rPr>
                <w:rFonts w:ascii="Times New Roman" w:eastAsia="Times New Roman" w:hAnsi="Times New Roman" w:cs="Times New Roman"/>
                <w:vertAlign w:val="subscript"/>
              </w:rPr>
              <w:t>1′2′</w:t>
            </w:r>
            <w:r>
              <w:rPr>
                <w:rFonts w:ascii="Times New Roman" w:eastAsia="Times New Roman" w:hAnsi="Times New Roman" w:cs="Times New Roman"/>
              </w:rPr>
              <w:t xml:space="preserve"> /(J</w:t>
            </w:r>
            <w:r>
              <w:rPr>
                <w:rFonts w:ascii="Times New Roman" w:eastAsia="Times New Roman" w:hAnsi="Times New Roman" w:cs="Times New Roman"/>
                <w:vertAlign w:val="subscript"/>
              </w:rPr>
              <w:t>1′2′</w:t>
            </w:r>
            <w:r>
              <w:rPr>
                <w:rFonts w:ascii="Times New Roman" w:eastAsia="Times New Roman" w:hAnsi="Times New Roman" w:cs="Times New Roman"/>
              </w:rPr>
              <w:t xml:space="preserve"> + J</w:t>
            </w:r>
            <w:r>
              <w:rPr>
                <w:rFonts w:ascii="Times New Roman" w:eastAsia="Times New Roman" w:hAnsi="Times New Roman" w:cs="Times New Roman"/>
                <w:vertAlign w:val="subscript"/>
              </w:rPr>
              <w:t>3′4′</w:t>
            </w:r>
            <w:r>
              <w:rPr>
                <w:rFonts w:ascii="Times New Roman" w:eastAsia="Times New Roman" w:hAnsi="Times New Roman" w:cs="Times New Roman"/>
              </w:rPr>
              <w:t xml:space="preserve">)] from experimental (NMR) data obtained from </w:t>
            </w:r>
            <w:hyperlink r:id="rId11">
              <w:r>
                <w:rPr>
                  <w:rFonts w:ascii="Times New Roman" w:eastAsia="Times New Roman" w:hAnsi="Times New Roman" w:cs="Times New Roman"/>
                  <w:color w:val="000000"/>
                </w:rPr>
                <w:t>[3]</w:t>
              </w:r>
            </w:hyperlink>
            <w:r>
              <w:rPr>
                <w:rFonts w:ascii="Times New Roman" w:eastAsia="Times New Roman" w:hAnsi="Times New Roman" w:cs="Times New Roman"/>
              </w:rPr>
              <w:t xml:space="preserve"> (https://hmdb.ca/spectra/nmr_one_d/1902). </w:t>
            </w:r>
          </w:p>
          <w:p w14:paraId="0D6EC611" w14:textId="4B957753" w:rsidR="00875FA1" w:rsidRPr="003968F6" w:rsidRDefault="003968F6">
            <w:pPr>
              <w:widowControl w:val="0"/>
              <w:spacing w:line="240" w:lineRule="auto"/>
              <w:jc w:val="both"/>
              <w:rPr>
                <w:rFonts w:ascii="Times New Roman" w:eastAsia="Times New Roman" w:hAnsi="Times New Roman" w:cs="Times New Roman"/>
              </w:rPr>
            </w:pPr>
            <w:proofErr w:type="spellStart"/>
            <w:r>
              <w:rPr>
                <w:rFonts w:ascii="Times New Roman" w:eastAsia="Times New Roman" w:hAnsi="Times New Roman" w:cs="Times New Roman"/>
                <w:vertAlign w:val="superscript"/>
              </w:rPr>
              <w:t>b</w:t>
            </w:r>
            <w:r>
              <w:rPr>
                <w:rFonts w:ascii="Times New Roman" w:eastAsia="Times New Roman" w:hAnsi="Times New Roman" w:cs="Times New Roman"/>
              </w:rPr>
              <w:t>Calculated</w:t>
            </w:r>
            <w:proofErr w:type="spellEnd"/>
            <w:r>
              <w:rPr>
                <w:rFonts w:ascii="Times New Roman" w:eastAsia="Times New Roman" w:hAnsi="Times New Roman" w:cs="Times New Roman"/>
              </w:rPr>
              <w:t xml:space="preserve"> from coupling constants (J4′5′/J4′5″) by the formula % </w:t>
            </w:r>
            <w:r w:rsidRPr="003968F6">
              <w:rPr>
                <w:rFonts w:ascii="Cambria Math" w:eastAsia="Cambria Math" w:hAnsi="Cambria Math" w:cs="Times New Roman"/>
              </w:rPr>
              <w:t>γ</w:t>
            </w:r>
            <w:r w:rsidRPr="003968F6">
              <w:rPr>
                <w:rFonts w:ascii="Times New Roman" w:eastAsia="Gungsuh" w:hAnsi="Times New Roman" w:cs="Times New Roman"/>
              </w:rPr>
              <w:t xml:space="preserve"> = [((13.75 − J4′5′ − J4′5″)/10.05) × 100] from experimental (NMR) data </w:t>
            </w:r>
            <w:r w:rsidRPr="003968F6">
              <w:rPr>
                <w:rFonts w:ascii="Times New Roman" w:eastAsia="Times New Roman" w:hAnsi="Times New Roman" w:cs="Times New Roman"/>
              </w:rPr>
              <w:t>obtained from</w:t>
            </w:r>
            <w:r w:rsidR="00EB1C38">
              <w:rPr>
                <w:rFonts w:ascii="Times New Roman" w:eastAsia="Times New Roman" w:hAnsi="Times New Roman" w:cs="Times New Roman"/>
              </w:rPr>
              <w:t xml:space="preserve"> </w:t>
            </w:r>
            <w:hyperlink r:id="rId12">
              <w:r w:rsidR="00EB1C38">
                <w:rPr>
                  <w:rFonts w:ascii="Times New Roman" w:eastAsia="Times New Roman" w:hAnsi="Times New Roman" w:cs="Times New Roman"/>
                  <w:color w:val="000000"/>
                </w:rPr>
                <w:t>[3]</w:t>
              </w:r>
            </w:hyperlink>
            <w:r w:rsidR="00EB1C38">
              <w:rPr>
                <w:rFonts w:ascii="Times New Roman" w:eastAsia="Times New Roman" w:hAnsi="Times New Roman" w:cs="Times New Roman"/>
              </w:rPr>
              <w:t xml:space="preserve"> </w:t>
            </w:r>
            <w:r w:rsidRPr="003968F6">
              <w:rPr>
                <w:rFonts w:ascii="Times New Roman" w:eastAsia="Times New Roman" w:hAnsi="Times New Roman" w:cs="Times New Roman"/>
              </w:rPr>
              <w:t xml:space="preserve"> https://hmdb.ca/spectra/nmr_one_d/1902.</w:t>
            </w:r>
          </w:p>
          <w:p w14:paraId="6DB12063" w14:textId="77777777" w:rsidR="00875FA1" w:rsidRDefault="00875FA1">
            <w:pPr>
              <w:widowControl w:val="0"/>
              <w:spacing w:line="240" w:lineRule="auto"/>
              <w:jc w:val="both"/>
              <w:rPr>
                <w:rFonts w:ascii="Times New Roman" w:eastAsia="Times New Roman" w:hAnsi="Times New Roman" w:cs="Times New Roman"/>
              </w:rPr>
            </w:pPr>
          </w:p>
        </w:tc>
      </w:tr>
    </w:tbl>
    <w:p w14:paraId="588F796C" w14:textId="77777777" w:rsidR="00875FA1" w:rsidRDefault="00875FA1">
      <w:pPr>
        <w:rPr>
          <w:b/>
          <w:sz w:val="24"/>
          <w:szCs w:val="24"/>
        </w:rPr>
      </w:pPr>
    </w:p>
    <w:p w14:paraId="133203D9" w14:textId="77777777" w:rsidR="00875FA1" w:rsidRDefault="00875FA1">
      <w:pPr>
        <w:rPr>
          <w:b/>
          <w:sz w:val="24"/>
          <w:szCs w:val="24"/>
        </w:rPr>
      </w:pPr>
    </w:p>
    <w:p w14:paraId="00CA469F" w14:textId="77777777" w:rsidR="00875FA1" w:rsidRDefault="00875FA1">
      <w:pPr>
        <w:widowControl w:val="0"/>
        <w:spacing w:line="240" w:lineRule="auto"/>
        <w:rPr>
          <w:rFonts w:ascii="Times New Roman" w:eastAsia="Times New Roman" w:hAnsi="Times New Roman" w:cs="Times New Roman"/>
          <w:sz w:val="24"/>
          <w:szCs w:val="24"/>
        </w:rPr>
      </w:pPr>
    </w:p>
    <w:p w14:paraId="6B03EA5F"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Table S5.</w:t>
      </w:r>
      <w:r>
        <w:rPr>
          <w:rFonts w:ascii="Times New Roman" w:eastAsia="Times New Roman" w:hAnsi="Times New Roman" w:cs="Times New Roman"/>
          <w:sz w:val="24"/>
          <w:szCs w:val="24"/>
        </w:rPr>
        <w:t xml:space="preserve"> Population (in %)</w:t>
      </w:r>
      <w:r>
        <w:rPr>
          <w:rFonts w:ascii="Times New Roman" w:eastAsia="Times New Roman" w:hAnsi="Times New Roman" w:cs="Times New Roman"/>
          <w:sz w:val="24"/>
          <w:szCs w:val="24"/>
          <w:vertAlign w:val="superscript"/>
        </w:rPr>
        <w:t>a</w:t>
      </w:r>
      <w:r>
        <w:rPr>
          <w:rFonts w:ascii="Times New Roman" w:eastAsia="Times New Roman" w:hAnsi="Times New Roman" w:cs="Times New Roman"/>
          <w:sz w:val="24"/>
          <w:szCs w:val="24"/>
        </w:rPr>
        <w:t xml:space="preserve"> of inosine conformers with O5’-H5T---N3 and O2’-HO2’---N3 hydrogen bonding interactions. </w:t>
      </w:r>
    </w:p>
    <w:p w14:paraId="10432997" w14:textId="77777777" w:rsidR="00875FA1" w:rsidRDefault="00875FA1">
      <w:pPr>
        <w:widowControl w:val="0"/>
        <w:spacing w:line="240" w:lineRule="auto"/>
        <w:rPr>
          <w:sz w:val="24"/>
          <w:szCs w:val="24"/>
        </w:rPr>
      </w:pPr>
    </w:p>
    <w:tbl>
      <w:tblPr>
        <w:tblStyle w:val="a3"/>
        <w:tblW w:w="936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875FA1" w14:paraId="17E33133" w14:textId="77777777">
        <w:trPr>
          <w:trHeight w:val="440"/>
        </w:trPr>
        <w:tc>
          <w:tcPr>
            <w:tcW w:w="3120" w:type="dxa"/>
            <w:vMerge w:val="restart"/>
            <w:shd w:val="clear" w:color="auto" w:fill="auto"/>
            <w:tcMar>
              <w:top w:w="100" w:type="dxa"/>
              <w:left w:w="100" w:type="dxa"/>
              <w:bottom w:w="100" w:type="dxa"/>
              <w:right w:w="100" w:type="dxa"/>
            </w:tcMar>
          </w:tcPr>
          <w:p w14:paraId="7B9F343C"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Force fields</w:t>
            </w:r>
          </w:p>
        </w:tc>
        <w:tc>
          <w:tcPr>
            <w:tcW w:w="6240" w:type="dxa"/>
            <w:gridSpan w:val="2"/>
            <w:shd w:val="clear" w:color="auto" w:fill="auto"/>
            <w:tcMar>
              <w:top w:w="100" w:type="dxa"/>
              <w:left w:w="100" w:type="dxa"/>
              <w:bottom w:w="100" w:type="dxa"/>
              <w:right w:w="100" w:type="dxa"/>
            </w:tcMar>
          </w:tcPr>
          <w:p w14:paraId="25A3CC59"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Hydrogen bonding atoms</w:t>
            </w:r>
          </w:p>
        </w:tc>
      </w:tr>
      <w:tr w:rsidR="00875FA1" w14:paraId="7DDC6CC5" w14:textId="77777777">
        <w:trPr>
          <w:trHeight w:val="440"/>
        </w:trPr>
        <w:tc>
          <w:tcPr>
            <w:tcW w:w="3120" w:type="dxa"/>
            <w:vMerge/>
            <w:shd w:val="clear" w:color="auto" w:fill="auto"/>
            <w:tcMar>
              <w:top w:w="100" w:type="dxa"/>
              <w:left w:w="100" w:type="dxa"/>
              <w:bottom w:w="100" w:type="dxa"/>
              <w:right w:w="100" w:type="dxa"/>
            </w:tcMar>
          </w:tcPr>
          <w:p w14:paraId="01E33438" w14:textId="77777777" w:rsidR="00875FA1" w:rsidRDefault="00875FA1">
            <w:pPr>
              <w:widowControl w:val="0"/>
              <w:rPr>
                <w:rFonts w:ascii="Times New Roman" w:eastAsia="Times New Roman" w:hAnsi="Times New Roman" w:cs="Times New Roman"/>
                <w:sz w:val="24"/>
                <w:szCs w:val="24"/>
              </w:rPr>
            </w:pPr>
          </w:p>
        </w:tc>
        <w:tc>
          <w:tcPr>
            <w:tcW w:w="3120" w:type="dxa"/>
            <w:shd w:val="clear" w:color="auto" w:fill="auto"/>
            <w:tcMar>
              <w:top w:w="100" w:type="dxa"/>
              <w:left w:w="100" w:type="dxa"/>
              <w:bottom w:w="100" w:type="dxa"/>
              <w:right w:w="100" w:type="dxa"/>
            </w:tcMar>
          </w:tcPr>
          <w:p w14:paraId="0456EEC9"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O5’-H5T---N3 </w:t>
            </w:r>
          </w:p>
        </w:tc>
        <w:tc>
          <w:tcPr>
            <w:tcW w:w="3120" w:type="dxa"/>
            <w:shd w:val="clear" w:color="auto" w:fill="auto"/>
            <w:tcMar>
              <w:top w:w="100" w:type="dxa"/>
              <w:left w:w="100" w:type="dxa"/>
              <w:bottom w:w="100" w:type="dxa"/>
              <w:right w:w="100" w:type="dxa"/>
            </w:tcMar>
          </w:tcPr>
          <w:p w14:paraId="16134F78"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O2’-HO2’---N3</w:t>
            </w:r>
          </w:p>
        </w:tc>
      </w:tr>
      <w:tr w:rsidR="00875FA1" w14:paraId="62868F5B" w14:textId="77777777">
        <w:tc>
          <w:tcPr>
            <w:tcW w:w="3120" w:type="dxa"/>
            <w:shd w:val="clear" w:color="auto" w:fill="auto"/>
            <w:tcMar>
              <w:top w:w="100" w:type="dxa"/>
              <w:left w:w="100" w:type="dxa"/>
              <w:bottom w:w="100" w:type="dxa"/>
              <w:right w:w="100" w:type="dxa"/>
            </w:tcMar>
          </w:tcPr>
          <w:p w14:paraId="0C45CFBF" w14:textId="77777777" w:rsidR="00875FA1" w:rsidRDefault="003968F6">
            <w:pPr>
              <w:widowControl w:val="0"/>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t>ff_A</w:t>
            </w:r>
            <w:proofErr w:type="spellEnd"/>
          </w:p>
        </w:tc>
        <w:tc>
          <w:tcPr>
            <w:tcW w:w="3120" w:type="dxa"/>
            <w:shd w:val="clear" w:color="auto" w:fill="auto"/>
            <w:tcMar>
              <w:top w:w="100" w:type="dxa"/>
              <w:left w:w="100" w:type="dxa"/>
              <w:bottom w:w="100" w:type="dxa"/>
              <w:right w:w="100" w:type="dxa"/>
            </w:tcMar>
          </w:tcPr>
          <w:p w14:paraId="6D3F8C27"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2.30</w:t>
            </w:r>
            <w:r>
              <w:rPr>
                <w:rFonts w:ascii="Times New Roman" w:eastAsia="Times New Roman" w:hAnsi="Times New Roman" w:cs="Times New Roman"/>
              </w:rPr>
              <w:t>±0.32</w:t>
            </w:r>
          </w:p>
        </w:tc>
        <w:tc>
          <w:tcPr>
            <w:tcW w:w="3120" w:type="dxa"/>
            <w:shd w:val="clear" w:color="auto" w:fill="auto"/>
            <w:tcMar>
              <w:top w:w="100" w:type="dxa"/>
              <w:left w:w="100" w:type="dxa"/>
              <w:bottom w:w="100" w:type="dxa"/>
              <w:right w:w="100" w:type="dxa"/>
            </w:tcMar>
          </w:tcPr>
          <w:p w14:paraId="39F0B618"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8.41</w:t>
            </w:r>
            <w:r>
              <w:rPr>
                <w:rFonts w:ascii="Times New Roman" w:eastAsia="Times New Roman" w:hAnsi="Times New Roman" w:cs="Times New Roman"/>
              </w:rPr>
              <w:t>±1.41</w:t>
            </w:r>
          </w:p>
        </w:tc>
      </w:tr>
      <w:tr w:rsidR="00875FA1" w14:paraId="0BAC668B" w14:textId="77777777">
        <w:tc>
          <w:tcPr>
            <w:tcW w:w="3120" w:type="dxa"/>
            <w:shd w:val="clear" w:color="auto" w:fill="auto"/>
            <w:tcMar>
              <w:top w:w="100" w:type="dxa"/>
              <w:left w:w="100" w:type="dxa"/>
              <w:bottom w:w="100" w:type="dxa"/>
              <w:right w:w="100" w:type="dxa"/>
            </w:tcMar>
          </w:tcPr>
          <w:p w14:paraId="5F3691B0" w14:textId="77777777" w:rsidR="00875FA1" w:rsidRDefault="003968F6">
            <w:pPr>
              <w:widowControl w:val="0"/>
              <w:spacing w:line="240" w:lineRule="auto"/>
              <w:rPr>
                <w:rFonts w:ascii="Times New Roman" w:eastAsia="Times New Roman" w:hAnsi="Times New Roman" w:cs="Times New Roman"/>
                <w:vertAlign w:val="subscript"/>
              </w:rPr>
            </w:pPr>
            <w:proofErr w:type="spellStart"/>
            <w:r>
              <w:rPr>
                <w:rFonts w:ascii="Times New Roman" w:eastAsia="Times New Roman" w:hAnsi="Times New Roman" w:cs="Times New Roman"/>
              </w:rPr>
              <w:t>ff_A</w:t>
            </w:r>
            <w:proofErr w:type="spellEnd"/>
            <w:r>
              <w:rPr>
                <w:rFonts w:ascii="Times New Roman" w:eastAsia="Times New Roman" w:hAnsi="Times New Roman" w:cs="Times New Roman"/>
              </w:rPr>
              <w:t>_𝛄</w:t>
            </w:r>
            <w:r>
              <w:rPr>
                <w:rFonts w:ascii="Times New Roman" w:eastAsia="Times New Roman" w:hAnsi="Times New Roman" w:cs="Times New Roman"/>
                <w:vertAlign w:val="subscript"/>
              </w:rPr>
              <w:t>bsc0</w:t>
            </w:r>
          </w:p>
        </w:tc>
        <w:tc>
          <w:tcPr>
            <w:tcW w:w="3120" w:type="dxa"/>
            <w:shd w:val="clear" w:color="auto" w:fill="auto"/>
            <w:tcMar>
              <w:top w:w="100" w:type="dxa"/>
              <w:left w:w="100" w:type="dxa"/>
              <w:bottom w:w="100" w:type="dxa"/>
              <w:right w:w="100" w:type="dxa"/>
            </w:tcMar>
          </w:tcPr>
          <w:p w14:paraId="4B8001E6"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3.87</w:t>
            </w:r>
            <w:r>
              <w:rPr>
                <w:rFonts w:ascii="Times New Roman" w:eastAsia="Times New Roman" w:hAnsi="Times New Roman" w:cs="Times New Roman"/>
              </w:rPr>
              <w:t>±0.41</w:t>
            </w:r>
          </w:p>
        </w:tc>
        <w:tc>
          <w:tcPr>
            <w:tcW w:w="3120" w:type="dxa"/>
            <w:shd w:val="clear" w:color="auto" w:fill="auto"/>
            <w:tcMar>
              <w:top w:w="100" w:type="dxa"/>
              <w:left w:w="100" w:type="dxa"/>
              <w:bottom w:w="100" w:type="dxa"/>
              <w:right w:w="100" w:type="dxa"/>
            </w:tcMar>
          </w:tcPr>
          <w:p w14:paraId="08D5C327"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7.16</w:t>
            </w:r>
            <w:r>
              <w:rPr>
                <w:rFonts w:ascii="Times New Roman" w:eastAsia="Times New Roman" w:hAnsi="Times New Roman" w:cs="Times New Roman"/>
              </w:rPr>
              <w:t>±0.41</w:t>
            </w:r>
          </w:p>
        </w:tc>
      </w:tr>
      <w:tr w:rsidR="00875FA1" w14:paraId="7B8FD989" w14:textId="77777777">
        <w:tc>
          <w:tcPr>
            <w:tcW w:w="3120" w:type="dxa"/>
            <w:shd w:val="clear" w:color="auto" w:fill="auto"/>
            <w:tcMar>
              <w:top w:w="100" w:type="dxa"/>
              <w:left w:w="100" w:type="dxa"/>
              <w:bottom w:w="100" w:type="dxa"/>
              <w:right w:w="100" w:type="dxa"/>
            </w:tcMar>
          </w:tcPr>
          <w:p w14:paraId="6FE69EE3" w14:textId="77777777" w:rsidR="00875FA1" w:rsidRDefault="003968F6">
            <w:pPr>
              <w:widowControl w:val="0"/>
              <w:spacing w:line="240" w:lineRule="auto"/>
              <w:rPr>
                <w:rFonts w:ascii="Times New Roman" w:eastAsia="Times New Roman" w:hAnsi="Times New Roman" w:cs="Times New Roman"/>
                <w:vertAlign w:val="subscript"/>
              </w:rPr>
            </w:pPr>
            <w:proofErr w:type="spellStart"/>
            <w:r>
              <w:rPr>
                <w:rFonts w:ascii="Times New Roman" w:eastAsia="Times New Roman" w:hAnsi="Times New Roman" w:cs="Times New Roman"/>
              </w:rPr>
              <w:t>ff_A</w:t>
            </w:r>
            <w:proofErr w:type="spellEnd"/>
            <w:r>
              <w:rPr>
                <w:rFonts w:ascii="Times New Roman" w:eastAsia="Times New Roman" w:hAnsi="Times New Roman" w:cs="Times New Roman"/>
              </w:rPr>
              <w:t>_𝛘</w:t>
            </w:r>
            <w:r>
              <w:rPr>
                <w:rFonts w:ascii="Times New Roman" w:eastAsia="Times New Roman" w:hAnsi="Times New Roman" w:cs="Times New Roman"/>
                <w:vertAlign w:val="subscript"/>
              </w:rPr>
              <w:t>OL3</w:t>
            </w:r>
          </w:p>
        </w:tc>
        <w:tc>
          <w:tcPr>
            <w:tcW w:w="3120" w:type="dxa"/>
            <w:shd w:val="clear" w:color="auto" w:fill="auto"/>
            <w:tcMar>
              <w:top w:w="100" w:type="dxa"/>
              <w:left w:w="100" w:type="dxa"/>
              <w:bottom w:w="100" w:type="dxa"/>
              <w:right w:w="100" w:type="dxa"/>
            </w:tcMar>
          </w:tcPr>
          <w:p w14:paraId="7D6A53BC"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8.07</w:t>
            </w:r>
            <w:r>
              <w:rPr>
                <w:rFonts w:ascii="Times New Roman" w:eastAsia="Times New Roman" w:hAnsi="Times New Roman" w:cs="Times New Roman"/>
              </w:rPr>
              <w:t>±</w:t>
            </w:r>
            <w:r>
              <w:rPr>
                <w:rFonts w:ascii="Times New Roman" w:eastAsia="Times New Roman" w:hAnsi="Times New Roman" w:cs="Times New Roman"/>
                <w:sz w:val="24"/>
                <w:szCs w:val="24"/>
              </w:rPr>
              <w:t>0.35</w:t>
            </w:r>
          </w:p>
        </w:tc>
        <w:tc>
          <w:tcPr>
            <w:tcW w:w="3120" w:type="dxa"/>
            <w:shd w:val="clear" w:color="auto" w:fill="auto"/>
            <w:tcMar>
              <w:top w:w="100" w:type="dxa"/>
              <w:left w:w="100" w:type="dxa"/>
              <w:bottom w:w="100" w:type="dxa"/>
              <w:right w:w="100" w:type="dxa"/>
            </w:tcMar>
          </w:tcPr>
          <w:p w14:paraId="731B5B70"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8.28</w:t>
            </w:r>
            <w:r>
              <w:rPr>
                <w:rFonts w:ascii="Times New Roman" w:eastAsia="Times New Roman" w:hAnsi="Times New Roman" w:cs="Times New Roman"/>
              </w:rPr>
              <w:t>±0.43</w:t>
            </w:r>
          </w:p>
        </w:tc>
      </w:tr>
      <w:tr w:rsidR="00875FA1" w14:paraId="3285880D" w14:textId="77777777">
        <w:tc>
          <w:tcPr>
            <w:tcW w:w="3120" w:type="dxa"/>
            <w:shd w:val="clear" w:color="auto" w:fill="auto"/>
            <w:tcMar>
              <w:top w:w="100" w:type="dxa"/>
              <w:left w:w="100" w:type="dxa"/>
              <w:bottom w:w="100" w:type="dxa"/>
              <w:right w:w="100" w:type="dxa"/>
            </w:tcMar>
          </w:tcPr>
          <w:p w14:paraId="589954BB" w14:textId="77777777" w:rsidR="00875FA1" w:rsidRDefault="003968F6">
            <w:pPr>
              <w:widowControl w:val="0"/>
              <w:spacing w:line="240" w:lineRule="auto"/>
              <w:rPr>
                <w:rFonts w:ascii="Times New Roman" w:eastAsia="Times New Roman" w:hAnsi="Times New Roman" w:cs="Times New Roman"/>
                <w:vertAlign w:val="subscript"/>
              </w:rPr>
            </w:pPr>
            <w:proofErr w:type="spellStart"/>
            <w:r>
              <w:rPr>
                <w:rFonts w:ascii="Times New Roman" w:eastAsia="Times New Roman" w:hAnsi="Times New Roman" w:cs="Times New Roman"/>
              </w:rPr>
              <w:t>ff_A</w:t>
            </w:r>
            <w:proofErr w:type="spellEnd"/>
            <w:r>
              <w:rPr>
                <w:rFonts w:ascii="Times New Roman" w:eastAsia="Times New Roman" w:hAnsi="Times New Roman" w:cs="Times New Roman"/>
              </w:rPr>
              <w:t>_𝛘</w:t>
            </w:r>
            <w:r>
              <w:rPr>
                <w:rFonts w:ascii="Times New Roman" w:eastAsia="Times New Roman" w:hAnsi="Times New Roman" w:cs="Times New Roman"/>
                <w:vertAlign w:val="subscript"/>
              </w:rPr>
              <w:t>OL3</w:t>
            </w:r>
            <w:r>
              <w:rPr>
                <w:rFonts w:ascii="Times New Roman" w:eastAsia="Times New Roman" w:hAnsi="Times New Roman" w:cs="Times New Roman"/>
              </w:rPr>
              <w:t>_𝛄</w:t>
            </w:r>
            <w:r>
              <w:rPr>
                <w:rFonts w:ascii="Times New Roman" w:eastAsia="Times New Roman" w:hAnsi="Times New Roman" w:cs="Times New Roman"/>
                <w:vertAlign w:val="subscript"/>
              </w:rPr>
              <w:t>bsc0</w:t>
            </w:r>
          </w:p>
        </w:tc>
        <w:tc>
          <w:tcPr>
            <w:tcW w:w="3120" w:type="dxa"/>
            <w:shd w:val="clear" w:color="auto" w:fill="auto"/>
            <w:tcMar>
              <w:top w:w="100" w:type="dxa"/>
              <w:left w:w="100" w:type="dxa"/>
              <w:bottom w:w="100" w:type="dxa"/>
              <w:right w:w="100" w:type="dxa"/>
            </w:tcMar>
          </w:tcPr>
          <w:p w14:paraId="0D545C6F"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15.85</w:t>
            </w:r>
            <w:r>
              <w:rPr>
                <w:rFonts w:ascii="Times New Roman" w:eastAsia="Times New Roman" w:hAnsi="Times New Roman" w:cs="Times New Roman"/>
              </w:rPr>
              <w:t>±</w:t>
            </w:r>
            <w:r>
              <w:rPr>
                <w:rFonts w:ascii="Times New Roman" w:eastAsia="Times New Roman" w:hAnsi="Times New Roman" w:cs="Times New Roman"/>
                <w:sz w:val="24"/>
                <w:szCs w:val="24"/>
              </w:rPr>
              <w:t>0.95</w:t>
            </w:r>
          </w:p>
        </w:tc>
        <w:tc>
          <w:tcPr>
            <w:tcW w:w="3120" w:type="dxa"/>
            <w:shd w:val="clear" w:color="auto" w:fill="auto"/>
            <w:tcMar>
              <w:top w:w="100" w:type="dxa"/>
              <w:left w:w="100" w:type="dxa"/>
              <w:bottom w:w="100" w:type="dxa"/>
              <w:right w:w="100" w:type="dxa"/>
            </w:tcMar>
          </w:tcPr>
          <w:p w14:paraId="786AC146"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7.01</w:t>
            </w:r>
            <w:r>
              <w:rPr>
                <w:rFonts w:ascii="Times New Roman" w:eastAsia="Times New Roman" w:hAnsi="Times New Roman" w:cs="Times New Roman"/>
              </w:rPr>
              <w:t>±1.61</w:t>
            </w:r>
          </w:p>
        </w:tc>
      </w:tr>
      <w:tr w:rsidR="00875FA1" w14:paraId="0D5A67A7" w14:textId="77777777">
        <w:tc>
          <w:tcPr>
            <w:tcW w:w="3120" w:type="dxa"/>
            <w:shd w:val="clear" w:color="auto" w:fill="auto"/>
            <w:tcMar>
              <w:top w:w="100" w:type="dxa"/>
              <w:left w:w="100" w:type="dxa"/>
              <w:bottom w:w="100" w:type="dxa"/>
              <w:right w:w="100" w:type="dxa"/>
            </w:tcMar>
          </w:tcPr>
          <w:p w14:paraId="47C12AAC" w14:textId="77777777" w:rsidR="00875FA1" w:rsidRDefault="003968F6">
            <w:pPr>
              <w:widowControl w:val="0"/>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t>ff_A</w:t>
            </w:r>
            <w:proofErr w:type="spellEnd"/>
            <w:r>
              <w:rPr>
                <w:rFonts w:ascii="Times New Roman" w:eastAsia="Times New Roman" w:hAnsi="Times New Roman" w:cs="Times New Roman"/>
              </w:rPr>
              <w:t>_𝛘</w:t>
            </w:r>
            <w:r>
              <w:rPr>
                <w:rFonts w:ascii="Times New Roman" w:eastAsia="Times New Roman" w:hAnsi="Times New Roman" w:cs="Times New Roman"/>
                <w:vertAlign w:val="subscript"/>
              </w:rPr>
              <w:t>YIL</w:t>
            </w:r>
          </w:p>
        </w:tc>
        <w:tc>
          <w:tcPr>
            <w:tcW w:w="3120" w:type="dxa"/>
            <w:shd w:val="clear" w:color="auto" w:fill="auto"/>
            <w:tcMar>
              <w:top w:w="100" w:type="dxa"/>
              <w:left w:w="100" w:type="dxa"/>
              <w:bottom w:w="100" w:type="dxa"/>
              <w:right w:w="100" w:type="dxa"/>
            </w:tcMar>
          </w:tcPr>
          <w:p w14:paraId="588EDB0E"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13.05</w:t>
            </w:r>
            <w:r>
              <w:rPr>
                <w:rFonts w:ascii="Times New Roman" w:eastAsia="Times New Roman" w:hAnsi="Times New Roman" w:cs="Times New Roman"/>
              </w:rPr>
              <w:t>±0.93</w:t>
            </w:r>
          </w:p>
        </w:tc>
        <w:tc>
          <w:tcPr>
            <w:tcW w:w="3120" w:type="dxa"/>
            <w:shd w:val="clear" w:color="auto" w:fill="auto"/>
            <w:tcMar>
              <w:top w:w="100" w:type="dxa"/>
              <w:left w:w="100" w:type="dxa"/>
              <w:bottom w:w="100" w:type="dxa"/>
              <w:right w:w="100" w:type="dxa"/>
            </w:tcMar>
          </w:tcPr>
          <w:p w14:paraId="7B76885E"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3.09</w:t>
            </w:r>
            <w:r>
              <w:rPr>
                <w:rFonts w:ascii="Times New Roman" w:eastAsia="Times New Roman" w:hAnsi="Times New Roman" w:cs="Times New Roman"/>
              </w:rPr>
              <w:t>±0.41</w:t>
            </w:r>
          </w:p>
        </w:tc>
      </w:tr>
      <w:tr w:rsidR="00875FA1" w14:paraId="7FECC35D" w14:textId="77777777">
        <w:tc>
          <w:tcPr>
            <w:tcW w:w="3120" w:type="dxa"/>
            <w:shd w:val="clear" w:color="auto" w:fill="auto"/>
            <w:tcMar>
              <w:top w:w="100" w:type="dxa"/>
              <w:left w:w="100" w:type="dxa"/>
              <w:bottom w:w="100" w:type="dxa"/>
              <w:right w:w="100" w:type="dxa"/>
            </w:tcMar>
          </w:tcPr>
          <w:p w14:paraId="60471B8D" w14:textId="77777777" w:rsidR="00875FA1" w:rsidRDefault="003968F6">
            <w:pPr>
              <w:widowControl w:val="0"/>
              <w:spacing w:line="240" w:lineRule="auto"/>
              <w:rPr>
                <w:rFonts w:ascii="Times New Roman" w:eastAsia="Times New Roman" w:hAnsi="Times New Roman" w:cs="Times New Roman"/>
                <w:vertAlign w:val="subscript"/>
              </w:rPr>
            </w:pPr>
            <w:proofErr w:type="spellStart"/>
            <w:r>
              <w:rPr>
                <w:rFonts w:ascii="Times New Roman" w:eastAsia="Times New Roman" w:hAnsi="Times New Roman" w:cs="Times New Roman"/>
              </w:rPr>
              <w:t>ff_A</w:t>
            </w:r>
            <w:proofErr w:type="spellEnd"/>
            <w:r>
              <w:rPr>
                <w:rFonts w:ascii="Times New Roman" w:eastAsia="Times New Roman" w:hAnsi="Times New Roman" w:cs="Times New Roman"/>
              </w:rPr>
              <w:t>_𝛘</w:t>
            </w:r>
            <w:r>
              <w:rPr>
                <w:rFonts w:ascii="Times New Roman" w:eastAsia="Times New Roman" w:hAnsi="Times New Roman" w:cs="Times New Roman"/>
                <w:vertAlign w:val="subscript"/>
              </w:rPr>
              <w:t>YIL</w:t>
            </w:r>
            <w:r>
              <w:rPr>
                <w:rFonts w:ascii="Times New Roman" w:eastAsia="Times New Roman" w:hAnsi="Times New Roman" w:cs="Times New Roman"/>
              </w:rPr>
              <w:t>_𝛄</w:t>
            </w:r>
            <w:r>
              <w:rPr>
                <w:rFonts w:ascii="Times New Roman" w:eastAsia="Times New Roman" w:hAnsi="Times New Roman" w:cs="Times New Roman"/>
                <w:vertAlign w:val="subscript"/>
              </w:rPr>
              <w:t>bsc0</w:t>
            </w:r>
          </w:p>
        </w:tc>
        <w:tc>
          <w:tcPr>
            <w:tcW w:w="3120" w:type="dxa"/>
            <w:shd w:val="clear" w:color="auto" w:fill="auto"/>
            <w:tcMar>
              <w:top w:w="100" w:type="dxa"/>
              <w:left w:w="100" w:type="dxa"/>
              <w:bottom w:w="100" w:type="dxa"/>
              <w:right w:w="100" w:type="dxa"/>
            </w:tcMar>
          </w:tcPr>
          <w:p w14:paraId="22F8DEAB"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20.01</w:t>
            </w:r>
            <w:r>
              <w:rPr>
                <w:rFonts w:ascii="Times New Roman" w:eastAsia="Times New Roman" w:hAnsi="Times New Roman" w:cs="Times New Roman"/>
              </w:rPr>
              <w:t>±0.27</w:t>
            </w:r>
          </w:p>
        </w:tc>
        <w:tc>
          <w:tcPr>
            <w:tcW w:w="3120" w:type="dxa"/>
            <w:shd w:val="clear" w:color="auto" w:fill="auto"/>
            <w:tcMar>
              <w:top w:w="100" w:type="dxa"/>
              <w:left w:w="100" w:type="dxa"/>
              <w:bottom w:w="100" w:type="dxa"/>
              <w:right w:w="100" w:type="dxa"/>
            </w:tcMar>
          </w:tcPr>
          <w:p w14:paraId="408315EC"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2.83</w:t>
            </w:r>
            <w:r>
              <w:rPr>
                <w:rFonts w:ascii="Times New Roman" w:eastAsia="Times New Roman" w:hAnsi="Times New Roman" w:cs="Times New Roman"/>
              </w:rPr>
              <w:t>±0.40</w:t>
            </w:r>
          </w:p>
        </w:tc>
      </w:tr>
      <w:tr w:rsidR="00875FA1" w14:paraId="1A2C982D" w14:textId="77777777">
        <w:tc>
          <w:tcPr>
            <w:tcW w:w="3120" w:type="dxa"/>
            <w:shd w:val="clear" w:color="auto" w:fill="auto"/>
            <w:tcMar>
              <w:top w:w="100" w:type="dxa"/>
              <w:left w:w="100" w:type="dxa"/>
              <w:bottom w:w="100" w:type="dxa"/>
              <w:right w:w="100" w:type="dxa"/>
            </w:tcMar>
          </w:tcPr>
          <w:p w14:paraId="390FD5AD" w14:textId="77777777" w:rsidR="00875FA1" w:rsidRDefault="003968F6">
            <w:pPr>
              <w:widowControl w:val="0"/>
              <w:spacing w:line="240" w:lineRule="auto"/>
              <w:rPr>
                <w:rFonts w:ascii="Times New Roman" w:eastAsia="Times New Roman" w:hAnsi="Times New Roman" w:cs="Times New Roman"/>
                <w:vertAlign w:val="subscript"/>
              </w:rPr>
            </w:pPr>
            <w:proofErr w:type="spellStart"/>
            <w:r>
              <w:rPr>
                <w:rFonts w:ascii="Times New Roman" w:eastAsia="Times New Roman" w:hAnsi="Times New Roman" w:cs="Times New Roman"/>
              </w:rPr>
              <w:t>ff_A</w:t>
            </w:r>
            <w:proofErr w:type="spellEnd"/>
            <w:r>
              <w:rPr>
                <w:rFonts w:ascii="Times New Roman" w:eastAsia="Times New Roman" w:hAnsi="Times New Roman" w:cs="Times New Roman"/>
              </w:rPr>
              <w:t>_𝛘</w:t>
            </w:r>
            <w:r>
              <w:rPr>
                <w:rFonts w:ascii="Times New Roman" w:eastAsia="Times New Roman" w:hAnsi="Times New Roman" w:cs="Times New Roman"/>
                <w:vertAlign w:val="subscript"/>
              </w:rPr>
              <w:t>SHAW</w:t>
            </w:r>
          </w:p>
        </w:tc>
        <w:tc>
          <w:tcPr>
            <w:tcW w:w="3120" w:type="dxa"/>
            <w:shd w:val="clear" w:color="auto" w:fill="auto"/>
            <w:tcMar>
              <w:top w:w="100" w:type="dxa"/>
              <w:left w:w="100" w:type="dxa"/>
              <w:bottom w:w="100" w:type="dxa"/>
              <w:right w:w="100" w:type="dxa"/>
            </w:tcMar>
          </w:tcPr>
          <w:p w14:paraId="2F85104F"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9.21</w:t>
            </w:r>
            <w:r>
              <w:rPr>
                <w:rFonts w:ascii="Times New Roman" w:eastAsia="Times New Roman" w:hAnsi="Times New Roman" w:cs="Times New Roman"/>
              </w:rPr>
              <w:t>±1.66</w:t>
            </w:r>
          </w:p>
        </w:tc>
        <w:tc>
          <w:tcPr>
            <w:tcW w:w="3120" w:type="dxa"/>
            <w:shd w:val="clear" w:color="auto" w:fill="auto"/>
            <w:tcMar>
              <w:top w:w="100" w:type="dxa"/>
              <w:left w:w="100" w:type="dxa"/>
              <w:bottom w:w="100" w:type="dxa"/>
              <w:right w:w="100" w:type="dxa"/>
            </w:tcMar>
          </w:tcPr>
          <w:p w14:paraId="1ECF84F6"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2.45</w:t>
            </w:r>
            <w:r>
              <w:rPr>
                <w:rFonts w:ascii="Times New Roman" w:eastAsia="Times New Roman" w:hAnsi="Times New Roman" w:cs="Times New Roman"/>
              </w:rPr>
              <w:t>±0.35</w:t>
            </w:r>
          </w:p>
        </w:tc>
      </w:tr>
      <w:tr w:rsidR="00875FA1" w14:paraId="5D38B83E" w14:textId="77777777">
        <w:tc>
          <w:tcPr>
            <w:tcW w:w="3120" w:type="dxa"/>
            <w:shd w:val="clear" w:color="auto" w:fill="auto"/>
            <w:tcMar>
              <w:top w:w="100" w:type="dxa"/>
              <w:left w:w="100" w:type="dxa"/>
              <w:bottom w:w="100" w:type="dxa"/>
              <w:right w:w="100" w:type="dxa"/>
            </w:tcMar>
          </w:tcPr>
          <w:p w14:paraId="3BD6C2C6" w14:textId="77777777" w:rsidR="00875FA1" w:rsidRDefault="003968F6">
            <w:pPr>
              <w:widowControl w:val="0"/>
              <w:spacing w:line="240" w:lineRule="auto"/>
              <w:rPr>
                <w:rFonts w:ascii="Times New Roman" w:eastAsia="Times New Roman" w:hAnsi="Times New Roman" w:cs="Times New Roman"/>
                <w:vertAlign w:val="subscript"/>
              </w:rPr>
            </w:pPr>
            <w:proofErr w:type="spellStart"/>
            <w:r>
              <w:rPr>
                <w:rFonts w:ascii="Times New Roman" w:eastAsia="Times New Roman" w:hAnsi="Times New Roman" w:cs="Times New Roman"/>
              </w:rPr>
              <w:t>ff_A</w:t>
            </w:r>
            <w:proofErr w:type="spellEnd"/>
            <w:r>
              <w:rPr>
                <w:rFonts w:ascii="Times New Roman" w:eastAsia="Times New Roman" w:hAnsi="Times New Roman" w:cs="Times New Roman"/>
              </w:rPr>
              <w:t>_𝛘</w:t>
            </w:r>
            <w:r>
              <w:rPr>
                <w:rFonts w:ascii="Times New Roman" w:eastAsia="Times New Roman" w:hAnsi="Times New Roman" w:cs="Times New Roman"/>
                <w:vertAlign w:val="subscript"/>
              </w:rPr>
              <w:t>SHAW</w:t>
            </w:r>
            <w:r>
              <w:rPr>
                <w:rFonts w:ascii="Times New Roman" w:eastAsia="Times New Roman" w:hAnsi="Times New Roman" w:cs="Times New Roman"/>
              </w:rPr>
              <w:t>_𝛄</w:t>
            </w:r>
            <w:r>
              <w:rPr>
                <w:rFonts w:ascii="Times New Roman" w:eastAsia="Times New Roman" w:hAnsi="Times New Roman" w:cs="Times New Roman"/>
                <w:vertAlign w:val="subscript"/>
              </w:rPr>
              <w:t>bsc0</w:t>
            </w:r>
          </w:p>
        </w:tc>
        <w:tc>
          <w:tcPr>
            <w:tcW w:w="3120" w:type="dxa"/>
            <w:shd w:val="clear" w:color="auto" w:fill="auto"/>
            <w:tcMar>
              <w:top w:w="100" w:type="dxa"/>
              <w:left w:w="100" w:type="dxa"/>
              <w:bottom w:w="100" w:type="dxa"/>
              <w:right w:w="100" w:type="dxa"/>
            </w:tcMar>
          </w:tcPr>
          <w:p w14:paraId="38FB0A42"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16.52</w:t>
            </w:r>
            <w:r>
              <w:rPr>
                <w:rFonts w:ascii="Times New Roman" w:eastAsia="Times New Roman" w:hAnsi="Times New Roman" w:cs="Times New Roman"/>
              </w:rPr>
              <w:t>±1.68</w:t>
            </w:r>
          </w:p>
        </w:tc>
        <w:tc>
          <w:tcPr>
            <w:tcW w:w="3120" w:type="dxa"/>
            <w:shd w:val="clear" w:color="auto" w:fill="auto"/>
            <w:tcMar>
              <w:top w:w="100" w:type="dxa"/>
              <w:left w:w="100" w:type="dxa"/>
              <w:bottom w:w="100" w:type="dxa"/>
              <w:right w:w="100" w:type="dxa"/>
            </w:tcMar>
          </w:tcPr>
          <w:p w14:paraId="11C56823"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1.96</w:t>
            </w:r>
            <w:r>
              <w:rPr>
                <w:rFonts w:ascii="Times New Roman" w:eastAsia="Times New Roman" w:hAnsi="Times New Roman" w:cs="Times New Roman"/>
              </w:rPr>
              <w:t>±0.19</w:t>
            </w:r>
          </w:p>
        </w:tc>
      </w:tr>
      <w:tr w:rsidR="00875FA1" w14:paraId="58D8281B" w14:textId="77777777">
        <w:tc>
          <w:tcPr>
            <w:tcW w:w="3120" w:type="dxa"/>
            <w:shd w:val="clear" w:color="auto" w:fill="auto"/>
            <w:tcMar>
              <w:top w:w="100" w:type="dxa"/>
              <w:left w:w="100" w:type="dxa"/>
              <w:bottom w:w="100" w:type="dxa"/>
              <w:right w:w="100" w:type="dxa"/>
            </w:tcMar>
          </w:tcPr>
          <w:p w14:paraId="6400FED5" w14:textId="77777777" w:rsidR="00875FA1" w:rsidRDefault="003968F6">
            <w:pPr>
              <w:widowControl w:val="0"/>
              <w:spacing w:line="240" w:lineRule="auto"/>
              <w:rPr>
                <w:rFonts w:ascii="Times New Roman" w:eastAsia="Times New Roman" w:hAnsi="Times New Roman" w:cs="Times New Roman"/>
                <w:vertAlign w:val="subscript"/>
              </w:rPr>
            </w:pPr>
            <w:proofErr w:type="spellStart"/>
            <w:r>
              <w:rPr>
                <w:rFonts w:ascii="Times New Roman" w:eastAsia="Times New Roman" w:hAnsi="Times New Roman" w:cs="Times New Roman"/>
              </w:rPr>
              <w:t>ff_A</w:t>
            </w:r>
            <w:proofErr w:type="spellEnd"/>
            <w:r>
              <w:rPr>
                <w:rFonts w:ascii="Times New Roman" w:eastAsia="Times New Roman" w:hAnsi="Times New Roman" w:cs="Times New Roman"/>
              </w:rPr>
              <w:t>_𝛘</w:t>
            </w:r>
            <w:r>
              <w:rPr>
                <w:rFonts w:ascii="Times New Roman" w:eastAsia="Times New Roman" w:hAnsi="Times New Roman" w:cs="Times New Roman"/>
                <w:vertAlign w:val="subscript"/>
              </w:rPr>
              <w:t>SHAW</w:t>
            </w:r>
            <w:r>
              <w:rPr>
                <w:rFonts w:ascii="Times New Roman" w:eastAsia="Times New Roman" w:hAnsi="Times New Roman" w:cs="Times New Roman"/>
              </w:rPr>
              <w:t>_𝛄</w:t>
            </w:r>
            <w:r>
              <w:rPr>
                <w:rFonts w:ascii="Times New Roman" w:eastAsia="Times New Roman" w:hAnsi="Times New Roman" w:cs="Times New Roman"/>
                <w:vertAlign w:val="subscript"/>
              </w:rPr>
              <w:t>SHAW</w:t>
            </w:r>
          </w:p>
        </w:tc>
        <w:tc>
          <w:tcPr>
            <w:tcW w:w="3120" w:type="dxa"/>
            <w:shd w:val="clear" w:color="auto" w:fill="auto"/>
            <w:tcMar>
              <w:top w:w="100" w:type="dxa"/>
              <w:left w:w="100" w:type="dxa"/>
              <w:bottom w:w="100" w:type="dxa"/>
              <w:right w:w="100" w:type="dxa"/>
            </w:tcMar>
          </w:tcPr>
          <w:p w14:paraId="153D2931"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28.01</w:t>
            </w:r>
            <w:r>
              <w:rPr>
                <w:rFonts w:ascii="Times New Roman" w:eastAsia="Times New Roman" w:hAnsi="Times New Roman" w:cs="Times New Roman"/>
              </w:rPr>
              <w:t>±2.48</w:t>
            </w:r>
          </w:p>
        </w:tc>
        <w:tc>
          <w:tcPr>
            <w:tcW w:w="3120" w:type="dxa"/>
            <w:shd w:val="clear" w:color="auto" w:fill="auto"/>
            <w:tcMar>
              <w:top w:w="100" w:type="dxa"/>
              <w:left w:w="100" w:type="dxa"/>
              <w:bottom w:w="100" w:type="dxa"/>
              <w:right w:w="100" w:type="dxa"/>
            </w:tcMar>
          </w:tcPr>
          <w:p w14:paraId="66620149"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2.38</w:t>
            </w:r>
            <w:r>
              <w:rPr>
                <w:rFonts w:ascii="Times New Roman" w:eastAsia="Times New Roman" w:hAnsi="Times New Roman" w:cs="Times New Roman"/>
              </w:rPr>
              <w:t>±0.39</w:t>
            </w:r>
          </w:p>
        </w:tc>
      </w:tr>
      <w:tr w:rsidR="00875FA1" w14:paraId="1C6DBE5F" w14:textId="77777777">
        <w:tc>
          <w:tcPr>
            <w:tcW w:w="3120" w:type="dxa"/>
            <w:shd w:val="clear" w:color="auto" w:fill="auto"/>
            <w:tcMar>
              <w:top w:w="100" w:type="dxa"/>
              <w:left w:w="100" w:type="dxa"/>
              <w:bottom w:w="100" w:type="dxa"/>
              <w:right w:w="100" w:type="dxa"/>
            </w:tcMar>
          </w:tcPr>
          <w:p w14:paraId="778784CC" w14:textId="77777777" w:rsidR="00875FA1" w:rsidRDefault="003968F6">
            <w:pPr>
              <w:widowControl w:val="0"/>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t>ff_A</w:t>
            </w:r>
            <w:proofErr w:type="spellEnd"/>
            <w:r>
              <w:rPr>
                <w:rFonts w:ascii="Times New Roman" w:eastAsia="Times New Roman" w:hAnsi="Times New Roman" w:cs="Times New Roman"/>
              </w:rPr>
              <w:t>_𝛘</w:t>
            </w:r>
            <w:r>
              <w:rPr>
                <w:rFonts w:ascii="Times New Roman" w:eastAsia="Times New Roman" w:hAnsi="Times New Roman" w:cs="Times New Roman"/>
                <w:vertAlign w:val="subscript"/>
              </w:rPr>
              <w:t>ROC</w:t>
            </w:r>
          </w:p>
        </w:tc>
        <w:tc>
          <w:tcPr>
            <w:tcW w:w="3120" w:type="dxa"/>
            <w:shd w:val="clear" w:color="auto" w:fill="auto"/>
            <w:tcMar>
              <w:top w:w="100" w:type="dxa"/>
              <w:left w:w="100" w:type="dxa"/>
              <w:bottom w:w="100" w:type="dxa"/>
              <w:right w:w="100" w:type="dxa"/>
            </w:tcMar>
          </w:tcPr>
          <w:p w14:paraId="24FE8304"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1.97</w:t>
            </w:r>
            <w:r>
              <w:rPr>
                <w:rFonts w:ascii="Times New Roman" w:eastAsia="Times New Roman" w:hAnsi="Times New Roman" w:cs="Times New Roman"/>
              </w:rPr>
              <w:t>±0.35</w:t>
            </w:r>
          </w:p>
        </w:tc>
        <w:tc>
          <w:tcPr>
            <w:tcW w:w="3120" w:type="dxa"/>
            <w:shd w:val="clear" w:color="auto" w:fill="auto"/>
            <w:tcMar>
              <w:top w:w="100" w:type="dxa"/>
              <w:left w:w="100" w:type="dxa"/>
              <w:bottom w:w="100" w:type="dxa"/>
              <w:right w:w="100" w:type="dxa"/>
            </w:tcMar>
          </w:tcPr>
          <w:p w14:paraId="52F50280"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26.33</w:t>
            </w:r>
            <w:r>
              <w:rPr>
                <w:rFonts w:ascii="Times New Roman" w:eastAsia="Times New Roman" w:hAnsi="Times New Roman" w:cs="Times New Roman"/>
              </w:rPr>
              <w:t>±3.37</w:t>
            </w:r>
          </w:p>
        </w:tc>
      </w:tr>
      <w:tr w:rsidR="00875FA1" w14:paraId="3E34622B" w14:textId="77777777">
        <w:tc>
          <w:tcPr>
            <w:tcW w:w="3120" w:type="dxa"/>
            <w:shd w:val="clear" w:color="auto" w:fill="auto"/>
            <w:tcMar>
              <w:top w:w="100" w:type="dxa"/>
              <w:left w:w="100" w:type="dxa"/>
              <w:bottom w:w="100" w:type="dxa"/>
              <w:right w:w="100" w:type="dxa"/>
            </w:tcMar>
          </w:tcPr>
          <w:p w14:paraId="392CFC22" w14:textId="77777777" w:rsidR="00875FA1" w:rsidRDefault="003968F6">
            <w:pPr>
              <w:widowControl w:val="0"/>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t>ff_A</w:t>
            </w:r>
            <w:proofErr w:type="spellEnd"/>
            <w:r>
              <w:rPr>
                <w:rFonts w:ascii="Times New Roman" w:eastAsia="Times New Roman" w:hAnsi="Times New Roman" w:cs="Times New Roman"/>
              </w:rPr>
              <w:t>_𝛘</w:t>
            </w:r>
            <w:r>
              <w:rPr>
                <w:rFonts w:ascii="Times New Roman" w:eastAsia="Times New Roman" w:hAnsi="Times New Roman" w:cs="Times New Roman"/>
                <w:vertAlign w:val="subscript"/>
              </w:rPr>
              <w:t>ROC</w:t>
            </w:r>
            <w:r>
              <w:rPr>
                <w:rFonts w:ascii="Times New Roman" w:eastAsia="Times New Roman" w:hAnsi="Times New Roman" w:cs="Times New Roman"/>
              </w:rPr>
              <w:t>_𝛄</w:t>
            </w:r>
            <w:r>
              <w:rPr>
                <w:rFonts w:ascii="Times New Roman" w:eastAsia="Times New Roman" w:hAnsi="Times New Roman" w:cs="Times New Roman"/>
                <w:vertAlign w:val="subscript"/>
              </w:rPr>
              <w:t>bsc0</w:t>
            </w:r>
          </w:p>
        </w:tc>
        <w:tc>
          <w:tcPr>
            <w:tcW w:w="3120" w:type="dxa"/>
            <w:shd w:val="clear" w:color="auto" w:fill="auto"/>
            <w:tcMar>
              <w:top w:w="100" w:type="dxa"/>
              <w:left w:w="100" w:type="dxa"/>
              <w:bottom w:w="100" w:type="dxa"/>
              <w:right w:w="100" w:type="dxa"/>
            </w:tcMar>
          </w:tcPr>
          <w:p w14:paraId="0DD171FB"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5.55</w:t>
            </w:r>
            <w:r>
              <w:rPr>
                <w:rFonts w:ascii="Times New Roman" w:eastAsia="Times New Roman" w:hAnsi="Times New Roman" w:cs="Times New Roman"/>
              </w:rPr>
              <w:t>±0.25</w:t>
            </w:r>
          </w:p>
        </w:tc>
        <w:tc>
          <w:tcPr>
            <w:tcW w:w="3120" w:type="dxa"/>
            <w:shd w:val="clear" w:color="auto" w:fill="auto"/>
            <w:tcMar>
              <w:top w:w="100" w:type="dxa"/>
              <w:left w:w="100" w:type="dxa"/>
              <w:bottom w:w="100" w:type="dxa"/>
              <w:right w:w="100" w:type="dxa"/>
            </w:tcMar>
          </w:tcPr>
          <w:p w14:paraId="370E648E"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22.32</w:t>
            </w:r>
            <w:r>
              <w:rPr>
                <w:rFonts w:ascii="Times New Roman" w:eastAsia="Times New Roman" w:hAnsi="Times New Roman" w:cs="Times New Roman"/>
              </w:rPr>
              <w:t>±1.58</w:t>
            </w:r>
          </w:p>
        </w:tc>
      </w:tr>
      <w:tr w:rsidR="00875FA1" w14:paraId="790ED1ED" w14:textId="77777777">
        <w:tc>
          <w:tcPr>
            <w:tcW w:w="3120" w:type="dxa"/>
            <w:shd w:val="clear" w:color="auto" w:fill="auto"/>
            <w:tcMar>
              <w:top w:w="100" w:type="dxa"/>
              <w:left w:w="100" w:type="dxa"/>
              <w:bottom w:w="100" w:type="dxa"/>
              <w:right w:w="100" w:type="dxa"/>
            </w:tcMar>
          </w:tcPr>
          <w:p w14:paraId="7AA6E981" w14:textId="77777777" w:rsidR="00875FA1" w:rsidRDefault="003968F6">
            <w:pPr>
              <w:jc w:val="both"/>
              <w:rPr>
                <w:rFonts w:ascii="Times New Roman" w:eastAsia="Times New Roman" w:hAnsi="Times New Roman" w:cs="Times New Roman"/>
              </w:rPr>
            </w:pPr>
            <w:proofErr w:type="spellStart"/>
            <w:r>
              <w:rPr>
                <w:rFonts w:ascii="Times New Roman" w:eastAsia="Times New Roman" w:hAnsi="Times New Roman" w:cs="Times New Roman"/>
              </w:rPr>
              <w:t>ff_A</w:t>
            </w:r>
            <w:proofErr w:type="spellEnd"/>
            <w:r>
              <w:rPr>
                <w:rFonts w:ascii="Times New Roman" w:eastAsia="Times New Roman" w:hAnsi="Times New Roman" w:cs="Times New Roman"/>
              </w:rPr>
              <w:t>_𝛘</w:t>
            </w:r>
            <w:r>
              <w:rPr>
                <w:rFonts w:ascii="Times New Roman" w:eastAsia="Times New Roman" w:hAnsi="Times New Roman" w:cs="Times New Roman"/>
                <w:vertAlign w:val="subscript"/>
              </w:rPr>
              <w:t>ROC</w:t>
            </w:r>
            <w:r>
              <w:rPr>
                <w:rFonts w:ascii="Times New Roman" w:eastAsia="Times New Roman" w:hAnsi="Times New Roman" w:cs="Times New Roman"/>
              </w:rPr>
              <w:t>_𝛄</w:t>
            </w:r>
            <w:r>
              <w:rPr>
                <w:rFonts w:ascii="Times New Roman" w:eastAsia="Times New Roman" w:hAnsi="Times New Roman" w:cs="Times New Roman"/>
                <w:vertAlign w:val="subscript"/>
              </w:rPr>
              <w:t>ROC</w:t>
            </w:r>
          </w:p>
        </w:tc>
        <w:tc>
          <w:tcPr>
            <w:tcW w:w="3120" w:type="dxa"/>
            <w:shd w:val="clear" w:color="auto" w:fill="auto"/>
            <w:tcMar>
              <w:top w:w="100" w:type="dxa"/>
              <w:left w:w="100" w:type="dxa"/>
              <w:bottom w:w="100" w:type="dxa"/>
              <w:right w:w="100" w:type="dxa"/>
            </w:tcMar>
          </w:tcPr>
          <w:p w14:paraId="7058EA8E"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6.16</w:t>
            </w:r>
            <w:r>
              <w:rPr>
                <w:rFonts w:ascii="Times New Roman" w:eastAsia="Times New Roman" w:hAnsi="Times New Roman" w:cs="Times New Roman"/>
                <w:sz w:val="24"/>
                <w:szCs w:val="24"/>
                <w:vertAlign w:val="superscript"/>
              </w:rPr>
              <w:t>(b)</w:t>
            </w:r>
          </w:p>
        </w:tc>
        <w:tc>
          <w:tcPr>
            <w:tcW w:w="3120" w:type="dxa"/>
            <w:shd w:val="clear" w:color="auto" w:fill="auto"/>
            <w:tcMar>
              <w:top w:w="100" w:type="dxa"/>
              <w:left w:w="100" w:type="dxa"/>
              <w:bottom w:w="100" w:type="dxa"/>
              <w:right w:w="100" w:type="dxa"/>
            </w:tcMar>
          </w:tcPr>
          <w:p w14:paraId="1E2B2A9F"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rPr>
              <w:t>32.65</w:t>
            </w:r>
            <w:r>
              <w:rPr>
                <w:rFonts w:ascii="Times New Roman" w:eastAsia="Times New Roman" w:hAnsi="Times New Roman" w:cs="Times New Roman"/>
                <w:sz w:val="24"/>
                <w:szCs w:val="24"/>
                <w:vertAlign w:val="superscript"/>
              </w:rPr>
              <w:t>(b)</w:t>
            </w:r>
          </w:p>
        </w:tc>
      </w:tr>
      <w:tr w:rsidR="00875FA1" w14:paraId="43EC8F15" w14:textId="77777777">
        <w:trPr>
          <w:trHeight w:val="468"/>
        </w:trPr>
        <w:tc>
          <w:tcPr>
            <w:tcW w:w="3120" w:type="dxa"/>
            <w:shd w:val="clear" w:color="auto" w:fill="auto"/>
            <w:tcMar>
              <w:top w:w="100" w:type="dxa"/>
              <w:left w:w="100" w:type="dxa"/>
              <w:bottom w:w="100" w:type="dxa"/>
              <w:right w:w="100" w:type="dxa"/>
            </w:tcMar>
          </w:tcPr>
          <w:p w14:paraId="48986BD4" w14:textId="77777777" w:rsidR="00875FA1" w:rsidRDefault="003968F6">
            <w:pPr>
              <w:jc w:val="both"/>
              <w:rPr>
                <w:rFonts w:ascii="Times New Roman" w:eastAsia="Times New Roman" w:hAnsi="Times New Roman" w:cs="Times New Roman"/>
              </w:rPr>
            </w:pPr>
            <w:proofErr w:type="spellStart"/>
            <w:r>
              <w:rPr>
                <w:rFonts w:ascii="Times New Roman" w:eastAsia="Times New Roman" w:hAnsi="Times New Roman" w:cs="Times New Roman"/>
              </w:rPr>
              <w:lastRenderedPageBreak/>
              <w:t>ff_A_RNA_ROC</w:t>
            </w:r>
            <w:proofErr w:type="spellEnd"/>
          </w:p>
        </w:tc>
        <w:tc>
          <w:tcPr>
            <w:tcW w:w="3120" w:type="dxa"/>
            <w:shd w:val="clear" w:color="auto" w:fill="auto"/>
            <w:tcMar>
              <w:top w:w="100" w:type="dxa"/>
              <w:left w:w="100" w:type="dxa"/>
              <w:bottom w:w="100" w:type="dxa"/>
              <w:right w:w="100" w:type="dxa"/>
            </w:tcMar>
          </w:tcPr>
          <w:p w14:paraId="1A6D923D"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4.67</w:t>
            </w:r>
            <w:r>
              <w:rPr>
                <w:rFonts w:ascii="Times New Roman" w:eastAsia="Times New Roman" w:hAnsi="Times New Roman" w:cs="Times New Roman"/>
              </w:rPr>
              <w:t>±1.12</w:t>
            </w:r>
          </w:p>
        </w:tc>
        <w:tc>
          <w:tcPr>
            <w:tcW w:w="3120" w:type="dxa"/>
            <w:shd w:val="clear" w:color="auto" w:fill="auto"/>
            <w:tcMar>
              <w:top w:w="100" w:type="dxa"/>
              <w:left w:w="100" w:type="dxa"/>
              <w:bottom w:w="100" w:type="dxa"/>
              <w:right w:w="100" w:type="dxa"/>
            </w:tcMar>
          </w:tcPr>
          <w:p w14:paraId="788FE90D"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5.67</w:t>
            </w:r>
            <w:r>
              <w:rPr>
                <w:rFonts w:ascii="Times New Roman" w:eastAsia="Times New Roman" w:hAnsi="Times New Roman" w:cs="Times New Roman"/>
              </w:rPr>
              <w:t>±1.41</w:t>
            </w:r>
          </w:p>
        </w:tc>
      </w:tr>
      <w:tr w:rsidR="00875FA1" w14:paraId="66E5BCEC" w14:textId="77777777">
        <w:tc>
          <w:tcPr>
            <w:tcW w:w="3120" w:type="dxa"/>
            <w:shd w:val="clear" w:color="auto" w:fill="auto"/>
            <w:tcMar>
              <w:top w:w="100" w:type="dxa"/>
              <w:left w:w="100" w:type="dxa"/>
              <w:bottom w:w="100" w:type="dxa"/>
              <w:right w:w="100" w:type="dxa"/>
            </w:tcMar>
          </w:tcPr>
          <w:p w14:paraId="653A001A"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FF99_𝛘</w:t>
            </w:r>
            <w:r>
              <w:rPr>
                <w:rFonts w:ascii="Times New Roman" w:eastAsia="Times New Roman" w:hAnsi="Times New Roman" w:cs="Times New Roman"/>
                <w:vertAlign w:val="subscript"/>
              </w:rPr>
              <w:t>KOL0</w:t>
            </w:r>
            <w:r>
              <w:rPr>
                <w:rFonts w:ascii="Times New Roman" w:eastAsia="Times New Roman" w:hAnsi="Times New Roman" w:cs="Times New Roman"/>
              </w:rPr>
              <w:t>_𝛄</w:t>
            </w:r>
            <w:r>
              <w:rPr>
                <w:rFonts w:ascii="Times New Roman" w:eastAsia="Times New Roman" w:hAnsi="Times New Roman" w:cs="Times New Roman"/>
                <w:vertAlign w:val="subscript"/>
              </w:rPr>
              <w:t>bsc0</w:t>
            </w:r>
          </w:p>
        </w:tc>
        <w:tc>
          <w:tcPr>
            <w:tcW w:w="3120" w:type="dxa"/>
            <w:shd w:val="clear" w:color="auto" w:fill="auto"/>
            <w:tcMar>
              <w:top w:w="100" w:type="dxa"/>
              <w:left w:w="100" w:type="dxa"/>
              <w:bottom w:w="100" w:type="dxa"/>
              <w:right w:w="100" w:type="dxa"/>
            </w:tcMar>
          </w:tcPr>
          <w:p w14:paraId="7D22DFBA"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16.21</w:t>
            </w:r>
            <w:r>
              <w:rPr>
                <w:rFonts w:ascii="Times New Roman" w:eastAsia="Times New Roman" w:hAnsi="Times New Roman" w:cs="Times New Roman"/>
              </w:rPr>
              <w:t>±</w:t>
            </w:r>
            <w:r>
              <w:rPr>
                <w:rFonts w:ascii="Times New Roman" w:eastAsia="Times New Roman" w:hAnsi="Times New Roman" w:cs="Times New Roman"/>
                <w:sz w:val="24"/>
                <w:szCs w:val="24"/>
              </w:rPr>
              <w:t xml:space="preserve"> 0.98</w:t>
            </w:r>
          </w:p>
        </w:tc>
        <w:tc>
          <w:tcPr>
            <w:tcW w:w="3120" w:type="dxa"/>
            <w:shd w:val="clear" w:color="auto" w:fill="auto"/>
            <w:tcMar>
              <w:top w:w="100" w:type="dxa"/>
              <w:left w:w="100" w:type="dxa"/>
              <w:bottom w:w="100" w:type="dxa"/>
              <w:right w:w="100" w:type="dxa"/>
            </w:tcMar>
          </w:tcPr>
          <w:p w14:paraId="3DEDCD32" w14:textId="77777777" w:rsidR="00875FA1" w:rsidRDefault="003968F6">
            <w:pPr>
              <w:widowControl w:val="0"/>
              <w:spacing w:line="240" w:lineRule="auto"/>
              <w:rPr>
                <w:rFonts w:ascii="Times New Roman" w:eastAsia="Times New Roman" w:hAnsi="Times New Roman" w:cs="Times New Roman"/>
                <w:sz w:val="24"/>
                <w:szCs w:val="24"/>
                <w:vertAlign w:val="superscript"/>
              </w:rPr>
            </w:pPr>
            <w:r>
              <w:rPr>
                <w:rFonts w:ascii="Times New Roman" w:eastAsia="Times New Roman" w:hAnsi="Times New Roman" w:cs="Times New Roman"/>
              </w:rPr>
              <w:t>0.95±0.18</w:t>
            </w:r>
          </w:p>
        </w:tc>
      </w:tr>
      <w:tr w:rsidR="00875FA1" w14:paraId="6149E09F" w14:textId="77777777">
        <w:tc>
          <w:tcPr>
            <w:tcW w:w="3120" w:type="dxa"/>
            <w:shd w:val="clear" w:color="auto" w:fill="auto"/>
            <w:tcMar>
              <w:top w:w="100" w:type="dxa"/>
              <w:left w:w="100" w:type="dxa"/>
              <w:bottom w:w="100" w:type="dxa"/>
              <w:right w:w="100" w:type="dxa"/>
            </w:tcMar>
          </w:tcPr>
          <w:p w14:paraId="168D87B3"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CHARMM36m</w:t>
            </w:r>
          </w:p>
        </w:tc>
        <w:tc>
          <w:tcPr>
            <w:tcW w:w="3120" w:type="dxa"/>
            <w:shd w:val="clear" w:color="auto" w:fill="auto"/>
            <w:tcMar>
              <w:top w:w="100" w:type="dxa"/>
              <w:left w:w="100" w:type="dxa"/>
              <w:bottom w:w="100" w:type="dxa"/>
              <w:right w:w="100" w:type="dxa"/>
            </w:tcMar>
          </w:tcPr>
          <w:p w14:paraId="4E9B88F6" w14:textId="77777777" w:rsidR="00875FA1" w:rsidRDefault="003968F6">
            <w:pPr>
              <w:widowControl w:val="0"/>
              <w:spacing w:line="240" w:lineRule="auto"/>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rPr>
              <w:t>12.87</w:t>
            </w:r>
            <w:r>
              <w:rPr>
                <w:rFonts w:ascii="Times New Roman" w:eastAsia="Times New Roman" w:hAnsi="Times New Roman" w:cs="Times New Roman"/>
                <w:sz w:val="24"/>
                <w:szCs w:val="24"/>
                <w:vertAlign w:val="superscript"/>
              </w:rPr>
              <w:t>(c)</w:t>
            </w:r>
          </w:p>
        </w:tc>
        <w:tc>
          <w:tcPr>
            <w:tcW w:w="3120" w:type="dxa"/>
            <w:shd w:val="clear" w:color="auto" w:fill="auto"/>
            <w:tcMar>
              <w:top w:w="100" w:type="dxa"/>
              <w:left w:w="100" w:type="dxa"/>
              <w:bottom w:w="100" w:type="dxa"/>
              <w:right w:w="100" w:type="dxa"/>
            </w:tcMar>
          </w:tcPr>
          <w:p w14:paraId="3FE22247" w14:textId="77777777" w:rsidR="00875FA1" w:rsidRDefault="003968F6">
            <w:pPr>
              <w:widowControl w:val="0"/>
              <w:spacing w:line="240" w:lineRule="auto"/>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rPr>
              <w:t>0.05</w:t>
            </w:r>
            <w:r>
              <w:rPr>
                <w:rFonts w:ascii="Times New Roman" w:eastAsia="Times New Roman" w:hAnsi="Times New Roman" w:cs="Times New Roman"/>
                <w:sz w:val="24"/>
                <w:szCs w:val="24"/>
                <w:vertAlign w:val="superscript"/>
              </w:rPr>
              <w:t>(c)</w:t>
            </w:r>
          </w:p>
        </w:tc>
      </w:tr>
      <w:tr w:rsidR="00875FA1" w14:paraId="4B1EEAC1" w14:textId="77777777">
        <w:trPr>
          <w:trHeight w:val="440"/>
        </w:trPr>
        <w:tc>
          <w:tcPr>
            <w:tcW w:w="9360" w:type="dxa"/>
            <w:gridSpan w:val="3"/>
            <w:shd w:val="clear" w:color="auto" w:fill="auto"/>
            <w:tcMar>
              <w:top w:w="100" w:type="dxa"/>
              <w:left w:w="100" w:type="dxa"/>
              <w:bottom w:w="100" w:type="dxa"/>
              <w:right w:w="100" w:type="dxa"/>
            </w:tcMar>
          </w:tcPr>
          <w:p w14:paraId="6A3B2401" w14:textId="77777777" w:rsidR="00875FA1" w:rsidRDefault="003968F6">
            <w:pPr>
              <w:widowControl w:val="0"/>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vertAlign w:val="superscript"/>
              </w:rPr>
              <w:t>a</w:t>
            </w:r>
            <w:r>
              <w:rPr>
                <w:rFonts w:ascii="Times New Roman" w:eastAsia="Times New Roman" w:hAnsi="Times New Roman" w:cs="Times New Roman"/>
                <w:sz w:val="24"/>
                <w:szCs w:val="24"/>
              </w:rPr>
              <w:t>The</w:t>
            </w:r>
            <w:proofErr w:type="spellEnd"/>
            <w:r>
              <w:rPr>
                <w:rFonts w:ascii="Times New Roman" w:eastAsia="Times New Roman" w:hAnsi="Times New Roman" w:cs="Times New Roman"/>
                <w:sz w:val="24"/>
                <w:szCs w:val="24"/>
              </w:rPr>
              <w:t xml:space="preserve"> population of the inosine conformers were calculated by dividing the number of conformers with O5’-H5T---N3 or O2’-HO2’---N3 hydrogen bond by the total number of conformers corresponding to a set of 16 ns REMD simulation. </w:t>
            </w:r>
          </w:p>
          <w:p w14:paraId="79E117F2" w14:textId="77777777" w:rsidR="00875FA1" w:rsidRDefault="003968F6">
            <w:pPr>
              <w:widowControl w:val="0"/>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vertAlign w:val="superscript"/>
              </w:rPr>
              <w:t>b</w:t>
            </w:r>
            <w:r>
              <w:rPr>
                <w:rFonts w:ascii="Times New Roman" w:eastAsia="Times New Roman" w:hAnsi="Times New Roman" w:cs="Times New Roman"/>
              </w:rPr>
              <w:t>The</w:t>
            </w:r>
            <w:proofErr w:type="spellEnd"/>
            <w:r>
              <w:rPr>
                <w:rFonts w:ascii="Times New Roman" w:eastAsia="Times New Roman" w:hAnsi="Times New Roman" w:cs="Times New Roman"/>
              </w:rPr>
              <w:t xml:space="preserve"> values</w:t>
            </w:r>
            <w:r>
              <w:rPr>
                <w:rFonts w:ascii="Times New Roman" w:eastAsia="Times New Roman" w:hAnsi="Times New Roman" w:cs="Times New Roman"/>
                <w:sz w:val="24"/>
                <w:szCs w:val="24"/>
              </w:rPr>
              <w:t xml:space="preserve"> corresponding to a set of 16 ns REMD simulation. </w:t>
            </w:r>
          </w:p>
          <w:p w14:paraId="4B609A19" w14:textId="77777777" w:rsidR="00875FA1" w:rsidRDefault="003968F6">
            <w:pPr>
              <w:widowControl w:val="0"/>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vertAlign w:val="superscript"/>
              </w:rPr>
              <w:t>c</w:t>
            </w:r>
            <w:r>
              <w:rPr>
                <w:rFonts w:ascii="Times New Roman" w:eastAsia="Times New Roman" w:hAnsi="Times New Roman" w:cs="Times New Roman"/>
              </w:rPr>
              <w:t>The</w:t>
            </w:r>
            <w:proofErr w:type="spellEnd"/>
            <w:r>
              <w:rPr>
                <w:rFonts w:ascii="Times New Roman" w:eastAsia="Times New Roman" w:hAnsi="Times New Roman" w:cs="Times New Roman"/>
              </w:rPr>
              <w:t xml:space="preserve"> values</w:t>
            </w:r>
            <w:r>
              <w:rPr>
                <w:rFonts w:ascii="Times New Roman" w:eastAsia="Times New Roman" w:hAnsi="Times New Roman" w:cs="Times New Roman"/>
                <w:sz w:val="24"/>
                <w:szCs w:val="24"/>
              </w:rPr>
              <w:t xml:space="preserve"> corresponding to the concatenated trajectory of 200 ns MD simulation. </w:t>
            </w:r>
          </w:p>
          <w:p w14:paraId="54047C3C" w14:textId="77777777" w:rsidR="00875FA1" w:rsidRDefault="003968F6">
            <w:pPr>
              <w:widowControl w:val="0"/>
              <w:spacing w:line="240" w:lineRule="auto"/>
              <w:jc w:val="both"/>
              <w:rPr>
                <w:rFonts w:ascii="Times New Roman" w:eastAsia="Times New Roman" w:hAnsi="Times New Roman" w:cs="Times New Roman"/>
              </w:rPr>
            </w:pPr>
            <w:r>
              <w:rPr>
                <w:rFonts w:ascii="Times New Roman" w:eastAsia="Times New Roman" w:hAnsi="Times New Roman" w:cs="Times New Roman"/>
                <w:sz w:val="24"/>
                <w:szCs w:val="24"/>
              </w:rPr>
              <w:t>The other values reported here are the averages and standard deviations obtained from three independent sets of 16 ns REMD simulations (at 300 K).</w:t>
            </w:r>
          </w:p>
        </w:tc>
      </w:tr>
    </w:tbl>
    <w:p w14:paraId="7C20C999" w14:textId="77777777" w:rsidR="00875FA1" w:rsidRDefault="00875FA1">
      <w:pPr>
        <w:widowControl w:val="0"/>
        <w:spacing w:line="240" w:lineRule="auto"/>
        <w:rPr>
          <w:sz w:val="24"/>
          <w:szCs w:val="24"/>
        </w:rPr>
      </w:pPr>
    </w:p>
    <w:p w14:paraId="10E2EA78" w14:textId="77777777" w:rsidR="00875FA1" w:rsidRDefault="003968F6">
      <w:pPr>
        <w:widowControl w:val="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Table S6.</w:t>
      </w:r>
      <w:r>
        <w:rPr>
          <w:rFonts w:ascii="Times New Roman" w:eastAsia="Times New Roman" w:hAnsi="Times New Roman" w:cs="Times New Roman"/>
          <w:sz w:val="24"/>
          <w:szCs w:val="24"/>
        </w:rPr>
        <w:t xml:space="preserve"> Population (in %)</w:t>
      </w:r>
      <w:r>
        <w:rPr>
          <w:rFonts w:ascii="Times New Roman" w:eastAsia="Times New Roman" w:hAnsi="Times New Roman" w:cs="Times New Roman"/>
          <w:sz w:val="24"/>
          <w:szCs w:val="24"/>
          <w:vertAlign w:val="superscript"/>
        </w:rPr>
        <w:t>a</w:t>
      </w:r>
      <w:r>
        <w:rPr>
          <w:rFonts w:ascii="Times New Roman" w:eastAsia="Times New Roman" w:hAnsi="Times New Roman" w:cs="Times New Roman"/>
          <w:sz w:val="24"/>
          <w:szCs w:val="24"/>
        </w:rPr>
        <w:t xml:space="preserve"> of conformers of 1MI, MRI and MMI with O5’-H5T---N3 and O2’-HO2’---N3 (not applicable for MRI and MMI) hydrogen bonding interactions.</w:t>
      </w:r>
    </w:p>
    <w:p w14:paraId="6C49C90B" w14:textId="77777777" w:rsidR="00875FA1" w:rsidRDefault="00875FA1">
      <w:pPr>
        <w:widowControl w:val="0"/>
        <w:spacing w:line="240" w:lineRule="auto"/>
        <w:rPr>
          <w:sz w:val="24"/>
          <w:szCs w:val="24"/>
        </w:rPr>
      </w:pPr>
    </w:p>
    <w:tbl>
      <w:tblPr>
        <w:tblStyle w:val="a4"/>
        <w:tblW w:w="946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65"/>
        <w:gridCol w:w="2365"/>
        <w:gridCol w:w="2365"/>
        <w:gridCol w:w="2365"/>
      </w:tblGrid>
      <w:tr w:rsidR="00875FA1" w14:paraId="2F962641" w14:textId="77777777">
        <w:trPr>
          <w:trHeight w:val="440"/>
        </w:trPr>
        <w:tc>
          <w:tcPr>
            <w:tcW w:w="2365" w:type="dxa"/>
            <w:vMerge w:val="restart"/>
            <w:shd w:val="clear" w:color="auto" w:fill="auto"/>
            <w:tcMar>
              <w:top w:w="100" w:type="dxa"/>
              <w:left w:w="100" w:type="dxa"/>
              <w:bottom w:w="100" w:type="dxa"/>
              <w:right w:w="100" w:type="dxa"/>
            </w:tcMar>
          </w:tcPr>
          <w:p w14:paraId="65B2A7D3"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Modified nucleosides</w:t>
            </w:r>
          </w:p>
        </w:tc>
        <w:tc>
          <w:tcPr>
            <w:tcW w:w="2365" w:type="dxa"/>
            <w:vMerge w:val="restart"/>
            <w:shd w:val="clear" w:color="auto" w:fill="auto"/>
            <w:tcMar>
              <w:top w:w="100" w:type="dxa"/>
              <w:left w:w="100" w:type="dxa"/>
              <w:bottom w:w="100" w:type="dxa"/>
              <w:right w:w="100" w:type="dxa"/>
            </w:tcMar>
          </w:tcPr>
          <w:p w14:paraId="11DD3B2C"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Force field</w:t>
            </w:r>
          </w:p>
        </w:tc>
        <w:tc>
          <w:tcPr>
            <w:tcW w:w="4730" w:type="dxa"/>
            <w:gridSpan w:val="2"/>
            <w:shd w:val="clear" w:color="auto" w:fill="auto"/>
            <w:tcMar>
              <w:top w:w="100" w:type="dxa"/>
              <w:left w:w="100" w:type="dxa"/>
              <w:bottom w:w="100" w:type="dxa"/>
              <w:right w:w="100" w:type="dxa"/>
            </w:tcMar>
          </w:tcPr>
          <w:p w14:paraId="6F33C193"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Hydrogen bonding atoms</w:t>
            </w:r>
          </w:p>
        </w:tc>
      </w:tr>
      <w:tr w:rsidR="00875FA1" w14:paraId="2A0243D0" w14:textId="77777777">
        <w:trPr>
          <w:trHeight w:val="440"/>
        </w:trPr>
        <w:tc>
          <w:tcPr>
            <w:tcW w:w="2365" w:type="dxa"/>
            <w:vMerge/>
            <w:shd w:val="clear" w:color="auto" w:fill="auto"/>
            <w:tcMar>
              <w:top w:w="100" w:type="dxa"/>
              <w:left w:w="100" w:type="dxa"/>
              <w:bottom w:w="100" w:type="dxa"/>
              <w:right w:w="100" w:type="dxa"/>
            </w:tcMar>
          </w:tcPr>
          <w:p w14:paraId="2E465D36" w14:textId="77777777" w:rsidR="00875FA1" w:rsidRDefault="00875FA1">
            <w:pPr>
              <w:widowControl w:val="0"/>
              <w:rPr>
                <w:rFonts w:ascii="Times New Roman" w:eastAsia="Times New Roman" w:hAnsi="Times New Roman" w:cs="Times New Roman"/>
                <w:sz w:val="24"/>
                <w:szCs w:val="24"/>
              </w:rPr>
            </w:pPr>
          </w:p>
        </w:tc>
        <w:tc>
          <w:tcPr>
            <w:tcW w:w="2365" w:type="dxa"/>
            <w:vMerge/>
            <w:shd w:val="clear" w:color="auto" w:fill="auto"/>
            <w:tcMar>
              <w:top w:w="100" w:type="dxa"/>
              <w:left w:w="100" w:type="dxa"/>
              <w:bottom w:w="100" w:type="dxa"/>
              <w:right w:w="100" w:type="dxa"/>
            </w:tcMar>
          </w:tcPr>
          <w:p w14:paraId="5C72B309" w14:textId="77777777" w:rsidR="00875FA1" w:rsidRDefault="00875FA1">
            <w:pPr>
              <w:widowControl w:val="0"/>
              <w:rPr>
                <w:rFonts w:ascii="Times New Roman" w:eastAsia="Times New Roman" w:hAnsi="Times New Roman" w:cs="Times New Roman"/>
                <w:sz w:val="24"/>
                <w:szCs w:val="24"/>
              </w:rPr>
            </w:pPr>
          </w:p>
        </w:tc>
        <w:tc>
          <w:tcPr>
            <w:tcW w:w="2365" w:type="dxa"/>
            <w:shd w:val="clear" w:color="auto" w:fill="auto"/>
            <w:tcMar>
              <w:top w:w="100" w:type="dxa"/>
              <w:left w:w="100" w:type="dxa"/>
              <w:bottom w:w="100" w:type="dxa"/>
              <w:right w:w="100" w:type="dxa"/>
            </w:tcMar>
          </w:tcPr>
          <w:p w14:paraId="374B58FB"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O5’-H5T---N3 </w:t>
            </w:r>
          </w:p>
        </w:tc>
        <w:tc>
          <w:tcPr>
            <w:tcW w:w="2365" w:type="dxa"/>
            <w:shd w:val="clear" w:color="auto" w:fill="auto"/>
            <w:tcMar>
              <w:top w:w="100" w:type="dxa"/>
              <w:left w:w="100" w:type="dxa"/>
              <w:bottom w:w="100" w:type="dxa"/>
              <w:right w:w="100" w:type="dxa"/>
            </w:tcMar>
          </w:tcPr>
          <w:p w14:paraId="60A1608F"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O2’-HO2’---N3</w:t>
            </w:r>
          </w:p>
        </w:tc>
      </w:tr>
      <w:tr w:rsidR="00875FA1" w14:paraId="4C91D21B" w14:textId="77777777">
        <w:trPr>
          <w:trHeight w:val="420"/>
        </w:trPr>
        <w:tc>
          <w:tcPr>
            <w:tcW w:w="2365" w:type="dxa"/>
            <w:vMerge w:val="restart"/>
            <w:shd w:val="clear" w:color="auto" w:fill="auto"/>
            <w:tcMar>
              <w:top w:w="100" w:type="dxa"/>
              <w:left w:w="100" w:type="dxa"/>
              <w:bottom w:w="100" w:type="dxa"/>
              <w:right w:w="100" w:type="dxa"/>
            </w:tcMar>
          </w:tcPr>
          <w:p w14:paraId="33F051B0" w14:textId="77777777" w:rsidR="00875FA1" w:rsidRDefault="00875FA1">
            <w:pPr>
              <w:widowControl w:val="0"/>
              <w:spacing w:line="240" w:lineRule="auto"/>
              <w:rPr>
                <w:rFonts w:ascii="Times New Roman" w:eastAsia="Times New Roman" w:hAnsi="Times New Roman" w:cs="Times New Roman"/>
              </w:rPr>
            </w:pPr>
          </w:p>
          <w:p w14:paraId="257A9F96" w14:textId="77777777" w:rsidR="00875FA1" w:rsidRDefault="00875FA1">
            <w:pPr>
              <w:widowControl w:val="0"/>
              <w:spacing w:line="240" w:lineRule="auto"/>
              <w:rPr>
                <w:rFonts w:ascii="Times New Roman" w:eastAsia="Times New Roman" w:hAnsi="Times New Roman" w:cs="Times New Roman"/>
              </w:rPr>
            </w:pPr>
          </w:p>
          <w:p w14:paraId="6C48FE61"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1MI</w:t>
            </w:r>
          </w:p>
        </w:tc>
        <w:tc>
          <w:tcPr>
            <w:tcW w:w="2365" w:type="dxa"/>
            <w:shd w:val="clear" w:color="auto" w:fill="auto"/>
            <w:tcMar>
              <w:top w:w="100" w:type="dxa"/>
              <w:left w:w="100" w:type="dxa"/>
              <w:bottom w:w="100" w:type="dxa"/>
              <w:right w:w="100" w:type="dxa"/>
            </w:tcMar>
          </w:tcPr>
          <w:p w14:paraId="4753B49E" w14:textId="77777777" w:rsidR="00875FA1" w:rsidRDefault="003968F6">
            <w:pPr>
              <w:widowControl w:val="0"/>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t>ff_A</w:t>
            </w:r>
            <w:proofErr w:type="spellEnd"/>
            <w:r>
              <w:rPr>
                <w:rFonts w:ascii="Times New Roman" w:eastAsia="Times New Roman" w:hAnsi="Times New Roman" w:cs="Times New Roman"/>
              </w:rPr>
              <w:t>_𝛘</w:t>
            </w:r>
            <w:r>
              <w:rPr>
                <w:rFonts w:ascii="Times New Roman" w:eastAsia="Times New Roman" w:hAnsi="Times New Roman" w:cs="Times New Roman"/>
                <w:vertAlign w:val="subscript"/>
              </w:rPr>
              <w:t>YIL</w:t>
            </w:r>
            <w:r>
              <w:rPr>
                <w:rFonts w:ascii="Times New Roman" w:eastAsia="Times New Roman" w:hAnsi="Times New Roman" w:cs="Times New Roman"/>
              </w:rPr>
              <w:t>_𝛄</w:t>
            </w:r>
            <w:r>
              <w:rPr>
                <w:rFonts w:ascii="Times New Roman" w:eastAsia="Times New Roman" w:hAnsi="Times New Roman" w:cs="Times New Roman"/>
                <w:vertAlign w:val="subscript"/>
              </w:rPr>
              <w:t>bsc0</w:t>
            </w:r>
          </w:p>
        </w:tc>
        <w:tc>
          <w:tcPr>
            <w:tcW w:w="2365" w:type="dxa"/>
            <w:shd w:val="clear" w:color="auto" w:fill="auto"/>
            <w:tcMar>
              <w:top w:w="100" w:type="dxa"/>
              <w:left w:w="100" w:type="dxa"/>
              <w:bottom w:w="100" w:type="dxa"/>
              <w:right w:w="100" w:type="dxa"/>
            </w:tcMar>
          </w:tcPr>
          <w:p w14:paraId="7144E218"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19.89</w:t>
            </w:r>
          </w:p>
        </w:tc>
        <w:tc>
          <w:tcPr>
            <w:tcW w:w="2365" w:type="dxa"/>
            <w:shd w:val="clear" w:color="auto" w:fill="auto"/>
            <w:tcMar>
              <w:top w:w="100" w:type="dxa"/>
              <w:left w:w="100" w:type="dxa"/>
              <w:bottom w:w="100" w:type="dxa"/>
              <w:right w:w="100" w:type="dxa"/>
            </w:tcMar>
          </w:tcPr>
          <w:p w14:paraId="7AA2A49B"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2.29</w:t>
            </w:r>
          </w:p>
        </w:tc>
      </w:tr>
      <w:tr w:rsidR="00875FA1" w14:paraId="0DD7BB2A" w14:textId="77777777">
        <w:trPr>
          <w:trHeight w:val="420"/>
        </w:trPr>
        <w:tc>
          <w:tcPr>
            <w:tcW w:w="2365" w:type="dxa"/>
            <w:vMerge/>
            <w:shd w:val="clear" w:color="auto" w:fill="auto"/>
            <w:tcMar>
              <w:top w:w="100" w:type="dxa"/>
              <w:left w:w="100" w:type="dxa"/>
              <w:bottom w:w="100" w:type="dxa"/>
              <w:right w:w="100" w:type="dxa"/>
            </w:tcMar>
          </w:tcPr>
          <w:p w14:paraId="11364322" w14:textId="77777777" w:rsidR="00875FA1" w:rsidRDefault="00875FA1">
            <w:pPr>
              <w:widowControl w:val="0"/>
              <w:spacing w:line="240" w:lineRule="auto"/>
              <w:rPr>
                <w:rFonts w:ascii="Times New Roman" w:eastAsia="Times New Roman" w:hAnsi="Times New Roman" w:cs="Times New Roman"/>
              </w:rPr>
            </w:pPr>
          </w:p>
        </w:tc>
        <w:tc>
          <w:tcPr>
            <w:tcW w:w="2365" w:type="dxa"/>
            <w:shd w:val="clear" w:color="auto" w:fill="auto"/>
            <w:tcMar>
              <w:top w:w="100" w:type="dxa"/>
              <w:left w:w="100" w:type="dxa"/>
              <w:bottom w:w="100" w:type="dxa"/>
              <w:right w:w="100" w:type="dxa"/>
            </w:tcMar>
          </w:tcPr>
          <w:p w14:paraId="69BA2359" w14:textId="77777777" w:rsidR="00875FA1" w:rsidRDefault="003968F6">
            <w:pPr>
              <w:widowControl w:val="0"/>
              <w:spacing w:line="240" w:lineRule="auto"/>
              <w:rPr>
                <w:rFonts w:ascii="Times New Roman" w:eastAsia="Times New Roman" w:hAnsi="Times New Roman" w:cs="Times New Roman"/>
                <w:vertAlign w:val="subscript"/>
              </w:rPr>
            </w:pPr>
            <w:proofErr w:type="spellStart"/>
            <w:r>
              <w:rPr>
                <w:rFonts w:ascii="Times New Roman" w:eastAsia="Times New Roman" w:hAnsi="Times New Roman" w:cs="Times New Roman"/>
              </w:rPr>
              <w:t>ff_A</w:t>
            </w:r>
            <w:proofErr w:type="spellEnd"/>
            <w:r>
              <w:rPr>
                <w:rFonts w:ascii="Times New Roman" w:eastAsia="Times New Roman" w:hAnsi="Times New Roman" w:cs="Times New Roman"/>
              </w:rPr>
              <w:t>_𝛘</w:t>
            </w:r>
            <w:r>
              <w:rPr>
                <w:rFonts w:ascii="Times New Roman" w:eastAsia="Times New Roman" w:hAnsi="Times New Roman" w:cs="Times New Roman"/>
                <w:vertAlign w:val="subscript"/>
              </w:rPr>
              <w:t>OL3</w:t>
            </w:r>
            <w:r>
              <w:rPr>
                <w:rFonts w:ascii="Times New Roman" w:eastAsia="Times New Roman" w:hAnsi="Times New Roman" w:cs="Times New Roman"/>
              </w:rPr>
              <w:t>_𝛄</w:t>
            </w:r>
            <w:r>
              <w:rPr>
                <w:rFonts w:ascii="Times New Roman" w:eastAsia="Times New Roman" w:hAnsi="Times New Roman" w:cs="Times New Roman"/>
                <w:vertAlign w:val="subscript"/>
              </w:rPr>
              <w:t>bsc0</w:t>
            </w:r>
          </w:p>
        </w:tc>
        <w:tc>
          <w:tcPr>
            <w:tcW w:w="2365" w:type="dxa"/>
            <w:shd w:val="clear" w:color="auto" w:fill="auto"/>
            <w:tcMar>
              <w:top w:w="100" w:type="dxa"/>
              <w:left w:w="100" w:type="dxa"/>
              <w:bottom w:w="100" w:type="dxa"/>
              <w:right w:w="100" w:type="dxa"/>
            </w:tcMar>
          </w:tcPr>
          <w:p w14:paraId="24EB0FC9"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15.36</w:t>
            </w:r>
          </w:p>
        </w:tc>
        <w:tc>
          <w:tcPr>
            <w:tcW w:w="2365" w:type="dxa"/>
            <w:shd w:val="clear" w:color="auto" w:fill="auto"/>
            <w:tcMar>
              <w:top w:w="100" w:type="dxa"/>
              <w:left w:w="100" w:type="dxa"/>
              <w:bottom w:w="100" w:type="dxa"/>
              <w:right w:w="100" w:type="dxa"/>
            </w:tcMar>
          </w:tcPr>
          <w:p w14:paraId="68C94E8F"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9.45</w:t>
            </w:r>
          </w:p>
        </w:tc>
      </w:tr>
      <w:tr w:rsidR="00875FA1" w14:paraId="6BBBD456" w14:textId="77777777">
        <w:trPr>
          <w:trHeight w:val="420"/>
        </w:trPr>
        <w:tc>
          <w:tcPr>
            <w:tcW w:w="2365" w:type="dxa"/>
            <w:vMerge/>
            <w:shd w:val="clear" w:color="auto" w:fill="auto"/>
            <w:tcMar>
              <w:top w:w="100" w:type="dxa"/>
              <w:left w:w="100" w:type="dxa"/>
              <w:bottom w:w="100" w:type="dxa"/>
              <w:right w:w="100" w:type="dxa"/>
            </w:tcMar>
          </w:tcPr>
          <w:p w14:paraId="2833ED5C" w14:textId="77777777" w:rsidR="00875FA1" w:rsidRDefault="00875FA1">
            <w:pPr>
              <w:widowControl w:val="0"/>
              <w:spacing w:line="240" w:lineRule="auto"/>
              <w:rPr>
                <w:rFonts w:ascii="Times New Roman" w:eastAsia="Times New Roman" w:hAnsi="Times New Roman" w:cs="Times New Roman"/>
              </w:rPr>
            </w:pPr>
          </w:p>
        </w:tc>
        <w:tc>
          <w:tcPr>
            <w:tcW w:w="2365" w:type="dxa"/>
            <w:shd w:val="clear" w:color="auto" w:fill="auto"/>
            <w:tcMar>
              <w:top w:w="100" w:type="dxa"/>
              <w:left w:w="100" w:type="dxa"/>
              <w:bottom w:w="100" w:type="dxa"/>
              <w:right w:w="100" w:type="dxa"/>
            </w:tcMar>
          </w:tcPr>
          <w:p w14:paraId="6B25B79D"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FF99_𝛘</w:t>
            </w:r>
            <w:r>
              <w:rPr>
                <w:rFonts w:ascii="Times New Roman" w:eastAsia="Times New Roman" w:hAnsi="Times New Roman" w:cs="Times New Roman"/>
                <w:vertAlign w:val="subscript"/>
              </w:rPr>
              <w:t>KOL0</w:t>
            </w:r>
            <w:r>
              <w:rPr>
                <w:rFonts w:ascii="Times New Roman" w:eastAsia="Times New Roman" w:hAnsi="Times New Roman" w:cs="Times New Roman"/>
              </w:rPr>
              <w:t>_𝛄</w:t>
            </w:r>
            <w:r>
              <w:rPr>
                <w:rFonts w:ascii="Times New Roman" w:eastAsia="Times New Roman" w:hAnsi="Times New Roman" w:cs="Times New Roman"/>
                <w:vertAlign w:val="subscript"/>
              </w:rPr>
              <w:t>bsc0</w:t>
            </w:r>
          </w:p>
        </w:tc>
        <w:tc>
          <w:tcPr>
            <w:tcW w:w="2365" w:type="dxa"/>
            <w:shd w:val="clear" w:color="auto" w:fill="auto"/>
            <w:tcMar>
              <w:top w:w="100" w:type="dxa"/>
              <w:left w:w="100" w:type="dxa"/>
              <w:bottom w:w="100" w:type="dxa"/>
              <w:right w:w="100" w:type="dxa"/>
            </w:tcMar>
          </w:tcPr>
          <w:p w14:paraId="2101F008"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15.94</w:t>
            </w:r>
          </w:p>
        </w:tc>
        <w:tc>
          <w:tcPr>
            <w:tcW w:w="2365" w:type="dxa"/>
            <w:shd w:val="clear" w:color="auto" w:fill="auto"/>
            <w:tcMar>
              <w:top w:w="100" w:type="dxa"/>
              <w:left w:w="100" w:type="dxa"/>
              <w:bottom w:w="100" w:type="dxa"/>
              <w:right w:w="100" w:type="dxa"/>
            </w:tcMar>
          </w:tcPr>
          <w:p w14:paraId="62622F42"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1.66</w:t>
            </w:r>
          </w:p>
        </w:tc>
      </w:tr>
      <w:tr w:rsidR="00875FA1" w14:paraId="178FCFD8" w14:textId="77777777">
        <w:trPr>
          <w:trHeight w:val="420"/>
        </w:trPr>
        <w:tc>
          <w:tcPr>
            <w:tcW w:w="2365" w:type="dxa"/>
            <w:vMerge w:val="restart"/>
            <w:shd w:val="clear" w:color="auto" w:fill="auto"/>
            <w:tcMar>
              <w:top w:w="100" w:type="dxa"/>
              <w:left w:w="100" w:type="dxa"/>
              <w:bottom w:w="100" w:type="dxa"/>
              <w:right w:w="100" w:type="dxa"/>
            </w:tcMar>
          </w:tcPr>
          <w:p w14:paraId="1FCDCD86" w14:textId="77777777" w:rsidR="00875FA1" w:rsidRDefault="00875FA1">
            <w:pPr>
              <w:widowControl w:val="0"/>
              <w:spacing w:line="240" w:lineRule="auto"/>
              <w:rPr>
                <w:rFonts w:ascii="Times New Roman" w:eastAsia="Times New Roman" w:hAnsi="Times New Roman" w:cs="Times New Roman"/>
              </w:rPr>
            </w:pPr>
          </w:p>
          <w:p w14:paraId="35523EE9" w14:textId="77777777" w:rsidR="00875FA1" w:rsidRDefault="00875FA1">
            <w:pPr>
              <w:widowControl w:val="0"/>
              <w:spacing w:line="240" w:lineRule="auto"/>
              <w:rPr>
                <w:rFonts w:ascii="Times New Roman" w:eastAsia="Times New Roman" w:hAnsi="Times New Roman" w:cs="Times New Roman"/>
              </w:rPr>
            </w:pPr>
          </w:p>
          <w:p w14:paraId="2F443116"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MRI</w:t>
            </w:r>
          </w:p>
        </w:tc>
        <w:tc>
          <w:tcPr>
            <w:tcW w:w="2365" w:type="dxa"/>
            <w:shd w:val="clear" w:color="auto" w:fill="auto"/>
            <w:tcMar>
              <w:top w:w="100" w:type="dxa"/>
              <w:left w:w="100" w:type="dxa"/>
              <w:bottom w:w="100" w:type="dxa"/>
              <w:right w:w="100" w:type="dxa"/>
            </w:tcMar>
          </w:tcPr>
          <w:p w14:paraId="661BD48F" w14:textId="77777777" w:rsidR="00875FA1" w:rsidRDefault="003968F6">
            <w:pPr>
              <w:widowControl w:val="0"/>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t>ff_A</w:t>
            </w:r>
            <w:proofErr w:type="spellEnd"/>
            <w:r>
              <w:rPr>
                <w:rFonts w:ascii="Times New Roman" w:eastAsia="Times New Roman" w:hAnsi="Times New Roman" w:cs="Times New Roman"/>
              </w:rPr>
              <w:t>_𝛘</w:t>
            </w:r>
            <w:r>
              <w:rPr>
                <w:rFonts w:ascii="Times New Roman" w:eastAsia="Times New Roman" w:hAnsi="Times New Roman" w:cs="Times New Roman"/>
                <w:vertAlign w:val="subscript"/>
              </w:rPr>
              <w:t>YIL</w:t>
            </w:r>
            <w:r>
              <w:rPr>
                <w:rFonts w:ascii="Times New Roman" w:eastAsia="Times New Roman" w:hAnsi="Times New Roman" w:cs="Times New Roman"/>
              </w:rPr>
              <w:t>_𝛄</w:t>
            </w:r>
            <w:r>
              <w:rPr>
                <w:rFonts w:ascii="Times New Roman" w:eastAsia="Times New Roman" w:hAnsi="Times New Roman" w:cs="Times New Roman"/>
                <w:vertAlign w:val="subscript"/>
              </w:rPr>
              <w:t>bsc0</w:t>
            </w:r>
          </w:p>
        </w:tc>
        <w:tc>
          <w:tcPr>
            <w:tcW w:w="2365" w:type="dxa"/>
            <w:shd w:val="clear" w:color="auto" w:fill="auto"/>
            <w:tcMar>
              <w:top w:w="100" w:type="dxa"/>
              <w:left w:w="100" w:type="dxa"/>
              <w:bottom w:w="100" w:type="dxa"/>
              <w:right w:w="100" w:type="dxa"/>
            </w:tcMar>
          </w:tcPr>
          <w:p w14:paraId="54B65B4C"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21.86</w:t>
            </w:r>
          </w:p>
        </w:tc>
        <w:tc>
          <w:tcPr>
            <w:tcW w:w="2365" w:type="dxa"/>
            <w:shd w:val="clear" w:color="auto" w:fill="auto"/>
            <w:tcMar>
              <w:top w:w="100" w:type="dxa"/>
              <w:left w:w="100" w:type="dxa"/>
              <w:bottom w:w="100" w:type="dxa"/>
              <w:right w:w="100" w:type="dxa"/>
            </w:tcMar>
          </w:tcPr>
          <w:p w14:paraId="72D95B48"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w:t>
            </w:r>
          </w:p>
        </w:tc>
      </w:tr>
      <w:tr w:rsidR="00875FA1" w14:paraId="0267065D" w14:textId="77777777">
        <w:trPr>
          <w:trHeight w:val="420"/>
        </w:trPr>
        <w:tc>
          <w:tcPr>
            <w:tcW w:w="2365" w:type="dxa"/>
            <w:vMerge/>
            <w:shd w:val="clear" w:color="auto" w:fill="auto"/>
            <w:tcMar>
              <w:top w:w="100" w:type="dxa"/>
              <w:left w:w="100" w:type="dxa"/>
              <w:bottom w:w="100" w:type="dxa"/>
              <w:right w:w="100" w:type="dxa"/>
            </w:tcMar>
          </w:tcPr>
          <w:p w14:paraId="03256086" w14:textId="77777777" w:rsidR="00875FA1" w:rsidRDefault="00875FA1">
            <w:pPr>
              <w:widowControl w:val="0"/>
              <w:spacing w:line="240" w:lineRule="auto"/>
              <w:rPr>
                <w:rFonts w:ascii="Times New Roman" w:eastAsia="Times New Roman" w:hAnsi="Times New Roman" w:cs="Times New Roman"/>
              </w:rPr>
            </w:pPr>
          </w:p>
        </w:tc>
        <w:tc>
          <w:tcPr>
            <w:tcW w:w="2365" w:type="dxa"/>
            <w:shd w:val="clear" w:color="auto" w:fill="auto"/>
            <w:tcMar>
              <w:top w:w="100" w:type="dxa"/>
              <w:left w:w="100" w:type="dxa"/>
              <w:bottom w:w="100" w:type="dxa"/>
              <w:right w:w="100" w:type="dxa"/>
            </w:tcMar>
          </w:tcPr>
          <w:p w14:paraId="4BF499FE" w14:textId="77777777" w:rsidR="00875FA1" w:rsidRDefault="003968F6">
            <w:pPr>
              <w:widowControl w:val="0"/>
              <w:spacing w:line="240" w:lineRule="auto"/>
              <w:rPr>
                <w:rFonts w:ascii="Times New Roman" w:eastAsia="Times New Roman" w:hAnsi="Times New Roman" w:cs="Times New Roman"/>
                <w:vertAlign w:val="subscript"/>
              </w:rPr>
            </w:pPr>
            <w:proofErr w:type="spellStart"/>
            <w:r>
              <w:rPr>
                <w:rFonts w:ascii="Times New Roman" w:eastAsia="Times New Roman" w:hAnsi="Times New Roman" w:cs="Times New Roman"/>
              </w:rPr>
              <w:t>ff_A</w:t>
            </w:r>
            <w:proofErr w:type="spellEnd"/>
            <w:r>
              <w:rPr>
                <w:rFonts w:ascii="Times New Roman" w:eastAsia="Times New Roman" w:hAnsi="Times New Roman" w:cs="Times New Roman"/>
              </w:rPr>
              <w:t>_𝛘</w:t>
            </w:r>
            <w:r>
              <w:rPr>
                <w:rFonts w:ascii="Times New Roman" w:eastAsia="Times New Roman" w:hAnsi="Times New Roman" w:cs="Times New Roman"/>
                <w:vertAlign w:val="subscript"/>
              </w:rPr>
              <w:t>OL3</w:t>
            </w:r>
            <w:r>
              <w:rPr>
                <w:rFonts w:ascii="Times New Roman" w:eastAsia="Times New Roman" w:hAnsi="Times New Roman" w:cs="Times New Roman"/>
              </w:rPr>
              <w:t>_𝛄</w:t>
            </w:r>
            <w:r>
              <w:rPr>
                <w:rFonts w:ascii="Times New Roman" w:eastAsia="Times New Roman" w:hAnsi="Times New Roman" w:cs="Times New Roman"/>
                <w:vertAlign w:val="subscript"/>
              </w:rPr>
              <w:t>bsc0</w:t>
            </w:r>
          </w:p>
        </w:tc>
        <w:tc>
          <w:tcPr>
            <w:tcW w:w="2365" w:type="dxa"/>
            <w:shd w:val="clear" w:color="auto" w:fill="auto"/>
            <w:tcMar>
              <w:top w:w="100" w:type="dxa"/>
              <w:left w:w="100" w:type="dxa"/>
              <w:bottom w:w="100" w:type="dxa"/>
              <w:right w:w="100" w:type="dxa"/>
            </w:tcMar>
          </w:tcPr>
          <w:p w14:paraId="01C490A7"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17.95</w:t>
            </w:r>
          </w:p>
        </w:tc>
        <w:tc>
          <w:tcPr>
            <w:tcW w:w="2365" w:type="dxa"/>
            <w:shd w:val="clear" w:color="auto" w:fill="auto"/>
            <w:tcMar>
              <w:top w:w="100" w:type="dxa"/>
              <w:left w:w="100" w:type="dxa"/>
              <w:bottom w:w="100" w:type="dxa"/>
              <w:right w:w="100" w:type="dxa"/>
            </w:tcMar>
          </w:tcPr>
          <w:p w14:paraId="6CEE05F2"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w:t>
            </w:r>
          </w:p>
        </w:tc>
      </w:tr>
      <w:tr w:rsidR="00875FA1" w14:paraId="43F3274B" w14:textId="77777777">
        <w:trPr>
          <w:trHeight w:val="420"/>
        </w:trPr>
        <w:tc>
          <w:tcPr>
            <w:tcW w:w="2365" w:type="dxa"/>
            <w:vMerge/>
            <w:shd w:val="clear" w:color="auto" w:fill="auto"/>
            <w:tcMar>
              <w:top w:w="100" w:type="dxa"/>
              <w:left w:w="100" w:type="dxa"/>
              <w:bottom w:w="100" w:type="dxa"/>
              <w:right w:w="100" w:type="dxa"/>
            </w:tcMar>
          </w:tcPr>
          <w:p w14:paraId="456BC220" w14:textId="77777777" w:rsidR="00875FA1" w:rsidRDefault="00875FA1">
            <w:pPr>
              <w:widowControl w:val="0"/>
              <w:spacing w:line="240" w:lineRule="auto"/>
              <w:rPr>
                <w:rFonts w:ascii="Times New Roman" w:eastAsia="Times New Roman" w:hAnsi="Times New Roman" w:cs="Times New Roman"/>
              </w:rPr>
            </w:pPr>
          </w:p>
        </w:tc>
        <w:tc>
          <w:tcPr>
            <w:tcW w:w="2365" w:type="dxa"/>
            <w:shd w:val="clear" w:color="auto" w:fill="auto"/>
            <w:tcMar>
              <w:top w:w="100" w:type="dxa"/>
              <w:left w:w="100" w:type="dxa"/>
              <w:bottom w:w="100" w:type="dxa"/>
              <w:right w:w="100" w:type="dxa"/>
            </w:tcMar>
          </w:tcPr>
          <w:p w14:paraId="52032323"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FF99_𝛘</w:t>
            </w:r>
            <w:r>
              <w:rPr>
                <w:rFonts w:ascii="Times New Roman" w:eastAsia="Times New Roman" w:hAnsi="Times New Roman" w:cs="Times New Roman"/>
                <w:vertAlign w:val="subscript"/>
              </w:rPr>
              <w:t>KOL0</w:t>
            </w:r>
            <w:r>
              <w:rPr>
                <w:rFonts w:ascii="Times New Roman" w:eastAsia="Times New Roman" w:hAnsi="Times New Roman" w:cs="Times New Roman"/>
              </w:rPr>
              <w:t>_𝛄</w:t>
            </w:r>
            <w:r>
              <w:rPr>
                <w:rFonts w:ascii="Times New Roman" w:eastAsia="Times New Roman" w:hAnsi="Times New Roman" w:cs="Times New Roman"/>
                <w:vertAlign w:val="subscript"/>
              </w:rPr>
              <w:t>bsc0</w:t>
            </w:r>
          </w:p>
        </w:tc>
        <w:tc>
          <w:tcPr>
            <w:tcW w:w="2365" w:type="dxa"/>
            <w:shd w:val="clear" w:color="auto" w:fill="auto"/>
            <w:tcMar>
              <w:top w:w="100" w:type="dxa"/>
              <w:left w:w="100" w:type="dxa"/>
              <w:bottom w:w="100" w:type="dxa"/>
              <w:right w:w="100" w:type="dxa"/>
            </w:tcMar>
          </w:tcPr>
          <w:p w14:paraId="5D67DA91"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17.81</w:t>
            </w:r>
          </w:p>
        </w:tc>
        <w:tc>
          <w:tcPr>
            <w:tcW w:w="2365" w:type="dxa"/>
            <w:shd w:val="clear" w:color="auto" w:fill="auto"/>
            <w:tcMar>
              <w:top w:w="100" w:type="dxa"/>
              <w:left w:w="100" w:type="dxa"/>
              <w:bottom w:w="100" w:type="dxa"/>
              <w:right w:w="100" w:type="dxa"/>
            </w:tcMar>
          </w:tcPr>
          <w:p w14:paraId="7438D93E"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w:t>
            </w:r>
          </w:p>
        </w:tc>
      </w:tr>
      <w:tr w:rsidR="00875FA1" w14:paraId="3B27B71A" w14:textId="77777777">
        <w:trPr>
          <w:trHeight w:val="420"/>
        </w:trPr>
        <w:tc>
          <w:tcPr>
            <w:tcW w:w="2365" w:type="dxa"/>
            <w:vMerge w:val="restart"/>
            <w:shd w:val="clear" w:color="auto" w:fill="auto"/>
            <w:tcMar>
              <w:top w:w="100" w:type="dxa"/>
              <w:left w:w="100" w:type="dxa"/>
              <w:bottom w:w="100" w:type="dxa"/>
              <w:right w:w="100" w:type="dxa"/>
            </w:tcMar>
          </w:tcPr>
          <w:p w14:paraId="6237472E" w14:textId="77777777" w:rsidR="00875FA1" w:rsidRDefault="00875FA1">
            <w:pPr>
              <w:widowControl w:val="0"/>
              <w:spacing w:line="240" w:lineRule="auto"/>
              <w:rPr>
                <w:rFonts w:ascii="Times New Roman" w:eastAsia="Times New Roman" w:hAnsi="Times New Roman" w:cs="Times New Roman"/>
              </w:rPr>
            </w:pPr>
          </w:p>
          <w:p w14:paraId="7DB28EDE" w14:textId="77777777" w:rsidR="00875FA1" w:rsidRDefault="00875FA1">
            <w:pPr>
              <w:widowControl w:val="0"/>
              <w:spacing w:line="240" w:lineRule="auto"/>
              <w:rPr>
                <w:rFonts w:ascii="Times New Roman" w:eastAsia="Times New Roman" w:hAnsi="Times New Roman" w:cs="Times New Roman"/>
              </w:rPr>
            </w:pPr>
          </w:p>
          <w:p w14:paraId="461FCEB6"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MMI</w:t>
            </w:r>
          </w:p>
        </w:tc>
        <w:tc>
          <w:tcPr>
            <w:tcW w:w="2365" w:type="dxa"/>
            <w:shd w:val="clear" w:color="auto" w:fill="auto"/>
            <w:tcMar>
              <w:top w:w="100" w:type="dxa"/>
              <w:left w:w="100" w:type="dxa"/>
              <w:bottom w:w="100" w:type="dxa"/>
              <w:right w:w="100" w:type="dxa"/>
            </w:tcMar>
          </w:tcPr>
          <w:p w14:paraId="4D4A03E4" w14:textId="77777777" w:rsidR="00875FA1" w:rsidRDefault="003968F6">
            <w:pPr>
              <w:widowControl w:val="0"/>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t>ff_A</w:t>
            </w:r>
            <w:proofErr w:type="spellEnd"/>
            <w:r>
              <w:rPr>
                <w:rFonts w:ascii="Times New Roman" w:eastAsia="Times New Roman" w:hAnsi="Times New Roman" w:cs="Times New Roman"/>
              </w:rPr>
              <w:t>_𝛘</w:t>
            </w:r>
            <w:r>
              <w:rPr>
                <w:rFonts w:ascii="Times New Roman" w:eastAsia="Times New Roman" w:hAnsi="Times New Roman" w:cs="Times New Roman"/>
                <w:vertAlign w:val="subscript"/>
              </w:rPr>
              <w:t>YIL</w:t>
            </w:r>
            <w:r>
              <w:rPr>
                <w:rFonts w:ascii="Times New Roman" w:eastAsia="Times New Roman" w:hAnsi="Times New Roman" w:cs="Times New Roman"/>
              </w:rPr>
              <w:t>_𝛄</w:t>
            </w:r>
            <w:r>
              <w:rPr>
                <w:rFonts w:ascii="Times New Roman" w:eastAsia="Times New Roman" w:hAnsi="Times New Roman" w:cs="Times New Roman"/>
                <w:vertAlign w:val="subscript"/>
              </w:rPr>
              <w:t>bsc0</w:t>
            </w:r>
          </w:p>
        </w:tc>
        <w:tc>
          <w:tcPr>
            <w:tcW w:w="2365" w:type="dxa"/>
            <w:shd w:val="clear" w:color="auto" w:fill="auto"/>
            <w:tcMar>
              <w:top w:w="100" w:type="dxa"/>
              <w:left w:w="100" w:type="dxa"/>
              <w:bottom w:w="100" w:type="dxa"/>
              <w:right w:w="100" w:type="dxa"/>
            </w:tcMar>
          </w:tcPr>
          <w:p w14:paraId="2B84319F"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7.62                           </w:t>
            </w:r>
          </w:p>
        </w:tc>
        <w:tc>
          <w:tcPr>
            <w:tcW w:w="2365" w:type="dxa"/>
            <w:shd w:val="clear" w:color="auto" w:fill="auto"/>
            <w:tcMar>
              <w:top w:w="100" w:type="dxa"/>
              <w:left w:w="100" w:type="dxa"/>
              <w:bottom w:w="100" w:type="dxa"/>
              <w:right w:w="100" w:type="dxa"/>
            </w:tcMar>
          </w:tcPr>
          <w:p w14:paraId="09707AE7"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w:t>
            </w:r>
          </w:p>
        </w:tc>
      </w:tr>
      <w:tr w:rsidR="00875FA1" w14:paraId="51C121E7" w14:textId="77777777">
        <w:trPr>
          <w:trHeight w:val="420"/>
        </w:trPr>
        <w:tc>
          <w:tcPr>
            <w:tcW w:w="2365" w:type="dxa"/>
            <w:vMerge/>
            <w:shd w:val="clear" w:color="auto" w:fill="auto"/>
            <w:tcMar>
              <w:top w:w="100" w:type="dxa"/>
              <w:left w:w="100" w:type="dxa"/>
              <w:bottom w:w="100" w:type="dxa"/>
              <w:right w:w="100" w:type="dxa"/>
            </w:tcMar>
          </w:tcPr>
          <w:p w14:paraId="7DA82959" w14:textId="77777777" w:rsidR="00875FA1" w:rsidRDefault="00875FA1">
            <w:pPr>
              <w:widowControl w:val="0"/>
              <w:spacing w:line="240" w:lineRule="auto"/>
              <w:rPr>
                <w:rFonts w:ascii="Times New Roman" w:eastAsia="Times New Roman" w:hAnsi="Times New Roman" w:cs="Times New Roman"/>
              </w:rPr>
            </w:pPr>
          </w:p>
        </w:tc>
        <w:tc>
          <w:tcPr>
            <w:tcW w:w="2365" w:type="dxa"/>
            <w:shd w:val="clear" w:color="auto" w:fill="auto"/>
            <w:tcMar>
              <w:top w:w="100" w:type="dxa"/>
              <w:left w:w="100" w:type="dxa"/>
              <w:bottom w:w="100" w:type="dxa"/>
              <w:right w:w="100" w:type="dxa"/>
            </w:tcMar>
          </w:tcPr>
          <w:p w14:paraId="3747316B" w14:textId="77777777" w:rsidR="00875FA1" w:rsidRDefault="003968F6">
            <w:pPr>
              <w:widowControl w:val="0"/>
              <w:spacing w:line="240" w:lineRule="auto"/>
              <w:rPr>
                <w:rFonts w:ascii="Times New Roman" w:eastAsia="Times New Roman" w:hAnsi="Times New Roman" w:cs="Times New Roman"/>
                <w:vertAlign w:val="subscript"/>
              </w:rPr>
            </w:pPr>
            <w:proofErr w:type="spellStart"/>
            <w:r>
              <w:rPr>
                <w:rFonts w:ascii="Times New Roman" w:eastAsia="Times New Roman" w:hAnsi="Times New Roman" w:cs="Times New Roman"/>
              </w:rPr>
              <w:t>ff_A</w:t>
            </w:r>
            <w:proofErr w:type="spellEnd"/>
            <w:r>
              <w:rPr>
                <w:rFonts w:ascii="Times New Roman" w:eastAsia="Times New Roman" w:hAnsi="Times New Roman" w:cs="Times New Roman"/>
              </w:rPr>
              <w:t>_𝛘</w:t>
            </w:r>
            <w:r>
              <w:rPr>
                <w:rFonts w:ascii="Times New Roman" w:eastAsia="Times New Roman" w:hAnsi="Times New Roman" w:cs="Times New Roman"/>
                <w:vertAlign w:val="subscript"/>
              </w:rPr>
              <w:t>OL3</w:t>
            </w:r>
            <w:r>
              <w:rPr>
                <w:rFonts w:ascii="Times New Roman" w:eastAsia="Times New Roman" w:hAnsi="Times New Roman" w:cs="Times New Roman"/>
              </w:rPr>
              <w:t>_𝛄</w:t>
            </w:r>
            <w:r>
              <w:rPr>
                <w:rFonts w:ascii="Times New Roman" w:eastAsia="Times New Roman" w:hAnsi="Times New Roman" w:cs="Times New Roman"/>
                <w:vertAlign w:val="subscript"/>
              </w:rPr>
              <w:t>bsc0</w:t>
            </w:r>
          </w:p>
        </w:tc>
        <w:tc>
          <w:tcPr>
            <w:tcW w:w="2365" w:type="dxa"/>
            <w:shd w:val="clear" w:color="auto" w:fill="auto"/>
            <w:tcMar>
              <w:top w:w="100" w:type="dxa"/>
              <w:left w:w="100" w:type="dxa"/>
              <w:bottom w:w="100" w:type="dxa"/>
              <w:right w:w="100" w:type="dxa"/>
            </w:tcMar>
          </w:tcPr>
          <w:p w14:paraId="413FB9E7"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6.74</w:t>
            </w:r>
          </w:p>
        </w:tc>
        <w:tc>
          <w:tcPr>
            <w:tcW w:w="2365" w:type="dxa"/>
            <w:shd w:val="clear" w:color="auto" w:fill="auto"/>
            <w:tcMar>
              <w:top w:w="100" w:type="dxa"/>
              <w:left w:w="100" w:type="dxa"/>
              <w:bottom w:w="100" w:type="dxa"/>
              <w:right w:w="100" w:type="dxa"/>
            </w:tcMar>
          </w:tcPr>
          <w:p w14:paraId="44CB9933"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w:t>
            </w:r>
          </w:p>
        </w:tc>
      </w:tr>
      <w:tr w:rsidR="00875FA1" w14:paraId="2AFFE8A4" w14:textId="77777777">
        <w:trPr>
          <w:trHeight w:val="420"/>
        </w:trPr>
        <w:tc>
          <w:tcPr>
            <w:tcW w:w="2365" w:type="dxa"/>
            <w:vMerge/>
            <w:shd w:val="clear" w:color="auto" w:fill="auto"/>
            <w:tcMar>
              <w:top w:w="100" w:type="dxa"/>
              <w:left w:w="100" w:type="dxa"/>
              <w:bottom w:w="100" w:type="dxa"/>
              <w:right w:w="100" w:type="dxa"/>
            </w:tcMar>
          </w:tcPr>
          <w:p w14:paraId="793E75BA" w14:textId="77777777" w:rsidR="00875FA1" w:rsidRDefault="00875FA1">
            <w:pPr>
              <w:widowControl w:val="0"/>
              <w:spacing w:line="240" w:lineRule="auto"/>
              <w:rPr>
                <w:rFonts w:ascii="Times New Roman" w:eastAsia="Times New Roman" w:hAnsi="Times New Roman" w:cs="Times New Roman"/>
              </w:rPr>
            </w:pPr>
          </w:p>
        </w:tc>
        <w:tc>
          <w:tcPr>
            <w:tcW w:w="2365" w:type="dxa"/>
            <w:shd w:val="clear" w:color="auto" w:fill="auto"/>
            <w:tcMar>
              <w:top w:w="100" w:type="dxa"/>
              <w:left w:w="100" w:type="dxa"/>
              <w:bottom w:w="100" w:type="dxa"/>
              <w:right w:w="100" w:type="dxa"/>
            </w:tcMar>
          </w:tcPr>
          <w:p w14:paraId="6C376677"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FF99_𝛘</w:t>
            </w:r>
            <w:r>
              <w:rPr>
                <w:rFonts w:ascii="Times New Roman" w:eastAsia="Times New Roman" w:hAnsi="Times New Roman" w:cs="Times New Roman"/>
                <w:vertAlign w:val="subscript"/>
              </w:rPr>
              <w:t>KOL0</w:t>
            </w:r>
            <w:r>
              <w:rPr>
                <w:rFonts w:ascii="Times New Roman" w:eastAsia="Times New Roman" w:hAnsi="Times New Roman" w:cs="Times New Roman"/>
              </w:rPr>
              <w:t>_𝛄</w:t>
            </w:r>
            <w:r>
              <w:rPr>
                <w:rFonts w:ascii="Times New Roman" w:eastAsia="Times New Roman" w:hAnsi="Times New Roman" w:cs="Times New Roman"/>
                <w:vertAlign w:val="subscript"/>
              </w:rPr>
              <w:t>bsc0</w:t>
            </w:r>
          </w:p>
        </w:tc>
        <w:tc>
          <w:tcPr>
            <w:tcW w:w="2365" w:type="dxa"/>
            <w:shd w:val="clear" w:color="auto" w:fill="auto"/>
            <w:tcMar>
              <w:top w:w="100" w:type="dxa"/>
              <w:left w:w="100" w:type="dxa"/>
              <w:bottom w:w="100" w:type="dxa"/>
              <w:right w:w="100" w:type="dxa"/>
            </w:tcMar>
          </w:tcPr>
          <w:p w14:paraId="2462D3DA"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17.44</w:t>
            </w:r>
          </w:p>
        </w:tc>
        <w:tc>
          <w:tcPr>
            <w:tcW w:w="2365" w:type="dxa"/>
            <w:shd w:val="clear" w:color="auto" w:fill="auto"/>
            <w:tcMar>
              <w:top w:w="100" w:type="dxa"/>
              <w:left w:w="100" w:type="dxa"/>
              <w:bottom w:w="100" w:type="dxa"/>
              <w:right w:w="100" w:type="dxa"/>
            </w:tcMar>
          </w:tcPr>
          <w:p w14:paraId="7E6605F8"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w:t>
            </w:r>
          </w:p>
        </w:tc>
      </w:tr>
      <w:tr w:rsidR="00875FA1" w14:paraId="4C94B883" w14:textId="77777777">
        <w:trPr>
          <w:trHeight w:val="440"/>
        </w:trPr>
        <w:tc>
          <w:tcPr>
            <w:tcW w:w="9460" w:type="dxa"/>
            <w:gridSpan w:val="4"/>
            <w:shd w:val="clear" w:color="auto" w:fill="auto"/>
            <w:tcMar>
              <w:top w:w="100" w:type="dxa"/>
              <w:left w:w="100" w:type="dxa"/>
              <w:bottom w:w="100" w:type="dxa"/>
              <w:right w:w="100" w:type="dxa"/>
            </w:tcMar>
          </w:tcPr>
          <w:p w14:paraId="368CA4A2" w14:textId="77777777" w:rsidR="00875FA1" w:rsidRDefault="003968F6">
            <w:pPr>
              <w:widowControl w:val="0"/>
              <w:spacing w:line="240" w:lineRule="auto"/>
              <w:jc w:val="both"/>
              <w:rPr>
                <w:rFonts w:ascii="Times New Roman" w:eastAsia="Times New Roman" w:hAnsi="Times New Roman" w:cs="Times New Roman"/>
              </w:rPr>
            </w:pPr>
            <w:proofErr w:type="spellStart"/>
            <w:r>
              <w:rPr>
                <w:rFonts w:ascii="Times New Roman" w:eastAsia="Times New Roman" w:hAnsi="Times New Roman" w:cs="Times New Roman"/>
                <w:vertAlign w:val="superscript"/>
              </w:rPr>
              <w:t>a</w:t>
            </w:r>
            <w:r>
              <w:rPr>
                <w:rFonts w:ascii="Times New Roman" w:eastAsia="Times New Roman" w:hAnsi="Times New Roman" w:cs="Times New Roman"/>
              </w:rPr>
              <w:t>The</w:t>
            </w:r>
            <w:proofErr w:type="spellEnd"/>
            <w:r>
              <w:rPr>
                <w:rFonts w:ascii="Times New Roman" w:eastAsia="Times New Roman" w:hAnsi="Times New Roman" w:cs="Times New Roman"/>
              </w:rPr>
              <w:t xml:space="preserve"> population of the inosine conformers were calculated by dividing the number of conformers with </w:t>
            </w:r>
            <w:r>
              <w:rPr>
                <w:rFonts w:ascii="Times New Roman" w:eastAsia="Times New Roman" w:hAnsi="Times New Roman" w:cs="Times New Roman"/>
                <w:sz w:val="24"/>
                <w:szCs w:val="24"/>
              </w:rPr>
              <w:t xml:space="preserve">O5’-H5T---N3 or O2’-HO2’---N3 hydrogen bond by the total number of conformers </w:t>
            </w:r>
            <w:r>
              <w:rPr>
                <w:rFonts w:ascii="Times New Roman" w:eastAsia="Times New Roman" w:hAnsi="Times New Roman" w:cs="Times New Roman"/>
                <w:sz w:val="24"/>
                <w:szCs w:val="24"/>
              </w:rPr>
              <w:lastRenderedPageBreak/>
              <w:t>corresponding to a set of 16 ns REMD simulation. The values reported here are obtained from a set of 16 ns REMD simulations (at 300 K).</w:t>
            </w:r>
          </w:p>
        </w:tc>
      </w:tr>
    </w:tbl>
    <w:p w14:paraId="00775562" w14:textId="77777777" w:rsidR="00875FA1" w:rsidRDefault="00875FA1">
      <w:pPr>
        <w:widowControl w:val="0"/>
        <w:spacing w:line="240" w:lineRule="auto"/>
        <w:jc w:val="both"/>
        <w:rPr>
          <w:rFonts w:ascii="Times New Roman" w:eastAsia="Times New Roman" w:hAnsi="Times New Roman" w:cs="Times New Roman"/>
          <w:b/>
          <w:sz w:val="24"/>
          <w:szCs w:val="24"/>
        </w:rPr>
      </w:pPr>
      <w:bookmarkStart w:id="2" w:name="_8zattm4xqhs" w:colFirst="0" w:colLast="0"/>
      <w:bookmarkEnd w:id="2"/>
    </w:p>
    <w:p w14:paraId="7D133144" w14:textId="77777777" w:rsidR="00875FA1" w:rsidRDefault="003968F6">
      <w:pPr>
        <w:widowControl w:val="0"/>
        <w:spacing w:line="240" w:lineRule="auto"/>
        <w:jc w:val="both"/>
        <w:rPr>
          <w:rFonts w:ascii="Times New Roman" w:eastAsia="Times New Roman" w:hAnsi="Times New Roman" w:cs="Times New Roman"/>
          <w:sz w:val="24"/>
          <w:szCs w:val="24"/>
          <w:vertAlign w:val="superscript"/>
        </w:rPr>
      </w:pPr>
      <w:bookmarkStart w:id="3" w:name="_odftz1blwot6" w:colFirst="0" w:colLast="0"/>
      <w:bookmarkEnd w:id="3"/>
      <w:r>
        <w:rPr>
          <w:rFonts w:ascii="Times New Roman" w:eastAsia="Times New Roman" w:hAnsi="Times New Roman" w:cs="Times New Roman"/>
          <w:b/>
          <w:sz w:val="24"/>
          <w:szCs w:val="24"/>
        </w:rPr>
        <w:t xml:space="preserve">Table S7. </w:t>
      </w:r>
      <w:r>
        <w:rPr>
          <w:rFonts w:ascii="Times New Roman" w:eastAsia="Times New Roman" w:hAnsi="Times New Roman" w:cs="Times New Roman"/>
          <w:sz w:val="24"/>
          <w:szCs w:val="24"/>
        </w:rPr>
        <w:t>Average values of the C3’-O3’ bond distance and  C2’-C3’-O3’  and C4’-C3’-O3’ sugar valence angles of inosine</w:t>
      </w:r>
    </w:p>
    <w:p w14:paraId="64560566" w14:textId="77777777" w:rsidR="00875FA1" w:rsidRDefault="00875FA1">
      <w:pPr>
        <w:widowControl w:val="0"/>
        <w:spacing w:line="240" w:lineRule="auto"/>
        <w:rPr>
          <w:rFonts w:ascii="Times New Roman" w:eastAsia="Times New Roman" w:hAnsi="Times New Roman" w:cs="Times New Roman"/>
          <w:b/>
          <w:sz w:val="24"/>
          <w:szCs w:val="24"/>
        </w:rPr>
      </w:pPr>
    </w:p>
    <w:p w14:paraId="5319FDA2" w14:textId="77777777" w:rsidR="00875FA1" w:rsidRDefault="00875FA1">
      <w:pPr>
        <w:widowControl w:val="0"/>
        <w:spacing w:line="240" w:lineRule="auto"/>
        <w:rPr>
          <w:sz w:val="24"/>
          <w:szCs w:val="24"/>
        </w:rPr>
      </w:pPr>
    </w:p>
    <w:tbl>
      <w:tblPr>
        <w:tblStyle w:val="a5"/>
        <w:tblW w:w="936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2340"/>
        <w:gridCol w:w="2340"/>
        <w:gridCol w:w="2340"/>
      </w:tblGrid>
      <w:tr w:rsidR="00875FA1" w14:paraId="0A12E5D9" w14:textId="77777777">
        <w:tc>
          <w:tcPr>
            <w:tcW w:w="2340" w:type="dxa"/>
            <w:shd w:val="clear" w:color="auto" w:fill="auto"/>
            <w:tcMar>
              <w:top w:w="100" w:type="dxa"/>
              <w:left w:w="100" w:type="dxa"/>
              <w:bottom w:w="100" w:type="dxa"/>
              <w:right w:w="100" w:type="dxa"/>
            </w:tcMar>
          </w:tcPr>
          <w:p w14:paraId="2724190D" w14:textId="77777777" w:rsidR="00875FA1" w:rsidRDefault="003968F6">
            <w:pPr>
              <w:widowControl w:val="0"/>
              <w:spacing w:line="240" w:lineRule="auto"/>
              <w:rPr>
                <w:sz w:val="24"/>
                <w:szCs w:val="24"/>
              </w:rPr>
            </w:pPr>
            <w:r>
              <w:rPr>
                <w:rFonts w:ascii="Times" w:eastAsia="Times" w:hAnsi="Times" w:cs="Times"/>
                <w:b/>
                <w:sz w:val="24"/>
                <w:szCs w:val="24"/>
              </w:rPr>
              <w:t>Force fields</w:t>
            </w:r>
          </w:p>
        </w:tc>
        <w:tc>
          <w:tcPr>
            <w:tcW w:w="2340" w:type="dxa"/>
            <w:shd w:val="clear" w:color="auto" w:fill="auto"/>
            <w:tcMar>
              <w:top w:w="100" w:type="dxa"/>
              <w:left w:w="100" w:type="dxa"/>
              <w:bottom w:w="100" w:type="dxa"/>
              <w:right w:w="100" w:type="dxa"/>
            </w:tcMar>
          </w:tcPr>
          <w:p w14:paraId="2EE1E276" w14:textId="77777777" w:rsidR="00875FA1" w:rsidRDefault="003968F6">
            <w:pPr>
              <w:widowControl w:val="0"/>
              <w:spacing w:line="240" w:lineRule="auto"/>
              <w:rPr>
                <w:rFonts w:ascii="Times" w:eastAsia="Times" w:hAnsi="Times" w:cs="Times"/>
                <w:sz w:val="24"/>
                <w:szCs w:val="24"/>
              </w:rPr>
            </w:pPr>
            <w:r>
              <w:rPr>
                <w:rFonts w:ascii="Times" w:eastAsia="Times" w:hAnsi="Times" w:cs="Times"/>
                <w:sz w:val="24"/>
                <w:szCs w:val="24"/>
              </w:rPr>
              <w:t>C3’-O3’ bond distance (Å)</w:t>
            </w:r>
          </w:p>
        </w:tc>
        <w:tc>
          <w:tcPr>
            <w:tcW w:w="2340" w:type="dxa"/>
            <w:shd w:val="clear" w:color="auto" w:fill="auto"/>
            <w:tcMar>
              <w:top w:w="100" w:type="dxa"/>
              <w:left w:w="100" w:type="dxa"/>
              <w:bottom w:w="100" w:type="dxa"/>
              <w:right w:w="100" w:type="dxa"/>
            </w:tcMar>
          </w:tcPr>
          <w:p w14:paraId="2AB9A16F" w14:textId="77777777" w:rsidR="00875FA1" w:rsidRDefault="003968F6">
            <w:pPr>
              <w:widowControl w:val="0"/>
              <w:spacing w:line="240" w:lineRule="auto"/>
              <w:rPr>
                <w:sz w:val="24"/>
                <w:szCs w:val="24"/>
              </w:rPr>
            </w:pPr>
            <w:r>
              <w:rPr>
                <w:rFonts w:ascii="Times" w:eastAsia="Times" w:hAnsi="Times" w:cs="Times"/>
                <w:sz w:val="24"/>
                <w:szCs w:val="24"/>
              </w:rPr>
              <w:t>C2’-C3’-O3’ angle (Degrees)</w:t>
            </w:r>
          </w:p>
        </w:tc>
        <w:tc>
          <w:tcPr>
            <w:tcW w:w="2340" w:type="dxa"/>
            <w:shd w:val="clear" w:color="auto" w:fill="auto"/>
            <w:tcMar>
              <w:top w:w="100" w:type="dxa"/>
              <w:left w:w="100" w:type="dxa"/>
              <w:bottom w:w="100" w:type="dxa"/>
              <w:right w:w="100" w:type="dxa"/>
            </w:tcMar>
          </w:tcPr>
          <w:p w14:paraId="2E72EDA0" w14:textId="77777777" w:rsidR="00875FA1" w:rsidRDefault="003968F6">
            <w:pPr>
              <w:widowControl w:val="0"/>
              <w:spacing w:line="240" w:lineRule="auto"/>
              <w:rPr>
                <w:sz w:val="24"/>
                <w:szCs w:val="24"/>
              </w:rPr>
            </w:pPr>
            <w:r>
              <w:rPr>
                <w:rFonts w:ascii="Times" w:eastAsia="Times" w:hAnsi="Times" w:cs="Times"/>
                <w:sz w:val="24"/>
                <w:szCs w:val="24"/>
              </w:rPr>
              <w:t>C4’-C3’-O3’ angle (Degrees)</w:t>
            </w:r>
          </w:p>
        </w:tc>
      </w:tr>
      <w:tr w:rsidR="00875FA1" w14:paraId="7FD8C581" w14:textId="77777777">
        <w:tc>
          <w:tcPr>
            <w:tcW w:w="2340" w:type="dxa"/>
            <w:shd w:val="clear" w:color="auto" w:fill="auto"/>
            <w:tcMar>
              <w:top w:w="100" w:type="dxa"/>
              <w:left w:w="100" w:type="dxa"/>
              <w:bottom w:w="100" w:type="dxa"/>
              <w:right w:w="100" w:type="dxa"/>
            </w:tcMar>
          </w:tcPr>
          <w:p w14:paraId="12087DB1" w14:textId="77777777" w:rsidR="00875FA1" w:rsidRDefault="003968F6">
            <w:pPr>
              <w:widowControl w:val="0"/>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t>ff_A</w:t>
            </w:r>
            <w:proofErr w:type="spellEnd"/>
          </w:p>
        </w:tc>
        <w:tc>
          <w:tcPr>
            <w:tcW w:w="2340" w:type="dxa"/>
            <w:shd w:val="clear" w:color="auto" w:fill="auto"/>
            <w:tcMar>
              <w:top w:w="100" w:type="dxa"/>
              <w:left w:w="100" w:type="dxa"/>
              <w:bottom w:w="100" w:type="dxa"/>
              <w:right w:w="100" w:type="dxa"/>
            </w:tcMar>
          </w:tcPr>
          <w:p w14:paraId="6ACAAA31" w14:textId="77777777" w:rsidR="00875FA1" w:rsidRDefault="003968F6">
            <w:pPr>
              <w:widowControl w:val="0"/>
              <w:spacing w:line="240" w:lineRule="auto"/>
              <w:rPr>
                <w:sz w:val="20"/>
                <w:szCs w:val="20"/>
              </w:rPr>
            </w:pPr>
            <w:r>
              <w:rPr>
                <w:sz w:val="20"/>
                <w:szCs w:val="20"/>
              </w:rPr>
              <w:t>1.4496±0.000358</w:t>
            </w:r>
          </w:p>
        </w:tc>
        <w:tc>
          <w:tcPr>
            <w:tcW w:w="2340" w:type="dxa"/>
            <w:shd w:val="clear" w:color="auto" w:fill="auto"/>
            <w:tcMar>
              <w:top w:w="100" w:type="dxa"/>
              <w:left w:w="100" w:type="dxa"/>
              <w:bottom w:w="100" w:type="dxa"/>
              <w:right w:w="100" w:type="dxa"/>
            </w:tcMar>
          </w:tcPr>
          <w:p w14:paraId="7BF01129" w14:textId="77777777" w:rsidR="00875FA1" w:rsidRDefault="003968F6">
            <w:pPr>
              <w:widowControl w:val="0"/>
              <w:spacing w:line="240" w:lineRule="auto"/>
              <w:rPr>
                <w:sz w:val="20"/>
                <w:szCs w:val="20"/>
              </w:rPr>
            </w:pPr>
            <w:r>
              <w:rPr>
                <w:sz w:val="20"/>
                <w:szCs w:val="20"/>
              </w:rPr>
              <w:t>110.6351±0.030580</w:t>
            </w:r>
          </w:p>
        </w:tc>
        <w:tc>
          <w:tcPr>
            <w:tcW w:w="2340" w:type="dxa"/>
            <w:shd w:val="clear" w:color="auto" w:fill="auto"/>
            <w:tcMar>
              <w:top w:w="100" w:type="dxa"/>
              <w:left w:w="100" w:type="dxa"/>
              <w:bottom w:w="100" w:type="dxa"/>
              <w:right w:w="100" w:type="dxa"/>
            </w:tcMar>
          </w:tcPr>
          <w:p w14:paraId="43CF395F" w14:textId="77777777" w:rsidR="00875FA1" w:rsidRDefault="003968F6">
            <w:pPr>
              <w:widowControl w:val="0"/>
              <w:spacing w:line="240" w:lineRule="auto"/>
              <w:rPr>
                <w:sz w:val="20"/>
                <w:szCs w:val="20"/>
              </w:rPr>
            </w:pPr>
            <w:r>
              <w:rPr>
                <w:sz w:val="20"/>
                <w:szCs w:val="20"/>
              </w:rPr>
              <w:t>109.3286±0.040856</w:t>
            </w:r>
          </w:p>
        </w:tc>
      </w:tr>
      <w:tr w:rsidR="00875FA1" w14:paraId="7069EC9F" w14:textId="77777777">
        <w:tc>
          <w:tcPr>
            <w:tcW w:w="2340" w:type="dxa"/>
            <w:shd w:val="clear" w:color="auto" w:fill="auto"/>
            <w:tcMar>
              <w:top w:w="100" w:type="dxa"/>
              <w:left w:w="100" w:type="dxa"/>
              <w:bottom w:w="100" w:type="dxa"/>
              <w:right w:w="100" w:type="dxa"/>
            </w:tcMar>
          </w:tcPr>
          <w:p w14:paraId="3A1DD775" w14:textId="77777777" w:rsidR="00875FA1" w:rsidRDefault="003968F6">
            <w:pPr>
              <w:widowControl w:val="0"/>
              <w:spacing w:line="240" w:lineRule="auto"/>
              <w:rPr>
                <w:rFonts w:ascii="Times New Roman" w:eastAsia="Times New Roman" w:hAnsi="Times New Roman" w:cs="Times New Roman"/>
                <w:vertAlign w:val="subscript"/>
              </w:rPr>
            </w:pPr>
            <w:proofErr w:type="spellStart"/>
            <w:r>
              <w:rPr>
                <w:rFonts w:ascii="Times New Roman" w:eastAsia="Times New Roman" w:hAnsi="Times New Roman" w:cs="Times New Roman"/>
              </w:rPr>
              <w:t>ff_A</w:t>
            </w:r>
            <w:proofErr w:type="spellEnd"/>
            <w:r>
              <w:rPr>
                <w:rFonts w:ascii="Times New Roman" w:eastAsia="Times New Roman" w:hAnsi="Times New Roman" w:cs="Times New Roman"/>
              </w:rPr>
              <w:t>_</w:t>
            </w:r>
            <w:r>
              <w:rPr>
                <w:rFonts w:ascii="Cambria Math" w:eastAsia="Cambria Math" w:hAnsi="Cambria Math" w:cs="Cambria Math"/>
              </w:rPr>
              <w:t>𝛄</w:t>
            </w:r>
            <w:r>
              <w:rPr>
                <w:rFonts w:ascii="Times New Roman" w:eastAsia="Times New Roman" w:hAnsi="Times New Roman" w:cs="Times New Roman"/>
                <w:vertAlign w:val="subscript"/>
              </w:rPr>
              <w:t>bsc0</w:t>
            </w:r>
          </w:p>
        </w:tc>
        <w:tc>
          <w:tcPr>
            <w:tcW w:w="2340" w:type="dxa"/>
            <w:shd w:val="clear" w:color="auto" w:fill="auto"/>
            <w:tcMar>
              <w:top w:w="100" w:type="dxa"/>
              <w:left w:w="100" w:type="dxa"/>
              <w:bottom w:w="100" w:type="dxa"/>
              <w:right w:w="100" w:type="dxa"/>
            </w:tcMar>
          </w:tcPr>
          <w:p w14:paraId="25DF6511" w14:textId="77777777" w:rsidR="00875FA1" w:rsidRDefault="003968F6">
            <w:pPr>
              <w:widowControl w:val="0"/>
              <w:spacing w:line="240" w:lineRule="auto"/>
              <w:rPr>
                <w:sz w:val="20"/>
                <w:szCs w:val="20"/>
              </w:rPr>
            </w:pPr>
            <w:r>
              <w:rPr>
                <w:sz w:val="20"/>
                <w:szCs w:val="20"/>
              </w:rPr>
              <w:t>1.4492±0.000285</w:t>
            </w:r>
          </w:p>
        </w:tc>
        <w:tc>
          <w:tcPr>
            <w:tcW w:w="2340" w:type="dxa"/>
            <w:shd w:val="clear" w:color="auto" w:fill="auto"/>
            <w:tcMar>
              <w:top w:w="100" w:type="dxa"/>
              <w:left w:w="100" w:type="dxa"/>
              <w:bottom w:w="100" w:type="dxa"/>
              <w:right w:w="100" w:type="dxa"/>
            </w:tcMar>
          </w:tcPr>
          <w:p w14:paraId="0635148C" w14:textId="77777777" w:rsidR="00875FA1" w:rsidRDefault="003968F6">
            <w:pPr>
              <w:widowControl w:val="0"/>
              <w:spacing w:line="240" w:lineRule="auto"/>
              <w:rPr>
                <w:sz w:val="20"/>
                <w:szCs w:val="20"/>
              </w:rPr>
            </w:pPr>
            <w:r>
              <w:rPr>
                <w:sz w:val="20"/>
                <w:szCs w:val="20"/>
              </w:rPr>
              <w:t>110.7749±0.063212</w:t>
            </w:r>
          </w:p>
        </w:tc>
        <w:tc>
          <w:tcPr>
            <w:tcW w:w="2340" w:type="dxa"/>
            <w:shd w:val="clear" w:color="auto" w:fill="auto"/>
            <w:tcMar>
              <w:top w:w="100" w:type="dxa"/>
              <w:left w:w="100" w:type="dxa"/>
              <w:bottom w:w="100" w:type="dxa"/>
              <w:right w:w="100" w:type="dxa"/>
            </w:tcMar>
          </w:tcPr>
          <w:p w14:paraId="3D61EA65" w14:textId="77777777" w:rsidR="00875FA1" w:rsidRDefault="003968F6">
            <w:pPr>
              <w:widowControl w:val="0"/>
              <w:spacing w:line="240" w:lineRule="auto"/>
              <w:rPr>
                <w:sz w:val="20"/>
                <w:szCs w:val="20"/>
              </w:rPr>
            </w:pPr>
            <w:r>
              <w:rPr>
                <w:sz w:val="20"/>
                <w:szCs w:val="20"/>
              </w:rPr>
              <w:t>109.504±0.04530</w:t>
            </w:r>
          </w:p>
        </w:tc>
      </w:tr>
      <w:tr w:rsidR="00875FA1" w14:paraId="3AB2124B" w14:textId="77777777">
        <w:tc>
          <w:tcPr>
            <w:tcW w:w="2340" w:type="dxa"/>
            <w:shd w:val="clear" w:color="auto" w:fill="auto"/>
            <w:tcMar>
              <w:top w:w="100" w:type="dxa"/>
              <w:left w:w="100" w:type="dxa"/>
              <w:bottom w:w="100" w:type="dxa"/>
              <w:right w:w="100" w:type="dxa"/>
            </w:tcMar>
          </w:tcPr>
          <w:p w14:paraId="2AA777FD" w14:textId="77777777" w:rsidR="00875FA1" w:rsidRDefault="003968F6">
            <w:pPr>
              <w:widowControl w:val="0"/>
              <w:spacing w:line="240" w:lineRule="auto"/>
              <w:rPr>
                <w:rFonts w:ascii="Times New Roman" w:eastAsia="Times New Roman" w:hAnsi="Times New Roman" w:cs="Times New Roman"/>
                <w:vertAlign w:val="subscript"/>
              </w:rPr>
            </w:pPr>
            <w:proofErr w:type="spellStart"/>
            <w:r>
              <w:rPr>
                <w:rFonts w:ascii="Times New Roman" w:eastAsia="Times New Roman" w:hAnsi="Times New Roman" w:cs="Times New Roman"/>
              </w:rPr>
              <w:t>ff_A</w:t>
            </w:r>
            <w:proofErr w:type="spellEnd"/>
            <w:r>
              <w:rPr>
                <w:rFonts w:ascii="Times New Roman" w:eastAsia="Times New Roman" w:hAnsi="Times New Roman" w:cs="Times New Roman"/>
              </w:rPr>
              <w:t>_𝛘</w:t>
            </w:r>
            <w:r>
              <w:rPr>
                <w:rFonts w:ascii="Times New Roman" w:eastAsia="Times New Roman" w:hAnsi="Times New Roman" w:cs="Times New Roman"/>
                <w:vertAlign w:val="subscript"/>
              </w:rPr>
              <w:t>OL3</w:t>
            </w:r>
          </w:p>
        </w:tc>
        <w:tc>
          <w:tcPr>
            <w:tcW w:w="2340" w:type="dxa"/>
            <w:shd w:val="clear" w:color="auto" w:fill="auto"/>
            <w:tcMar>
              <w:top w:w="100" w:type="dxa"/>
              <w:left w:w="100" w:type="dxa"/>
              <w:bottom w:w="100" w:type="dxa"/>
              <w:right w:w="100" w:type="dxa"/>
            </w:tcMar>
          </w:tcPr>
          <w:p w14:paraId="75B2F1DC" w14:textId="77777777" w:rsidR="00875FA1" w:rsidRDefault="003968F6">
            <w:pPr>
              <w:widowControl w:val="0"/>
              <w:spacing w:line="240" w:lineRule="auto"/>
              <w:rPr>
                <w:sz w:val="20"/>
                <w:szCs w:val="20"/>
              </w:rPr>
            </w:pPr>
            <w:r>
              <w:rPr>
                <w:sz w:val="20"/>
                <w:szCs w:val="20"/>
              </w:rPr>
              <w:t>1.4490±0.000171</w:t>
            </w:r>
          </w:p>
        </w:tc>
        <w:tc>
          <w:tcPr>
            <w:tcW w:w="2340" w:type="dxa"/>
            <w:shd w:val="clear" w:color="auto" w:fill="auto"/>
            <w:tcMar>
              <w:top w:w="100" w:type="dxa"/>
              <w:left w:w="100" w:type="dxa"/>
              <w:bottom w:w="100" w:type="dxa"/>
              <w:right w:w="100" w:type="dxa"/>
            </w:tcMar>
          </w:tcPr>
          <w:p w14:paraId="6CF573AA" w14:textId="77777777" w:rsidR="00875FA1" w:rsidRDefault="003968F6">
            <w:pPr>
              <w:widowControl w:val="0"/>
              <w:spacing w:line="240" w:lineRule="auto"/>
              <w:rPr>
                <w:sz w:val="20"/>
                <w:szCs w:val="20"/>
              </w:rPr>
            </w:pPr>
            <w:r>
              <w:rPr>
                <w:sz w:val="20"/>
                <w:szCs w:val="20"/>
              </w:rPr>
              <w:t>110.6738±0.084702</w:t>
            </w:r>
          </w:p>
        </w:tc>
        <w:tc>
          <w:tcPr>
            <w:tcW w:w="2340" w:type="dxa"/>
            <w:shd w:val="clear" w:color="auto" w:fill="auto"/>
            <w:tcMar>
              <w:top w:w="100" w:type="dxa"/>
              <w:left w:w="100" w:type="dxa"/>
              <w:bottom w:w="100" w:type="dxa"/>
              <w:right w:w="100" w:type="dxa"/>
            </w:tcMar>
          </w:tcPr>
          <w:p w14:paraId="1F632C95" w14:textId="77777777" w:rsidR="00875FA1" w:rsidRDefault="003968F6">
            <w:pPr>
              <w:widowControl w:val="0"/>
              <w:spacing w:line="240" w:lineRule="auto"/>
              <w:rPr>
                <w:sz w:val="20"/>
                <w:szCs w:val="20"/>
              </w:rPr>
            </w:pPr>
            <w:r>
              <w:rPr>
                <w:sz w:val="20"/>
                <w:szCs w:val="20"/>
              </w:rPr>
              <w:t>109.4176±0.042058</w:t>
            </w:r>
          </w:p>
        </w:tc>
      </w:tr>
      <w:tr w:rsidR="00875FA1" w14:paraId="2B74592A" w14:textId="77777777">
        <w:tc>
          <w:tcPr>
            <w:tcW w:w="2340" w:type="dxa"/>
            <w:shd w:val="clear" w:color="auto" w:fill="auto"/>
            <w:tcMar>
              <w:top w:w="100" w:type="dxa"/>
              <w:left w:w="100" w:type="dxa"/>
              <w:bottom w:w="100" w:type="dxa"/>
              <w:right w:w="100" w:type="dxa"/>
            </w:tcMar>
          </w:tcPr>
          <w:p w14:paraId="5C7489A2" w14:textId="77777777" w:rsidR="00875FA1" w:rsidRDefault="003968F6">
            <w:pPr>
              <w:widowControl w:val="0"/>
              <w:spacing w:line="240" w:lineRule="auto"/>
              <w:rPr>
                <w:rFonts w:ascii="Times New Roman" w:eastAsia="Times New Roman" w:hAnsi="Times New Roman" w:cs="Times New Roman"/>
                <w:vertAlign w:val="subscript"/>
              </w:rPr>
            </w:pPr>
            <w:proofErr w:type="spellStart"/>
            <w:r>
              <w:rPr>
                <w:rFonts w:ascii="Times New Roman" w:eastAsia="Times New Roman" w:hAnsi="Times New Roman" w:cs="Times New Roman"/>
              </w:rPr>
              <w:t>ff_A</w:t>
            </w:r>
            <w:proofErr w:type="spellEnd"/>
            <w:r>
              <w:rPr>
                <w:rFonts w:ascii="Times New Roman" w:eastAsia="Times New Roman" w:hAnsi="Times New Roman" w:cs="Times New Roman"/>
              </w:rPr>
              <w:t>_𝛘</w:t>
            </w:r>
            <w:r>
              <w:rPr>
                <w:rFonts w:ascii="Times New Roman" w:eastAsia="Times New Roman" w:hAnsi="Times New Roman" w:cs="Times New Roman"/>
                <w:vertAlign w:val="subscript"/>
              </w:rPr>
              <w:t>OL3</w:t>
            </w:r>
            <w:r>
              <w:rPr>
                <w:rFonts w:ascii="Times New Roman" w:eastAsia="Times New Roman" w:hAnsi="Times New Roman" w:cs="Times New Roman"/>
              </w:rPr>
              <w:t>_</w:t>
            </w:r>
            <w:r>
              <w:rPr>
                <w:rFonts w:ascii="Cambria Math" w:eastAsia="Cambria Math" w:hAnsi="Cambria Math" w:cs="Cambria Math"/>
              </w:rPr>
              <w:t>𝛄</w:t>
            </w:r>
            <w:r>
              <w:rPr>
                <w:rFonts w:ascii="Times New Roman" w:eastAsia="Times New Roman" w:hAnsi="Times New Roman" w:cs="Times New Roman"/>
                <w:vertAlign w:val="subscript"/>
              </w:rPr>
              <w:t>bsc0</w:t>
            </w:r>
          </w:p>
        </w:tc>
        <w:tc>
          <w:tcPr>
            <w:tcW w:w="2340" w:type="dxa"/>
            <w:shd w:val="clear" w:color="auto" w:fill="auto"/>
            <w:tcMar>
              <w:top w:w="100" w:type="dxa"/>
              <w:left w:w="100" w:type="dxa"/>
              <w:bottom w:w="100" w:type="dxa"/>
              <w:right w:w="100" w:type="dxa"/>
            </w:tcMar>
          </w:tcPr>
          <w:p w14:paraId="7DD0E324" w14:textId="77777777" w:rsidR="00875FA1" w:rsidRDefault="003968F6">
            <w:pPr>
              <w:widowControl w:val="0"/>
              <w:spacing w:line="240" w:lineRule="auto"/>
              <w:rPr>
                <w:sz w:val="20"/>
                <w:szCs w:val="20"/>
              </w:rPr>
            </w:pPr>
            <w:r>
              <w:rPr>
                <w:sz w:val="20"/>
                <w:szCs w:val="20"/>
              </w:rPr>
              <w:t>1.4499±0.000092</w:t>
            </w:r>
          </w:p>
        </w:tc>
        <w:tc>
          <w:tcPr>
            <w:tcW w:w="2340" w:type="dxa"/>
            <w:shd w:val="clear" w:color="auto" w:fill="auto"/>
            <w:tcMar>
              <w:top w:w="100" w:type="dxa"/>
              <w:left w:w="100" w:type="dxa"/>
              <w:bottom w:w="100" w:type="dxa"/>
              <w:right w:w="100" w:type="dxa"/>
            </w:tcMar>
          </w:tcPr>
          <w:p w14:paraId="51A6CD5E" w14:textId="77777777" w:rsidR="00875FA1" w:rsidRDefault="003968F6">
            <w:pPr>
              <w:widowControl w:val="0"/>
              <w:spacing w:line="240" w:lineRule="auto"/>
              <w:rPr>
                <w:sz w:val="20"/>
                <w:szCs w:val="20"/>
              </w:rPr>
            </w:pPr>
            <w:r>
              <w:rPr>
                <w:sz w:val="20"/>
                <w:szCs w:val="20"/>
              </w:rPr>
              <w:t>110.7055±0.028328</w:t>
            </w:r>
          </w:p>
        </w:tc>
        <w:tc>
          <w:tcPr>
            <w:tcW w:w="2340" w:type="dxa"/>
            <w:shd w:val="clear" w:color="auto" w:fill="auto"/>
            <w:tcMar>
              <w:top w:w="100" w:type="dxa"/>
              <w:left w:w="100" w:type="dxa"/>
              <w:bottom w:w="100" w:type="dxa"/>
              <w:right w:w="100" w:type="dxa"/>
            </w:tcMar>
          </w:tcPr>
          <w:p w14:paraId="07218191" w14:textId="77777777" w:rsidR="00875FA1" w:rsidRDefault="003968F6">
            <w:pPr>
              <w:widowControl w:val="0"/>
              <w:spacing w:line="240" w:lineRule="auto"/>
              <w:rPr>
                <w:sz w:val="20"/>
                <w:szCs w:val="20"/>
              </w:rPr>
            </w:pPr>
            <w:r>
              <w:rPr>
                <w:sz w:val="20"/>
                <w:szCs w:val="20"/>
              </w:rPr>
              <w:t>109.4843±0.042532</w:t>
            </w:r>
          </w:p>
        </w:tc>
      </w:tr>
      <w:tr w:rsidR="00875FA1" w14:paraId="5D6B0B9D" w14:textId="77777777">
        <w:tc>
          <w:tcPr>
            <w:tcW w:w="2340" w:type="dxa"/>
            <w:shd w:val="clear" w:color="auto" w:fill="auto"/>
            <w:tcMar>
              <w:top w:w="100" w:type="dxa"/>
              <w:left w:w="100" w:type="dxa"/>
              <w:bottom w:w="100" w:type="dxa"/>
              <w:right w:w="100" w:type="dxa"/>
            </w:tcMar>
          </w:tcPr>
          <w:p w14:paraId="298D70A8" w14:textId="77777777" w:rsidR="00875FA1" w:rsidRDefault="003968F6">
            <w:pPr>
              <w:widowControl w:val="0"/>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t>ff_A</w:t>
            </w:r>
            <w:proofErr w:type="spellEnd"/>
            <w:r>
              <w:rPr>
                <w:rFonts w:ascii="Times New Roman" w:eastAsia="Times New Roman" w:hAnsi="Times New Roman" w:cs="Times New Roman"/>
              </w:rPr>
              <w:t>_𝛘</w:t>
            </w:r>
            <w:r>
              <w:rPr>
                <w:rFonts w:ascii="Times New Roman" w:eastAsia="Times New Roman" w:hAnsi="Times New Roman" w:cs="Times New Roman"/>
                <w:vertAlign w:val="subscript"/>
              </w:rPr>
              <w:t>YIL</w:t>
            </w:r>
          </w:p>
        </w:tc>
        <w:tc>
          <w:tcPr>
            <w:tcW w:w="2340" w:type="dxa"/>
            <w:shd w:val="clear" w:color="auto" w:fill="auto"/>
            <w:tcMar>
              <w:top w:w="100" w:type="dxa"/>
              <w:left w:w="100" w:type="dxa"/>
              <w:bottom w:w="100" w:type="dxa"/>
              <w:right w:w="100" w:type="dxa"/>
            </w:tcMar>
          </w:tcPr>
          <w:p w14:paraId="3227B30D" w14:textId="77777777" w:rsidR="00875FA1" w:rsidRDefault="003968F6">
            <w:pPr>
              <w:widowControl w:val="0"/>
              <w:spacing w:line="240" w:lineRule="auto"/>
              <w:rPr>
                <w:sz w:val="20"/>
                <w:szCs w:val="20"/>
              </w:rPr>
            </w:pPr>
            <w:r>
              <w:rPr>
                <w:sz w:val="20"/>
                <w:szCs w:val="20"/>
              </w:rPr>
              <w:t>1.4494±0.000348</w:t>
            </w:r>
          </w:p>
        </w:tc>
        <w:tc>
          <w:tcPr>
            <w:tcW w:w="2340" w:type="dxa"/>
            <w:shd w:val="clear" w:color="auto" w:fill="auto"/>
            <w:tcMar>
              <w:top w:w="100" w:type="dxa"/>
              <w:left w:w="100" w:type="dxa"/>
              <w:bottom w:w="100" w:type="dxa"/>
              <w:right w:w="100" w:type="dxa"/>
            </w:tcMar>
          </w:tcPr>
          <w:p w14:paraId="380CC148" w14:textId="77777777" w:rsidR="00875FA1" w:rsidRDefault="003968F6">
            <w:pPr>
              <w:widowControl w:val="0"/>
              <w:spacing w:line="240" w:lineRule="auto"/>
              <w:rPr>
                <w:sz w:val="20"/>
                <w:szCs w:val="20"/>
              </w:rPr>
            </w:pPr>
            <w:r>
              <w:rPr>
                <w:sz w:val="20"/>
                <w:szCs w:val="20"/>
              </w:rPr>
              <w:t>110.6077±0.016288</w:t>
            </w:r>
          </w:p>
        </w:tc>
        <w:tc>
          <w:tcPr>
            <w:tcW w:w="2340" w:type="dxa"/>
            <w:shd w:val="clear" w:color="auto" w:fill="auto"/>
            <w:tcMar>
              <w:top w:w="100" w:type="dxa"/>
              <w:left w:w="100" w:type="dxa"/>
              <w:bottom w:w="100" w:type="dxa"/>
              <w:right w:w="100" w:type="dxa"/>
            </w:tcMar>
          </w:tcPr>
          <w:p w14:paraId="5C5FAC8A" w14:textId="77777777" w:rsidR="00875FA1" w:rsidRDefault="003968F6">
            <w:pPr>
              <w:widowControl w:val="0"/>
              <w:spacing w:line="240" w:lineRule="auto"/>
              <w:rPr>
                <w:sz w:val="20"/>
                <w:szCs w:val="20"/>
              </w:rPr>
            </w:pPr>
            <w:r>
              <w:rPr>
                <w:sz w:val="20"/>
                <w:szCs w:val="20"/>
              </w:rPr>
              <w:t>109.3924±0.039450</w:t>
            </w:r>
          </w:p>
        </w:tc>
      </w:tr>
      <w:tr w:rsidR="00875FA1" w14:paraId="239F70BF" w14:textId="77777777">
        <w:tc>
          <w:tcPr>
            <w:tcW w:w="2340" w:type="dxa"/>
            <w:shd w:val="clear" w:color="auto" w:fill="auto"/>
            <w:tcMar>
              <w:top w:w="100" w:type="dxa"/>
              <w:left w:w="100" w:type="dxa"/>
              <w:bottom w:w="100" w:type="dxa"/>
              <w:right w:w="100" w:type="dxa"/>
            </w:tcMar>
          </w:tcPr>
          <w:p w14:paraId="6EA96BEF" w14:textId="77777777" w:rsidR="00875FA1" w:rsidRDefault="003968F6">
            <w:pPr>
              <w:widowControl w:val="0"/>
              <w:spacing w:line="240" w:lineRule="auto"/>
              <w:rPr>
                <w:rFonts w:ascii="Times New Roman" w:eastAsia="Times New Roman" w:hAnsi="Times New Roman" w:cs="Times New Roman"/>
                <w:vertAlign w:val="subscript"/>
              </w:rPr>
            </w:pPr>
            <w:proofErr w:type="spellStart"/>
            <w:r>
              <w:rPr>
                <w:rFonts w:ascii="Times New Roman" w:eastAsia="Times New Roman" w:hAnsi="Times New Roman" w:cs="Times New Roman"/>
              </w:rPr>
              <w:t>ff_A</w:t>
            </w:r>
            <w:proofErr w:type="spellEnd"/>
            <w:r>
              <w:rPr>
                <w:rFonts w:ascii="Times New Roman" w:eastAsia="Times New Roman" w:hAnsi="Times New Roman" w:cs="Times New Roman"/>
              </w:rPr>
              <w:t>_𝛘</w:t>
            </w:r>
            <w:r>
              <w:rPr>
                <w:rFonts w:ascii="Times New Roman" w:eastAsia="Times New Roman" w:hAnsi="Times New Roman" w:cs="Times New Roman"/>
                <w:vertAlign w:val="subscript"/>
              </w:rPr>
              <w:t>YIL</w:t>
            </w:r>
            <w:r>
              <w:rPr>
                <w:rFonts w:ascii="Times New Roman" w:eastAsia="Times New Roman" w:hAnsi="Times New Roman" w:cs="Times New Roman"/>
              </w:rPr>
              <w:t>_</w:t>
            </w:r>
            <w:r>
              <w:rPr>
                <w:rFonts w:ascii="Cambria Math" w:eastAsia="Cambria Math" w:hAnsi="Cambria Math" w:cs="Cambria Math"/>
              </w:rPr>
              <w:t>𝛄</w:t>
            </w:r>
            <w:r>
              <w:rPr>
                <w:rFonts w:ascii="Times New Roman" w:eastAsia="Times New Roman" w:hAnsi="Times New Roman" w:cs="Times New Roman"/>
                <w:vertAlign w:val="subscript"/>
              </w:rPr>
              <w:t>bsc0</w:t>
            </w:r>
          </w:p>
        </w:tc>
        <w:tc>
          <w:tcPr>
            <w:tcW w:w="2340" w:type="dxa"/>
            <w:shd w:val="clear" w:color="auto" w:fill="auto"/>
            <w:tcMar>
              <w:top w:w="100" w:type="dxa"/>
              <w:left w:w="100" w:type="dxa"/>
              <w:bottom w:w="100" w:type="dxa"/>
              <w:right w:w="100" w:type="dxa"/>
            </w:tcMar>
          </w:tcPr>
          <w:p w14:paraId="749EB139" w14:textId="77777777" w:rsidR="00875FA1" w:rsidRDefault="003968F6">
            <w:pPr>
              <w:widowControl w:val="0"/>
              <w:spacing w:line="240" w:lineRule="auto"/>
              <w:rPr>
                <w:sz w:val="20"/>
                <w:szCs w:val="20"/>
              </w:rPr>
            </w:pPr>
            <w:r>
              <w:rPr>
                <w:sz w:val="20"/>
                <w:szCs w:val="20"/>
              </w:rPr>
              <w:t>1.4497±0.000698</w:t>
            </w:r>
          </w:p>
        </w:tc>
        <w:tc>
          <w:tcPr>
            <w:tcW w:w="2340" w:type="dxa"/>
            <w:shd w:val="clear" w:color="auto" w:fill="auto"/>
            <w:tcMar>
              <w:top w:w="100" w:type="dxa"/>
              <w:left w:w="100" w:type="dxa"/>
              <w:bottom w:w="100" w:type="dxa"/>
              <w:right w:w="100" w:type="dxa"/>
            </w:tcMar>
          </w:tcPr>
          <w:p w14:paraId="0701CC39" w14:textId="77777777" w:rsidR="00875FA1" w:rsidRDefault="003968F6">
            <w:pPr>
              <w:widowControl w:val="0"/>
              <w:spacing w:line="240" w:lineRule="auto"/>
              <w:rPr>
                <w:sz w:val="20"/>
                <w:szCs w:val="20"/>
              </w:rPr>
            </w:pPr>
            <w:r>
              <w:rPr>
                <w:sz w:val="20"/>
                <w:szCs w:val="20"/>
              </w:rPr>
              <w:t>110.6212±0.072052</w:t>
            </w:r>
          </w:p>
        </w:tc>
        <w:tc>
          <w:tcPr>
            <w:tcW w:w="2340" w:type="dxa"/>
            <w:shd w:val="clear" w:color="auto" w:fill="auto"/>
            <w:tcMar>
              <w:top w:w="100" w:type="dxa"/>
              <w:left w:w="100" w:type="dxa"/>
              <w:bottom w:w="100" w:type="dxa"/>
              <w:right w:w="100" w:type="dxa"/>
            </w:tcMar>
          </w:tcPr>
          <w:p w14:paraId="6B046B90" w14:textId="77777777" w:rsidR="00875FA1" w:rsidRDefault="003968F6">
            <w:pPr>
              <w:widowControl w:val="0"/>
              <w:spacing w:line="240" w:lineRule="auto"/>
              <w:rPr>
                <w:sz w:val="20"/>
                <w:szCs w:val="20"/>
              </w:rPr>
            </w:pPr>
            <w:r>
              <w:rPr>
                <w:sz w:val="20"/>
                <w:szCs w:val="20"/>
              </w:rPr>
              <w:t>109.3824±0.052788</w:t>
            </w:r>
          </w:p>
        </w:tc>
      </w:tr>
      <w:tr w:rsidR="00875FA1" w14:paraId="0F00D969" w14:textId="77777777">
        <w:tc>
          <w:tcPr>
            <w:tcW w:w="2340" w:type="dxa"/>
            <w:shd w:val="clear" w:color="auto" w:fill="auto"/>
            <w:tcMar>
              <w:top w:w="100" w:type="dxa"/>
              <w:left w:w="100" w:type="dxa"/>
              <w:bottom w:w="100" w:type="dxa"/>
              <w:right w:w="100" w:type="dxa"/>
            </w:tcMar>
          </w:tcPr>
          <w:p w14:paraId="36B50590" w14:textId="77777777" w:rsidR="00875FA1" w:rsidRDefault="003968F6">
            <w:pPr>
              <w:widowControl w:val="0"/>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t>ff_A</w:t>
            </w:r>
            <w:proofErr w:type="spellEnd"/>
            <w:r>
              <w:rPr>
                <w:rFonts w:ascii="Times New Roman" w:eastAsia="Times New Roman" w:hAnsi="Times New Roman" w:cs="Times New Roman"/>
              </w:rPr>
              <w:t>_𝛘</w:t>
            </w:r>
            <w:r>
              <w:rPr>
                <w:rFonts w:ascii="Times New Roman" w:eastAsia="Times New Roman" w:hAnsi="Times New Roman" w:cs="Times New Roman"/>
                <w:vertAlign w:val="subscript"/>
              </w:rPr>
              <w:t>ROC</w:t>
            </w:r>
          </w:p>
        </w:tc>
        <w:tc>
          <w:tcPr>
            <w:tcW w:w="2340" w:type="dxa"/>
            <w:shd w:val="clear" w:color="auto" w:fill="auto"/>
            <w:tcMar>
              <w:top w:w="100" w:type="dxa"/>
              <w:left w:w="100" w:type="dxa"/>
              <w:bottom w:w="100" w:type="dxa"/>
              <w:right w:w="100" w:type="dxa"/>
            </w:tcMar>
          </w:tcPr>
          <w:p w14:paraId="59A3254D" w14:textId="77777777" w:rsidR="00875FA1" w:rsidRDefault="003968F6">
            <w:pPr>
              <w:widowControl w:val="0"/>
              <w:spacing w:line="240" w:lineRule="auto"/>
              <w:rPr>
                <w:sz w:val="20"/>
                <w:szCs w:val="20"/>
              </w:rPr>
            </w:pPr>
            <w:r>
              <w:rPr>
                <w:sz w:val="20"/>
                <w:szCs w:val="20"/>
              </w:rPr>
              <w:t>1.4492±0.000319</w:t>
            </w:r>
          </w:p>
        </w:tc>
        <w:tc>
          <w:tcPr>
            <w:tcW w:w="2340" w:type="dxa"/>
            <w:shd w:val="clear" w:color="auto" w:fill="auto"/>
            <w:tcMar>
              <w:top w:w="100" w:type="dxa"/>
              <w:left w:w="100" w:type="dxa"/>
              <w:bottom w:w="100" w:type="dxa"/>
              <w:right w:w="100" w:type="dxa"/>
            </w:tcMar>
          </w:tcPr>
          <w:p w14:paraId="62DAD975" w14:textId="77777777" w:rsidR="00875FA1" w:rsidRDefault="003968F6">
            <w:pPr>
              <w:widowControl w:val="0"/>
              <w:spacing w:line="240" w:lineRule="auto"/>
              <w:rPr>
                <w:sz w:val="20"/>
                <w:szCs w:val="20"/>
              </w:rPr>
            </w:pPr>
            <w:r>
              <w:rPr>
                <w:sz w:val="20"/>
                <w:szCs w:val="20"/>
              </w:rPr>
              <w:t>110.7529±0.059683</w:t>
            </w:r>
          </w:p>
        </w:tc>
        <w:tc>
          <w:tcPr>
            <w:tcW w:w="2340" w:type="dxa"/>
            <w:shd w:val="clear" w:color="auto" w:fill="auto"/>
            <w:tcMar>
              <w:top w:w="100" w:type="dxa"/>
              <w:left w:w="100" w:type="dxa"/>
              <w:bottom w:w="100" w:type="dxa"/>
              <w:right w:w="100" w:type="dxa"/>
            </w:tcMar>
          </w:tcPr>
          <w:p w14:paraId="00D53938" w14:textId="77777777" w:rsidR="00875FA1" w:rsidRDefault="003968F6">
            <w:pPr>
              <w:widowControl w:val="0"/>
              <w:spacing w:line="240" w:lineRule="auto"/>
              <w:rPr>
                <w:sz w:val="20"/>
                <w:szCs w:val="20"/>
              </w:rPr>
            </w:pPr>
            <w:r>
              <w:rPr>
                <w:sz w:val="20"/>
                <w:szCs w:val="20"/>
              </w:rPr>
              <w:t>109.4438±0.045176</w:t>
            </w:r>
          </w:p>
        </w:tc>
      </w:tr>
      <w:tr w:rsidR="00875FA1" w14:paraId="1D9F3AC3" w14:textId="77777777">
        <w:tc>
          <w:tcPr>
            <w:tcW w:w="2340" w:type="dxa"/>
            <w:shd w:val="clear" w:color="auto" w:fill="auto"/>
            <w:tcMar>
              <w:top w:w="100" w:type="dxa"/>
              <w:left w:w="100" w:type="dxa"/>
              <w:bottom w:w="100" w:type="dxa"/>
              <w:right w:w="100" w:type="dxa"/>
            </w:tcMar>
          </w:tcPr>
          <w:p w14:paraId="2EA1503D" w14:textId="77777777" w:rsidR="00875FA1" w:rsidRDefault="003968F6">
            <w:pPr>
              <w:widowControl w:val="0"/>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t>ff_A</w:t>
            </w:r>
            <w:proofErr w:type="spellEnd"/>
            <w:r>
              <w:rPr>
                <w:rFonts w:ascii="Times New Roman" w:eastAsia="Times New Roman" w:hAnsi="Times New Roman" w:cs="Times New Roman"/>
              </w:rPr>
              <w:t>_𝛘</w:t>
            </w:r>
            <w:r>
              <w:rPr>
                <w:rFonts w:ascii="Times New Roman" w:eastAsia="Times New Roman" w:hAnsi="Times New Roman" w:cs="Times New Roman"/>
                <w:vertAlign w:val="subscript"/>
              </w:rPr>
              <w:t>ROC</w:t>
            </w:r>
            <w:r>
              <w:rPr>
                <w:rFonts w:ascii="Times New Roman" w:eastAsia="Times New Roman" w:hAnsi="Times New Roman" w:cs="Times New Roman"/>
              </w:rPr>
              <w:t>_</w:t>
            </w:r>
            <w:r>
              <w:rPr>
                <w:rFonts w:ascii="Cambria Math" w:eastAsia="Cambria Math" w:hAnsi="Cambria Math" w:cs="Cambria Math"/>
              </w:rPr>
              <w:t>𝛄</w:t>
            </w:r>
            <w:r>
              <w:rPr>
                <w:rFonts w:ascii="Times New Roman" w:eastAsia="Times New Roman" w:hAnsi="Times New Roman" w:cs="Times New Roman"/>
                <w:vertAlign w:val="subscript"/>
              </w:rPr>
              <w:t>bsc0</w:t>
            </w:r>
          </w:p>
        </w:tc>
        <w:tc>
          <w:tcPr>
            <w:tcW w:w="2340" w:type="dxa"/>
            <w:shd w:val="clear" w:color="auto" w:fill="auto"/>
            <w:tcMar>
              <w:top w:w="100" w:type="dxa"/>
              <w:left w:w="100" w:type="dxa"/>
              <w:bottom w:w="100" w:type="dxa"/>
              <w:right w:w="100" w:type="dxa"/>
            </w:tcMar>
          </w:tcPr>
          <w:p w14:paraId="7D8FF0E3" w14:textId="77777777" w:rsidR="00875FA1" w:rsidRDefault="003968F6">
            <w:pPr>
              <w:widowControl w:val="0"/>
              <w:spacing w:line="240" w:lineRule="auto"/>
              <w:rPr>
                <w:sz w:val="20"/>
                <w:szCs w:val="20"/>
              </w:rPr>
            </w:pPr>
            <w:r>
              <w:rPr>
                <w:sz w:val="20"/>
                <w:szCs w:val="20"/>
              </w:rPr>
              <w:t>1.4493±0.000149</w:t>
            </w:r>
          </w:p>
        </w:tc>
        <w:tc>
          <w:tcPr>
            <w:tcW w:w="2340" w:type="dxa"/>
            <w:shd w:val="clear" w:color="auto" w:fill="auto"/>
            <w:tcMar>
              <w:top w:w="100" w:type="dxa"/>
              <w:left w:w="100" w:type="dxa"/>
              <w:bottom w:w="100" w:type="dxa"/>
              <w:right w:w="100" w:type="dxa"/>
            </w:tcMar>
          </w:tcPr>
          <w:p w14:paraId="161929EB" w14:textId="77777777" w:rsidR="00875FA1" w:rsidRDefault="003968F6">
            <w:pPr>
              <w:widowControl w:val="0"/>
              <w:spacing w:line="240" w:lineRule="auto"/>
              <w:rPr>
                <w:sz w:val="20"/>
                <w:szCs w:val="20"/>
              </w:rPr>
            </w:pPr>
            <w:r>
              <w:rPr>
                <w:sz w:val="20"/>
                <w:szCs w:val="20"/>
              </w:rPr>
              <w:t>110.8518±0.038712</w:t>
            </w:r>
          </w:p>
        </w:tc>
        <w:tc>
          <w:tcPr>
            <w:tcW w:w="2340" w:type="dxa"/>
            <w:shd w:val="clear" w:color="auto" w:fill="auto"/>
            <w:tcMar>
              <w:top w:w="100" w:type="dxa"/>
              <w:left w:w="100" w:type="dxa"/>
              <w:bottom w:w="100" w:type="dxa"/>
              <w:right w:w="100" w:type="dxa"/>
            </w:tcMar>
          </w:tcPr>
          <w:p w14:paraId="5E69D863" w14:textId="77777777" w:rsidR="00875FA1" w:rsidRDefault="003968F6">
            <w:pPr>
              <w:widowControl w:val="0"/>
              <w:spacing w:line="240" w:lineRule="auto"/>
              <w:rPr>
                <w:sz w:val="20"/>
                <w:szCs w:val="20"/>
              </w:rPr>
            </w:pPr>
            <w:r>
              <w:rPr>
                <w:sz w:val="20"/>
                <w:szCs w:val="20"/>
              </w:rPr>
              <w:t>109.5648±0.043978</w:t>
            </w:r>
          </w:p>
        </w:tc>
      </w:tr>
      <w:tr w:rsidR="00875FA1" w14:paraId="15BB0256" w14:textId="77777777">
        <w:tc>
          <w:tcPr>
            <w:tcW w:w="2340" w:type="dxa"/>
            <w:shd w:val="clear" w:color="auto" w:fill="auto"/>
            <w:tcMar>
              <w:top w:w="100" w:type="dxa"/>
              <w:left w:w="100" w:type="dxa"/>
              <w:bottom w:w="100" w:type="dxa"/>
              <w:right w:w="100" w:type="dxa"/>
            </w:tcMar>
          </w:tcPr>
          <w:p w14:paraId="009E1ACB" w14:textId="77777777" w:rsidR="00875FA1" w:rsidRDefault="003968F6">
            <w:pPr>
              <w:widowControl w:val="0"/>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t>ff_A</w:t>
            </w:r>
            <w:proofErr w:type="spellEnd"/>
            <w:r>
              <w:rPr>
                <w:rFonts w:ascii="Times New Roman" w:eastAsia="Times New Roman" w:hAnsi="Times New Roman" w:cs="Times New Roman"/>
              </w:rPr>
              <w:t>_𝛘</w:t>
            </w:r>
            <w:r>
              <w:rPr>
                <w:rFonts w:ascii="Times New Roman" w:eastAsia="Times New Roman" w:hAnsi="Times New Roman" w:cs="Times New Roman"/>
                <w:vertAlign w:val="subscript"/>
              </w:rPr>
              <w:t>ROC</w:t>
            </w:r>
            <w:r>
              <w:rPr>
                <w:rFonts w:ascii="Times New Roman" w:eastAsia="Times New Roman" w:hAnsi="Times New Roman" w:cs="Times New Roman"/>
              </w:rPr>
              <w:t>_</w:t>
            </w:r>
            <w:r>
              <w:rPr>
                <w:rFonts w:ascii="Cambria Math" w:eastAsia="Cambria Math" w:hAnsi="Cambria Math" w:cs="Cambria Math"/>
              </w:rPr>
              <w:t>𝛄</w:t>
            </w:r>
            <w:r>
              <w:rPr>
                <w:rFonts w:ascii="Times New Roman" w:eastAsia="Times New Roman" w:hAnsi="Times New Roman" w:cs="Times New Roman"/>
                <w:vertAlign w:val="subscript"/>
              </w:rPr>
              <w:t>ROC</w:t>
            </w:r>
          </w:p>
        </w:tc>
        <w:tc>
          <w:tcPr>
            <w:tcW w:w="2340" w:type="dxa"/>
            <w:shd w:val="clear" w:color="auto" w:fill="auto"/>
            <w:tcMar>
              <w:top w:w="100" w:type="dxa"/>
              <w:left w:w="100" w:type="dxa"/>
              <w:bottom w:w="100" w:type="dxa"/>
              <w:right w:w="100" w:type="dxa"/>
            </w:tcMar>
          </w:tcPr>
          <w:p w14:paraId="4C7689F4" w14:textId="77777777" w:rsidR="00875FA1" w:rsidRDefault="003968F6">
            <w:pPr>
              <w:widowControl w:val="0"/>
              <w:spacing w:line="240" w:lineRule="auto"/>
              <w:rPr>
                <w:sz w:val="20"/>
                <w:szCs w:val="20"/>
              </w:rPr>
            </w:pPr>
            <w:r>
              <w:rPr>
                <w:sz w:val="20"/>
                <w:szCs w:val="20"/>
              </w:rPr>
              <w:t>1.4515</w:t>
            </w:r>
            <w:r>
              <w:rPr>
                <w:sz w:val="20"/>
                <w:szCs w:val="20"/>
                <w:vertAlign w:val="superscript"/>
              </w:rPr>
              <w:t>(a)</w:t>
            </w:r>
          </w:p>
        </w:tc>
        <w:tc>
          <w:tcPr>
            <w:tcW w:w="2340" w:type="dxa"/>
            <w:shd w:val="clear" w:color="auto" w:fill="auto"/>
            <w:tcMar>
              <w:top w:w="100" w:type="dxa"/>
              <w:left w:w="100" w:type="dxa"/>
              <w:bottom w:w="100" w:type="dxa"/>
              <w:right w:w="100" w:type="dxa"/>
            </w:tcMar>
          </w:tcPr>
          <w:p w14:paraId="7A9735EC" w14:textId="77777777" w:rsidR="00875FA1" w:rsidRDefault="003968F6">
            <w:pPr>
              <w:widowControl w:val="0"/>
              <w:spacing w:line="240" w:lineRule="auto"/>
              <w:rPr>
                <w:sz w:val="20"/>
                <w:szCs w:val="20"/>
              </w:rPr>
            </w:pPr>
            <w:r>
              <w:rPr>
                <w:sz w:val="20"/>
                <w:szCs w:val="20"/>
              </w:rPr>
              <w:t>109.0138</w:t>
            </w:r>
            <w:r>
              <w:rPr>
                <w:sz w:val="20"/>
                <w:szCs w:val="20"/>
                <w:vertAlign w:val="superscript"/>
              </w:rPr>
              <w:t>(a)</w:t>
            </w:r>
          </w:p>
        </w:tc>
        <w:tc>
          <w:tcPr>
            <w:tcW w:w="2340" w:type="dxa"/>
            <w:shd w:val="clear" w:color="auto" w:fill="auto"/>
            <w:tcMar>
              <w:top w:w="100" w:type="dxa"/>
              <w:left w:w="100" w:type="dxa"/>
              <w:bottom w:w="100" w:type="dxa"/>
              <w:right w:w="100" w:type="dxa"/>
            </w:tcMar>
          </w:tcPr>
          <w:p w14:paraId="15FC93B3" w14:textId="77777777" w:rsidR="00875FA1" w:rsidRDefault="003968F6">
            <w:pPr>
              <w:widowControl w:val="0"/>
              <w:spacing w:line="240" w:lineRule="auto"/>
              <w:rPr>
                <w:sz w:val="20"/>
                <w:szCs w:val="20"/>
              </w:rPr>
            </w:pPr>
            <w:r>
              <w:rPr>
                <w:sz w:val="20"/>
                <w:szCs w:val="20"/>
              </w:rPr>
              <w:t>107.4838</w:t>
            </w:r>
            <w:r>
              <w:rPr>
                <w:sz w:val="20"/>
                <w:szCs w:val="20"/>
                <w:vertAlign w:val="superscript"/>
              </w:rPr>
              <w:t>(a)</w:t>
            </w:r>
          </w:p>
        </w:tc>
      </w:tr>
      <w:tr w:rsidR="00875FA1" w14:paraId="0F8F396D" w14:textId="77777777">
        <w:tc>
          <w:tcPr>
            <w:tcW w:w="2340" w:type="dxa"/>
            <w:shd w:val="clear" w:color="auto" w:fill="auto"/>
            <w:tcMar>
              <w:top w:w="100" w:type="dxa"/>
              <w:left w:w="100" w:type="dxa"/>
              <w:bottom w:w="100" w:type="dxa"/>
              <w:right w:w="100" w:type="dxa"/>
            </w:tcMar>
          </w:tcPr>
          <w:p w14:paraId="42555B95" w14:textId="77777777" w:rsidR="00875FA1" w:rsidRDefault="003968F6">
            <w:pPr>
              <w:jc w:val="both"/>
              <w:rPr>
                <w:sz w:val="20"/>
                <w:szCs w:val="20"/>
              </w:rPr>
            </w:pPr>
            <w:proofErr w:type="spellStart"/>
            <w:r>
              <w:rPr>
                <w:rFonts w:ascii="Times New Roman" w:eastAsia="Times New Roman" w:hAnsi="Times New Roman" w:cs="Times New Roman"/>
              </w:rPr>
              <w:t>ff_A_RNA_ROC</w:t>
            </w:r>
            <w:proofErr w:type="spellEnd"/>
          </w:p>
        </w:tc>
        <w:tc>
          <w:tcPr>
            <w:tcW w:w="2340" w:type="dxa"/>
            <w:shd w:val="clear" w:color="auto" w:fill="auto"/>
            <w:tcMar>
              <w:top w:w="100" w:type="dxa"/>
              <w:left w:w="100" w:type="dxa"/>
              <w:bottom w:w="100" w:type="dxa"/>
              <w:right w:w="100" w:type="dxa"/>
            </w:tcMar>
          </w:tcPr>
          <w:p w14:paraId="5FA741C3" w14:textId="77777777" w:rsidR="00875FA1" w:rsidRDefault="003968F6">
            <w:pPr>
              <w:widowControl w:val="0"/>
              <w:spacing w:line="240" w:lineRule="auto"/>
              <w:rPr>
                <w:sz w:val="20"/>
                <w:szCs w:val="20"/>
              </w:rPr>
            </w:pPr>
            <w:r>
              <w:rPr>
                <w:sz w:val="20"/>
                <w:szCs w:val="20"/>
              </w:rPr>
              <w:t>1.4498±0.000216</w:t>
            </w:r>
          </w:p>
        </w:tc>
        <w:tc>
          <w:tcPr>
            <w:tcW w:w="2340" w:type="dxa"/>
            <w:shd w:val="clear" w:color="auto" w:fill="auto"/>
            <w:tcMar>
              <w:top w:w="100" w:type="dxa"/>
              <w:left w:w="100" w:type="dxa"/>
              <w:bottom w:w="100" w:type="dxa"/>
              <w:right w:w="100" w:type="dxa"/>
            </w:tcMar>
          </w:tcPr>
          <w:p w14:paraId="2E92BF7D" w14:textId="77777777" w:rsidR="00875FA1" w:rsidRDefault="003968F6">
            <w:pPr>
              <w:widowControl w:val="0"/>
              <w:spacing w:line="240" w:lineRule="auto"/>
              <w:rPr>
                <w:sz w:val="20"/>
                <w:szCs w:val="20"/>
              </w:rPr>
            </w:pPr>
            <w:r>
              <w:rPr>
                <w:sz w:val="20"/>
                <w:szCs w:val="20"/>
              </w:rPr>
              <w:t>110.0288±0.031229</w:t>
            </w:r>
          </w:p>
        </w:tc>
        <w:tc>
          <w:tcPr>
            <w:tcW w:w="2340" w:type="dxa"/>
            <w:shd w:val="clear" w:color="auto" w:fill="auto"/>
            <w:tcMar>
              <w:top w:w="100" w:type="dxa"/>
              <w:left w:w="100" w:type="dxa"/>
              <w:bottom w:w="100" w:type="dxa"/>
              <w:right w:w="100" w:type="dxa"/>
            </w:tcMar>
          </w:tcPr>
          <w:p w14:paraId="4EC8FC98" w14:textId="77777777" w:rsidR="00875FA1" w:rsidRDefault="003968F6">
            <w:pPr>
              <w:widowControl w:val="0"/>
              <w:spacing w:line="240" w:lineRule="auto"/>
              <w:rPr>
                <w:sz w:val="20"/>
                <w:szCs w:val="20"/>
              </w:rPr>
            </w:pPr>
            <w:r>
              <w:rPr>
                <w:sz w:val="20"/>
                <w:szCs w:val="20"/>
              </w:rPr>
              <w:t>110.3887±0.026626</w:t>
            </w:r>
          </w:p>
        </w:tc>
      </w:tr>
      <w:tr w:rsidR="00875FA1" w14:paraId="031ACF75" w14:textId="77777777">
        <w:tc>
          <w:tcPr>
            <w:tcW w:w="2340" w:type="dxa"/>
            <w:shd w:val="clear" w:color="auto" w:fill="auto"/>
            <w:tcMar>
              <w:top w:w="100" w:type="dxa"/>
              <w:left w:w="100" w:type="dxa"/>
              <w:bottom w:w="100" w:type="dxa"/>
              <w:right w:w="100" w:type="dxa"/>
            </w:tcMar>
          </w:tcPr>
          <w:p w14:paraId="049AB4C9" w14:textId="77777777" w:rsidR="00875FA1" w:rsidRDefault="003968F6">
            <w:pPr>
              <w:widowControl w:val="0"/>
              <w:spacing w:line="240" w:lineRule="auto"/>
              <w:rPr>
                <w:rFonts w:ascii="Times New Roman" w:eastAsia="Times New Roman" w:hAnsi="Times New Roman" w:cs="Times New Roman"/>
                <w:vertAlign w:val="subscript"/>
              </w:rPr>
            </w:pPr>
            <w:proofErr w:type="spellStart"/>
            <w:r>
              <w:rPr>
                <w:rFonts w:ascii="Times New Roman" w:eastAsia="Times New Roman" w:hAnsi="Times New Roman" w:cs="Times New Roman"/>
              </w:rPr>
              <w:t>ff_A</w:t>
            </w:r>
            <w:proofErr w:type="spellEnd"/>
            <w:r>
              <w:rPr>
                <w:rFonts w:ascii="Times New Roman" w:eastAsia="Times New Roman" w:hAnsi="Times New Roman" w:cs="Times New Roman"/>
              </w:rPr>
              <w:t>_𝛘</w:t>
            </w:r>
            <w:r>
              <w:rPr>
                <w:rFonts w:ascii="Times New Roman" w:eastAsia="Times New Roman" w:hAnsi="Times New Roman" w:cs="Times New Roman"/>
                <w:vertAlign w:val="subscript"/>
              </w:rPr>
              <w:t>SHAW</w:t>
            </w:r>
          </w:p>
        </w:tc>
        <w:tc>
          <w:tcPr>
            <w:tcW w:w="2340" w:type="dxa"/>
            <w:shd w:val="clear" w:color="auto" w:fill="auto"/>
            <w:tcMar>
              <w:top w:w="100" w:type="dxa"/>
              <w:left w:w="100" w:type="dxa"/>
              <w:bottom w:w="100" w:type="dxa"/>
              <w:right w:w="100" w:type="dxa"/>
            </w:tcMar>
          </w:tcPr>
          <w:p w14:paraId="3E16409C" w14:textId="77777777" w:rsidR="00875FA1" w:rsidRDefault="003968F6">
            <w:pPr>
              <w:widowControl w:val="0"/>
              <w:spacing w:line="240" w:lineRule="auto"/>
              <w:rPr>
                <w:sz w:val="20"/>
                <w:szCs w:val="20"/>
              </w:rPr>
            </w:pPr>
            <w:r>
              <w:rPr>
                <w:sz w:val="20"/>
                <w:szCs w:val="20"/>
              </w:rPr>
              <w:t>1.4493±0.000491</w:t>
            </w:r>
          </w:p>
        </w:tc>
        <w:tc>
          <w:tcPr>
            <w:tcW w:w="2340" w:type="dxa"/>
            <w:shd w:val="clear" w:color="auto" w:fill="auto"/>
            <w:tcMar>
              <w:top w:w="100" w:type="dxa"/>
              <w:left w:w="100" w:type="dxa"/>
              <w:bottom w:w="100" w:type="dxa"/>
              <w:right w:w="100" w:type="dxa"/>
            </w:tcMar>
          </w:tcPr>
          <w:p w14:paraId="76B98659" w14:textId="77777777" w:rsidR="00875FA1" w:rsidRDefault="003968F6">
            <w:pPr>
              <w:widowControl w:val="0"/>
              <w:spacing w:line="240" w:lineRule="auto"/>
              <w:rPr>
                <w:sz w:val="20"/>
                <w:szCs w:val="20"/>
              </w:rPr>
            </w:pPr>
            <w:r>
              <w:rPr>
                <w:sz w:val="20"/>
                <w:szCs w:val="20"/>
              </w:rPr>
              <w:t>110.6681±0.050433</w:t>
            </w:r>
          </w:p>
        </w:tc>
        <w:tc>
          <w:tcPr>
            <w:tcW w:w="2340" w:type="dxa"/>
            <w:shd w:val="clear" w:color="auto" w:fill="auto"/>
            <w:tcMar>
              <w:top w:w="100" w:type="dxa"/>
              <w:left w:w="100" w:type="dxa"/>
              <w:bottom w:w="100" w:type="dxa"/>
              <w:right w:w="100" w:type="dxa"/>
            </w:tcMar>
          </w:tcPr>
          <w:p w14:paraId="4663F0D4" w14:textId="77777777" w:rsidR="00875FA1" w:rsidRDefault="003968F6">
            <w:pPr>
              <w:widowControl w:val="0"/>
              <w:spacing w:line="240" w:lineRule="auto"/>
              <w:rPr>
                <w:sz w:val="20"/>
                <w:szCs w:val="20"/>
              </w:rPr>
            </w:pPr>
            <w:r>
              <w:rPr>
                <w:sz w:val="20"/>
                <w:szCs w:val="20"/>
              </w:rPr>
              <w:t>109.3646±0.064974</w:t>
            </w:r>
          </w:p>
        </w:tc>
      </w:tr>
      <w:tr w:rsidR="00875FA1" w14:paraId="22935D70" w14:textId="77777777">
        <w:tc>
          <w:tcPr>
            <w:tcW w:w="2340" w:type="dxa"/>
            <w:shd w:val="clear" w:color="auto" w:fill="auto"/>
            <w:tcMar>
              <w:top w:w="100" w:type="dxa"/>
              <w:left w:w="100" w:type="dxa"/>
              <w:bottom w:w="100" w:type="dxa"/>
              <w:right w:w="100" w:type="dxa"/>
            </w:tcMar>
          </w:tcPr>
          <w:p w14:paraId="36957832" w14:textId="77777777" w:rsidR="00875FA1" w:rsidRDefault="003968F6">
            <w:pPr>
              <w:widowControl w:val="0"/>
              <w:spacing w:line="240" w:lineRule="auto"/>
              <w:rPr>
                <w:rFonts w:ascii="Times New Roman" w:eastAsia="Times New Roman" w:hAnsi="Times New Roman" w:cs="Times New Roman"/>
                <w:vertAlign w:val="subscript"/>
              </w:rPr>
            </w:pPr>
            <w:proofErr w:type="spellStart"/>
            <w:r>
              <w:rPr>
                <w:rFonts w:ascii="Times New Roman" w:eastAsia="Times New Roman" w:hAnsi="Times New Roman" w:cs="Times New Roman"/>
              </w:rPr>
              <w:t>ff_A</w:t>
            </w:r>
            <w:proofErr w:type="spellEnd"/>
            <w:r>
              <w:rPr>
                <w:rFonts w:ascii="Times New Roman" w:eastAsia="Times New Roman" w:hAnsi="Times New Roman" w:cs="Times New Roman"/>
              </w:rPr>
              <w:t>_𝛘</w:t>
            </w:r>
            <w:r>
              <w:rPr>
                <w:rFonts w:ascii="Times New Roman" w:eastAsia="Times New Roman" w:hAnsi="Times New Roman" w:cs="Times New Roman"/>
                <w:vertAlign w:val="subscript"/>
              </w:rPr>
              <w:t>SHAW</w:t>
            </w:r>
            <w:r>
              <w:rPr>
                <w:rFonts w:ascii="Times New Roman" w:eastAsia="Times New Roman" w:hAnsi="Times New Roman" w:cs="Times New Roman"/>
              </w:rPr>
              <w:t>_</w:t>
            </w:r>
            <w:r>
              <w:rPr>
                <w:rFonts w:ascii="Cambria Math" w:eastAsia="Cambria Math" w:hAnsi="Cambria Math" w:cs="Cambria Math"/>
              </w:rPr>
              <w:t>𝛄</w:t>
            </w:r>
            <w:r>
              <w:rPr>
                <w:rFonts w:ascii="Times New Roman" w:eastAsia="Times New Roman" w:hAnsi="Times New Roman" w:cs="Times New Roman"/>
                <w:vertAlign w:val="subscript"/>
              </w:rPr>
              <w:t>bsc0</w:t>
            </w:r>
          </w:p>
        </w:tc>
        <w:tc>
          <w:tcPr>
            <w:tcW w:w="2340" w:type="dxa"/>
            <w:shd w:val="clear" w:color="auto" w:fill="auto"/>
            <w:tcMar>
              <w:top w:w="100" w:type="dxa"/>
              <w:left w:w="100" w:type="dxa"/>
              <w:bottom w:w="100" w:type="dxa"/>
              <w:right w:w="100" w:type="dxa"/>
            </w:tcMar>
          </w:tcPr>
          <w:p w14:paraId="1F30F4F4" w14:textId="77777777" w:rsidR="00875FA1" w:rsidRDefault="003968F6">
            <w:pPr>
              <w:widowControl w:val="0"/>
              <w:spacing w:line="240" w:lineRule="auto"/>
              <w:rPr>
                <w:sz w:val="20"/>
                <w:szCs w:val="20"/>
              </w:rPr>
            </w:pPr>
            <w:r>
              <w:rPr>
                <w:sz w:val="20"/>
                <w:szCs w:val="20"/>
              </w:rPr>
              <w:t>1.4493±0.000087</w:t>
            </w:r>
          </w:p>
        </w:tc>
        <w:tc>
          <w:tcPr>
            <w:tcW w:w="2340" w:type="dxa"/>
            <w:shd w:val="clear" w:color="auto" w:fill="auto"/>
            <w:tcMar>
              <w:top w:w="100" w:type="dxa"/>
              <w:left w:w="100" w:type="dxa"/>
              <w:bottom w:w="100" w:type="dxa"/>
              <w:right w:w="100" w:type="dxa"/>
            </w:tcMar>
          </w:tcPr>
          <w:p w14:paraId="3431F681" w14:textId="77777777" w:rsidR="00875FA1" w:rsidRDefault="003968F6">
            <w:pPr>
              <w:widowControl w:val="0"/>
              <w:spacing w:line="240" w:lineRule="auto"/>
              <w:rPr>
                <w:sz w:val="20"/>
                <w:szCs w:val="20"/>
              </w:rPr>
            </w:pPr>
            <w:r>
              <w:rPr>
                <w:sz w:val="20"/>
                <w:szCs w:val="20"/>
              </w:rPr>
              <w:t>110.6990±0.050715</w:t>
            </w:r>
          </w:p>
        </w:tc>
        <w:tc>
          <w:tcPr>
            <w:tcW w:w="2340" w:type="dxa"/>
            <w:shd w:val="clear" w:color="auto" w:fill="auto"/>
            <w:tcMar>
              <w:top w:w="100" w:type="dxa"/>
              <w:left w:w="100" w:type="dxa"/>
              <w:bottom w:w="100" w:type="dxa"/>
              <w:right w:w="100" w:type="dxa"/>
            </w:tcMar>
          </w:tcPr>
          <w:p w14:paraId="7BCA7FBD" w14:textId="77777777" w:rsidR="00875FA1" w:rsidRDefault="003968F6">
            <w:pPr>
              <w:widowControl w:val="0"/>
              <w:spacing w:line="240" w:lineRule="auto"/>
              <w:rPr>
                <w:sz w:val="20"/>
                <w:szCs w:val="20"/>
              </w:rPr>
            </w:pPr>
            <w:r>
              <w:rPr>
                <w:sz w:val="20"/>
                <w:szCs w:val="20"/>
              </w:rPr>
              <w:t>109.4425±0.069679</w:t>
            </w:r>
          </w:p>
        </w:tc>
      </w:tr>
      <w:tr w:rsidR="00875FA1" w14:paraId="380C029F" w14:textId="77777777">
        <w:tc>
          <w:tcPr>
            <w:tcW w:w="2340" w:type="dxa"/>
            <w:shd w:val="clear" w:color="auto" w:fill="auto"/>
            <w:tcMar>
              <w:top w:w="100" w:type="dxa"/>
              <w:left w:w="100" w:type="dxa"/>
              <w:bottom w:w="100" w:type="dxa"/>
              <w:right w:w="100" w:type="dxa"/>
            </w:tcMar>
          </w:tcPr>
          <w:p w14:paraId="0A745B32" w14:textId="77777777" w:rsidR="00875FA1" w:rsidRDefault="003968F6">
            <w:pPr>
              <w:widowControl w:val="0"/>
              <w:spacing w:line="240" w:lineRule="auto"/>
              <w:rPr>
                <w:rFonts w:ascii="Times New Roman" w:eastAsia="Times New Roman" w:hAnsi="Times New Roman" w:cs="Times New Roman"/>
                <w:vertAlign w:val="subscript"/>
              </w:rPr>
            </w:pPr>
            <w:proofErr w:type="spellStart"/>
            <w:r>
              <w:rPr>
                <w:rFonts w:ascii="Times New Roman" w:eastAsia="Times New Roman" w:hAnsi="Times New Roman" w:cs="Times New Roman"/>
              </w:rPr>
              <w:t>ff_A</w:t>
            </w:r>
            <w:proofErr w:type="spellEnd"/>
            <w:r>
              <w:rPr>
                <w:rFonts w:ascii="Times New Roman" w:eastAsia="Times New Roman" w:hAnsi="Times New Roman" w:cs="Times New Roman"/>
              </w:rPr>
              <w:t>_𝛘</w:t>
            </w:r>
            <w:r>
              <w:rPr>
                <w:rFonts w:ascii="Times New Roman" w:eastAsia="Times New Roman" w:hAnsi="Times New Roman" w:cs="Times New Roman"/>
                <w:vertAlign w:val="subscript"/>
              </w:rPr>
              <w:t>SHAW</w:t>
            </w:r>
            <w:r>
              <w:rPr>
                <w:rFonts w:ascii="Times New Roman" w:eastAsia="Times New Roman" w:hAnsi="Times New Roman" w:cs="Times New Roman"/>
              </w:rPr>
              <w:t>_</w:t>
            </w:r>
            <w:r>
              <w:rPr>
                <w:rFonts w:ascii="Cambria Math" w:eastAsia="Cambria Math" w:hAnsi="Cambria Math" w:cs="Cambria Math"/>
              </w:rPr>
              <w:t>𝛄</w:t>
            </w:r>
            <w:r>
              <w:rPr>
                <w:rFonts w:ascii="Times New Roman" w:eastAsia="Times New Roman" w:hAnsi="Times New Roman" w:cs="Times New Roman"/>
                <w:vertAlign w:val="subscript"/>
              </w:rPr>
              <w:t>SHAW</w:t>
            </w:r>
          </w:p>
        </w:tc>
        <w:tc>
          <w:tcPr>
            <w:tcW w:w="2340" w:type="dxa"/>
            <w:shd w:val="clear" w:color="auto" w:fill="auto"/>
            <w:tcMar>
              <w:top w:w="100" w:type="dxa"/>
              <w:left w:w="100" w:type="dxa"/>
              <w:bottom w:w="100" w:type="dxa"/>
              <w:right w:w="100" w:type="dxa"/>
            </w:tcMar>
          </w:tcPr>
          <w:p w14:paraId="2CDB47E9" w14:textId="77777777" w:rsidR="00875FA1" w:rsidRDefault="003968F6">
            <w:pPr>
              <w:widowControl w:val="0"/>
              <w:spacing w:line="240" w:lineRule="auto"/>
              <w:rPr>
                <w:sz w:val="20"/>
                <w:szCs w:val="20"/>
              </w:rPr>
            </w:pPr>
            <w:r>
              <w:rPr>
                <w:sz w:val="20"/>
                <w:szCs w:val="20"/>
              </w:rPr>
              <w:t>1.4506±0.000622</w:t>
            </w:r>
          </w:p>
        </w:tc>
        <w:tc>
          <w:tcPr>
            <w:tcW w:w="2340" w:type="dxa"/>
            <w:shd w:val="clear" w:color="auto" w:fill="auto"/>
            <w:tcMar>
              <w:top w:w="100" w:type="dxa"/>
              <w:left w:w="100" w:type="dxa"/>
              <w:bottom w:w="100" w:type="dxa"/>
              <w:right w:w="100" w:type="dxa"/>
            </w:tcMar>
          </w:tcPr>
          <w:p w14:paraId="736278B4" w14:textId="77777777" w:rsidR="00875FA1" w:rsidRDefault="003968F6">
            <w:pPr>
              <w:widowControl w:val="0"/>
              <w:spacing w:line="240" w:lineRule="auto"/>
              <w:rPr>
                <w:sz w:val="20"/>
                <w:szCs w:val="20"/>
              </w:rPr>
            </w:pPr>
            <w:r>
              <w:rPr>
                <w:sz w:val="20"/>
                <w:szCs w:val="20"/>
              </w:rPr>
              <w:t>109.6527±0.044470</w:t>
            </w:r>
          </w:p>
        </w:tc>
        <w:tc>
          <w:tcPr>
            <w:tcW w:w="2340" w:type="dxa"/>
            <w:shd w:val="clear" w:color="auto" w:fill="auto"/>
            <w:tcMar>
              <w:top w:w="100" w:type="dxa"/>
              <w:left w:w="100" w:type="dxa"/>
              <w:bottom w:w="100" w:type="dxa"/>
              <w:right w:w="100" w:type="dxa"/>
            </w:tcMar>
          </w:tcPr>
          <w:p w14:paraId="23BD8109" w14:textId="77777777" w:rsidR="00875FA1" w:rsidRDefault="003968F6">
            <w:pPr>
              <w:widowControl w:val="0"/>
              <w:spacing w:line="240" w:lineRule="auto"/>
              <w:rPr>
                <w:sz w:val="20"/>
                <w:szCs w:val="20"/>
              </w:rPr>
            </w:pPr>
            <w:r>
              <w:rPr>
                <w:sz w:val="20"/>
                <w:szCs w:val="20"/>
              </w:rPr>
              <w:t>108.2252±0.024250</w:t>
            </w:r>
          </w:p>
        </w:tc>
      </w:tr>
      <w:tr w:rsidR="00875FA1" w14:paraId="437C63C4" w14:textId="77777777">
        <w:tc>
          <w:tcPr>
            <w:tcW w:w="2340" w:type="dxa"/>
            <w:shd w:val="clear" w:color="auto" w:fill="auto"/>
            <w:tcMar>
              <w:top w:w="100" w:type="dxa"/>
              <w:left w:w="100" w:type="dxa"/>
              <w:bottom w:w="100" w:type="dxa"/>
              <w:right w:w="100" w:type="dxa"/>
            </w:tcMar>
          </w:tcPr>
          <w:p w14:paraId="3FCD6B1F"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FF99_𝛘</w:t>
            </w:r>
            <w:r>
              <w:rPr>
                <w:rFonts w:ascii="Times New Roman" w:eastAsia="Times New Roman" w:hAnsi="Times New Roman" w:cs="Times New Roman"/>
                <w:vertAlign w:val="subscript"/>
              </w:rPr>
              <w:t>KOL0</w:t>
            </w:r>
            <w:r>
              <w:rPr>
                <w:rFonts w:ascii="Times New Roman" w:eastAsia="Times New Roman" w:hAnsi="Times New Roman" w:cs="Times New Roman"/>
              </w:rPr>
              <w:t>_𝛄</w:t>
            </w:r>
            <w:r>
              <w:rPr>
                <w:rFonts w:ascii="Times New Roman" w:eastAsia="Times New Roman" w:hAnsi="Times New Roman" w:cs="Times New Roman"/>
                <w:vertAlign w:val="subscript"/>
              </w:rPr>
              <w:t>bsc0</w:t>
            </w:r>
          </w:p>
        </w:tc>
        <w:tc>
          <w:tcPr>
            <w:tcW w:w="2340" w:type="dxa"/>
            <w:shd w:val="clear" w:color="auto" w:fill="auto"/>
            <w:tcMar>
              <w:top w:w="100" w:type="dxa"/>
              <w:left w:w="100" w:type="dxa"/>
              <w:bottom w:w="100" w:type="dxa"/>
              <w:right w:w="100" w:type="dxa"/>
            </w:tcMar>
          </w:tcPr>
          <w:p w14:paraId="46936A8A" w14:textId="77777777" w:rsidR="00875FA1" w:rsidRDefault="003968F6">
            <w:pPr>
              <w:widowControl w:val="0"/>
              <w:spacing w:line="240" w:lineRule="auto"/>
              <w:rPr>
                <w:sz w:val="20"/>
                <w:szCs w:val="20"/>
              </w:rPr>
            </w:pPr>
            <w:r>
              <w:rPr>
                <w:sz w:val="20"/>
                <w:szCs w:val="20"/>
              </w:rPr>
              <w:t>1.4225±0.000404</w:t>
            </w:r>
          </w:p>
        </w:tc>
        <w:tc>
          <w:tcPr>
            <w:tcW w:w="2340" w:type="dxa"/>
            <w:shd w:val="clear" w:color="auto" w:fill="auto"/>
            <w:tcMar>
              <w:top w:w="100" w:type="dxa"/>
              <w:left w:w="100" w:type="dxa"/>
              <w:bottom w:w="100" w:type="dxa"/>
              <w:right w:w="100" w:type="dxa"/>
            </w:tcMar>
          </w:tcPr>
          <w:p w14:paraId="206B07A7" w14:textId="77777777" w:rsidR="00875FA1" w:rsidRDefault="003968F6">
            <w:pPr>
              <w:widowControl w:val="0"/>
              <w:spacing w:line="240" w:lineRule="auto"/>
              <w:rPr>
                <w:sz w:val="20"/>
                <w:szCs w:val="20"/>
              </w:rPr>
            </w:pPr>
            <w:r>
              <w:rPr>
                <w:sz w:val="20"/>
                <w:szCs w:val="20"/>
              </w:rPr>
              <w:t>111.4046 ± 0.000902</w:t>
            </w:r>
          </w:p>
        </w:tc>
        <w:tc>
          <w:tcPr>
            <w:tcW w:w="2340" w:type="dxa"/>
            <w:shd w:val="clear" w:color="auto" w:fill="auto"/>
            <w:tcMar>
              <w:top w:w="100" w:type="dxa"/>
              <w:left w:w="100" w:type="dxa"/>
              <w:bottom w:w="100" w:type="dxa"/>
              <w:right w:w="100" w:type="dxa"/>
            </w:tcMar>
          </w:tcPr>
          <w:p w14:paraId="45114B23" w14:textId="77777777" w:rsidR="00875FA1" w:rsidRDefault="003968F6">
            <w:pPr>
              <w:widowControl w:val="0"/>
              <w:spacing w:line="240" w:lineRule="auto"/>
              <w:rPr>
                <w:sz w:val="20"/>
                <w:szCs w:val="20"/>
              </w:rPr>
            </w:pPr>
            <w:r>
              <w:rPr>
                <w:sz w:val="20"/>
                <w:szCs w:val="20"/>
              </w:rPr>
              <w:t>111.6169±0.078243</w:t>
            </w:r>
          </w:p>
        </w:tc>
      </w:tr>
      <w:tr w:rsidR="00875FA1" w14:paraId="5168C516" w14:textId="77777777">
        <w:tc>
          <w:tcPr>
            <w:tcW w:w="2340" w:type="dxa"/>
            <w:shd w:val="clear" w:color="auto" w:fill="auto"/>
            <w:tcMar>
              <w:top w:w="100" w:type="dxa"/>
              <w:left w:w="100" w:type="dxa"/>
              <w:bottom w:w="100" w:type="dxa"/>
              <w:right w:w="100" w:type="dxa"/>
            </w:tcMar>
          </w:tcPr>
          <w:p w14:paraId="160C3F2E"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CHARMM36</w:t>
            </w:r>
          </w:p>
        </w:tc>
        <w:tc>
          <w:tcPr>
            <w:tcW w:w="2340" w:type="dxa"/>
            <w:shd w:val="clear" w:color="auto" w:fill="auto"/>
            <w:tcMar>
              <w:top w:w="100" w:type="dxa"/>
              <w:left w:w="100" w:type="dxa"/>
              <w:bottom w:w="100" w:type="dxa"/>
              <w:right w:w="100" w:type="dxa"/>
            </w:tcMar>
          </w:tcPr>
          <w:p w14:paraId="6EE08D8B" w14:textId="77777777" w:rsidR="00875FA1" w:rsidRDefault="003968F6">
            <w:pPr>
              <w:widowControl w:val="0"/>
              <w:spacing w:line="240" w:lineRule="auto"/>
              <w:rPr>
                <w:sz w:val="20"/>
                <w:szCs w:val="20"/>
              </w:rPr>
            </w:pPr>
            <w:r>
              <w:rPr>
                <w:sz w:val="20"/>
                <w:szCs w:val="20"/>
              </w:rPr>
              <w:t>1.4388</w:t>
            </w:r>
            <w:r>
              <w:rPr>
                <w:sz w:val="20"/>
                <w:szCs w:val="20"/>
                <w:vertAlign w:val="superscript"/>
              </w:rPr>
              <w:t>(b)</w:t>
            </w:r>
          </w:p>
        </w:tc>
        <w:tc>
          <w:tcPr>
            <w:tcW w:w="2340" w:type="dxa"/>
            <w:shd w:val="clear" w:color="auto" w:fill="auto"/>
            <w:tcMar>
              <w:top w:w="100" w:type="dxa"/>
              <w:left w:w="100" w:type="dxa"/>
              <w:bottom w:w="100" w:type="dxa"/>
              <w:right w:w="100" w:type="dxa"/>
            </w:tcMar>
          </w:tcPr>
          <w:p w14:paraId="37A2F26D" w14:textId="77777777" w:rsidR="00875FA1" w:rsidRDefault="003968F6">
            <w:pPr>
              <w:widowControl w:val="0"/>
              <w:spacing w:line="240" w:lineRule="auto"/>
              <w:rPr>
                <w:sz w:val="20"/>
                <w:szCs w:val="20"/>
              </w:rPr>
            </w:pPr>
            <w:r>
              <w:rPr>
                <w:sz w:val="20"/>
                <w:szCs w:val="20"/>
              </w:rPr>
              <w:t>114.1032</w:t>
            </w:r>
            <w:r>
              <w:rPr>
                <w:sz w:val="20"/>
                <w:szCs w:val="20"/>
                <w:vertAlign w:val="superscript"/>
              </w:rPr>
              <w:t>(b)</w:t>
            </w:r>
          </w:p>
        </w:tc>
        <w:tc>
          <w:tcPr>
            <w:tcW w:w="2340" w:type="dxa"/>
            <w:shd w:val="clear" w:color="auto" w:fill="auto"/>
            <w:tcMar>
              <w:top w:w="100" w:type="dxa"/>
              <w:left w:w="100" w:type="dxa"/>
              <w:bottom w:w="100" w:type="dxa"/>
              <w:right w:w="100" w:type="dxa"/>
            </w:tcMar>
          </w:tcPr>
          <w:p w14:paraId="013B0CDA" w14:textId="77777777" w:rsidR="00875FA1" w:rsidRDefault="003968F6">
            <w:pPr>
              <w:widowControl w:val="0"/>
              <w:spacing w:line="240" w:lineRule="auto"/>
              <w:rPr>
                <w:sz w:val="20"/>
                <w:szCs w:val="20"/>
              </w:rPr>
            </w:pPr>
            <w:r>
              <w:rPr>
                <w:sz w:val="20"/>
                <w:szCs w:val="20"/>
              </w:rPr>
              <w:t>112.2471</w:t>
            </w:r>
            <w:r>
              <w:rPr>
                <w:sz w:val="20"/>
                <w:szCs w:val="20"/>
                <w:vertAlign w:val="superscript"/>
              </w:rPr>
              <w:t>(b)</w:t>
            </w:r>
          </w:p>
        </w:tc>
      </w:tr>
      <w:tr w:rsidR="00875FA1" w14:paraId="06DA22AF" w14:textId="77777777">
        <w:trPr>
          <w:trHeight w:val="420"/>
        </w:trPr>
        <w:tc>
          <w:tcPr>
            <w:tcW w:w="9360" w:type="dxa"/>
            <w:gridSpan w:val="4"/>
            <w:shd w:val="clear" w:color="auto" w:fill="auto"/>
            <w:tcMar>
              <w:top w:w="100" w:type="dxa"/>
              <w:left w:w="100" w:type="dxa"/>
              <w:bottom w:w="100" w:type="dxa"/>
              <w:right w:w="100" w:type="dxa"/>
            </w:tcMar>
          </w:tcPr>
          <w:p w14:paraId="3B5DB82F" w14:textId="77777777" w:rsidR="00875FA1" w:rsidRDefault="003968F6">
            <w:pPr>
              <w:widowControl w:val="0"/>
              <w:spacing w:line="240" w:lineRule="auto"/>
              <w:jc w:val="both"/>
              <w:rPr>
                <w:rFonts w:ascii="Times New Roman" w:eastAsia="Times New Roman" w:hAnsi="Times New Roman" w:cs="Times New Roman"/>
              </w:rPr>
            </w:pPr>
            <w:proofErr w:type="spellStart"/>
            <w:r>
              <w:rPr>
                <w:rFonts w:ascii="Times New Roman" w:eastAsia="Times New Roman" w:hAnsi="Times New Roman" w:cs="Times New Roman"/>
                <w:vertAlign w:val="superscript"/>
              </w:rPr>
              <w:t>a</w:t>
            </w:r>
            <w:r>
              <w:rPr>
                <w:rFonts w:ascii="Times New Roman" w:eastAsia="Times New Roman" w:hAnsi="Times New Roman" w:cs="Times New Roman"/>
              </w:rPr>
              <w:t>The</w:t>
            </w:r>
            <w:proofErr w:type="spellEnd"/>
            <w:r>
              <w:rPr>
                <w:rFonts w:ascii="Times New Roman" w:eastAsia="Times New Roman" w:hAnsi="Times New Roman" w:cs="Times New Roman"/>
              </w:rPr>
              <w:t xml:space="preserve"> values corresponding to a set of 16 ns REMD simulation. </w:t>
            </w:r>
          </w:p>
          <w:p w14:paraId="156FA431" w14:textId="77777777" w:rsidR="00875FA1" w:rsidRDefault="003968F6">
            <w:pPr>
              <w:widowControl w:val="0"/>
              <w:spacing w:line="240" w:lineRule="auto"/>
              <w:jc w:val="both"/>
              <w:rPr>
                <w:rFonts w:ascii="Times New Roman" w:eastAsia="Times New Roman" w:hAnsi="Times New Roman" w:cs="Times New Roman"/>
              </w:rPr>
            </w:pPr>
            <w:proofErr w:type="spellStart"/>
            <w:r>
              <w:rPr>
                <w:rFonts w:ascii="Times New Roman" w:eastAsia="Times New Roman" w:hAnsi="Times New Roman" w:cs="Times New Roman"/>
                <w:vertAlign w:val="superscript"/>
              </w:rPr>
              <w:t>b</w:t>
            </w:r>
            <w:r>
              <w:rPr>
                <w:rFonts w:ascii="Times New Roman" w:eastAsia="Times New Roman" w:hAnsi="Times New Roman" w:cs="Times New Roman"/>
              </w:rPr>
              <w:t>The</w:t>
            </w:r>
            <w:proofErr w:type="spellEnd"/>
            <w:r>
              <w:rPr>
                <w:rFonts w:ascii="Times New Roman" w:eastAsia="Times New Roman" w:hAnsi="Times New Roman" w:cs="Times New Roman"/>
              </w:rPr>
              <w:t xml:space="preserve"> values corresponding to the concatenated trajectory of 200 ns MD simulation.</w:t>
            </w:r>
          </w:p>
          <w:p w14:paraId="76FA995B" w14:textId="77777777" w:rsidR="00875FA1" w:rsidRDefault="003968F6">
            <w:pPr>
              <w:widowControl w:val="0"/>
              <w:spacing w:line="240" w:lineRule="auto"/>
              <w:jc w:val="both"/>
              <w:rPr>
                <w:rFonts w:ascii="Times New Roman" w:eastAsia="Times New Roman" w:hAnsi="Times New Roman" w:cs="Times New Roman"/>
              </w:rPr>
            </w:pPr>
            <w:r>
              <w:rPr>
                <w:rFonts w:ascii="Times New Roman" w:eastAsia="Times New Roman" w:hAnsi="Times New Roman" w:cs="Times New Roman"/>
              </w:rPr>
              <w:t>The other values are the mean and the standard deviations of the average values of the bond distance and angles obtained for three independent sets of 16 ns REMD simulations are reported in this table.</w:t>
            </w:r>
          </w:p>
        </w:tc>
      </w:tr>
    </w:tbl>
    <w:p w14:paraId="79715954" w14:textId="77777777" w:rsidR="00875FA1" w:rsidRDefault="00875FA1">
      <w:pPr>
        <w:widowControl w:val="0"/>
        <w:spacing w:line="240" w:lineRule="auto"/>
        <w:rPr>
          <w:sz w:val="24"/>
          <w:szCs w:val="24"/>
        </w:rPr>
      </w:pPr>
    </w:p>
    <w:p w14:paraId="0C7CEFD8" w14:textId="77777777" w:rsidR="00875FA1" w:rsidRDefault="00875FA1">
      <w:pPr>
        <w:widowControl w:val="0"/>
        <w:spacing w:line="240" w:lineRule="auto"/>
        <w:rPr>
          <w:sz w:val="24"/>
          <w:szCs w:val="24"/>
        </w:rPr>
      </w:pPr>
    </w:p>
    <w:p w14:paraId="3009DC8E"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Table S8.</w:t>
      </w:r>
      <w:r>
        <w:rPr>
          <w:rFonts w:ascii="Times New Roman" w:eastAsia="Times New Roman" w:hAnsi="Times New Roman" w:cs="Times New Roman"/>
          <w:sz w:val="24"/>
          <w:szCs w:val="24"/>
        </w:rPr>
        <w:t xml:space="preserve"> Values of 𝜿′ (C4−N9−C1′−C8 − 180°) torsion angle </w:t>
      </w:r>
      <w:r>
        <w:rPr>
          <w:rFonts w:ascii="Times" w:eastAsia="Times" w:hAnsi="Times" w:cs="Times"/>
          <w:sz w:val="24"/>
          <w:szCs w:val="24"/>
        </w:rPr>
        <w:t xml:space="preserve">(degrees) </w:t>
      </w:r>
      <w:r>
        <w:rPr>
          <w:rFonts w:ascii="Times New Roman" w:eastAsia="Times New Roman" w:hAnsi="Times New Roman" w:cs="Times New Roman"/>
          <w:sz w:val="24"/>
          <w:szCs w:val="24"/>
        </w:rPr>
        <w:t>for inosine.</w:t>
      </w:r>
    </w:p>
    <w:p w14:paraId="055EF813" w14:textId="77777777" w:rsidR="00875FA1" w:rsidRDefault="00875FA1">
      <w:pPr>
        <w:widowControl w:val="0"/>
        <w:spacing w:line="240" w:lineRule="auto"/>
        <w:rPr>
          <w:sz w:val="24"/>
          <w:szCs w:val="24"/>
        </w:rPr>
      </w:pPr>
    </w:p>
    <w:tbl>
      <w:tblPr>
        <w:tblStyle w:val="a6"/>
        <w:tblW w:w="946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65"/>
        <w:gridCol w:w="2365"/>
        <w:gridCol w:w="2365"/>
        <w:gridCol w:w="2365"/>
      </w:tblGrid>
      <w:tr w:rsidR="00875FA1" w14:paraId="5774F294" w14:textId="77777777">
        <w:trPr>
          <w:trHeight w:val="440"/>
        </w:trPr>
        <w:tc>
          <w:tcPr>
            <w:tcW w:w="2365" w:type="dxa"/>
          </w:tcPr>
          <w:p w14:paraId="275FA521"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Force fields</w:t>
            </w:r>
          </w:p>
        </w:tc>
        <w:tc>
          <w:tcPr>
            <w:tcW w:w="2365" w:type="dxa"/>
            <w:shd w:val="clear" w:color="auto" w:fill="auto"/>
            <w:tcMar>
              <w:top w:w="100" w:type="dxa"/>
              <w:left w:w="100" w:type="dxa"/>
              <w:bottom w:w="100" w:type="dxa"/>
              <w:right w:w="100" w:type="dxa"/>
            </w:tcMar>
          </w:tcPr>
          <w:p w14:paraId="1B4EAD9F"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Set 1</w:t>
            </w:r>
          </w:p>
        </w:tc>
        <w:tc>
          <w:tcPr>
            <w:tcW w:w="2365" w:type="dxa"/>
            <w:shd w:val="clear" w:color="auto" w:fill="auto"/>
            <w:tcMar>
              <w:top w:w="100" w:type="dxa"/>
              <w:left w:w="100" w:type="dxa"/>
              <w:bottom w:w="100" w:type="dxa"/>
              <w:right w:w="100" w:type="dxa"/>
            </w:tcMar>
          </w:tcPr>
          <w:p w14:paraId="34675CF1"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Set 2</w:t>
            </w:r>
          </w:p>
        </w:tc>
        <w:tc>
          <w:tcPr>
            <w:tcW w:w="2365" w:type="dxa"/>
            <w:shd w:val="clear" w:color="auto" w:fill="auto"/>
            <w:tcMar>
              <w:top w:w="100" w:type="dxa"/>
              <w:left w:w="100" w:type="dxa"/>
              <w:bottom w:w="100" w:type="dxa"/>
              <w:right w:w="100" w:type="dxa"/>
            </w:tcMar>
          </w:tcPr>
          <w:p w14:paraId="7C655B85"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Set 3</w:t>
            </w:r>
          </w:p>
        </w:tc>
      </w:tr>
      <w:tr w:rsidR="00875FA1" w14:paraId="108D042A" w14:textId="77777777">
        <w:tc>
          <w:tcPr>
            <w:tcW w:w="2365" w:type="dxa"/>
            <w:shd w:val="clear" w:color="auto" w:fill="auto"/>
            <w:tcMar>
              <w:top w:w="100" w:type="dxa"/>
              <w:left w:w="100" w:type="dxa"/>
              <w:bottom w:w="100" w:type="dxa"/>
              <w:right w:w="100" w:type="dxa"/>
            </w:tcMar>
          </w:tcPr>
          <w:p w14:paraId="3C8AFBF2"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FF99_𝛘</w:t>
            </w:r>
            <w:r>
              <w:rPr>
                <w:rFonts w:ascii="Times New Roman" w:eastAsia="Times New Roman" w:hAnsi="Times New Roman" w:cs="Times New Roman"/>
                <w:vertAlign w:val="subscript"/>
              </w:rPr>
              <w:t>KOL0</w:t>
            </w:r>
            <w:r>
              <w:rPr>
                <w:rFonts w:ascii="Times New Roman" w:eastAsia="Times New Roman" w:hAnsi="Times New Roman" w:cs="Times New Roman"/>
              </w:rPr>
              <w:t>_𝛄</w:t>
            </w:r>
            <w:r>
              <w:rPr>
                <w:rFonts w:ascii="Times New Roman" w:eastAsia="Times New Roman" w:hAnsi="Times New Roman" w:cs="Times New Roman"/>
                <w:vertAlign w:val="subscript"/>
              </w:rPr>
              <w:t>bsc0</w:t>
            </w:r>
          </w:p>
        </w:tc>
        <w:tc>
          <w:tcPr>
            <w:tcW w:w="2365" w:type="dxa"/>
            <w:shd w:val="clear" w:color="auto" w:fill="auto"/>
            <w:tcMar>
              <w:top w:w="100" w:type="dxa"/>
              <w:left w:w="100" w:type="dxa"/>
              <w:bottom w:w="100" w:type="dxa"/>
              <w:right w:w="100" w:type="dxa"/>
            </w:tcMar>
          </w:tcPr>
          <w:p w14:paraId="3AF04722" w14:textId="77777777" w:rsidR="00875FA1" w:rsidRDefault="003968F6">
            <w:pPr>
              <w:widowControl w:val="0"/>
              <w:spacing w:line="240" w:lineRule="auto"/>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rPr>
              <w:t xml:space="preserve">-3.21 </w:t>
            </w:r>
            <w:r>
              <w:rPr>
                <w:sz w:val="20"/>
                <w:szCs w:val="20"/>
              </w:rPr>
              <w:t>± 10.04</w:t>
            </w:r>
          </w:p>
        </w:tc>
        <w:tc>
          <w:tcPr>
            <w:tcW w:w="2365" w:type="dxa"/>
            <w:shd w:val="clear" w:color="auto" w:fill="auto"/>
            <w:tcMar>
              <w:top w:w="100" w:type="dxa"/>
              <w:left w:w="100" w:type="dxa"/>
              <w:bottom w:w="100" w:type="dxa"/>
              <w:right w:w="100" w:type="dxa"/>
            </w:tcMar>
          </w:tcPr>
          <w:p w14:paraId="2EE5C37C"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-2.54 </w:t>
            </w:r>
            <w:r>
              <w:rPr>
                <w:sz w:val="20"/>
                <w:szCs w:val="20"/>
              </w:rPr>
              <w:t>±</w:t>
            </w:r>
            <w:r>
              <w:rPr>
                <w:rFonts w:ascii="Times New Roman" w:eastAsia="Times New Roman" w:hAnsi="Times New Roman" w:cs="Times New Roman"/>
                <w:sz w:val="24"/>
                <w:szCs w:val="24"/>
              </w:rPr>
              <w:t xml:space="preserve"> 10.27</w:t>
            </w:r>
          </w:p>
        </w:tc>
        <w:tc>
          <w:tcPr>
            <w:tcW w:w="2365" w:type="dxa"/>
            <w:shd w:val="clear" w:color="auto" w:fill="auto"/>
            <w:tcMar>
              <w:top w:w="100" w:type="dxa"/>
              <w:left w:w="100" w:type="dxa"/>
              <w:bottom w:w="100" w:type="dxa"/>
              <w:right w:w="100" w:type="dxa"/>
            </w:tcMar>
          </w:tcPr>
          <w:p w14:paraId="3F89479C"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-2.46 </w:t>
            </w:r>
            <w:r>
              <w:rPr>
                <w:sz w:val="20"/>
                <w:szCs w:val="20"/>
              </w:rPr>
              <w:t xml:space="preserve">± </w:t>
            </w:r>
            <w:r>
              <w:rPr>
                <w:rFonts w:ascii="Times New Roman" w:eastAsia="Times New Roman" w:hAnsi="Times New Roman" w:cs="Times New Roman"/>
                <w:sz w:val="24"/>
                <w:szCs w:val="24"/>
              </w:rPr>
              <w:t>10.16</w:t>
            </w:r>
          </w:p>
        </w:tc>
      </w:tr>
      <w:tr w:rsidR="00875FA1" w14:paraId="48D80B82" w14:textId="77777777">
        <w:trPr>
          <w:trHeight w:val="440"/>
        </w:trPr>
        <w:tc>
          <w:tcPr>
            <w:tcW w:w="2365" w:type="dxa"/>
            <w:shd w:val="clear" w:color="auto" w:fill="auto"/>
            <w:tcMar>
              <w:top w:w="100" w:type="dxa"/>
              <w:left w:w="100" w:type="dxa"/>
              <w:bottom w:w="100" w:type="dxa"/>
              <w:right w:w="100" w:type="dxa"/>
            </w:tcMar>
          </w:tcPr>
          <w:p w14:paraId="0CE58698"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CHARMM36m</w:t>
            </w:r>
          </w:p>
        </w:tc>
        <w:tc>
          <w:tcPr>
            <w:tcW w:w="7095" w:type="dxa"/>
            <w:gridSpan w:val="3"/>
            <w:shd w:val="clear" w:color="auto" w:fill="auto"/>
            <w:tcMar>
              <w:top w:w="100" w:type="dxa"/>
              <w:left w:w="100" w:type="dxa"/>
              <w:bottom w:w="100" w:type="dxa"/>
              <w:right w:w="100" w:type="dxa"/>
            </w:tcMar>
          </w:tcPr>
          <w:p w14:paraId="5C6925B2" w14:textId="77777777" w:rsidR="00875FA1" w:rsidRDefault="003968F6">
            <w:pPr>
              <w:widowControl w:val="0"/>
              <w:spacing w:line="240" w:lineRule="auto"/>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rPr>
              <w:t xml:space="preserve">0.55 </w:t>
            </w:r>
            <w:r>
              <w:rPr>
                <w:sz w:val="20"/>
                <w:szCs w:val="20"/>
              </w:rPr>
              <w:t xml:space="preserve">± </w:t>
            </w:r>
            <w:r>
              <w:rPr>
                <w:rFonts w:ascii="Times New Roman" w:eastAsia="Times New Roman" w:hAnsi="Times New Roman" w:cs="Times New Roman"/>
                <w:sz w:val="24"/>
                <w:szCs w:val="24"/>
              </w:rPr>
              <w:t>6.49</w:t>
            </w:r>
          </w:p>
        </w:tc>
      </w:tr>
      <w:tr w:rsidR="00875FA1" w14:paraId="77AC7F41" w14:textId="77777777">
        <w:trPr>
          <w:trHeight w:val="440"/>
        </w:trPr>
        <w:tc>
          <w:tcPr>
            <w:tcW w:w="9460" w:type="dxa"/>
            <w:gridSpan w:val="4"/>
            <w:shd w:val="clear" w:color="auto" w:fill="auto"/>
            <w:tcMar>
              <w:top w:w="100" w:type="dxa"/>
              <w:left w:w="100" w:type="dxa"/>
              <w:bottom w:w="100" w:type="dxa"/>
              <w:right w:w="100" w:type="dxa"/>
            </w:tcMar>
          </w:tcPr>
          <w:p w14:paraId="233E5F02" w14:textId="77777777" w:rsidR="00875FA1" w:rsidRDefault="003968F6">
            <w:pPr>
              <w:widowControl w:val="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values for </w:t>
            </w:r>
            <w:r>
              <w:rPr>
                <w:rFonts w:ascii="Times New Roman" w:eastAsia="Times New Roman" w:hAnsi="Times New Roman" w:cs="Times New Roman"/>
              </w:rPr>
              <w:t>FF99_𝛘</w:t>
            </w:r>
            <w:r>
              <w:rPr>
                <w:rFonts w:ascii="Times New Roman" w:eastAsia="Times New Roman" w:hAnsi="Times New Roman" w:cs="Times New Roman"/>
                <w:vertAlign w:val="subscript"/>
              </w:rPr>
              <w:t>KOL0</w:t>
            </w:r>
            <w:r>
              <w:rPr>
                <w:rFonts w:ascii="Times New Roman" w:eastAsia="Times New Roman" w:hAnsi="Times New Roman" w:cs="Times New Roman"/>
              </w:rPr>
              <w:t>_𝛄</w:t>
            </w:r>
            <w:r>
              <w:rPr>
                <w:rFonts w:ascii="Times New Roman" w:eastAsia="Times New Roman" w:hAnsi="Times New Roman" w:cs="Times New Roman"/>
                <w:vertAlign w:val="subscript"/>
              </w:rPr>
              <w:t xml:space="preserve">bsc0 </w:t>
            </w:r>
            <w:r>
              <w:rPr>
                <w:rFonts w:ascii="Times New Roman" w:eastAsia="Times New Roman" w:hAnsi="Times New Roman" w:cs="Times New Roman"/>
                <w:sz w:val="24"/>
                <w:szCs w:val="24"/>
              </w:rPr>
              <w:t>reported here are obtained from three independent sets (set 1, set 2 and set 3) of 16 ns REMD simulations (at 300 K).</w:t>
            </w:r>
          </w:p>
          <w:p w14:paraId="2ACF8EF8" w14:textId="77777777" w:rsidR="00875FA1" w:rsidRDefault="003968F6">
            <w:pPr>
              <w:widowControl w:val="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rPr>
              <w:t>For CHARMM36m the value</w:t>
            </w:r>
            <w:r>
              <w:rPr>
                <w:rFonts w:ascii="Times New Roman" w:eastAsia="Times New Roman" w:hAnsi="Times New Roman" w:cs="Times New Roman"/>
                <w:sz w:val="24"/>
                <w:szCs w:val="24"/>
              </w:rPr>
              <w:t xml:space="preserve"> corresponds to the concatenated trajectory of 200 ns MD simulation. </w:t>
            </w:r>
          </w:p>
        </w:tc>
      </w:tr>
    </w:tbl>
    <w:p w14:paraId="2F9AE58A" w14:textId="77777777" w:rsidR="00875FA1" w:rsidRDefault="00875FA1">
      <w:pPr>
        <w:widowControl w:val="0"/>
        <w:spacing w:line="240" w:lineRule="auto"/>
        <w:rPr>
          <w:sz w:val="24"/>
          <w:szCs w:val="24"/>
        </w:rPr>
      </w:pPr>
    </w:p>
    <w:p w14:paraId="64649B99" w14:textId="77777777" w:rsidR="00875FA1" w:rsidRDefault="003968F6">
      <w:pPr>
        <w:widowControl w:val="0"/>
        <w:spacing w:line="240" w:lineRule="auto"/>
        <w:rPr>
          <w:rFonts w:ascii="Times New Roman" w:eastAsia="Times New Roman" w:hAnsi="Times New Roman" w:cs="Times New Roman"/>
          <w:sz w:val="24"/>
          <w:szCs w:val="24"/>
        </w:rPr>
      </w:pPr>
      <w:bookmarkStart w:id="4" w:name="_1fob9te" w:colFirst="0" w:colLast="0"/>
      <w:bookmarkEnd w:id="4"/>
      <w:r>
        <w:rPr>
          <w:rFonts w:ascii="Times New Roman" w:eastAsia="Times New Roman" w:hAnsi="Times New Roman" w:cs="Times New Roman"/>
          <w:b/>
          <w:sz w:val="24"/>
          <w:szCs w:val="24"/>
        </w:rPr>
        <w:t>Table S9.</w:t>
      </w:r>
      <w:r>
        <w:rPr>
          <w:rFonts w:ascii="Times New Roman" w:eastAsia="Times New Roman" w:hAnsi="Times New Roman" w:cs="Times New Roman"/>
          <w:sz w:val="24"/>
          <w:szCs w:val="24"/>
        </w:rPr>
        <w:t xml:space="preserve"> Values of 𝜿′ (C4−N9−C1′−C8 − 180°)</w:t>
      </w:r>
      <w:r>
        <w:rPr>
          <w:rFonts w:ascii="Times New Roman" w:eastAsia="Times New Roman" w:hAnsi="Times New Roman" w:cs="Times New Roman"/>
          <w:sz w:val="24"/>
          <w:szCs w:val="24"/>
          <w:vertAlign w:val="superscript"/>
        </w:rPr>
        <w:t>a</w:t>
      </w:r>
      <w:r>
        <w:rPr>
          <w:rFonts w:ascii="Times New Roman" w:eastAsia="Times New Roman" w:hAnsi="Times New Roman" w:cs="Times New Roman"/>
          <w:sz w:val="24"/>
          <w:szCs w:val="24"/>
        </w:rPr>
        <w:t xml:space="preserve"> torsion angle for the methyl derivatives of inosine under this study corresponding to </w:t>
      </w:r>
      <w:r>
        <w:rPr>
          <w:rFonts w:ascii="Times New Roman" w:eastAsia="Times New Roman" w:hAnsi="Times New Roman" w:cs="Times New Roman"/>
        </w:rPr>
        <w:t>FF99_𝛘</w:t>
      </w:r>
      <w:r>
        <w:rPr>
          <w:rFonts w:ascii="Times New Roman" w:eastAsia="Times New Roman" w:hAnsi="Times New Roman" w:cs="Times New Roman"/>
          <w:vertAlign w:val="subscript"/>
        </w:rPr>
        <w:t>KOL0</w:t>
      </w:r>
      <w:r>
        <w:rPr>
          <w:rFonts w:ascii="Times New Roman" w:eastAsia="Times New Roman" w:hAnsi="Times New Roman" w:cs="Times New Roman"/>
        </w:rPr>
        <w:t>_𝛄</w:t>
      </w:r>
      <w:r>
        <w:rPr>
          <w:rFonts w:ascii="Times New Roman" w:eastAsia="Times New Roman" w:hAnsi="Times New Roman" w:cs="Times New Roman"/>
          <w:vertAlign w:val="subscript"/>
        </w:rPr>
        <w:t>bsc0</w:t>
      </w:r>
      <w:r>
        <w:rPr>
          <w:rFonts w:ascii="Times New Roman" w:eastAsia="Times New Roman" w:hAnsi="Times New Roman" w:cs="Times New Roman"/>
        </w:rPr>
        <w:t>.</w:t>
      </w:r>
    </w:p>
    <w:p w14:paraId="02B22CD4" w14:textId="77777777" w:rsidR="00875FA1" w:rsidRDefault="00875FA1">
      <w:pPr>
        <w:widowControl w:val="0"/>
        <w:spacing w:line="240" w:lineRule="auto"/>
        <w:rPr>
          <w:sz w:val="24"/>
          <w:szCs w:val="24"/>
        </w:rPr>
      </w:pPr>
    </w:p>
    <w:tbl>
      <w:tblPr>
        <w:tblStyle w:val="a7"/>
        <w:tblW w:w="946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65"/>
        <w:gridCol w:w="2365"/>
        <w:gridCol w:w="2365"/>
        <w:gridCol w:w="2365"/>
      </w:tblGrid>
      <w:tr w:rsidR="00875FA1" w14:paraId="0E32B729" w14:textId="77777777">
        <w:trPr>
          <w:trHeight w:val="440"/>
        </w:trPr>
        <w:tc>
          <w:tcPr>
            <w:tcW w:w="2365" w:type="dxa"/>
          </w:tcPr>
          <w:p w14:paraId="086E783E"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Force fields</w:t>
            </w:r>
          </w:p>
        </w:tc>
        <w:tc>
          <w:tcPr>
            <w:tcW w:w="2365" w:type="dxa"/>
            <w:shd w:val="clear" w:color="auto" w:fill="auto"/>
            <w:tcMar>
              <w:top w:w="100" w:type="dxa"/>
              <w:left w:w="100" w:type="dxa"/>
              <w:bottom w:w="100" w:type="dxa"/>
              <w:right w:w="100" w:type="dxa"/>
            </w:tcMar>
          </w:tcPr>
          <w:p w14:paraId="110790FC"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1MI</w:t>
            </w:r>
          </w:p>
        </w:tc>
        <w:tc>
          <w:tcPr>
            <w:tcW w:w="2365" w:type="dxa"/>
            <w:shd w:val="clear" w:color="auto" w:fill="auto"/>
            <w:tcMar>
              <w:top w:w="100" w:type="dxa"/>
              <w:left w:w="100" w:type="dxa"/>
              <w:bottom w:w="100" w:type="dxa"/>
              <w:right w:w="100" w:type="dxa"/>
            </w:tcMar>
          </w:tcPr>
          <w:p w14:paraId="6A51CF54"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MRI</w:t>
            </w:r>
          </w:p>
        </w:tc>
        <w:tc>
          <w:tcPr>
            <w:tcW w:w="2365" w:type="dxa"/>
            <w:shd w:val="clear" w:color="auto" w:fill="auto"/>
            <w:tcMar>
              <w:top w:w="100" w:type="dxa"/>
              <w:left w:w="100" w:type="dxa"/>
              <w:bottom w:w="100" w:type="dxa"/>
              <w:right w:w="100" w:type="dxa"/>
            </w:tcMar>
          </w:tcPr>
          <w:p w14:paraId="5F8BB885"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MMI</w:t>
            </w:r>
          </w:p>
        </w:tc>
      </w:tr>
      <w:tr w:rsidR="00875FA1" w14:paraId="05A9D678" w14:textId="77777777">
        <w:tc>
          <w:tcPr>
            <w:tcW w:w="2365" w:type="dxa"/>
            <w:shd w:val="clear" w:color="auto" w:fill="auto"/>
            <w:tcMar>
              <w:top w:w="100" w:type="dxa"/>
              <w:left w:w="100" w:type="dxa"/>
              <w:bottom w:w="100" w:type="dxa"/>
              <w:right w:w="100" w:type="dxa"/>
            </w:tcMar>
          </w:tcPr>
          <w:p w14:paraId="4AA96880" w14:textId="77777777" w:rsidR="00875FA1" w:rsidRDefault="003968F6">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FF99_𝛘</w:t>
            </w:r>
            <w:r>
              <w:rPr>
                <w:rFonts w:ascii="Times New Roman" w:eastAsia="Times New Roman" w:hAnsi="Times New Roman" w:cs="Times New Roman"/>
                <w:vertAlign w:val="subscript"/>
              </w:rPr>
              <w:t>KOL0</w:t>
            </w:r>
            <w:r>
              <w:rPr>
                <w:rFonts w:ascii="Times New Roman" w:eastAsia="Times New Roman" w:hAnsi="Times New Roman" w:cs="Times New Roman"/>
              </w:rPr>
              <w:t>_𝛄</w:t>
            </w:r>
            <w:r>
              <w:rPr>
                <w:rFonts w:ascii="Times New Roman" w:eastAsia="Times New Roman" w:hAnsi="Times New Roman" w:cs="Times New Roman"/>
                <w:vertAlign w:val="subscript"/>
              </w:rPr>
              <w:t>bsc0</w:t>
            </w:r>
          </w:p>
        </w:tc>
        <w:tc>
          <w:tcPr>
            <w:tcW w:w="2365" w:type="dxa"/>
            <w:shd w:val="clear" w:color="auto" w:fill="auto"/>
            <w:tcMar>
              <w:top w:w="100" w:type="dxa"/>
              <w:left w:w="100" w:type="dxa"/>
              <w:bottom w:w="100" w:type="dxa"/>
              <w:right w:w="100" w:type="dxa"/>
            </w:tcMar>
          </w:tcPr>
          <w:p w14:paraId="601AD0B6"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-2.88 </w:t>
            </w:r>
            <w:r>
              <w:rPr>
                <w:sz w:val="20"/>
                <w:szCs w:val="20"/>
              </w:rPr>
              <w:t>±</w:t>
            </w:r>
            <w:r>
              <w:rPr>
                <w:rFonts w:ascii="Times New Roman" w:eastAsia="Times New Roman" w:hAnsi="Times New Roman" w:cs="Times New Roman"/>
                <w:sz w:val="24"/>
                <w:szCs w:val="24"/>
              </w:rPr>
              <w:t xml:space="preserve"> 10.06</w:t>
            </w:r>
          </w:p>
        </w:tc>
        <w:tc>
          <w:tcPr>
            <w:tcW w:w="2365" w:type="dxa"/>
            <w:shd w:val="clear" w:color="auto" w:fill="auto"/>
            <w:tcMar>
              <w:top w:w="100" w:type="dxa"/>
              <w:left w:w="100" w:type="dxa"/>
              <w:bottom w:w="100" w:type="dxa"/>
              <w:right w:w="100" w:type="dxa"/>
            </w:tcMar>
          </w:tcPr>
          <w:p w14:paraId="7FC5CAA1"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-2.25 </w:t>
            </w:r>
            <w:r>
              <w:rPr>
                <w:sz w:val="20"/>
                <w:szCs w:val="20"/>
              </w:rPr>
              <w:t xml:space="preserve">± </w:t>
            </w:r>
            <w:r>
              <w:rPr>
                <w:rFonts w:ascii="Times New Roman" w:eastAsia="Times New Roman" w:hAnsi="Times New Roman" w:cs="Times New Roman"/>
                <w:sz w:val="24"/>
                <w:szCs w:val="24"/>
              </w:rPr>
              <w:t>10.72</w:t>
            </w:r>
          </w:p>
        </w:tc>
        <w:tc>
          <w:tcPr>
            <w:tcW w:w="2365" w:type="dxa"/>
            <w:shd w:val="clear" w:color="auto" w:fill="auto"/>
            <w:tcMar>
              <w:top w:w="100" w:type="dxa"/>
              <w:left w:w="100" w:type="dxa"/>
              <w:bottom w:w="100" w:type="dxa"/>
              <w:right w:w="100" w:type="dxa"/>
            </w:tcMar>
          </w:tcPr>
          <w:p w14:paraId="61FB6DA2" w14:textId="77777777" w:rsidR="00875FA1" w:rsidRDefault="003968F6">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-2.59 </w:t>
            </w:r>
            <w:r>
              <w:rPr>
                <w:sz w:val="20"/>
                <w:szCs w:val="20"/>
              </w:rPr>
              <w:t xml:space="preserve">± </w:t>
            </w:r>
            <w:r>
              <w:rPr>
                <w:rFonts w:ascii="Times New Roman" w:eastAsia="Times New Roman" w:hAnsi="Times New Roman" w:cs="Times New Roman"/>
                <w:sz w:val="24"/>
                <w:szCs w:val="24"/>
              </w:rPr>
              <w:t>10.51</w:t>
            </w:r>
          </w:p>
        </w:tc>
      </w:tr>
      <w:tr w:rsidR="00875FA1" w14:paraId="7FDCDBDC" w14:textId="77777777">
        <w:trPr>
          <w:trHeight w:val="440"/>
        </w:trPr>
        <w:tc>
          <w:tcPr>
            <w:tcW w:w="9460" w:type="dxa"/>
            <w:gridSpan w:val="4"/>
            <w:shd w:val="clear" w:color="auto" w:fill="auto"/>
            <w:tcMar>
              <w:top w:w="100" w:type="dxa"/>
              <w:left w:w="100" w:type="dxa"/>
              <w:bottom w:w="100" w:type="dxa"/>
              <w:right w:w="100" w:type="dxa"/>
            </w:tcMar>
          </w:tcPr>
          <w:p w14:paraId="5F955B4F" w14:textId="77777777" w:rsidR="00875FA1" w:rsidRDefault="003968F6">
            <w:pPr>
              <w:widowControl w:val="0"/>
              <w:spacing w:line="240" w:lineRule="auto"/>
              <w:jc w:val="both"/>
              <w:rPr>
                <w:rFonts w:ascii="Times New Roman" w:eastAsia="Times New Roman" w:hAnsi="Times New Roman" w:cs="Times New Roman"/>
              </w:rPr>
            </w:pPr>
            <w:proofErr w:type="spellStart"/>
            <w:r>
              <w:rPr>
                <w:rFonts w:ascii="Times New Roman" w:eastAsia="Times New Roman" w:hAnsi="Times New Roman" w:cs="Times New Roman"/>
                <w:vertAlign w:val="superscript"/>
              </w:rPr>
              <w:t>a</w:t>
            </w:r>
            <w:r>
              <w:rPr>
                <w:rFonts w:ascii="Times New Roman" w:eastAsia="Times New Roman" w:hAnsi="Times New Roman" w:cs="Times New Roman"/>
              </w:rPr>
              <w:t>The</w:t>
            </w:r>
            <w:proofErr w:type="spellEnd"/>
            <w:r>
              <w:rPr>
                <w:rFonts w:ascii="Times New Roman" w:eastAsia="Times New Roman" w:hAnsi="Times New Roman" w:cs="Times New Roman"/>
              </w:rPr>
              <w:t xml:space="preserve"> values</w:t>
            </w:r>
            <w:r>
              <w:rPr>
                <w:rFonts w:ascii="Times New Roman" w:eastAsia="Times New Roman" w:hAnsi="Times New Roman" w:cs="Times New Roman"/>
                <w:sz w:val="24"/>
                <w:szCs w:val="24"/>
              </w:rPr>
              <w:t xml:space="preserve"> corresponding to a set of 16 ns REMD simulation. </w:t>
            </w:r>
          </w:p>
        </w:tc>
      </w:tr>
    </w:tbl>
    <w:p w14:paraId="56EB71EB" w14:textId="77777777" w:rsidR="00875FA1" w:rsidRDefault="00875FA1">
      <w:pPr>
        <w:widowControl w:val="0"/>
        <w:spacing w:line="240" w:lineRule="auto"/>
        <w:rPr>
          <w:sz w:val="24"/>
          <w:szCs w:val="24"/>
        </w:rPr>
      </w:pPr>
    </w:p>
    <w:p w14:paraId="217E2CE6" w14:textId="77777777" w:rsidR="00875FA1" w:rsidRDefault="00875FA1">
      <w:pPr>
        <w:widowControl w:val="0"/>
        <w:spacing w:line="240" w:lineRule="auto"/>
        <w:jc w:val="both"/>
        <w:rPr>
          <w:rFonts w:ascii="Times New Roman" w:eastAsia="Times New Roman" w:hAnsi="Times New Roman" w:cs="Times New Roman"/>
          <w:b/>
          <w:sz w:val="24"/>
          <w:szCs w:val="24"/>
        </w:rPr>
      </w:pPr>
    </w:p>
    <w:p w14:paraId="008D35F2" w14:textId="77777777" w:rsidR="00875FA1" w:rsidRDefault="00875FA1">
      <w:pPr>
        <w:widowControl w:val="0"/>
        <w:spacing w:line="240" w:lineRule="auto"/>
        <w:jc w:val="both"/>
        <w:rPr>
          <w:rFonts w:ascii="Times New Roman" w:eastAsia="Times New Roman" w:hAnsi="Times New Roman" w:cs="Times New Roman"/>
          <w:sz w:val="24"/>
          <w:szCs w:val="24"/>
        </w:rPr>
      </w:pPr>
    </w:p>
    <w:p w14:paraId="445B35D8" w14:textId="77777777" w:rsidR="00875FA1" w:rsidRDefault="00875FA1">
      <w:pPr>
        <w:widowControl w:val="0"/>
        <w:spacing w:line="240" w:lineRule="auto"/>
        <w:rPr>
          <w:rFonts w:ascii="Times New Roman" w:eastAsia="Times New Roman" w:hAnsi="Times New Roman" w:cs="Times New Roman"/>
          <w:b/>
          <w:sz w:val="24"/>
          <w:szCs w:val="24"/>
        </w:rPr>
      </w:pPr>
    </w:p>
    <w:p w14:paraId="7A2D6A65" w14:textId="77777777" w:rsidR="00875FA1" w:rsidRDefault="003968F6">
      <w:pPr>
        <w:widowControl w:val="0"/>
        <w:spacing w:line="24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lastRenderedPageBreak/>
        <w:drawing>
          <wp:inline distT="114300" distB="114300" distL="114300" distR="114300" wp14:anchorId="09F56C56" wp14:editId="2749E36E">
            <wp:extent cx="5943600" cy="4953000"/>
            <wp:effectExtent l="0" t="0" r="0" b="0"/>
            <wp:docPr id="23" name="image30.jpg"/>
            <wp:cNvGraphicFramePr/>
            <a:graphic xmlns:a="http://schemas.openxmlformats.org/drawingml/2006/main">
              <a:graphicData uri="http://schemas.openxmlformats.org/drawingml/2006/picture">
                <pic:pic xmlns:pic="http://schemas.openxmlformats.org/drawingml/2006/picture">
                  <pic:nvPicPr>
                    <pic:cNvPr id="0" name="image30.jpg"/>
                    <pic:cNvPicPr preferRelativeResize="0"/>
                  </pic:nvPicPr>
                  <pic:blipFill>
                    <a:blip r:embed="rId13"/>
                    <a:srcRect/>
                    <a:stretch>
                      <a:fillRect/>
                    </a:stretch>
                  </pic:blipFill>
                  <pic:spPr>
                    <a:xfrm>
                      <a:off x="0" y="0"/>
                      <a:ext cx="5943600" cy="4953000"/>
                    </a:xfrm>
                    <a:prstGeom prst="rect">
                      <a:avLst/>
                    </a:prstGeom>
                    <a:ln/>
                  </pic:spPr>
                </pic:pic>
              </a:graphicData>
            </a:graphic>
          </wp:inline>
        </w:drawing>
      </w:r>
    </w:p>
    <w:p w14:paraId="3B57A292" w14:textId="77777777" w:rsidR="00875FA1" w:rsidRDefault="003968F6">
      <w:pPr>
        <w:jc w:val="both"/>
        <w:rPr>
          <w:rFonts w:ascii="Times New Roman" w:eastAsia="Times New Roman" w:hAnsi="Times New Roman" w:cs="Times New Roman"/>
          <w:sz w:val="24"/>
          <w:szCs w:val="24"/>
        </w:rPr>
      </w:pPr>
      <w:bookmarkStart w:id="5" w:name="_30j0zll" w:colFirst="0" w:colLast="0"/>
      <w:bookmarkEnd w:id="5"/>
      <w:r>
        <w:rPr>
          <w:rFonts w:ascii="Times New Roman" w:eastAsia="Times New Roman" w:hAnsi="Times New Roman" w:cs="Times New Roman"/>
          <w:b/>
          <w:sz w:val="24"/>
          <w:szCs w:val="24"/>
        </w:rPr>
        <w:t>Figure S1.</w:t>
      </w:r>
      <w:r>
        <w:rPr>
          <w:rFonts w:ascii="Times New Roman" w:eastAsia="Times New Roman" w:hAnsi="Times New Roman" w:cs="Times New Roman"/>
          <w:b/>
        </w:rPr>
        <w:t xml:space="preserve"> </w:t>
      </w:r>
      <w:r>
        <w:rPr>
          <w:rFonts w:ascii="Times New Roman" w:eastAsia="Times New Roman" w:hAnsi="Times New Roman" w:cs="Times New Roman"/>
          <w:sz w:val="24"/>
          <w:szCs w:val="24"/>
        </w:rPr>
        <w:t>Quantum mechanically optimized</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structures of (A) inosine; (B) 1-methylinosine; (C) 2'-O-methylinosine and (D) 1,2’-O-dimethylinosine for SC1.</w:t>
      </w:r>
    </w:p>
    <w:p w14:paraId="2C049AE0" w14:textId="77777777" w:rsidR="00875FA1" w:rsidRDefault="00875FA1">
      <w:pPr>
        <w:rPr>
          <w:rFonts w:ascii="Times New Roman" w:eastAsia="Times New Roman" w:hAnsi="Times New Roman" w:cs="Times New Roman"/>
          <w:sz w:val="24"/>
          <w:szCs w:val="24"/>
        </w:rPr>
      </w:pPr>
    </w:p>
    <w:p w14:paraId="47B64310" w14:textId="77777777" w:rsidR="00875FA1" w:rsidRDefault="00875FA1">
      <w:pPr>
        <w:widowControl w:val="0"/>
        <w:spacing w:line="240" w:lineRule="auto"/>
        <w:rPr>
          <w:rFonts w:ascii="Times New Roman" w:eastAsia="Times New Roman" w:hAnsi="Times New Roman" w:cs="Times New Roman"/>
          <w:sz w:val="24"/>
          <w:szCs w:val="24"/>
        </w:rPr>
      </w:pPr>
    </w:p>
    <w:p w14:paraId="3637A5CA" w14:textId="77777777" w:rsidR="00875FA1" w:rsidRDefault="00875FA1">
      <w:pPr>
        <w:widowControl w:val="0"/>
        <w:spacing w:line="240" w:lineRule="auto"/>
        <w:rPr>
          <w:sz w:val="24"/>
          <w:szCs w:val="24"/>
        </w:rPr>
      </w:pPr>
    </w:p>
    <w:p w14:paraId="0FDFFC38" w14:textId="77777777" w:rsidR="00875FA1" w:rsidRDefault="00875FA1">
      <w:pPr>
        <w:rPr>
          <w:b/>
        </w:rPr>
      </w:pPr>
    </w:p>
    <w:p w14:paraId="1EDBAEE9" w14:textId="77777777" w:rsidR="00875FA1" w:rsidRDefault="00875FA1">
      <w:pPr>
        <w:rPr>
          <w:b/>
        </w:rPr>
      </w:pPr>
    </w:p>
    <w:p w14:paraId="6CD1EDD1" w14:textId="77777777" w:rsidR="00875FA1" w:rsidRDefault="00875FA1">
      <w:pPr>
        <w:rPr>
          <w:sz w:val="18"/>
          <w:szCs w:val="18"/>
        </w:rPr>
      </w:pPr>
    </w:p>
    <w:p w14:paraId="4C9D6E93" w14:textId="77777777" w:rsidR="00875FA1" w:rsidRDefault="00875FA1">
      <w:pPr>
        <w:widowControl w:val="0"/>
        <w:spacing w:line="240" w:lineRule="auto"/>
        <w:jc w:val="both"/>
        <w:rPr>
          <w:rFonts w:ascii="Times New Roman" w:eastAsia="Times New Roman" w:hAnsi="Times New Roman" w:cs="Times New Roman"/>
          <w:sz w:val="24"/>
          <w:szCs w:val="24"/>
        </w:rPr>
      </w:pPr>
    </w:p>
    <w:p w14:paraId="4EA7DCC9" w14:textId="77777777" w:rsidR="00875FA1" w:rsidRDefault="00C8720E">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58A6B1AD" wp14:editId="0DFB14F7">
            <wp:extent cx="5924145" cy="4736988"/>
            <wp:effectExtent l="0" t="0" r="635" b="698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Figure_S2.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30055" cy="4741714"/>
                    </a:xfrm>
                    <a:prstGeom prst="rect">
                      <a:avLst/>
                    </a:prstGeom>
                  </pic:spPr>
                </pic:pic>
              </a:graphicData>
            </a:graphic>
          </wp:inline>
        </w:drawing>
      </w:r>
    </w:p>
    <w:p w14:paraId="18CDEDA1" w14:textId="2743A645" w:rsidR="00875FA1" w:rsidRDefault="003968F6">
      <w:pPr>
        <w:widowControl w:val="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Figure S2.  </w:t>
      </w:r>
      <w:r>
        <w:rPr>
          <w:rFonts w:ascii="Times New Roman" w:eastAsia="Times New Roman" w:hAnsi="Times New Roman" w:cs="Times New Roman"/>
          <w:sz w:val="24"/>
          <w:szCs w:val="24"/>
        </w:rPr>
        <w:t xml:space="preserve">Energy profiles around </w:t>
      </w:r>
      <w:r>
        <w:rPr>
          <w:rFonts w:ascii="Cambria Math" w:eastAsia="Cambria Math" w:hAnsi="Cambria Math" w:cs="Cambria Math"/>
          <w:sz w:val="24"/>
          <w:szCs w:val="24"/>
        </w:rPr>
        <w:t>𝛘</w:t>
      </w:r>
      <w:r>
        <w:rPr>
          <w:rFonts w:ascii="Times New Roman" w:eastAsia="Times New Roman" w:hAnsi="Times New Roman" w:cs="Times New Roman"/>
          <w:sz w:val="24"/>
          <w:szCs w:val="24"/>
        </w:rPr>
        <w:t xml:space="preserve"> torsion angle (O4'-C1'-N9-C4) for 1-methylinosine (1MI) corresponding to quantum mechanical (QM) calculations (black), molecular mechanical (MM) calculations with the AMBER FF99 parameter sets </w:t>
      </w:r>
      <w:hyperlink r:id="rId15">
        <w:r>
          <w:rPr>
            <w:rFonts w:ascii="Times New Roman" w:eastAsia="Times New Roman" w:hAnsi="Times New Roman" w:cs="Times New Roman"/>
            <w:color w:val="000000"/>
            <w:sz w:val="24"/>
            <w:szCs w:val="24"/>
          </w:rPr>
          <w:t>[4]</w:t>
        </w:r>
      </w:hyperlink>
      <w:r w:rsidR="00297F90">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sz w:val="24"/>
          <w:szCs w:val="24"/>
        </w:rPr>
        <w:t xml:space="preserve">keeping the </w:t>
      </w:r>
      <w:proofErr w:type="spellStart"/>
      <w:r>
        <w:rPr>
          <w:rFonts w:ascii="Times New Roman" w:eastAsia="Times New Roman" w:hAnsi="Times New Roman" w:cs="Times New Roman"/>
          <w:sz w:val="24"/>
          <w:szCs w:val="24"/>
        </w:rPr>
        <w:t>glycosidic</w:t>
      </w:r>
      <w:proofErr w:type="spellEnd"/>
      <w:r>
        <w:rPr>
          <w:rFonts w:ascii="Times New Roman" w:eastAsia="Times New Roman" w:hAnsi="Times New Roman" w:cs="Times New Roman"/>
          <w:sz w:val="24"/>
          <w:szCs w:val="24"/>
        </w:rPr>
        <w:t xml:space="preserve"> torsion parameters zero (red) and molecular mechanical (MM) calculations with the FF99 parameter sets </w:t>
      </w:r>
      <w:r>
        <w:rPr>
          <w:rFonts w:ascii="Times New Roman" w:eastAsia="Times New Roman" w:hAnsi="Times New Roman" w:cs="Times New Roman"/>
          <w:sz w:val="24"/>
          <w:szCs w:val="24"/>
          <w:vertAlign w:val="superscript"/>
        </w:rPr>
        <w:t xml:space="preserve"> </w:t>
      </w:r>
      <w:r>
        <w:rPr>
          <w:rFonts w:ascii="Times New Roman" w:eastAsia="Times New Roman" w:hAnsi="Times New Roman" w:cs="Times New Roman"/>
          <w:sz w:val="24"/>
          <w:szCs w:val="24"/>
        </w:rPr>
        <w:t xml:space="preserve">in combination with the newly derived </w:t>
      </w:r>
      <w:proofErr w:type="spellStart"/>
      <w:r>
        <w:rPr>
          <w:rFonts w:ascii="Times New Roman" w:eastAsia="Times New Roman" w:hAnsi="Times New Roman" w:cs="Times New Roman"/>
          <w:sz w:val="24"/>
          <w:szCs w:val="24"/>
        </w:rPr>
        <w:t>glycosidic</w:t>
      </w:r>
      <w:proofErr w:type="spellEnd"/>
      <w:r>
        <w:rPr>
          <w:rFonts w:ascii="Times New Roman" w:eastAsia="Times New Roman" w:hAnsi="Times New Roman" w:cs="Times New Roman"/>
          <w:sz w:val="24"/>
          <w:szCs w:val="24"/>
        </w:rPr>
        <w:t xml:space="preserve"> torsion parameter sets (FF99_𝛘</w:t>
      </w:r>
      <w:r>
        <w:rPr>
          <w:rFonts w:ascii="Times New Roman" w:eastAsia="Times New Roman" w:hAnsi="Times New Roman" w:cs="Times New Roman"/>
          <w:sz w:val="24"/>
          <w:szCs w:val="24"/>
          <w:vertAlign w:val="subscript"/>
        </w:rPr>
        <w:t>KOL0</w:t>
      </w:r>
      <w:r>
        <w:rPr>
          <w:rFonts w:ascii="Times New Roman" w:eastAsia="Times New Roman" w:hAnsi="Times New Roman" w:cs="Times New Roman"/>
          <w:sz w:val="24"/>
          <w:szCs w:val="24"/>
        </w:rPr>
        <w:t>) (green) and reoptimized sets of partial atomic charges, for (A) SC1, (B) SC2, (C) SC3 and (D) SC4 respectively.. For convenience the minimum energies were set to zero. SYN and ANTI base orientations correspond to the x-axis ranges of 30</w:t>
      </w:r>
      <w:r>
        <w:rPr>
          <w:sz w:val="24"/>
          <w:szCs w:val="24"/>
        </w:rPr>
        <w:t>°</w:t>
      </w:r>
      <w:r>
        <w:rPr>
          <w:rFonts w:ascii="Times New Roman" w:eastAsia="Times New Roman" w:hAnsi="Times New Roman" w:cs="Times New Roman"/>
          <w:sz w:val="24"/>
          <w:szCs w:val="24"/>
        </w:rPr>
        <w:t>-90</w:t>
      </w:r>
      <w:r>
        <w:rPr>
          <w:sz w:val="24"/>
          <w:szCs w:val="24"/>
        </w:rPr>
        <w:t>°</w:t>
      </w:r>
      <w:r>
        <w:rPr>
          <w:rFonts w:ascii="Times New Roman" w:eastAsia="Times New Roman" w:hAnsi="Times New Roman" w:cs="Times New Roman"/>
          <w:sz w:val="24"/>
          <w:szCs w:val="24"/>
        </w:rPr>
        <w:t xml:space="preserve"> and 170</w:t>
      </w:r>
      <w:r>
        <w:rPr>
          <w:sz w:val="24"/>
          <w:szCs w:val="24"/>
        </w:rPr>
        <w:t>°</w:t>
      </w:r>
      <w:r>
        <w:rPr>
          <w:rFonts w:ascii="Times New Roman" w:eastAsia="Times New Roman" w:hAnsi="Times New Roman" w:cs="Times New Roman"/>
          <w:sz w:val="24"/>
          <w:szCs w:val="24"/>
        </w:rPr>
        <w:t>-300</w:t>
      </w:r>
      <w:r>
        <w:rPr>
          <w:sz w:val="24"/>
          <w:szCs w:val="24"/>
        </w:rPr>
        <w:t>°</w:t>
      </w:r>
      <w:r>
        <w:rPr>
          <w:rFonts w:ascii="Times New Roman" w:eastAsia="Times New Roman" w:hAnsi="Times New Roman" w:cs="Times New Roman"/>
          <w:sz w:val="24"/>
          <w:szCs w:val="24"/>
        </w:rPr>
        <w:t xml:space="preserve"> respectively.</w:t>
      </w:r>
    </w:p>
    <w:p w14:paraId="2F21EE77" w14:textId="77777777" w:rsidR="00875FA1" w:rsidRDefault="00875FA1">
      <w:pPr>
        <w:rPr>
          <w:rFonts w:ascii="Times New Roman" w:eastAsia="Times New Roman" w:hAnsi="Times New Roman" w:cs="Times New Roman"/>
          <w:sz w:val="24"/>
          <w:szCs w:val="24"/>
        </w:rPr>
      </w:pPr>
    </w:p>
    <w:p w14:paraId="43C60ED1" w14:textId="77777777" w:rsidR="00875FA1" w:rsidRDefault="00875FA1">
      <w:pPr>
        <w:rPr>
          <w:rFonts w:ascii="Times New Roman" w:eastAsia="Times New Roman" w:hAnsi="Times New Roman" w:cs="Times New Roman"/>
          <w:sz w:val="24"/>
          <w:szCs w:val="24"/>
        </w:rPr>
      </w:pPr>
    </w:p>
    <w:p w14:paraId="20333B9F" w14:textId="77777777" w:rsidR="00875FA1" w:rsidRDefault="00C8720E">
      <w:pPr>
        <w:rPr>
          <w:sz w:val="18"/>
          <w:szCs w:val="18"/>
        </w:rPr>
      </w:pPr>
      <w:r>
        <w:rPr>
          <w:noProof/>
          <w:sz w:val="18"/>
          <w:szCs w:val="18"/>
        </w:rPr>
        <w:lastRenderedPageBreak/>
        <w:drawing>
          <wp:inline distT="0" distB="0" distL="0" distR="0" wp14:anchorId="745FF668" wp14:editId="207CFA34">
            <wp:extent cx="5943600" cy="5093335"/>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Figure_S3.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600" cy="5093335"/>
                    </a:xfrm>
                    <a:prstGeom prst="rect">
                      <a:avLst/>
                    </a:prstGeom>
                  </pic:spPr>
                </pic:pic>
              </a:graphicData>
            </a:graphic>
          </wp:inline>
        </w:drawing>
      </w:r>
    </w:p>
    <w:p w14:paraId="6883187A" w14:textId="77777777" w:rsidR="00875FA1" w:rsidRDefault="003968F6">
      <w:pPr>
        <w:widowControl w:val="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Figure S3. </w:t>
      </w:r>
      <w:r>
        <w:rPr>
          <w:rFonts w:ascii="Times New Roman" w:eastAsia="Times New Roman" w:hAnsi="Times New Roman" w:cs="Times New Roman"/>
          <w:sz w:val="24"/>
          <w:szCs w:val="24"/>
        </w:rPr>
        <w:t xml:space="preserve">Energy profiles around </w:t>
      </w:r>
      <w:r>
        <w:rPr>
          <w:rFonts w:ascii="Cambria Math" w:eastAsia="Cambria Math" w:hAnsi="Cambria Math" w:cs="Cambria Math"/>
          <w:sz w:val="24"/>
          <w:szCs w:val="24"/>
        </w:rPr>
        <w:t>𝛘</w:t>
      </w:r>
      <w:r>
        <w:rPr>
          <w:rFonts w:ascii="Times New Roman" w:eastAsia="Times New Roman" w:hAnsi="Times New Roman" w:cs="Times New Roman"/>
          <w:sz w:val="24"/>
          <w:szCs w:val="24"/>
        </w:rPr>
        <w:t xml:space="preserve"> torsion angle (O4'-C1'-N9-C4) for 2</w:t>
      </w:r>
      <w:r>
        <w:rPr>
          <w:rFonts w:ascii="Times New Roman" w:eastAsia="Times New Roman" w:hAnsi="Times New Roman" w:cs="Times New Roman"/>
        </w:rPr>
        <w:t>'</w:t>
      </w:r>
      <w:r>
        <w:rPr>
          <w:rFonts w:ascii="Times New Roman" w:eastAsia="Times New Roman" w:hAnsi="Times New Roman" w:cs="Times New Roman"/>
          <w:sz w:val="24"/>
          <w:szCs w:val="24"/>
        </w:rPr>
        <w:t xml:space="preserve">-O-methylinosine (MRI) corresponding to quantum mechanical (QM) calculations (black), molecular mechanical (MM) calculations with the AMBER FF99 parameter sets </w:t>
      </w:r>
      <w:hyperlink r:id="rId17">
        <w:r>
          <w:rPr>
            <w:rFonts w:ascii="Times New Roman" w:eastAsia="Times New Roman" w:hAnsi="Times New Roman" w:cs="Times New Roman"/>
            <w:color w:val="000000"/>
            <w:sz w:val="24"/>
            <w:szCs w:val="24"/>
          </w:rPr>
          <w:t>[4]</w:t>
        </w:r>
      </w:hyperlink>
      <w:r>
        <w:rPr>
          <w:rFonts w:ascii="Times New Roman" w:eastAsia="Times New Roman" w:hAnsi="Times New Roman" w:cs="Times New Roman"/>
          <w:sz w:val="24"/>
          <w:szCs w:val="24"/>
          <w:vertAlign w:val="superscript"/>
        </w:rPr>
        <w:t xml:space="preserve"> </w:t>
      </w:r>
      <w:r>
        <w:rPr>
          <w:rFonts w:ascii="Times New Roman" w:eastAsia="Times New Roman" w:hAnsi="Times New Roman" w:cs="Times New Roman"/>
          <w:sz w:val="24"/>
          <w:szCs w:val="24"/>
        </w:rPr>
        <w:t xml:space="preserve">keeping the </w:t>
      </w:r>
      <w:proofErr w:type="spellStart"/>
      <w:r>
        <w:rPr>
          <w:rFonts w:ascii="Times New Roman" w:eastAsia="Times New Roman" w:hAnsi="Times New Roman" w:cs="Times New Roman"/>
          <w:sz w:val="24"/>
          <w:szCs w:val="24"/>
        </w:rPr>
        <w:t>glycosidic</w:t>
      </w:r>
      <w:proofErr w:type="spellEnd"/>
      <w:r>
        <w:rPr>
          <w:rFonts w:ascii="Times New Roman" w:eastAsia="Times New Roman" w:hAnsi="Times New Roman" w:cs="Times New Roman"/>
          <w:sz w:val="24"/>
          <w:szCs w:val="24"/>
        </w:rPr>
        <w:t xml:space="preserve"> torsion parameters zero (red) and molecular mechanical (MM) calculations with the FF99 parameter sets </w:t>
      </w:r>
      <w:r>
        <w:rPr>
          <w:rFonts w:ascii="Times New Roman" w:eastAsia="Times New Roman" w:hAnsi="Times New Roman" w:cs="Times New Roman"/>
          <w:sz w:val="24"/>
          <w:szCs w:val="24"/>
          <w:vertAlign w:val="superscript"/>
        </w:rPr>
        <w:t xml:space="preserve"> </w:t>
      </w:r>
      <w:r>
        <w:rPr>
          <w:rFonts w:ascii="Times New Roman" w:eastAsia="Times New Roman" w:hAnsi="Times New Roman" w:cs="Times New Roman"/>
          <w:sz w:val="24"/>
          <w:szCs w:val="24"/>
        </w:rPr>
        <w:t xml:space="preserve">in combination with the newly derived </w:t>
      </w:r>
      <w:proofErr w:type="spellStart"/>
      <w:r>
        <w:rPr>
          <w:rFonts w:ascii="Times New Roman" w:eastAsia="Times New Roman" w:hAnsi="Times New Roman" w:cs="Times New Roman"/>
          <w:sz w:val="24"/>
          <w:szCs w:val="24"/>
        </w:rPr>
        <w:t>glycosidic</w:t>
      </w:r>
      <w:proofErr w:type="spellEnd"/>
      <w:r>
        <w:rPr>
          <w:rFonts w:ascii="Times New Roman" w:eastAsia="Times New Roman" w:hAnsi="Times New Roman" w:cs="Times New Roman"/>
          <w:sz w:val="24"/>
          <w:szCs w:val="24"/>
        </w:rPr>
        <w:t xml:space="preserve"> torsion parameter sets (FF99_𝛘</w:t>
      </w:r>
      <w:r>
        <w:rPr>
          <w:rFonts w:ascii="Times New Roman" w:eastAsia="Times New Roman" w:hAnsi="Times New Roman" w:cs="Times New Roman"/>
          <w:sz w:val="24"/>
          <w:szCs w:val="24"/>
          <w:vertAlign w:val="subscript"/>
        </w:rPr>
        <w:t>KOL0</w:t>
      </w:r>
      <w:r>
        <w:rPr>
          <w:rFonts w:ascii="Times New Roman" w:eastAsia="Times New Roman" w:hAnsi="Times New Roman" w:cs="Times New Roman"/>
          <w:sz w:val="24"/>
          <w:szCs w:val="24"/>
        </w:rPr>
        <w:t>) (green) and reoptimized sets of partial atomic charges, for (A) SC1, (B) SC2, (C) SC3 and (D) SC4 respectively.. For convenience the minimum energies were set to zero. SYN and ANTI base orientations correspond to the x-axis ranges of 30</w:t>
      </w:r>
      <w:r>
        <w:rPr>
          <w:sz w:val="24"/>
          <w:szCs w:val="24"/>
        </w:rPr>
        <w:t>°</w:t>
      </w:r>
      <w:r>
        <w:rPr>
          <w:rFonts w:ascii="Times New Roman" w:eastAsia="Times New Roman" w:hAnsi="Times New Roman" w:cs="Times New Roman"/>
          <w:sz w:val="24"/>
          <w:szCs w:val="24"/>
        </w:rPr>
        <w:t>-90</w:t>
      </w:r>
      <w:r>
        <w:rPr>
          <w:sz w:val="24"/>
          <w:szCs w:val="24"/>
        </w:rPr>
        <w:t>°</w:t>
      </w:r>
      <w:r>
        <w:rPr>
          <w:rFonts w:ascii="Times New Roman" w:eastAsia="Times New Roman" w:hAnsi="Times New Roman" w:cs="Times New Roman"/>
          <w:sz w:val="24"/>
          <w:szCs w:val="24"/>
        </w:rPr>
        <w:t xml:space="preserve"> and 170</w:t>
      </w:r>
      <w:r>
        <w:rPr>
          <w:sz w:val="24"/>
          <w:szCs w:val="24"/>
        </w:rPr>
        <w:t>°</w:t>
      </w:r>
      <w:r>
        <w:rPr>
          <w:rFonts w:ascii="Times New Roman" w:eastAsia="Times New Roman" w:hAnsi="Times New Roman" w:cs="Times New Roman"/>
          <w:sz w:val="24"/>
          <w:szCs w:val="24"/>
        </w:rPr>
        <w:t>-300</w:t>
      </w:r>
      <w:r>
        <w:rPr>
          <w:sz w:val="24"/>
          <w:szCs w:val="24"/>
        </w:rPr>
        <w:t>°</w:t>
      </w:r>
      <w:r>
        <w:rPr>
          <w:rFonts w:ascii="Times New Roman" w:eastAsia="Times New Roman" w:hAnsi="Times New Roman" w:cs="Times New Roman"/>
          <w:sz w:val="24"/>
          <w:szCs w:val="24"/>
        </w:rPr>
        <w:t xml:space="preserve"> respectively.</w:t>
      </w:r>
    </w:p>
    <w:p w14:paraId="084EF8BC" w14:textId="77777777" w:rsidR="00875FA1" w:rsidRDefault="00875FA1">
      <w:pPr>
        <w:rPr>
          <w:sz w:val="18"/>
          <w:szCs w:val="18"/>
        </w:rPr>
      </w:pPr>
    </w:p>
    <w:p w14:paraId="58A8F3CD" w14:textId="77777777" w:rsidR="00875FA1" w:rsidRDefault="00875FA1">
      <w:pPr>
        <w:rPr>
          <w:sz w:val="18"/>
          <w:szCs w:val="18"/>
        </w:rPr>
      </w:pPr>
    </w:p>
    <w:p w14:paraId="649DDF74" w14:textId="77777777" w:rsidR="00875FA1" w:rsidRDefault="00C8720E">
      <w:pPr>
        <w:rPr>
          <w:sz w:val="18"/>
          <w:szCs w:val="18"/>
        </w:rPr>
      </w:pPr>
      <w:r>
        <w:rPr>
          <w:noProof/>
          <w:sz w:val="18"/>
          <w:szCs w:val="18"/>
        </w:rPr>
        <w:lastRenderedPageBreak/>
        <w:drawing>
          <wp:inline distT="0" distB="0" distL="0" distR="0" wp14:anchorId="759771A2" wp14:editId="4DEF3E66">
            <wp:extent cx="5924145" cy="5012960"/>
            <wp:effectExtent l="0" t="0" r="63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Figure_S4.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25865" cy="5014415"/>
                    </a:xfrm>
                    <a:prstGeom prst="rect">
                      <a:avLst/>
                    </a:prstGeom>
                  </pic:spPr>
                </pic:pic>
              </a:graphicData>
            </a:graphic>
          </wp:inline>
        </w:drawing>
      </w:r>
    </w:p>
    <w:p w14:paraId="17925922" w14:textId="77777777" w:rsidR="00875FA1" w:rsidRDefault="00875FA1">
      <w:pPr>
        <w:rPr>
          <w:sz w:val="18"/>
          <w:szCs w:val="18"/>
        </w:rPr>
      </w:pPr>
    </w:p>
    <w:p w14:paraId="647227B8" w14:textId="77777777" w:rsidR="00875FA1" w:rsidRDefault="00875FA1">
      <w:pPr>
        <w:rPr>
          <w:sz w:val="18"/>
          <w:szCs w:val="18"/>
        </w:rPr>
      </w:pPr>
    </w:p>
    <w:p w14:paraId="0A6AAACB" w14:textId="77777777" w:rsidR="00875FA1" w:rsidRDefault="003968F6">
      <w:pPr>
        <w:widowControl w:val="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Figure S4.  </w:t>
      </w:r>
      <w:r>
        <w:rPr>
          <w:rFonts w:ascii="Times New Roman" w:eastAsia="Times New Roman" w:hAnsi="Times New Roman" w:cs="Times New Roman"/>
          <w:sz w:val="24"/>
          <w:szCs w:val="24"/>
        </w:rPr>
        <w:t xml:space="preserve">Energy profiles around </w:t>
      </w:r>
      <w:r>
        <w:rPr>
          <w:rFonts w:ascii="Cambria Math" w:eastAsia="Cambria Math" w:hAnsi="Cambria Math" w:cs="Cambria Math"/>
          <w:sz w:val="24"/>
          <w:szCs w:val="24"/>
        </w:rPr>
        <w:t>𝛘</w:t>
      </w:r>
      <w:r>
        <w:rPr>
          <w:rFonts w:ascii="Times New Roman" w:eastAsia="Times New Roman" w:hAnsi="Times New Roman" w:cs="Times New Roman"/>
          <w:sz w:val="24"/>
          <w:szCs w:val="24"/>
        </w:rPr>
        <w:t xml:space="preserve"> torsion angle (O4'-C1'-N9-C4) for 1,2</w:t>
      </w:r>
      <w:r>
        <w:rPr>
          <w:rFonts w:ascii="Times New Roman" w:eastAsia="Times New Roman" w:hAnsi="Times New Roman" w:cs="Times New Roman"/>
        </w:rPr>
        <w:t>'</w:t>
      </w:r>
      <w:r>
        <w:rPr>
          <w:rFonts w:ascii="Times New Roman" w:eastAsia="Times New Roman" w:hAnsi="Times New Roman" w:cs="Times New Roman"/>
          <w:sz w:val="24"/>
          <w:szCs w:val="24"/>
        </w:rPr>
        <w:t xml:space="preserve">-O-dimethylinosine (MMI) corresponding to quantum mechanical (QM) calculations (black), molecular mechanical (MM) calculations with the AMBER FF99 parameter sets </w:t>
      </w:r>
      <w:hyperlink r:id="rId19">
        <w:r>
          <w:rPr>
            <w:rFonts w:ascii="Times New Roman" w:eastAsia="Times New Roman" w:hAnsi="Times New Roman" w:cs="Times New Roman"/>
            <w:color w:val="000000"/>
            <w:sz w:val="24"/>
            <w:szCs w:val="24"/>
          </w:rPr>
          <w:t>[4]</w:t>
        </w:r>
      </w:hyperlink>
      <w:r>
        <w:rPr>
          <w:rFonts w:ascii="Times New Roman" w:eastAsia="Times New Roman" w:hAnsi="Times New Roman" w:cs="Times New Roman"/>
          <w:sz w:val="24"/>
          <w:szCs w:val="24"/>
          <w:vertAlign w:val="superscript"/>
        </w:rPr>
        <w:t xml:space="preserve"> </w:t>
      </w:r>
      <w:r>
        <w:rPr>
          <w:rFonts w:ascii="Times New Roman" w:eastAsia="Times New Roman" w:hAnsi="Times New Roman" w:cs="Times New Roman"/>
          <w:sz w:val="24"/>
          <w:szCs w:val="24"/>
        </w:rPr>
        <w:t xml:space="preserve">keeping the </w:t>
      </w:r>
      <w:proofErr w:type="spellStart"/>
      <w:r>
        <w:rPr>
          <w:rFonts w:ascii="Times New Roman" w:eastAsia="Times New Roman" w:hAnsi="Times New Roman" w:cs="Times New Roman"/>
          <w:sz w:val="24"/>
          <w:szCs w:val="24"/>
        </w:rPr>
        <w:t>glycosidic</w:t>
      </w:r>
      <w:proofErr w:type="spellEnd"/>
      <w:r>
        <w:rPr>
          <w:rFonts w:ascii="Times New Roman" w:eastAsia="Times New Roman" w:hAnsi="Times New Roman" w:cs="Times New Roman"/>
          <w:sz w:val="24"/>
          <w:szCs w:val="24"/>
        </w:rPr>
        <w:t xml:space="preserve"> torsion parameters zero (red) and molecular mechanical (MM) calculations with the FF99 parameter sets </w:t>
      </w:r>
      <w:r>
        <w:rPr>
          <w:rFonts w:ascii="Times New Roman" w:eastAsia="Times New Roman" w:hAnsi="Times New Roman" w:cs="Times New Roman"/>
          <w:sz w:val="24"/>
          <w:szCs w:val="24"/>
          <w:vertAlign w:val="superscript"/>
        </w:rPr>
        <w:t xml:space="preserve"> </w:t>
      </w:r>
      <w:r>
        <w:rPr>
          <w:rFonts w:ascii="Times New Roman" w:eastAsia="Times New Roman" w:hAnsi="Times New Roman" w:cs="Times New Roman"/>
          <w:sz w:val="24"/>
          <w:szCs w:val="24"/>
        </w:rPr>
        <w:t xml:space="preserve">in combination with the newly derived </w:t>
      </w:r>
      <w:proofErr w:type="spellStart"/>
      <w:r>
        <w:rPr>
          <w:rFonts w:ascii="Times New Roman" w:eastAsia="Times New Roman" w:hAnsi="Times New Roman" w:cs="Times New Roman"/>
          <w:sz w:val="24"/>
          <w:szCs w:val="24"/>
        </w:rPr>
        <w:t>glycosidic</w:t>
      </w:r>
      <w:proofErr w:type="spellEnd"/>
      <w:r>
        <w:rPr>
          <w:rFonts w:ascii="Times New Roman" w:eastAsia="Times New Roman" w:hAnsi="Times New Roman" w:cs="Times New Roman"/>
          <w:sz w:val="24"/>
          <w:szCs w:val="24"/>
        </w:rPr>
        <w:t xml:space="preserve"> torsion parameter sets (FF99_𝛘</w:t>
      </w:r>
      <w:r>
        <w:rPr>
          <w:rFonts w:ascii="Times New Roman" w:eastAsia="Times New Roman" w:hAnsi="Times New Roman" w:cs="Times New Roman"/>
          <w:sz w:val="24"/>
          <w:szCs w:val="24"/>
          <w:vertAlign w:val="subscript"/>
        </w:rPr>
        <w:t>KOL0</w:t>
      </w:r>
      <w:r>
        <w:rPr>
          <w:rFonts w:ascii="Times New Roman" w:eastAsia="Times New Roman" w:hAnsi="Times New Roman" w:cs="Times New Roman"/>
          <w:sz w:val="24"/>
          <w:szCs w:val="24"/>
        </w:rPr>
        <w:t>) (green) and reoptimized sets of partial atomic charges, for (A) SC1, (B) SC2, (C) SC3 and (D) SC4 respectively. For convenience the minimum energies were set to zero. SYN and ANTI base orientations correspond to the x-axis ranges of 30</w:t>
      </w:r>
      <w:r>
        <w:rPr>
          <w:sz w:val="24"/>
          <w:szCs w:val="24"/>
        </w:rPr>
        <w:t>°</w:t>
      </w:r>
      <w:r>
        <w:rPr>
          <w:rFonts w:ascii="Times New Roman" w:eastAsia="Times New Roman" w:hAnsi="Times New Roman" w:cs="Times New Roman"/>
          <w:sz w:val="24"/>
          <w:szCs w:val="24"/>
        </w:rPr>
        <w:t>-90</w:t>
      </w:r>
      <w:r>
        <w:rPr>
          <w:sz w:val="24"/>
          <w:szCs w:val="24"/>
        </w:rPr>
        <w:t>°</w:t>
      </w:r>
      <w:r>
        <w:rPr>
          <w:rFonts w:ascii="Times New Roman" w:eastAsia="Times New Roman" w:hAnsi="Times New Roman" w:cs="Times New Roman"/>
          <w:sz w:val="24"/>
          <w:szCs w:val="24"/>
        </w:rPr>
        <w:t xml:space="preserve"> and 170</w:t>
      </w:r>
      <w:r>
        <w:rPr>
          <w:sz w:val="24"/>
          <w:szCs w:val="24"/>
        </w:rPr>
        <w:t>°</w:t>
      </w:r>
      <w:r>
        <w:rPr>
          <w:rFonts w:ascii="Times New Roman" w:eastAsia="Times New Roman" w:hAnsi="Times New Roman" w:cs="Times New Roman"/>
          <w:sz w:val="24"/>
          <w:szCs w:val="24"/>
        </w:rPr>
        <w:t>-300</w:t>
      </w:r>
      <w:r>
        <w:rPr>
          <w:sz w:val="24"/>
          <w:szCs w:val="24"/>
        </w:rPr>
        <w:t>°</w:t>
      </w:r>
      <w:r>
        <w:rPr>
          <w:rFonts w:ascii="Times New Roman" w:eastAsia="Times New Roman" w:hAnsi="Times New Roman" w:cs="Times New Roman"/>
          <w:sz w:val="24"/>
          <w:szCs w:val="24"/>
        </w:rPr>
        <w:t xml:space="preserve"> respectively.</w:t>
      </w:r>
    </w:p>
    <w:p w14:paraId="3926E545" w14:textId="77777777" w:rsidR="00875FA1" w:rsidRDefault="00875FA1">
      <w:pPr>
        <w:rPr>
          <w:sz w:val="18"/>
          <w:szCs w:val="18"/>
        </w:rPr>
      </w:pPr>
    </w:p>
    <w:p w14:paraId="24365266" w14:textId="77777777" w:rsidR="00875FA1" w:rsidRDefault="00875FA1">
      <w:pPr>
        <w:rPr>
          <w:sz w:val="18"/>
          <w:szCs w:val="18"/>
        </w:rPr>
      </w:pPr>
    </w:p>
    <w:p w14:paraId="5303CDB9" w14:textId="77777777" w:rsidR="00875FA1" w:rsidRDefault="00875FA1">
      <w:pPr>
        <w:rPr>
          <w:sz w:val="18"/>
          <w:szCs w:val="18"/>
        </w:rPr>
      </w:pPr>
    </w:p>
    <w:p w14:paraId="53F814A9" w14:textId="77777777" w:rsidR="00875FA1" w:rsidRDefault="00875FA1">
      <w:pPr>
        <w:rPr>
          <w:sz w:val="18"/>
          <w:szCs w:val="18"/>
        </w:rPr>
      </w:pPr>
    </w:p>
    <w:p w14:paraId="6F3D8B28" w14:textId="77777777" w:rsidR="00875FA1" w:rsidRDefault="00875FA1">
      <w:pPr>
        <w:rPr>
          <w:sz w:val="18"/>
          <w:szCs w:val="18"/>
        </w:rPr>
      </w:pPr>
    </w:p>
    <w:p w14:paraId="27106FB9" w14:textId="77777777" w:rsidR="00875FA1" w:rsidRDefault="00875FA1">
      <w:pPr>
        <w:rPr>
          <w:sz w:val="18"/>
          <w:szCs w:val="18"/>
        </w:rPr>
      </w:pPr>
    </w:p>
    <w:p w14:paraId="3C9ADF27" w14:textId="77777777" w:rsidR="00875FA1" w:rsidRDefault="003968F6">
      <w:pPr>
        <w:widowControl w:val="0"/>
        <w:spacing w:line="240" w:lineRule="auto"/>
        <w:rPr>
          <w:sz w:val="24"/>
          <w:szCs w:val="24"/>
        </w:rPr>
      </w:pPr>
      <w:r>
        <w:rPr>
          <w:noProof/>
          <w:sz w:val="24"/>
          <w:szCs w:val="24"/>
        </w:rPr>
        <w:lastRenderedPageBreak/>
        <w:drawing>
          <wp:inline distT="114300" distB="114300" distL="114300" distR="114300" wp14:anchorId="6E39B448" wp14:editId="36C61735">
            <wp:extent cx="5438340" cy="4767263"/>
            <wp:effectExtent l="0" t="0" r="0" b="0"/>
            <wp:docPr id="10"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20"/>
                    <a:srcRect/>
                    <a:stretch>
                      <a:fillRect/>
                    </a:stretch>
                  </pic:blipFill>
                  <pic:spPr>
                    <a:xfrm>
                      <a:off x="0" y="0"/>
                      <a:ext cx="5438340" cy="4767263"/>
                    </a:xfrm>
                    <a:prstGeom prst="rect">
                      <a:avLst/>
                    </a:prstGeom>
                    <a:ln/>
                  </pic:spPr>
                </pic:pic>
              </a:graphicData>
            </a:graphic>
          </wp:inline>
        </w:drawing>
      </w:r>
    </w:p>
    <w:p w14:paraId="1C6FB7EF" w14:textId="77777777" w:rsidR="00875FA1" w:rsidRDefault="00875FA1">
      <w:pPr>
        <w:widowControl w:val="0"/>
        <w:spacing w:line="240" w:lineRule="auto"/>
        <w:rPr>
          <w:rFonts w:ascii="Times New Roman" w:eastAsia="Times New Roman" w:hAnsi="Times New Roman" w:cs="Times New Roman"/>
          <w:sz w:val="24"/>
          <w:szCs w:val="24"/>
        </w:rPr>
      </w:pPr>
    </w:p>
    <w:p w14:paraId="04EFFA5C" w14:textId="77777777" w:rsidR="00875FA1" w:rsidRDefault="003968F6">
      <w:pPr>
        <w:jc w:val="both"/>
        <w:rPr>
          <w:rFonts w:ascii="Times" w:eastAsia="Times" w:hAnsi="Times" w:cs="Times"/>
          <w:sz w:val="24"/>
          <w:szCs w:val="24"/>
        </w:rPr>
      </w:pPr>
      <w:r>
        <w:rPr>
          <w:rFonts w:ascii="Times New Roman" w:eastAsia="Times New Roman" w:hAnsi="Times New Roman" w:cs="Times New Roman"/>
          <w:b/>
          <w:sz w:val="24"/>
          <w:szCs w:val="24"/>
        </w:rPr>
        <w:t xml:space="preserve">Figure S5. </w:t>
      </w:r>
      <w:r>
        <w:rPr>
          <w:rFonts w:ascii="Times New Roman" w:eastAsia="Times New Roman" w:hAnsi="Times New Roman" w:cs="Times New Roman"/>
          <w:sz w:val="24"/>
          <w:szCs w:val="24"/>
        </w:rPr>
        <w:t xml:space="preserve">2D scatter plot of </w:t>
      </w:r>
      <w:proofErr w:type="spellStart"/>
      <w:r>
        <w:rPr>
          <w:rFonts w:ascii="Times New Roman" w:eastAsia="Times New Roman" w:hAnsi="Times New Roman" w:cs="Times New Roman"/>
          <w:sz w:val="24"/>
          <w:szCs w:val="24"/>
        </w:rPr>
        <w:t>pseudorotation</w:t>
      </w:r>
      <w:proofErr w:type="spellEnd"/>
      <w:r>
        <w:rPr>
          <w:rFonts w:ascii="Times New Roman" w:eastAsia="Times New Roman" w:hAnsi="Times New Roman" w:cs="Times New Roman"/>
          <w:sz w:val="24"/>
          <w:szCs w:val="24"/>
        </w:rPr>
        <w:t xml:space="preserve"> angle (P) versus </w:t>
      </w:r>
      <w:proofErr w:type="spellStart"/>
      <w:r>
        <w:rPr>
          <w:rFonts w:ascii="Times New Roman" w:eastAsia="Times New Roman" w:hAnsi="Times New Roman" w:cs="Times New Roman"/>
          <w:sz w:val="24"/>
          <w:szCs w:val="24"/>
        </w:rPr>
        <w:t>glycosidic</w:t>
      </w:r>
      <w:proofErr w:type="spellEnd"/>
      <w:r>
        <w:rPr>
          <w:rFonts w:ascii="Times New Roman" w:eastAsia="Times New Roman" w:hAnsi="Times New Roman" w:cs="Times New Roman"/>
          <w:sz w:val="24"/>
          <w:szCs w:val="24"/>
        </w:rPr>
        <w:t xml:space="preserve"> torsion angle (</w:t>
      </w:r>
      <w:r>
        <w:rPr>
          <w:rFonts w:ascii="Cambria Math" w:eastAsia="Cambria Math" w:hAnsi="Cambria Math" w:cs="Cambria Math"/>
          <w:sz w:val="24"/>
          <w:szCs w:val="24"/>
        </w:rPr>
        <w:t>χ</w:t>
      </w:r>
      <w:r>
        <w:rPr>
          <w:rFonts w:ascii="Times New Roman" w:eastAsia="Times New Roman" w:hAnsi="Times New Roman" w:cs="Times New Roman"/>
          <w:sz w:val="24"/>
          <w:szCs w:val="24"/>
        </w:rPr>
        <w:t xml:space="preserve">) for inosine for (a)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 xml:space="preserve">, (b)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(c)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OL3</w:t>
      </w:r>
      <w:r>
        <w:rPr>
          <w:rFonts w:ascii="Times New Roman" w:eastAsia="Times New Roman" w:hAnsi="Times New Roman" w:cs="Times New Roman"/>
          <w:sz w:val="24"/>
          <w:szCs w:val="24"/>
        </w:rPr>
        <w:t xml:space="preserve">, (d)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OL3</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(e)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YIL</w:t>
      </w:r>
      <w:r>
        <w:rPr>
          <w:rFonts w:ascii="Times New Roman" w:eastAsia="Times New Roman" w:hAnsi="Times New Roman" w:cs="Times New Roman"/>
          <w:sz w:val="24"/>
          <w:szCs w:val="24"/>
        </w:rPr>
        <w:t xml:space="preserve">, (f)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YIL</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(g)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 xml:space="preserve">, (h)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w:t>
      </w:r>
      <w:proofErr w:type="spellStart"/>
      <w:r>
        <w:rPr>
          <w:rFonts w:ascii="Times New Roman" w:eastAsia="Times New Roman" w:hAnsi="Times New Roman" w:cs="Times New Roman"/>
          <w:sz w:val="24"/>
          <w:szCs w:val="24"/>
        </w:rPr>
        <w:t>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 xml:space="preserve">, (j)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ROC</w:t>
      </w:r>
      <w:r>
        <w:rPr>
          <w:rFonts w:ascii="Times New Roman" w:eastAsia="Times New Roman" w:hAnsi="Times New Roman" w:cs="Times New Roman"/>
          <w:sz w:val="24"/>
          <w:szCs w:val="24"/>
        </w:rPr>
        <w:t xml:space="preserve">,(k)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ROC</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(l) </w:t>
      </w:r>
      <w:proofErr w:type="spellStart"/>
      <w:r>
        <w:rPr>
          <w:rFonts w:ascii="Times New Roman" w:eastAsia="Times New Roman" w:hAnsi="Times New Roman" w:cs="Times New Roman"/>
          <w:sz w:val="24"/>
          <w:szCs w:val="24"/>
        </w:rPr>
        <w:t>ff_A_RNA_ROC</w:t>
      </w:r>
      <w:proofErr w:type="spellEnd"/>
      <w:r>
        <w:rPr>
          <w:rFonts w:ascii="Gungsuh" w:eastAsia="Gungsuh" w:hAnsi="Gungsuh" w:cs="Gungsuh"/>
          <w:sz w:val="24"/>
          <w:szCs w:val="24"/>
        </w:rPr>
        <w:t xml:space="preserve"> </w:t>
      </w:r>
      <w:r>
        <w:rPr>
          <w:rFonts w:ascii="Times" w:eastAsia="Times" w:hAnsi="Times" w:cs="Times"/>
          <w:sz w:val="24"/>
          <w:szCs w:val="24"/>
        </w:rPr>
        <w:t xml:space="preserve">force fields for the first set of 16 ns REMD simulations (at 300 K). The scale for </w:t>
      </w:r>
      <w:proofErr w:type="spellStart"/>
      <w:r>
        <w:rPr>
          <w:rFonts w:ascii="Times" w:eastAsia="Times" w:hAnsi="Times" w:cs="Times"/>
          <w:sz w:val="24"/>
          <w:szCs w:val="24"/>
        </w:rPr>
        <w:t>pseudorotation</w:t>
      </w:r>
      <w:proofErr w:type="spellEnd"/>
      <w:r>
        <w:rPr>
          <w:rFonts w:ascii="Times" w:eastAsia="Times" w:hAnsi="Times" w:cs="Times"/>
          <w:sz w:val="24"/>
          <w:szCs w:val="24"/>
        </w:rPr>
        <w:t xml:space="preserve"> angle (P) along the X-axis was converted to -90 ° to 270° to better delineate the NORTH (270°≤P&lt;90°) and SOUTH (90°≤P&lt;270°) regions. The red rectangles outline the regions which correspond to the experimentally observed preferences.</w:t>
      </w:r>
    </w:p>
    <w:p w14:paraId="0564472F" w14:textId="77777777" w:rsidR="00875FA1" w:rsidRDefault="00875FA1">
      <w:pPr>
        <w:widowControl w:val="0"/>
        <w:spacing w:line="240" w:lineRule="auto"/>
        <w:rPr>
          <w:sz w:val="24"/>
          <w:szCs w:val="24"/>
        </w:rPr>
      </w:pPr>
    </w:p>
    <w:p w14:paraId="730B8C8B" w14:textId="77777777" w:rsidR="00875FA1" w:rsidRDefault="003968F6">
      <w:pPr>
        <w:widowControl w:val="0"/>
        <w:spacing w:line="240" w:lineRule="auto"/>
        <w:rPr>
          <w:sz w:val="24"/>
          <w:szCs w:val="24"/>
        </w:rPr>
      </w:pPr>
      <w:r>
        <w:rPr>
          <w:noProof/>
          <w:sz w:val="24"/>
          <w:szCs w:val="24"/>
        </w:rPr>
        <w:lastRenderedPageBreak/>
        <w:drawing>
          <wp:inline distT="114300" distB="114300" distL="114300" distR="114300" wp14:anchorId="68751934" wp14:editId="6F54CEA2">
            <wp:extent cx="5943600" cy="5207000"/>
            <wp:effectExtent l="0" t="0" r="0" b="0"/>
            <wp:docPr id="11"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21"/>
                    <a:srcRect/>
                    <a:stretch>
                      <a:fillRect/>
                    </a:stretch>
                  </pic:blipFill>
                  <pic:spPr>
                    <a:xfrm>
                      <a:off x="0" y="0"/>
                      <a:ext cx="5943600" cy="5207000"/>
                    </a:xfrm>
                    <a:prstGeom prst="rect">
                      <a:avLst/>
                    </a:prstGeom>
                    <a:ln/>
                  </pic:spPr>
                </pic:pic>
              </a:graphicData>
            </a:graphic>
          </wp:inline>
        </w:drawing>
      </w:r>
    </w:p>
    <w:p w14:paraId="1D1BB2B9" w14:textId="77777777" w:rsidR="00875FA1" w:rsidRDefault="00875FA1">
      <w:pPr>
        <w:widowControl w:val="0"/>
        <w:spacing w:line="240" w:lineRule="auto"/>
        <w:rPr>
          <w:sz w:val="24"/>
          <w:szCs w:val="24"/>
        </w:rPr>
      </w:pPr>
    </w:p>
    <w:p w14:paraId="4AA4315B" w14:textId="77777777" w:rsidR="00875FA1" w:rsidRDefault="003968F6">
      <w:pPr>
        <w:jc w:val="both"/>
        <w:rPr>
          <w:rFonts w:ascii="Times" w:eastAsia="Times" w:hAnsi="Times" w:cs="Times"/>
          <w:sz w:val="24"/>
          <w:szCs w:val="24"/>
        </w:rPr>
      </w:pPr>
      <w:r>
        <w:rPr>
          <w:rFonts w:ascii="Times New Roman" w:eastAsia="Times New Roman" w:hAnsi="Times New Roman" w:cs="Times New Roman"/>
          <w:b/>
          <w:sz w:val="24"/>
          <w:szCs w:val="24"/>
        </w:rPr>
        <w:t xml:space="preserve">Figure S6. </w:t>
      </w:r>
      <w:r>
        <w:rPr>
          <w:rFonts w:ascii="Times New Roman" w:eastAsia="Times New Roman" w:hAnsi="Times New Roman" w:cs="Times New Roman"/>
          <w:sz w:val="24"/>
          <w:szCs w:val="24"/>
        </w:rPr>
        <w:t xml:space="preserve">2D scatter plot of </w:t>
      </w:r>
      <w:proofErr w:type="spellStart"/>
      <w:r>
        <w:rPr>
          <w:rFonts w:ascii="Times New Roman" w:eastAsia="Times New Roman" w:hAnsi="Times New Roman" w:cs="Times New Roman"/>
          <w:sz w:val="24"/>
          <w:szCs w:val="24"/>
        </w:rPr>
        <w:t>pseudorotation</w:t>
      </w:r>
      <w:proofErr w:type="spellEnd"/>
      <w:r>
        <w:rPr>
          <w:rFonts w:ascii="Times New Roman" w:eastAsia="Times New Roman" w:hAnsi="Times New Roman" w:cs="Times New Roman"/>
          <w:sz w:val="24"/>
          <w:szCs w:val="24"/>
        </w:rPr>
        <w:t xml:space="preserve"> angle (P) versus </w:t>
      </w:r>
      <w:proofErr w:type="spellStart"/>
      <w:r>
        <w:rPr>
          <w:rFonts w:ascii="Times New Roman" w:eastAsia="Times New Roman" w:hAnsi="Times New Roman" w:cs="Times New Roman"/>
          <w:sz w:val="24"/>
          <w:szCs w:val="24"/>
        </w:rPr>
        <w:t>glycosidic</w:t>
      </w:r>
      <w:proofErr w:type="spellEnd"/>
      <w:r>
        <w:rPr>
          <w:rFonts w:ascii="Times New Roman" w:eastAsia="Times New Roman" w:hAnsi="Times New Roman" w:cs="Times New Roman"/>
          <w:sz w:val="24"/>
          <w:szCs w:val="24"/>
        </w:rPr>
        <w:t xml:space="preserve"> torsion angle (χ) for inosine for (a)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 xml:space="preserve">, (b)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(c)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OL3</w:t>
      </w:r>
      <w:r>
        <w:rPr>
          <w:rFonts w:ascii="Times New Roman" w:eastAsia="Times New Roman" w:hAnsi="Times New Roman" w:cs="Times New Roman"/>
          <w:sz w:val="24"/>
          <w:szCs w:val="24"/>
        </w:rPr>
        <w:t xml:space="preserve">, (d)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OL3</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(e)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YIL</w:t>
      </w:r>
      <w:r>
        <w:rPr>
          <w:rFonts w:ascii="Times New Roman" w:eastAsia="Times New Roman" w:hAnsi="Times New Roman" w:cs="Times New Roman"/>
          <w:sz w:val="24"/>
          <w:szCs w:val="24"/>
        </w:rPr>
        <w:t xml:space="preserve">, (f)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YIL</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(g)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 xml:space="preserve">, (h)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w:t>
      </w:r>
      <w:proofErr w:type="spellStart"/>
      <w:r>
        <w:rPr>
          <w:rFonts w:ascii="Times New Roman" w:eastAsia="Times New Roman" w:hAnsi="Times New Roman" w:cs="Times New Roman"/>
          <w:sz w:val="24"/>
          <w:szCs w:val="24"/>
        </w:rPr>
        <w:t>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 xml:space="preserve">, (j)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ROC</w:t>
      </w:r>
      <w:r>
        <w:rPr>
          <w:rFonts w:ascii="Times New Roman" w:eastAsia="Times New Roman" w:hAnsi="Times New Roman" w:cs="Times New Roman"/>
          <w:sz w:val="24"/>
          <w:szCs w:val="24"/>
        </w:rPr>
        <w:t xml:space="preserve">,(k)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ROC</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(l) </w:t>
      </w:r>
      <w:proofErr w:type="spellStart"/>
      <w:r>
        <w:rPr>
          <w:rFonts w:ascii="Times New Roman" w:eastAsia="Times New Roman" w:hAnsi="Times New Roman" w:cs="Times New Roman"/>
          <w:sz w:val="24"/>
          <w:szCs w:val="24"/>
        </w:rPr>
        <w:t>ff_A_RNA_ROC</w:t>
      </w:r>
      <w:proofErr w:type="spellEnd"/>
      <w:r>
        <w:rPr>
          <w:rFonts w:ascii="Gungsuh" w:eastAsia="Gungsuh" w:hAnsi="Gungsuh" w:cs="Gungsuh"/>
          <w:sz w:val="24"/>
          <w:szCs w:val="24"/>
        </w:rPr>
        <w:t xml:space="preserve"> </w:t>
      </w:r>
      <w:r>
        <w:rPr>
          <w:rFonts w:ascii="Times" w:eastAsia="Times" w:hAnsi="Times" w:cs="Times"/>
          <w:sz w:val="24"/>
          <w:szCs w:val="24"/>
        </w:rPr>
        <w:t xml:space="preserve">force fields for the second set of 16 ns REMD simulations (at 300 K). The scale for </w:t>
      </w:r>
      <w:proofErr w:type="spellStart"/>
      <w:r>
        <w:rPr>
          <w:rFonts w:ascii="Times" w:eastAsia="Times" w:hAnsi="Times" w:cs="Times"/>
          <w:sz w:val="24"/>
          <w:szCs w:val="24"/>
        </w:rPr>
        <w:t>pseudorotation</w:t>
      </w:r>
      <w:proofErr w:type="spellEnd"/>
      <w:r>
        <w:rPr>
          <w:rFonts w:ascii="Times" w:eastAsia="Times" w:hAnsi="Times" w:cs="Times"/>
          <w:sz w:val="24"/>
          <w:szCs w:val="24"/>
        </w:rPr>
        <w:t xml:space="preserve"> angle (P) along the X-axis was converted to -90 ° to 270° to better delineate the NORTH (270°≤P&lt;90°) and SOUTH (90°≤P&lt;270°) regions. The red rectangles outline the regions which correspond to the experimentally observed preferences.</w:t>
      </w:r>
    </w:p>
    <w:p w14:paraId="18065B35" w14:textId="77777777" w:rsidR="00875FA1" w:rsidRDefault="00875FA1">
      <w:pPr>
        <w:widowControl w:val="0"/>
        <w:spacing w:line="240" w:lineRule="auto"/>
        <w:rPr>
          <w:sz w:val="24"/>
          <w:szCs w:val="24"/>
        </w:rPr>
      </w:pPr>
    </w:p>
    <w:p w14:paraId="46E5D05A" w14:textId="77777777" w:rsidR="00875FA1" w:rsidRDefault="003968F6">
      <w:pPr>
        <w:widowControl w:val="0"/>
        <w:spacing w:line="240" w:lineRule="auto"/>
        <w:rPr>
          <w:sz w:val="24"/>
          <w:szCs w:val="24"/>
        </w:rPr>
      </w:pPr>
      <w:r>
        <w:rPr>
          <w:noProof/>
          <w:sz w:val="24"/>
          <w:szCs w:val="24"/>
        </w:rPr>
        <w:lastRenderedPageBreak/>
        <w:drawing>
          <wp:inline distT="114300" distB="114300" distL="114300" distR="114300" wp14:anchorId="23880887" wp14:editId="34BBD745">
            <wp:extent cx="5943600" cy="5207000"/>
            <wp:effectExtent l="0" t="0" r="0" b="0"/>
            <wp:docPr id="6" name="image10.jpg"/>
            <wp:cNvGraphicFramePr/>
            <a:graphic xmlns:a="http://schemas.openxmlformats.org/drawingml/2006/main">
              <a:graphicData uri="http://schemas.openxmlformats.org/drawingml/2006/picture">
                <pic:pic xmlns:pic="http://schemas.openxmlformats.org/drawingml/2006/picture">
                  <pic:nvPicPr>
                    <pic:cNvPr id="0" name="image10.jpg"/>
                    <pic:cNvPicPr preferRelativeResize="0"/>
                  </pic:nvPicPr>
                  <pic:blipFill>
                    <a:blip r:embed="rId22"/>
                    <a:srcRect/>
                    <a:stretch>
                      <a:fillRect/>
                    </a:stretch>
                  </pic:blipFill>
                  <pic:spPr>
                    <a:xfrm>
                      <a:off x="0" y="0"/>
                      <a:ext cx="5943600" cy="5207000"/>
                    </a:xfrm>
                    <a:prstGeom prst="rect">
                      <a:avLst/>
                    </a:prstGeom>
                    <a:ln/>
                  </pic:spPr>
                </pic:pic>
              </a:graphicData>
            </a:graphic>
          </wp:inline>
        </w:drawing>
      </w:r>
    </w:p>
    <w:p w14:paraId="7976ED33" w14:textId="77777777" w:rsidR="00875FA1" w:rsidRDefault="003968F6">
      <w:pPr>
        <w:jc w:val="both"/>
        <w:rPr>
          <w:rFonts w:ascii="Times" w:eastAsia="Times" w:hAnsi="Times" w:cs="Times"/>
          <w:sz w:val="24"/>
          <w:szCs w:val="24"/>
        </w:rPr>
      </w:pPr>
      <w:r>
        <w:rPr>
          <w:rFonts w:ascii="Times New Roman" w:eastAsia="Times New Roman" w:hAnsi="Times New Roman" w:cs="Times New Roman"/>
          <w:b/>
          <w:sz w:val="24"/>
          <w:szCs w:val="24"/>
        </w:rPr>
        <w:t xml:space="preserve">Figure S7. </w:t>
      </w:r>
      <w:r>
        <w:rPr>
          <w:rFonts w:ascii="Times New Roman" w:eastAsia="Times New Roman" w:hAnsi="Times New Roman" w:cs="Times New Roman"/>
          <w:sz w:val="24"/>
          <w:szCs w:val="24"/>
        </w:rPr>
        <w:t xml:space="preserve">2D scatter plot of </w:t>
      </w:r>
      <w:proofErr w:type="spellStart"/>
      <w:r>
        <w:rPr>
          <w:rFonts w:ascii="Times New Roman" w:eastAsia="Times New Roman" w:hAnsi="Times New Roman" w:cs="Times New Roman"/>
          <w:sz w:val="24"/>
          <w:szCs w:val="24"/>
        </w:rPr>
        <w:t>pseudorotation</w:t>
      </w:r>
      <w:proofErr w:type="spellEnd"/>
      <w:r>
        <w:rPr>
          <w:rFonts w:ascii="Times New Roman" w:eastAsia="Times New Roman" w:hAnsi="Times New Roman" w:cs="Times New Roman"/>
          <w:sz w:val="24"/>
          <w:szCs w:val="24"/>
        </w:rPr>
        <w:t xml:space="preserve"> angle (P) versus </w:t>
      </w:r>
      <w:proofErr w:type="spellStart"/>
      <w:r>
        <w:rPr>
          <w:rFonts w:ascii="Times New Roman" w:eastAsia="Times New Roman" w:hAnsi="Times New Roman" w:cs="Times New Roman"/>
          <w:sz w:val="24"/>
          <w:szCs w:val="24"/>
        </w:rPr>
        <w:t>glycosidic</w:t>
      </w:r>
      <w:proofErr w:type="spellEnd"/>
      <w:r>
        <w:rPr>
          <w:rFonts w:ascii="Times New Roman" w:eastAsia="Times New Roman" w:hAnsi="Times New Roman" w:cs="Times New Roman"/>
          <w:sz w:val="24"/>
          <w:szCs w:val="24"/>
        </w:rPr>
        <w:t xml:space="preserve"> torsion angle (χ) for inosine for (a)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 xml:space="preserve">, (b)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(c)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OL3</w:t>
      </w:r>
      <w:r>
        <w:rPr>
          <w:rFonts w:ascii="Times New Roman" w:eastAsia="Times New Roman" w:hAnsi="Times New Roman" w:cs="Times New Roman"/>
          <w:sz w:val="24"/>
          <w:szCs w:val="24"/>
        </w:rPr>
        <w:t xml:space="preserve">, (d)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OL3</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(e)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YIL</w:t>
      </w:r>
      <w:r>
        <w:rPr>
          <w:rFonts w:ascii="Times New Roman" w:eastAsia="Times New Roman" w:hAnsi="Times New Roman" w:cs="Times New Roman"/>
          <w:sz w:val="24"/>
          <w:szCs w:val="24"/>
        </w:rPr>
        <w:t xml:space="preserve">, (f)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YIL</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(g)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 xml:space="preserve">, (h)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w:t>
      </w:r>
      <w:proofErr w:type="spellStart"/>
      <w:r>
        <w:rPr>
          <w:rFonts w:ascii="Times New Roman" w:eastAsia="Times New Roman" w:hAnsi="Times New Roman" w:cs="Times New Roman"/>
          <w:sz w:val="24"/>
          <w:szCs w:val="24"/>
        </w:rPr>
        <w:t>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 xml:space="preserve">, (j)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ROC</w:t>
      </w:r>
      <w:r>
        <w:rPr>
          <w:rFonts w:ascii="Times New Roman" w:eastAsia="Times New Roman" w:hAnsi="Times New Roman" w:cs="Times New Roman"/>
          <w:sz w:val="24"/>
          <w:szCs w:val="24"/>
        </w:rPr>
        <w:t xml:space="preserve">,(k)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ROC</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(l) </w:t>
      </w:r>
      <w:proofErr w:type="spellStart"/>
      <w:r>
        <w:rPr>
          <w:rFonts w:ascii="Times New Roman" w:eastAsia="Times New Roman" w:hAnsi="Times New Roman" w:cs="Times New Roman"/>
          <w:sz w:val="24"/>
          <w:szCs w:val="24"/>
        </w:rPr>
        <w:t>ff_A_RNA_ROC</w:t>
      </w:r>
      <w:proofErr w:type="spellEnd"/>
      <w:r>
        <w:rPr>
          <w:rFonts w:ascii="Gungsuh" w:eastAsia="Gungsuh" w:hAnsi="Gungsuh" w:cs="Gungsuh"/>
          <w:sz w:val="24"/>
          <w:szCs w:val="24"/>
        </w:rPr>
        <w:t xml:space="preserve"> </w:t>
      </w:r>
      <w:r>
        <w:rPr>
          <w:rFonts w:ascii="Times" w:eastAsia="Times" w:hAnsi="Times" w:cs="Times"/>
          <w:sz w:val="24"/>
          <w:szCs w:val="24"/>
        </w:rPr>
        <w:t xml:space="preserve">force fields for the third set of 16 ns REMD simulations (at 300 K). The scale for </w:t>
      </w:r>
      <w:proofErr w:type="spellStart"/>
      <w:r>
        <w:rPr>
          <w:rFonts w:ascii="Times" w:eastAsia="Times" w:hAnsi="Times" w:cs="Times"/>
          <w:sz w:val="24"/>
          <w:szCs w:val="24"/>
        </w:rPr>
        <w:t>pseudorotation</w:t>
      </w:r>
      <w:proofErr w:type="spellEnd"/>
      <w:r>
        <w:rPr>
          <w:rFonts w:ascii="Times" w:eastAsia="Times" w:hAnsi="Times" w:cs="Times"/>
          <w:sz w:val="24"/>
          <w:szCs w:val="24"/>
        </w:rPr>
        <w:t xml:space="preserve"> angle (P) along the X-axis was converted to -90 ° to 270° to better delineate the NORTH (270°≤P&lt;90°) and SOUTH (90°≤P&lt;270°) regions. The red rectangles outline the regions which correspond to the experimentally observed preferences.</w:t>
      </w:r>
    </w:p>
    <w:p w14:paraId="6276BBEE" w14:textId="77777777" w:rsidR="00875FA1" w:rsidRDefault="00875FA1">
      <w:pPr>
        <w:jc w:val="both"/>
        <w:rPr>
          <w:rFonts w:ascii="Times" w:eastAsia="Times" w:hAnsi="Times" w:cs="Times"/>
          <w:sz w:val="24"/>
          <w:szCs w:val="24"/>
        </w:rPr>
      </w:pPr>
    </w:p>
    <w:p w14:paraId="001483CA" w14:textId="77777777" w:rsidR="00875FA1" w:rsidRDefault="00875FA1">
      <w:pPr>
        <w:jc w:val="both"/>
        <w:rPr>
          <w:rFonts w:ascii="Times" w:eastAsia="Times" w:hAnsi="Times" w:cs="Times"/>
          <w:sz w:val="24"/>
          <w:szCs w:val="24"/>
        </w:rPr>
      </w:pPr>
    </w:p>
    <w:p w14:paraId="2E108632" w14:textId="77777777" w:rsidR="00875FA1" w:rsidRDefault="00875FA1">
      <w:pPr>
        <w:jc w:val="both"/>
        <w:rPr>
          <w:rFonts w:ascii="Times" w:eastAsia="Times" w:hAnsi="Times" w:cs="Times"/>
          <w:sz w:val="24"/>
          <w:szCs w:val="24"/>
        </w:rPr>
      </w:pPr>
    </w:p>
    <w:p w14:paraId="4AF8ED47" w14:textId="77777777" w:rsidR="00875FA1" w:rsidRDefault="00875FA1">
      <w:pPr>
        <w:jc w:val="both"/>
        <w:rPr>
          <w:sz w:val="24"/>
          <w:szCs w:val="24"/>
        </w:rPr>
      </w:pPr>
    </w:p>
    <w:p w14:paraId="4AB39E59" w14:textId="77777777" w:rsidR="00875FA1" w:rsidRDefault="00875FA1">
      <w:pPr>
        <w:widowControl w:val="0"/>
        <w:spacing w:line="240" w:lineRule="auto"/>
        <w:rPr>
          <w:sz w:val="24"/>
          <w:szCs w:val="24"/>
        </w:rPr>
      </w:pPr>
    </w:p>
    <w:p w14:paraId="67CEA933" w14:textId="77777777" w:rsidR="00875FA1" w:rsidRDefault="00875FA1">
      <w:pPr>
        <w:jc w:val="both"/>
        <w:rPr>
          <w:rFonts w:ascii="Times" w:eastAsia="Times" w:hAnsi="Times" w:cs="Times"/>
          <w:sz w:val="24"/>
          <w:szCs w:val="24"/>
        </w:rPr>
      </w:pPr>
    </w:p>
    <w:p w14:paraId="7E3E06CE" w14:textId="77777777" w:rsidR="00875FA1" w:rsidRDefault="003968F6">
      <w:pPr>
        <w:jc w:val="both"/>
        <w:rPr>
          <w:rFonts w:ascii="Times" w:eastAsia="Times" w:hAnsi="Times" w:cs="Times"/>
          <w:sz w:val="24"/>
          <w:szCs w:val="24"/>
        </w:rPr>
      </w:pPr>
      <w:r>
        <w:rPr>
          <w:rFonts w:ascii="Times" w:eastAsia="Times" w:hAnsi="Times" w:cs="Times"/>
          <w:noProof/>
          <w:sz w:val="24"/>
          <w:szCs w:val="24"/>
        </w:rPr>
        <w:drawing>
          <wp:inline distT="114300" distB="114300" distL="114300" distR="114300" wp14:anchorId="253E3CB2" wp14:editId="5FAB4F34">
            <wp:extent cx="5943600" cy="2336800"/>
            <wp:effectExtent l="0" t="0" r="0" b="0"/>
            <wp:docPr id="12" name="image12.jpg"/>
            <wp:cNvGraphicFramePr/>
            <a:graphic xmlns:a="http://schemas.openxmlformats.org/drawingml/2006/main">
              <a:graphicData uri="http://schemas.openxmlformats.org/drawingml/2006/picture">
                <pic:pic xmlns:pic="http://schemas.openxmlformats.org/drawingml/2006/picture">
                  <pic:nvPicPr>
                    <pic:cNvPr id="0" name="image12.jpg"/>
                    <pic:cNvPicPr preferRelativeResize="0"/>
                  </pic:nvPicPr>
                  <pic:blipFill>
                    <a:blip r:embed="rId23"/>
                    <a:srcRect/>
                    <a:stretch>
                      <a:fillRect/>
                    </a:stretch>
                  </pic:blipFill>
                  <pic:spPr>
                    <a:xfrm>
                      <a:off x="0" y="0"/>
                      <a:ext cx="5943600" cy="2336800"/>
                    </a:xfrm>
                    <a:prstGeom prst="rect">
                      <a:avLst/>
                    </a:prstGeom>
                    <a:ln/>
                  </pic:spPr>
                </pic:pic>
              </a:graphicData>
            </a:graphic>
          </wp:inline>
        </w:drawing>
      </w:r>
    </w:p>
    <w:p w14:paraId="2C9801A7" w14:textId="77777777" w:rsidR="00875FA1" w:rsidRDefault="003968F6">
      <w:pPr>
        <w:jc w:val="both"/>
        <w:rPr>
          <w:rFonts w:ascii="Times" w:eastAsia="Times" w:hAnsi="Times" w:cs="Times"/>
          <w:sz w:val="24"/>
          <w:szCs w:val="24"/>
        </w:rPr>
      </w:pPr>
      <w:r>
        <w:rPr>
          <w:rFonts w:ascii="Times New Roman" w:eastAsia="Times New Roman" w:hAnsi="Times New Roman" w:cs="Times New Roman"/>
          <w:b/>
        </w:rPr>
        <w:t>Figure S8.</w:t>
      </w:r>
      <w:r>
        <w:rPr>
          <w:rFonts w:ascii="Times New Roman" w:eastAsia="Times New Roman" w:hAnsi="Times New Roman" w:cs="Times New Roman"/>
          <w:b/>
          <w:sz w:val="24"/>
          <w:szCs w:val="24"/>
        </w:rPr>
        <w:t xml:space="preserve"> </w:t>
      </w:r>
      <w:r>
        <w:rPr>
          <w:rFonts w:ascii="Times" w:eastAsia="Times" w:hAnsi="Times" w:cs="Times"/>
          <w:sz w:val="24"/>
          <w:szCs w:val="24"/>
        </w:rPr>
        <w:t xml:space="preserve">2D scatter plot of </w:t>
      </w:r>
      <w:proofErr w:type="spellStart"/>
      <w:r>
        <w:rPr>
          <w:rFonts w:ascii="Times" w:eastAsia="Times" w:hAnsi="Times" w:cs="Times"/>
          <w:sz w:val="24"/>
          <w:szCs w:val="24"/>
        </w:rPr>
        <w:t>pseudorotation</w:t>
      </w:r>
      <w:proofErr w:type="spellEnd"/>
      <w:r>
        <w:rPr>
          <w:rFonts w:ascii="Times" w:eastAsia="Times" w:hAnsi="Times" w:cs="Times"/>
          <w:sz w:val="24"/>
          <w:szCs w:val="24"/>
        </w:rPr>
        <w:t xml:space="preserve"> angle (P) versus </w:t>
      </w:r>
      <w:proofErr w:type="spellStart"/>
      <w:r>
        <w:rPr>
          <w:rFonts w:ascii="Times" w:eastAsia="Times" w:hAnsi="Times" w:cs="Times"/>
          <w:sz w:val="24"/>
          <w:szCs w:val="24"/>
        </w:rPr>
        <w:t>glycosidic</w:t>
      </w:r>
      <w:proofErr w:type="spellEnd"/>
      <w:r>
        <w:rPr>
          <w:rFonts w:ascii="Times" w:eastAsia="Times" w:hAnsi="Times" w:cs="Times"/>
          <w:sz w:val="24"/>
          <w:szCs w:val="24"/>
        </w:rPr>
        <w:t xml:space="preserve"> torsion angle (χ) for inosine corresponding to FF99_𝛘</w:t>
      </w:r>
      <w:r>
        <w:rPr>
          <w:rFonts w:ascii="Times" w:eastAsia="Times" w:hAnsi="Times" w:cs="Times"/>
          <w:sz w:val="24"/>
          <w:szCs w:val="24"/>
          <w:vertAlign w:val="subscript"/>
        </w:rPr>
        <w:t>KOL0</w:t>
      </w:r>
      <w:r>
        <w:rPr>
          <w:rFonts w:ascii="Times" w:eastAsia="Times" w:hAnsi="Times" w:cs="Times"/>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w:eastAsia="Times" w:hAnsi="Times" w:cs="Times"/>
          <w:sz w:val="24"/>
          <w:szCs w:val="24"/>
        </w:rPr>
        <w:t xml:space="preserve"> force field for the (a) first, (b) second and (c) third sets of 16 ns REMD simulations respectively (at 300 K). The scale for </w:t>
      </w:r>
      <w:proofErr w:type="spellStart"/>
      <w:r>
        <w:rPr>
          <w:rFonts w:ascii="Times" w:eastAsia="Times" w:hAnsi="Times" w:cs="Times"/>
          <w:sz w:val="24"/>
          <w:szCs w:val="24"/>
        </w:rPr>
        <w:t>pseudorotation</w:t>
      </w:r>
      <w:proofErr w:type="spellEnd"/>
      <w:r>
        <w:rPr>
          <w:rFonts w:ascii="Times" w:eastAsia="Times" w:hAnsi="Times" w:cs="Times"/>
          <w:sz w:val="24"/>
          <w:szCs w:val="24"/>
        </w:rPr>
        <w:t xml:space="preserve"> angle (P) along the X-axis was converted to -90 ° to 270° to better delineate the NORTH (270°≤P&lt;90°) and SOUTH (90°≤P&lt;270°) regions. The red rectangles outline the regions which correspond to the experimentally observed preferences.</w:t>
      </w:r>
    </w:p>
    <w:p w14:paraId="5E841E09" w14:textId="77777777" w:rsidR="00875FA1" w:rsidRDefault="00875FA1">
      <w:pPr>
        <w:widowControl w:val="0"/>
        <w:spacing w:line="240" w:lineRule="auto"/>
        <w:rPr>
          <w:sz w:val="24"/>
          <w:szCs w:val="24"/>
        </w:rPr>
      </w:pPr>
    </w:p>
    <w:p w14:paraId="0D812C38" w14:textId="77777777" w:rsidR="00875FA1" w:rsidRDefault="00875FA1">
      <w:pPr>
        <w:jc w:val="both"/>
        <w:rPr>
          <w:rFonts w:ascii="Times" w:eastAsia="Times" w:hAnsi="Times" w:cs="Times"/>
          <w:sz w:val="24"/>
          <w:szCs w:val="24"/>
        </w:rPr>
      </w:pPr>
    </w:p>
    <w:p w14:paraId="2F8A17DE" w14:textId="77777777" w:rsidR="00875FA1" w:rsidRDefault="00875FA1">
      <w:pPr>
        <w:jc w:val="both"/>
        <w:rPr>
          <w:rFonts w:ascii="Times" w:eastAsia="Times" w:hAnsi="Times" w:cs="Times"/>
          <w:sz w:val="24"/>
          <w:szCs w:val="24"/>
        </w:rPr>
      </w:pPr>
    </w:p>
    <w:p w14:paraId="5FC269FA" w14:textId="77777777" w:rsidR="00875FA1" w:rsidRDefault="003968F6">
      <w:pPr>
        <w:rPr>
          <w:sz w:val="18"/>
          <w:szCs w:val="18"/>
        </w:rPr>
      </w:pPr>
      <w:r>
        <w:rPr>
          <w:noProof/>
          <w:sz w:val="18"/>
          <w:szCs w:val="18"/>
        </w:rPr>
        <w:drawing>
          <wp:inline distT="114300" distB="114300" distL="114300" distR="114300" wp14:anchorId="4A0A763A" wp14:editId="0E665DF9">
            <wp:extent cx="5943600" cy="5207000"/>
            <wp:effectExtent l="0" t="0" r="0" b="0"/>
            <wp:docPr id="28" name="image24.jpg"/>
            <wp:cNvGraphicFramePr/>
            <a:graphic xmlns:a="http://schemas.openxmlformats.org/drawingml/2006/main">
              <a:graphicData uri="http://schemas.openxmlformats.org/drawingml/2006/picture">
                <pic:pic xmlns:pic="http://schemas.openxmlformats.org/drawingml/2006/picture">
                  <pic:nvPicPr>
                    <pic:cNvPr id="0" name="image24.jpg"/>
                    <pic:cNvPicPr preferRelativeResize="0"/>
                  </pic:nvPicPr>
                  <pic:blipFill>
                    <a:blip r:embed="rId24"/>
                    <a:srcRect/>
                    <a:stretch>
                      <a:fillRect/>
                    </a:stretch>
                  </pic:blipFill>
                  <pic:spPr>
                    <a:xfrm>
                      <a:off x="0" y="0"/>
                      <a:ext cx="5943600" cy="5207000"/>
                    </a:xfrm>
                    <a:prstGeom prst="rect">
                      <a:avLst/>
                    </a:prstGeom>
                    <a:ln/>
                  </pic:spPr>
                </pic:pic>
              </a:graphicData>
            </a:graphic>
          </wp:inline>
        </w:drawing>
      </w:r>
    </w:p>
    <w:p w14:paraId="40687CDA" w14:textId="77777777" w:rsidR="00875FA1" w:rsidRDefault="003968F6">
      <w:pPr>
        <w:jc w:val="both"/>
        <w:rPr>
          <w:rFonts w:ascii="Times" w:eastAsia="Times" w:hAnsi="Times" w:cs="Times"/>
          <w:sz w:val="24"/>
          <w:szCs w:val="24"/>
        </w:rPr>
      </w:pPr>
      <w:r>
        <w:rPr>
          <w:rFonts w:ascii="Times New Roman" w:eastAsia="Times New Roman" w:hAnsi="Times New Roman" w:cs="Times New Roman"/>
          <w:b/>
          <w:sz w:val="24"/>
          <w:szCs w:val="24"/>
        </w:rPr>
        <w:t xml:space="preserve">Figure S9. </w:t>
      </w:r>
      <w:r>
        <w:rPr>
          <w:rFonts w:ascii="Times New Roman" w:eastAsia="Times New Roman" w:hAnsi="Times New Roman" w:cs="Times New Roman"/>
          <w:sz w:val="24"/>
          <w:szCs w:val="24"/>
        </w:rPr>
        <w:t xml:space="preserve">2D scatter plot of </w:t>
      </w:r>
      <w:proofErr w:type="spellStart"/>
      <w:r>
        <w:rPr>
          <w:rFonts w:ascii="Times New Roman" w:eastAsia="Times New Roman" w:hAnsi="Times New Roman" w:cs="Times New Roman"/>
          <w:sz w:val="24"/>
          <w:szCs w:val="24"/>
        </w:rPr>
        <w:t>pseudorotation</w:t>
      </w:r>
      <w:proofErr w:type="spellEnd"/>
      <w:r>
        <w:rPr>
          <w:rFonts w:ascii="Times New Roman" w:eastAsia="Times New Roman" w:hAnsi="Times New Roman" w:cs="Times New Roman"/>
          <w:sz w:val="24"/>
          <w:szCs w:val="24"/>
        </w:rPr>
        <w:t xml:space="preserve"> angle (P) versus gamma torsion angle (𝛄) for inosine for (a)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 xml:space="preserve">, (b)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(c)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OL3</w:t>
      </w:r>
      <w:r>
        <w:rPr>
          <w:rFonts w:ascii="Times New Roman" w:eastAsia="Times New Roman" w:hAnsi="Times New Roman" w:cs="Times New Roman"/>
          <w:sz w:val="24"/>
          <w:szCs w:val="24"/>
        </w:rPr>
        <w:t xml:space="preserve">, (d)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OL3</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(e)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YIL</w:t>
      </w:r>
      <w:r>
        <w:rPr>
          <w:rFonts w:ascii="Times New Roman" w:eastAsia="Times New Roman" w:hAnsi="Times New Roman" w:cs="Times New Roman"/>
          <w:sz w:val="24"/>
          <w:szCs w:val="24"/>
        </w:rPr>
        <w:t xml:space="preserve">, (f)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YIL</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(g)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 xml:space="preserve">, (h)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w:t>
      </w:r>
      <w:proofErr w:type="spellStart"/>
      <w:r>
        <w:rPr>
          <w:rFonts w:ascii="Times New Roman" w:eastAsia="Times New Roman" w:hAnsi="Times New Roman" w:cs="Times New Roman"/>
          <w:sz w:val="24"/>
          <w:szCs w:val="24"/>
        </w:rPr>
        <w:t>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 xml:space="preserve">, (j)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ROC</w:t>
      </w:r>
      <w:r>
        <w:rPr>
          <w:rFonts w:ascii="Times New Roman" w:eastAsia="Times New Roman" w:hAnsi="Times New Roman" w:cs="Times New Roman"/>
          <w:sz w:val="24"/>
          <w:szCs w:val="24"/>
        </w:rPr>
        <w:t xml:space="preserve">,(k)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ROC</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(l) </w:t>
      </w:r>
      <w:proofErr w:type="spellStart"/>
      <w:r>
        <w:rPr>
          <w:rFonts w:ascii="Times New Roman" w:eastAsia="Times New Roman" w:hAnsi="Times New Roman" w:cs="Times New Roman"/>
          <w:sz w:val="24"/>
          <w:szCs w:val="24"/>
        </w:rPr>
        <w:t>ff_A_RNA_ROC</w:t>
      </w:r>
      <w:proofErr w:type="spellEnd"/>
      <w:r>
        <w:rPr>
          <w:rFonts w:ascii="Gungsuh" w:eastAsia="Gungsuh" w:hAnsi="Gungsuh" w:cs="Gungsuh"/>
          <w:sz w:val="24"/>
          <w:szCs w:val="24"/>
        </w:rPr>
        <w:t xml:space="preserve"> </w:t>
      </w:r>
      <w:r>
        <w:rPr>
          <w:rFonts w:ascii="Times" w:eastAsia="Times" w:hAnsi="Times" w:cs="Times"/>
          <w:sz w:val="24"/>
          <w:szCs w:val="24"/>
        </w:rPr>
        <w:t xml:space="preserve">force fields for the first set of 16 ns REMD simulations (at 300 K). The scale for </w:t>
      </w:r>
      <w:proofErr w:type="spellStart"/>
      <w:r>
        <w:rPr>
          <w:rFonts w:ascii="Times" w:eastAsia="Times" w:hAnsi="Times" w:cs="Times"/>
          <w:sz w:val="24"/>
          <w:szCs w:val="24"/>
        </w:rPr>
        <w:t>pseudorotation</w:t>
      </w:r>
      <w:proofErr w:type="spellEnd"/>
      <w:r>
        <w:rPr>
          <w:rFonts w:ascii="Times" w:eastAsia="Times" w:hAnsi="Times" w:cs="Times"/>
          <w:sz w:val="24"/>
          <w:szCs w:val="24"/>
        </w:rPr>
        <w:t xml:space="preserve"> angle (P) along the X-axis was converted to -90 ° to 270° to better delineate the NORTH (270°≤P&lt;90°) and SOUTH (90°≤P&lt;270°) regions. The red rectangles outline the regions which correspond to the experimentally observed preferences.</w:t>
      </w:r>
    </w:p>
    <w:p w14:paraId="038A99A8" w14:textId="77777777" w:rsidR="00875FA1" w:rsidRDefault="00875FA1">
      <w:pPr>
        <w:rPr>
          <w:sz w:val="18"/>
          <w:szCs w:val="18"/>
        </w:rPr>
      </w:pPr>
    </w:p>
    <w:p w14:paraId="77356911" w14:textId="77777777" w:rsidR="00875FA1" w:rsidRDefault="00875FA1">
      <w:pPr>
        <w:rPr>
          <w:sz w:val="18"/>
          <w:szCs w:val="18"/>
        </w:rPr>
      </w:pPr>
    </w:p>
    <w:p w14:paraId="570CA35E" w14:textId="77777777" w:rsidR="00875FA1" w:rsidRDefault="003968F6">
      <w:pPr>
        <w:rPr>
          <w:sz w:val="18"/>
          <w:szCs w:val="18"/>
        </w:rPr>
      </w:pPr>
      <w:r>
        <w:rPr>
          <w:noProof/>
          <w:sz w:val="18"/>
          <w:szCs w:val="18"/>
        </w:rPr>
        <w:drawing>
          <wp:inline distT="114300" distB="114300" distL="114300" distR="114300" wp14:anchorId="082FD734" wp14:editId="2E5F8CC8">
            <wp:extent cx="5943600" cy="5207000"/>
            <wp:effectExtent l="0" t="0" r="0" b="0"/>
            <wp:docPr id="30" name="image26.jpg"/>
            <wp:cNvGraphicFramePr/>
            <a:graphic xmlns:a="http://schemas.openxmlformats.org/drawingml/2006/main">
              <a:graphicData uri="http://schemas.openxmlformats.org/drawingml/2006/picture">
                <pic:pic xmlns:pic="http://schemas.openxmlformats.org/drawingml/2006/picture">
                  <pic:nvPicPr>
                    <pic:cNvPr id="0" name="image26.jpg"/>
                    <pic:cNvPicPr preferRelativeResize="0"/>
                  </pic:nvPicPr>
                  <pic:blipFill>
                    <a:blip r:embed="rId25"/>
                    <a:srcRect/>
                    <a:stretch>
                      <a:fillRect/>
                    </a:stretch>
                  </pic:blipFill>
                  <pic:spPr>
                    <a:xfrm>
                      <a:off x="0" y="0"/>
                      <a:ext cx="5943600" cy="5207000"/>
                    </a:xfrm>
                    <a:prstGeom prst="rect">
                      <a:avLst/>
                    </a:prstGeom>
                    <a:ln/>
                  </pic:spPr>
                </pic:pic>
              </a:graphicData>
            </a:graphic>
          </wp:inline>
        </w:drawing>
      </w:r>
    </w:p>
    <w:p w14:paraId="1AE42019" w14:textId="77777777" w:rsidR="00875FA1" w:rsidRDefault="003968F6">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Figure S10. </w:t>
      </w:r>
      <w:r>
        <w:rPr>
          <w:rFonts w:ascii="Times New Roman" w:eastAsia="Times New Roman" w:hAnsi="Times New Roman" w:cs="Times New Roman"/>
          <w:sz w:val="24"/>
          <w:szCs w:val="24"/>
        </w:rPr>
        <w:t xml:space="preserve">2D scatter plot of </w:t>
      </w:r>
      <w:proofErr w:type="spellStart"/>
      <w:r>
        <w:rPr>
          <w:rFonts w:ascii="Times New Roman" w:eastAsia="Times New Roman" w:hAnsi="Times New Roman" w:cs="Times New Roman"/>
          <w:sz w:val="24"/>
          <w:szCs w:val="24"/>
        </w:rPr>
        <w:t>pseudorotation</w:t>
      </w:r>
      <w:proofErr w:type="spellEnd"/>
      <w:r>
        <w:rPr>
          <w:rFonts w:ascii="Times New Roman" w:eastAsia="Times New Roman" w:hAnsi="Times New Roman" w:cs="Times New Roman"/>
          <w:sz w:val="24"/>
          <w:szCs w:val="24"/>
        </w:rPr>
        <w:t xml:space="preserve"> angle (P) versus gamma torsion angle (𝛄) for inosine for (a)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 xml:space="preserve">, (b)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(c)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OL3</w:t>
      </w:r>
      <w:r>
        <w:rPr>
          <w:rFonts w:ascii="Times New Roman" w:eastAsia="Times New Roman" w:hAnsi="Times New Roman" w:cs="Times New Roman"/>
          <w:sz w:val="24"/>
          <w:szCs w:val="24"/>
        </w:rPr>
        <w:t xml:space="preserve">, (d)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OL3</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(e)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YIL</w:t>
      </w:r>
      <w:r>
        <w:rPr>
          <w:rFonts w:ascii="Times New Roman" w:eastAsia="Times New Roman" w:hAnsi="Times New Roman" w:cs="Times New Roman"/>
          <w:sz w:val="24"/>
          <w:szCs w:val="24"/>
        </w:rPr>
        <w:t xml:space="preserve">, (f)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YIL</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(g)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 xml:space="preserve">, (h)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w:t>
      </w:r>
      <w:proofErr w:type="spellStart"/>
      <w:r>
        <w:rPr>
          <w:rFonts w:ascii="Times New Roman" w:eastAsia="Times New Roman" w:hAnsi="Times New Roman" w:cs="Times New Roman"/>
          <w:sz w:val="24"/>
          <w:szCs w:val="24"/>
        </w:rPr>
        <w:t>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 xml:space="preserve">, (j)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ROC</w:t>
      </w:r>
      <w:r>
        <w:rPr>
          <w:rFonts w:ascii="Times New Roman" w:eastAsia="Times New Roman" w:hAnsi="Times New Roman" w:cs="Times New Roman"/>
          <w:sz w:val="24"/>
          <w:szCs w:val="24"/>
        </w:rPr>
        <w:t xml:space="preserve">, (k)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ROC</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(l) </w:t>
      </w:r>
      <w:proofErr w:type="spellStart"/>
      <w:r>
        <w:rPr>
          <w:rFonts w:ascii="Times New Roman" w:eastAsia="Times New Roman" w:hAnsi="Times New Roman" w:cs="Times New Roman"/>
          <w:sz w:val="24"/>
          <w:szCs w:val="24"/>
        </w:rPr>
        <w:t>ff_A_RNA_ROC</w:t>
      </w:r>
      <w:proofErr w:type="spellEnd"/>
      <w:r>
        <w:rPr>
          <w:rFonts w:ascii="Gungsuh" w:eastAsia="Gungsuh" w:hAnsi="Gungsuh" w:cs="Gungsuh"/>
          <w:sz w:val="24"/>
          <w:szCs w:val="24"/>
        </w:rPr>
        <w:t xml:space="preserve"> </w:t>
      </w:r>
      <w:r>
        <w:rPr>
          <w:rFonts w:ascii="Times" w:eastAsia="Times" w:hAnsi="Times" w:cs="Times"/>
          <w:sz w:val="24"/>
          <w:szCs w:val="24"/>
        </w:rPr>
        <w:t xml:space="preserve">force fields for the second set of 16 ns REMD simulations (at 300 K). The scale for </w:t>
      </w:r>
      <w:proofErr w:type="spellStart"/>
      <w:r>
        <w:rPr>
          <w:rFonts w:ascii="Times" w:eastAsia="Times" w:hAnsi="Times" w:cs="Times"/>
          <w:sz w:val="24"/>
          <w:szCs w:val="24"/>
        </w:rPr>
        <w:t>pseudorotation</w:t>
      </w:r>
      <w:proofErr w:type="spellEnd"/>
      <w:r>
        <w:rPr>
          <w:rFonts w:ascii="Times" w:eastAsia="Times" w:hAnsi="Times" w:cs="Times"/>
          <w:sz w:val="24"/>
          <w:szCs w:val="24"/>
        </w:rPr>
        <w:t xml:space="preserve"> angle (P) along the X-axis was converted to -90 ° to 270° to better delineate the NORTH (270°≤P&lt;90°) and SOUTH (90°≤P&lt;270°) regions. The red rectangles outline the regions which correspond to the experimentally observed preferences.</w:t>
      </w:r>
    </w:p>
    <w:p w14:paraId="3CB0157B" w14:textId="77777777" w:rsidR="00875FA1" w:rsidRDefault="00875FA1">
      <w:pPr>
        <w:rPr>
          <w:sz w:val="18"/>
          <w:szCs w:val="18"/>
        </w:rPr>
      </w:pPr>
    </w:p>
    <w:p w14:paraId="4A34E494" w14:textId="77777777" w:rsidR="00875FA1" w:rsidRDefault="00875FA1">
      <w:pPr>
        <w:rPr>
          <w:sz w:val="18"/>
          <w:szCs w:val="18"/>
        </w:rPr>
      </w:pPr>
    </w:p>
    <w:p w14:paraId="6A31D3E3" w14:textId="77777777" w:rsidR="00875FA1" w:rsidRDefault="003968F6">
      <w:pPr>
        <w:rPr>
          <w:sz w:val="18"/>
          <w:szCs w:val="18"/>
        </w:rPr>
      </w:pPr>
      <w:r>
        <w:rPr>
          <w:noProof/>
          <w:sz w:val="18"/>
          <w:szCs w:val="18"/>
        </w:rPr>
        <w:drawing>
          <wp:inline distT="114300" distB="114300" distL="114300" distR="114300" wp14:anchorId="22A8928D" wp14:editId="380AE00C">
            <wp:extent cx="5943600" cy="5207000"/>
            <wp:effectExtent l="0" t="0" r="0" b="0"/>
            <wp:docPr id="7"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26"/>
                    <a:srcRect/>
                    <a:stretch>
                      <a:fillRect/>
                    </a:stretch>
                  </pic:blipFill>
                  <pic:spPr>
                    <a:xfrm>
                      <a:off x="0" y="0"/>
                      <a:ext cx="5943600" cy="5207000"/>
                    </a:xfrm>
                    <a:prstGeom prst="rect">
                      <a:avLst/>
                    </a:prstGeom>
                    <a:ln/>
                  </pic:spPr>
                </pic:pic>
              </a:graphicData>
            </a:graphic>
          </wp:inline>
        </w:drawing>
      </w:r>
    </w:p>
    <w:p w14:paraId="149A884E" w14:textId="77777777" w:rsidR="00875FA1" w:rsidRDefault="003968F6">
      <w:pPr>
        <w:jc w:val="both"/>
        <w:rPr>
          <w:rFonts w:ascii="Times" w:eastAsia="Times" w:hAnsi="Times" w:cs="Times"/>
          <w:sz w:val="24"/>
          <w:szCs w:val="24"/>
        </w:rPr>
      </w:pPr>
      <w:r>
        <w:rPr>
          <w:rFonts w:ascii="Times New Roman" w:eastAsia="Times New Roman" w:hAnsi="Times New Roman" w:cs="Times New Roman"/>
          <w:b/>
          <w:sz w:val="24"/>
          <w:szCs w:val="24"/>
        </w:rPr>
        <w:t xml:space="preserve">Figure S11. </w:t>
      </w:r>
      <w:r>
        <w:rPr>
          <w:rFonts w:ascii="Times New Roman" w:eastAsia="Times New Roman" w:hAnsi="Times New Roman" w:cs="Times New Roman"/>
          <w:sz w:val="24"/>
          <w:szCs w:val="24"/>
        </w:rPr>
        <w:t xml:space="preserve">2D scatter plot of </w:t>
      </w:r>
      <w:proofErr w:type="spellStart"/>
      <w:r>
        <w:rPr>
          <w:rFonts w:ascii="Times New Roman" w:eastAsia="Times New Roman" w:hAnsi="Times New Roman" w:cs="Times New Roman"/>
          <w:sz w:val="24"/>
          <w:szCs w:val="24"/>
        </w:rPr>
        <w:t>pseudorotation</w:t>
      </w:r>
      <w:proofErr w:type="spellEnd"/>
      <w:r>
        <w:rPr>
          <w:rFonts w:ascii="Times New Roman" w:eastAsia="Times New Roman" w:hAnsi="Times New Roman" w:cs="Times New Roman"/>
          <w:sz w:val="24"/>
          <w:szCs w:val="24"/>
        </w:rPr>
        <w:t xml:space="preserve"> angle (P) versus gamma torsion angle (𝛄) for inosine for (a)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 xml:space="preserve">, (b)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(c)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OL3</w:t>
      </w:r>
      <w:r>
        <w:rPr>
          <w:rFonts w:ascii="Times New Roman" w:eastAsia="Times New Roman" w:hAnsi="Times New Roman" w:cs="Times New Roman"/>
          <w:sz w:val="24"/>
          <w:szCs w:val="24"/>
        </w:rPr>
        <w:t xml:space="preserve">, (d)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OL3</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(e)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YIL</w:t>
      </w:r>
      <w:r>
        <w:rPr>
          <w:rFonts w:ascii="Times New Roman" w:eastAsia="Times New Roman" w:hAnsi="Times New Roman" w:cs="Times New Roman"/>
          <w:sz w:val="24"/>
          <w:szCs w:val="24"/>
        </w:rPr>
        <w:t xml:space="preserve">, (f)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YIL</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(g)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 xml:space="preserve">, (h)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w:t>
      </w:r>
      <w:proofErr w:type="spellStart"/>
      <w:r>
        <w:rPr>
          <w:rFonts w:ascii="Times New Roman" w:eastAsia="Times New Roman" w:hAnsi="Times New Roman" w:cs="Times New Roman"/>
          <w:sz w:val="24"/>
          <w:szCs w:val="24"/>
        </w:rPr>
        <w:t>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 xml:space="preserve">, (j)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ROC</w:t>
      </w:r>
      <w:r>
        <w:rPr>
          <w:rFonts w:ascii="Times New Roman" w:eastAsia="Times New Roman" w:hAnsi="Times New Roman" w:cs="Times New Roman"/>
          <w:sz w:val="24"/>
          <w:szCs w:val="24"/>
        </w:rPr>
        <w:t xml:space="preserve">, (k)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ROC</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(l) </w:t>
      </w:r>
      <w:proofErr w:type="spellStart"/>
      <w:r>
        <w:rPr>
          <w:rFonts w:ascii="Times New Roman" w:eastAsia="Times New Roman" w:hAnsi="Times New Roman" w:cs="Times New Roman"/>
          <w:sz w:val="24"/>
          <w:szCs w:val="24"/>
        </w:rPr>
        <w:t>ff_A_RNA_ROC</w:t>
      </w:r>
      <w:proofErr w:type="spellEnd"/>
      <w:r>
        <w:rPr>
          <w:rFonts w:ascii="Gungsuh" w:eastAsia="Gungsuh" w:hAnsi="Gungsuh" w:cs="Gungsuh"/>
          <w:sz w:val="24"/>
          <w:szCs w:val="24"/>
        </w:rPr>
        <w:t xml:space="preserve"> </w:t>
      </w:r>
      <w:r>
        <w:rPr>
          <w:rFonts w:ascii="Times" w:eastAsia="Times" w:hAnsi="Times" w:cs="Times"/>
          <w:sz w:val="24"/>
          <w:szCs w:val="24"/>
        </w:rPr>
        <w:t xml:space="preserve">force fields for the third set of 16 ns REMD simulations (at 300 K). The scale for </w:t>
      </w:r>
      <w:proofErr w:type="spellStart"/>
      <w:r>
        <w:rPr>
          <w:rFonts w:ascii="Times" w:eastAsia="Times" w:hAnsi="Times" w:cs="Times"/>
          <w:sz w:val="24"/>
          <w:szCs w:val="24"/>
        </w:rPr>
        <w:t>pseudorotation</w:t>
      </w:r>
      <w:proofErr w:type="spellEnd"/>
      <w:r>
        <w:rPr>
          <w:rFonts w:ascii="Times" w:eastAsia="Times" w:hAnsi="Times" w:cs="Times"/>
          <w:sz w:val="24"/>
          <w:szCs w:val="24"/>
        </w:rPr>
        <w:t xml:space="preserve"> angle (P) along the X-axis was converted to -90 ° to 270° to better delineate the NORTH (270°≤P&lt;90°) and SOUTH (90°≤P&lt;270°) regions. The red rectangles outline the regions which correspond to the experimentally observed preferences.</w:t>
      </w:r>
    </w:p>
    <w:p w14:paraId="076BCDD7" w14:textId="77777777" w:rsidR="00875FA1" w:rsidRDefault="00875FA1">
      <w:pPr>
        <w:jc w:val="both"/>
        <w:rPr>
          <w:rFonts w:ascii="Times" w:eastAsia="Times" w:hAnsi="Times" w:cs="Times"/>
          <w:sz w:val="24"/>
          <w:szCs w:val="24"/>
        </w:rPr>
      </w:pPr>
    </w:p>
    <w:p w14:paraId="4DC458BE" w14:textId="77777777" w:rsidR="00875FA1" w:rsidRDefault="00875FA1">
      <w:pPr>
        <w:jc w:val="both"/>
        <w:rPr>
          <w:rFonts w:ascii="Times" w:eastAsia="Times" w:hAnsi="Times" w:cs="Times"/>
          <w:sz w:val="24"/>
          <w:szCs w:val="24"/>
        </w:rPr>
      </w:pPr>
    </w:p>
    <w:p w14:paraId="008D4E3D" w14:textId="77777777" w:rsidR="00875FA1" w:rsidRDefault="00875FA1">
      <w:pPr>
        <w:jc w:val="both"/>
        <w:rPr>
          <w:rFonts w:ascii="Times" w:eastAsia="Times" w:hAnsi="Times" w:cs="Times"/>
          <w:sz w:val="24"/>
          <w:szCs w:val="24"/>
        </w:rPr>
      </w:pPr>
    </w:p>
    <w:p w14:paraId="47FF2C23" w14:textId="77777777" w:rsidR="00875FA1" w:rsidRDefault="003968F6">
      <w:pPr>
        <w:jc w:val="both"/>
        <w:rPr>
          <w:rFonts w:ascii="Times" w:eastAsia="Times" w:hAnsi="Times" w:cs="Times"/>
          <w:sz w:val="24"/>
          <w:szCs w:val="24"/>
        </w:rPr>
      </w:pPr>
      <w:r>
        <w:rPr>
          <w:rFonts w:ascii="Times" w:eastAsia="Times" w:hAnsi="Times" w:cs="Times"/>
          <w:noProof/>
          <w:sz w:val="24"/>
          <w:szCs w:val="24"/>
        </w:rPr>
        <w:drawing>
          <wp:inline distT="114300" distB="114300" distL="114300" distR="114300" wp14:anchorId="14420860" wp14:editId="44480073">
            <wp:extent cx="5943600" cy="2336800"/>
            <wp:effectExtent l="0" t="0" r="0" b="0"/>
            <wp:docPr id="16" name="image16.jpg"/>
            <wp:cNvGraphicFramePr/>
            <a:graphic xmlns:a="http://schemas.openxmlformats.org/drawingml/2006/main">
              <a:graphicData uri="http://schemas.openxmlformats.org/drawingml/2006/picture">
                <pic:pic xmlns:pic="http://schemas.openxmlformats.org/drawingml/2006/picture">
                  <pic:nvPicPr>
                    <pic:cNvPr id="0" name="image16.jpg"/>
                    <pic:cNvPicPr preferRelativeResize="0"/>
                  </pic:nvPicPr>
                  <pic:blipFill>
                    <a:blip r:embed="rId27"/>
                    <a:srcRect/>
                    <a:stretch>
                      <a:fillRect/>
                    </a:stretch>
                  </pic:blipFill>
                  <pic:spPr>
                    <a:xfrm>
                      <a:off x="0" y="0"/>
                      <a:ext cx="5943600" cy="2336800"/>
                    </a:xfrm>
                    <a:prstGeom prst="rect">
                      <a:avLst/>
                    </a:prstGeom>
                    <a:ln/>
                  </pic:spPr>
                </pic:pic>
              </a:graphicData>
            </a:graphic>
          </wp:inline>
        </w:drawing>
      </w:r>
    </w:p>
    <w:p w14:paraId="234D1A7A" w14:textId="77777777" w:rsidR="00875FA1" w:rsidRDefault="003968F6">
      <w:pPr>
        <w:jc w:val="both"/>
        <w:rPr>
          <w:rFonts w:ascii="Times" w:eastAsia="Times" w:hAnsi="Times" w:cs="Times"/>
          <w:sz w:val="24"/>
          <w:szCs w:val="24"/>
        </w:rPr>
      </w:pPr>
      <w:r>
        <w:rPr>
          <w:rFonts w:ascii="Times New Roman" w:eastAsia="Times New Roman" w:hAnsi="Times New Roman" w:cs="Times New Roman"/>
          <w:b/>
          <w:sz w:val="24"/>
          <w:szCs w:val="24"/>
        </w:rPr>
        <w:t xml:space="preserve">Figure S12. </w:t>
      </w:r>
      <w:r>
        <w:rPr>
          <w:rFonts w:ascii="Times New Roman" w:eastAsia="Times New Roman" w:hAnsi="Times New Roman" w:cs="Times New Roman"/>
          <w:sz w:val="24"/>
          <w:szCs w:val="24"/>
        </w:rPr>
        <w:t xml:space="preserve">2D scatter plot of </w:t>
      </w:r>
      <w:proofErr w:type="spellStart"/>
      <w:r>
        <w:rPr>
          <w:rFonts w:ascii="Times New Roman" w:eastAsia="Times New Roman" w:hAnsi="Times New Roman" w:cs="Times New Roman"/>
          <w:sz w:val="24"/>
          <w:szCs w:val="24"/>
        </w:rPr>
        <w:t>pseudorotation</w:t>
      </w:r>
      <w:proofErr w:type="spellEnd"/>
      <w:r>
        <w:rPr>
          <w:rFonts w:ascii="Times New Roman" w:eastAsia="Times New Roman" w:hAnsi="Times New Roman" w:cs="Times New Roman"/>
          <w:sz w:val="24"/>
          <w:szCs w:val="24"/>
        </w:rPr>
        <w:t xml:space="preserve"> angle (P) versus gamma torsion angle (𝛄) for inosine for </w:t>
      </w:r>
      <w:r>
        <w:rPr>
          <w:rFonts w:ascii="Times" w:eastAsia="Times" w:hAnsi="Times" w:cs="Times"/>
          <w:sz w:val="24"/>
          <w:szCs w:val="24"/>
        </w:rPr>
        <w:t xml:space="preserve"> FF99_𝛘</w:t>
      </w:r>
      <w:r>
        <w:rPr>
          <w:rFonts w:ascii="Times" w:eastAsia="Times" w:hAnsi="Times" w:cs="Times"/>
          <w:sz w:val="24"/>
          <w:szCs w:val="24"/>
          <w:vertAlign w:val="subscript"/>
        </w:rPr>
        <w:t>KOL0</w:t>
      </w:r>
      <w:r>
        <w:rPr>
          <w:rFonts w:ascii="Times" w:eastAsia="Times" w:hAnsi="Times" w:cs="Times"/>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w:eastAsia="Times" w:hAnsi="Times" w:cs="Times"/>
          <w:sz w:val="24"/>
          <w:szCs w:val="24"/>
        </w:rPr>
        <w:t xml:space="preserve"> force fields for the (a) first, (b) second and (c) third sets of 16 ns REMD simulations (at 300 K). The scale for </w:t>
      </w:r>
      <w:proofErr w:type="spellStart"/>
      <w:r>
        <w:rPr>
          <w:rFonts w:ascii="Times" w:eastAsia="Times" w:hAnsi="Times" w:cs="Times"/>
          <w:sz w:val="24"/>
          <w:szCs w:val="24"/>
        </w:rPr>
        <w:t>pseudorotation</w:t>
      </w:r>
      <w:proofErr w:type="spellEnd"/>
      <w:r>
        <w:rPr>
          <w:rFonts w:ascii="Times" w:eastAsia="Times" w:hAnsi="Times" w:cs="Times"/>
          <w:sz w:val="24"/>
          <w:szCs w:val="24"/>
        </w:rPr>
        <w:t xml:space="preserve"> angle (P) along the X-axis was converted to -90 ° to 270° to better delineate the NORTH (270°≤P&lt;90°) and SOUTH (90°≤P&lt;270°) regions. The red rectangles outline the regions which correspond to the experimentally observed preferences.</w:t>
      </w:r>
    </w:p>
    <w:p w14:paraId="5FFD7E81" w14:textId="77777777" w:rsidR="00875FA1" w:rsidRDefault="003968F6">
      <w:pPr>
        <w:jc w:val="both"/>
        <w:rPr>
          <w:rFonts w:ascii="Times" w:eastAsia="Times" w:hAnsi="Times" w:cs="Times"/>
          <w:sz w:val="24"/>
          <w:szCs w:val="24"/>
        </w:rPr>
      </w:pPr>
      <w:r>
        <w:rPr>
          <w:rFonts w:ascii="Times" w:eastAsia="Times" w:hAnsi="Times" w:cs="Times"/>
          <w:noProof/>
          <w:sz w:val="24"/>
          <w:szCs w:val="24"/>
        </w:rPr>
        <w:drawing>
          <wp:inline distT="114300" distB="114300" distL="114300" distR="114300" wp14:anchorId="194610C0" wp14:editId="2FFD487A">
            <wp:extent cx="5943600" cy="2971800"/>
            <wp:effectExtent l="0" t="0" r="0" b="0"/>
            <wp:docPr id="15" name="image13.jpg"/>
            <wp:cNvGraphicFramePr/>
            <a:graphic xmlns:a="http://schemas.openxmlformats.org/drawingml/2006/main">
              <a:graphicData uri="http://schemas.openxmlformats.org/drawingml/2006/picture">
                <pic:pic xmlns:pic="http://schemas.openxmlformats.org/drawingml/2006/picture">
                  <pic:nvPicPr>
                    <pic:cNvPr id="0" name="image13.jpg"/>
                    <pic:cNvPicPr preferRelativeResize="0"/>
                  </pic:nvPicPr>
                  <pic:blipFill>
                    <a:blip r:embed="rId28"/>
                    <a:srcRect/>
                    <a:stretch>
                      <a:fillRect/>
                    </a:stretch>
                  </pic:blipFill>
                  <pic:spPr>
                    <a:xfrm>
                      <a:off x="0" y="0"/>
                      <a:ext cx="5943600" cy="2971800"/>
                    </a:xfrm>
                    <a:prstGeom prst="rect">
                      <a:avLst/>
                    </a:prstGeom>
                    <a:ln/>
                  </pic:spPr>
                </pic:pic>
              </a:graphicData>
            </a:graphic>
          </wp:inline>
        </w:drawing>
      </w:r>
    </w:p>
    <w:p w14:paraId="1AEAFFF2" w14:textId="77777777" w:rsidR="00875FA1" w:rsidRDefault="003968F6">
      <w:pPr>
        <w:jc w:val="both"/>
        <w:rPr>
          <w:rFonts w:ascii="Times" w:eastAsia="Times" w:hAnsi="Times" w:cs="Times"/>
          <w:sz w:val="24"/>
          <w:szCs w:val="24"/>
        </w:rPr>
      </w:pPr>
      <w:r>
        <w:rPr>
          <w:rFonts w:ascii="Times New Roman" w:eastAsia="Times New Roman" w:hAnsi="Times New Roman" w:cs="Times New Roman"/>
          <w:b/>
          <w:sz w:val="24"/>
          <w:szCs w:val="24"/>
        </w:rPr>
        <w:t xml:space="preserve">Figure S13. </w:t>
      </w:r>
      <w:r>
        <w:rPr>
          <w:rFonts w:ascii="Times New Roman" w:eastAsia="Times New Roman" w:hAnsi="Times New Roman" w:cs="Times New Roman"/>
          <w:sz w:val="24"/>
          <w:szCs w:val="24"/>
        </w:rPr>
        <w:t xml:space="preserve">2D scatter plot of (1) </w:t>
      </w:r>
      <w:proofErr w:type="spellStart"/>
      <w:r>
        <w:rPr>
          <w:rFonts w:ascii="Times" w:eastAsia="Times" w:hAnsi="Times" w:cs="Times"/>
          <w:sz w:val="24"/>
          <w:szCs w:val="24"/>
        </w:rPr>
        <w:t>pseudorotation</w:t>
      </w:r>
      <w:proofErr w:type="spellEnd"/>
      <w:r>
        <w:rPr>
          <w:rFonts w:ascii="Times" w:eastAsia="Times" w:hAnsi="Times" w:cs="Times"/>
          <w:sz w:val="24"/>
          <w:szCs w:val="24"/>
        </w:rPr>
        <w:t xml:space="preserve"> angle (P) versus </w:t>
      </w:r>
      <w:proofErr w:type="spellStart"/>
      <w:r>
        <w:rPr>
          <w:rFonts w:ascii="Times" w:eastAsia="Times" w:hAnsi="Times" w:cs="Times"/>
          <w:sz w:val="24"/>
          <w:szCs w:val="24"/>
        </w:rPr>
        <w:t>glycosidic</w:t>
      </w:r>
      <w:proofErr w:type="spellEnd"/>
      <w:r>
        <w:rPr>
          <w:rFonts w:ascii="Times" w:eastAsia="Times" w:hAnsi="Times" w:cs="Times"/>
          <w:sz w:val="24"/>
          <w:szCs w:val="24"/>
        </w:rPr>
        <w:t xml:space="preserve"> torsion angle (χ) and (2) </w:t>
      </w:r>
      <w:proofErr w:type="spellStart"/>
      <w:r>
        <w:rPr>
          <w:rFonts w:ascii="Times New Roman" w:eastAsia="Times New Roman" w:hAnsi="Times New Roman" w:cs="Times New Roman"/>
          <w:sz w:val="24"/>
          <w:szCs w:val="24"/>
        </w:rPr>
        <w:t>pseudorotation</w:t>
      </w:r>
      <w:proofErr w:type="spellEnd"/>
      <w:r>
        <w:rPr>
          <w:rFonts w:ascii="Times New Roman" w:eastAsia="Times New Roman" w:hAnsi="Times New Roman" w:cs="Times New Roman"/>
          <w:sz w:val="24"/>
          <w:szCs w:val="24"/>
        </w:rPr>
        <w:t xml:space="preserve"> angle (P) versus gamma torsion angle (𝛄) corresponding to the </w:t>
      </w:r>
      <w:r>
        <w:rPr>
          <w:rFonts w:ascii="Times" w:eastAsia="Times" w:hAnsi="Times" w:cs="Times"/>
          <w:sz w:val="24"/>
          <w:szCs w:val="24"/>
        </w:rPr>
        <w:t xml:space="preserve"> CHARMM36m parameter sets for 200 ns MD simulations (at 298 K) for </w:t>
      </w:r>
      <w:r>
        <w:rPr>
          <w:rFonts w:ascii="Times New Roman" w:eastAsia="Times New Roman" w:hAnsi="Times New Roman" w:cs="Times New Roman"/>
          <w:sz w:val="24"/>
          <w:szCs w:val="24"/>
        </w:rPr>
        <w:t>inosine (INO)</w:t>
      </w:r>
      <w:r>
        <w:rPr>
          <w:rFonts w:ascii="Times" w:eastAsia="Times" w:hAnsi="Times" w:cs="Times"/>
          <w:sz w:val="24"/>
          <w:szCs w:val="24"/>
        </w:rPr>
        <w:t xml:space="preserve">. The scale for </w:t>
      </w:r>
      <w:proofErr w:type="spellStart"/>
      <w:r>
        <w:rPr>
          <w:rFonts w:ascii="Times" w:eastAsia="Times" w:hAnsi="Times" w:cs="Times"/>
          <w:sz w:val="24"/>
          <w:szCs w:val="24"/>
        </w:rPr>
        <w:t>pseudorotation</w:t>
      </w:r>
      <w:proofErr w:type="spellEnd"/>
      <w:r>
        <w:rPr>
          <w:rFonts w:ascii="Times" w:eastAsia="Times" w:hAnsi="Times" w:cs="Times"/>
          <w:sz w:val="24"/>
          <w:szCs w:val="24"/>
        </w:rPr>
        <w:t xml:space="preserve"> angle (P) along the X-axis was converted to -90 ° to 270° to better delineate the NORTH (270°≤P&lt;90°) and SOUTH (90°≤P&lt;270°) regions. The red rectangles outline the regions which correspond to the experimentally observed preferences.</w:t>
      </w:r>
    </w:p>
    <w:p w14:paraId="44699BAA" w14:textId="77777777" w:rsidR="00875FA1" w:rsidRDefault="00875FA1">
      <w:pPr>
        <w:jc w:val="both"/>
        <w:rPr>
          <w:rFonts w:ascii="Times" w:eastAsia="Times" w:hAnsi="Times" w:cs="Times"/>
          <w:sz w:val="24"/>
          <w:szCs w:val="24"/>
        </w:rPr>
      </w:pPr>
    </w:p>
    <w:p w14:paraId="22859DCE" w14:textId="77777777" w:rsidR="00875FA1" w:rsidRDefault="00875FA1">
      <w:pPr>
        <w:jc w:val="both"/>
        <w:rPr>
          <w:rFonts w:ascii="Times" w:eastAsia="Times" w:hAnsi="Times" w:cs="Times"/>
          <w:sz w:val="24"/>
          <w:szCs w:val="24"/>
        </w:rPr>
      </w:pPr>
    </w:p>
    <w:p w14:paraId="7B03A187" w14:textId="77777777" w:rsidR="00875FA1" w:rsidRDefault="00875FA1">
      <w:pPr>
        <w:jc w:val="both"/>
        <w:rPr>
          <w:rFonts w:ascii="Times" w:eastAsia="Times" w:hAnsi="Times" w:cs="Times"/>
          <w:sz w:val="24"/>
          <w:szCs w:val="24"/>
        </w:rPr>
      </w:pPr>
    </w:p>
    <w:p w14:paraId="5558B300" w14:textId="77777777" w:rsidR="00875FA1" w:rsidRDefault="003968F6">
      <w:pPr>
        <w:jc w:val="both"/>
        <w:rPr>
          <w:rFonts w:ascii="Times" w:eastAsia="Times" w:hAnsi="Times" w:cs="Times"/>
          <w:sz w:val="24"/>
          <w:szCs w:val="24"/>
        </w:rPr>
      </w:pPr>
      <w:r>
        <w:rPr>
          <w:rFonts w:ascii="Times" w:eastAsia="Times" w:hAnsi="Times" w:cs="Times"/>
          <w:noProof/>
          <w:sz w:val="24"/>
          <w:szCs w:val="24"/>
        </w:rPr>
        <w:drawing>
          <wp:inline distT="114300" distB="114300" distL="114300" distR="114300" wp14:anchorId="22D2490A" wp14:editId="7848BA81">
            <wp:extent cx="5943600" cy="4711700"/>
            <wp:effectExtent l="0" t="0" r="0" b="0"/>
            <wp:docPr id="25" name="image27.jpg"/>
            <wp:cNvGraphicFramePr/>
            <a:graphic xmlns:a="http://schemas.openxmlformats.org/drawingml/2006/main">
              <a:graphicData uri="http://schemas.openxmlformats.org/drawingml/2006/picture">
                <pic:pic xmlns:pic="http://schemas.openxmlformats.org/drawingml/2006/picture">
                  <pic:nvPicPr>
                    <pic:cNvPr id="0" name="image27.jpg"/>
                    <pic:cNvPicPr preferRelativeResize="0"/>
                  </pic:nvPicPr>
                  <pic:blipFill>
                    <a:blip r:embed="rId29"/>
                    <a:srcRect/>
                    <a:stretch>
                      <a:fillRect/>
                    </a:stretch>
                  </pic:blipFill>
                  <pic:spPr>
                    <a:xfrm>
                      <a:off x="0" y="0"/>
                      <a:ext cx="5943600" cy="4711700"/>
                    </a:xfrm>
                    <a:prstGeom prst="rect">
                      <a:avLst/>
                    </a:prstGeom>
                    <a:ln/>
                  </pic:spPr>
                </pic:pic>
              </a:graphicData>
            </a:graphic>
          </wp:inline>
        </w:drawing>
      </w:r>
    </w:p>
    <w:p w14:paraId="46D7E3B0" w14:textId="77777777" w:rsidR="00875FA1" w:rsidRDefault="003968F6">
      <w:pPr>
        <w:jc w:val="both"/>
        <w:rPr>
          <w:rFonts w:ascii="Times" w:eastAsia="Times" w:hAnsi="Times" w:cs="Times"/>
          <w:sz w:val="24"/>
          <w:szCs w:val="24"/>
        </w:rPr>
      </w:pPr>
      <w:r>
        <w:rPr>
          <w:rFonts w:ascii="Times New Roman" w:eastAsia="Times New Roman" w:hAnsi="Times New Roman" w:cs="Times New Roman"/>
          <w:b/>
          <w:sz w:val="24"/>
          <w:szCs w:val="24"/>
        </w:rPr>
        <w:t xml:space="preserve">Figure S14. </w:t>
      </w:r>
      <w:r>
        <w:rPr>
          <w:rFonts w:ascii="Times New Roman" w:eastAsia="Times New Roman" w:hAnsi="Times New Roman" w:cs="Times New Roman"/>
          <w:sz w:val="24"/>
          <w:szCs w:val="24"/>
        </w:rPr>
        <w:t xml:space="preserve">2D scatter plot of (1) </w:t>
      </w:r>
      <w:proofErr w:type="spellStart"/>
      <w:r>
        <w:rPr>
          <w:rFonts w:ascii="Times" w:eastAsia="Times" w:hAnsi="Times" w:cs="Times"/>
          <w:sz w:val="24"/>
          <w:szCs w:val="24"/>
        </w:rPr>
        <w:t>pseudorotation</w:t>
      </w:r>
      <w:proofErr w:type="spellEnd"/>
      <w:r>
        <w:rPr>
          <w:rFonts w:ascii="Times" w:eastAsia="Times" w:hAnsi="Times" w:cs="Times"/>
          <w:sz w:val="24"/>
          <w:szCs w:val="24"/>
        </w:rPr>
        <w:t xml:space="preserve"> angle (P) versus </w:t>
      </w:r>
      <w:proofErr w:type="spellStart"/>
      <w:r>
        <w:rPr>
          <w:rFonts w:ascii="Times" w:eastAsia="Times" w:hAnsi="Times" w:cs="Times"/>
          <w:sz w:val="24"/>
          <w:szCs w:val="24"/>
        </w:rPr>
        <w:t>glycosidic</w:t>
      </w:r>
      <w:proofErr w:type="spellEnd"/>
      <w:r>
        <w:rPr>
          <w:rFonts w:ascii="Times" w:eastAsia="Times" w:hAnsi="Times" w:cs="Times"/>
          <w:sz w:val="24"/>
          <w:szCs w:val="24"/>
        </w:rPr>
        <w:t xml:space="preserve"> torsion angle (χ) and (2) </w:t>
      </w:r>
      <w:proofErr w:type="spellStart"/>
      <w:r>
        <w:rPr>
          <w:rFonts w:ascii="Times New Roman" w:eastAsia="Times New Roman" w:hAnsi="Times New Roman" w:cs="Times New Roman"/>
          <w:sz w:val="24"/>
          <w:szCs w:val="24"/>
        </w:rPr>
        <w:t>pseudorotation</w:t>
      </w:r>
      <w:proofErr w:type="spellEnd"/>
      <w:r>
        <w:rPr>
          <w:rFonts w:ascii="Times New Roman" w:eastAsia="Times New Roman" w:hAnsi="Times New Roman" w:cs="Times New Roman"/>
          <w:sz w:val="24"/>
          <w:szCs w:val="24"/>
        </w:rPr>
        <w:t xml:space="preserve"> angle (P) versus gamma torsion angle (𝛄) corresponding to the </w:t>
      </w:r>
      <w:r>
        <w:rPr>
          <w:rFonts w:ascii="Times" w:eastAsia="Times" w:hAnsi="Times" w:cs="Times"/>
          <w:sz w:val="24"/>
          <w:szCs w:val="24"/>
        </w:rPr>
        <w:t xml:space="preserve"> FF99_𝛘</w:t>
      </w:r>
      <w:r>
        <w:rPr>
          <w:rFonts w:ascii="Times" w:eastAsia="Times" w:hAnsi="Times" w:cs="Times"/>
          <w:sz w:val="24"/>
          <w:szCs w:val="24"/>
          <w:vertAlign w:val="subscript"/>
        </w:rPr>
        <w:t>KOL0</w:t>
      </w:r>
      <w:r>
        <w:rPr>
          <w:rFonts w:ascii="Times" w:eastAsia="Times" w:hAnsi="Times" w:cs="Times"/>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w:eastAsia="Times" w:hAnsi="Times" w:cs="Times"/>
          <w:sz w:val="24"/>
          <w:szCs w:val="24"/>
        </w:rPr>
        <w:t xml:space="preserve"> parameter sets for a set of 16 ns REMD simulations (at 300 K) for </w:t>
      </w:r>
      <w:r>
        <w:rPr>
          <w:rFonts w:ascii="Times New Roman" w:eastAsia="Times New Roman" w:hAnsi="Times New Roman" w:cs="Times New Roman"/>
          <w:sz w:val="24"/>
          <w:szCs w:val="24"/>
        </w:rPr>
        <w:t>(a) 1-methylinosine (1MI); (b) 2</w:t>
      </w:r>
      <w:r>
        <w:rPr>
          <w:rFonts w:ascii="Times New Roman" w:eastAsia="Times New Roman" w:hAnsi="Times New Roman" w:cs="Times New Roman"/>
        </w:rPr>
        <w:t>'</w:t>
      </w:r>
      <w:r>
        <w:rPr>
          <w:rFonts w:ascii="Times New Roman" w:eastAsia="Times New Roman" w:hAnsi="Times New Roman" w:cs="Times New Roman"/>
          <w:sz w:val="24"/>
          <w:szCs w:val="24"/>
        </w:rPr>
        <w:t>-O-methylinosine (MRI) and (c) 1,2</w:t>
      </w:r>
      <w:r>
        <w:rPr>
          <w:rFonts w:ascii="Times New Roman" w:eastAsia="Times New Roman" w:hAnsi="Times New Roman" w:cs="Times New Roman"/>
        </w:rPr>
        <w:t>'</w:t>
      </w:r>
      <w:r>
        <w:rPr>
          <w:rFonts w:ascii="Times New Roman" w:eastAsia="Times New Roman" w:hAnsi="Times New Roman" w:cs="Times New Roman"/>
          <w:sz w:val="24"/>
          <w:szCs w:val="24"/>
        </w:rPr>
        <w:t>-O-dimethylinosine (MMI) respectively</w:t>
      </w:r>
      <w:r>
        <w:rPr>
          <w:rFonts w:ascii="Times" w:eastAsia="Times" w:hAnsi="Times" w:cs="Times"/>
          <w:sz w:val="24"/>
          <w:szCs w:val="24"/>
        </w:rPr>
        <w:t xml:space="preserve">. The scale for </w:t>
      </w:r>
      <w:proofErr w:type="spellStart"/>
      <w:r>
        <w:rPr>
          <w:rFonts w:ascii="Times" w:eastAsia="Times" w:hAnsi="Times" w:cs="Times"/>
          <w:sz w:val="24"/>
          <w:szCs w:val="24"/>
        </w:rPr>
        <w:t>pseudorotation</w:t>
      </w:r>
      <w:proofErr w:type="spellEnd"/>
      <w:r>
        <w:rPr>
          <w:rFonts w:ascii="Times" w:eastAsia="Times" w:hAnsi="Times" w:cs="Times"/>
          <w:sz w:val="24"/>
          <w:szCs w:val="24"/>
        </w:rPr>
        <w:t xml:space="preserve"> angle (P) along the X-axis was converted to -90 ° to 270° to better delineate the NORTH (270°≤P&lt;90°) and SOUTH (90°≤P&lt;270°) regions. The red rectangles outline the regions which correspond to the experimentally observed preferences.</w:t>
      </w:r>
    </w:p>
    <w:p w14:paraId="6346A4DC" w14:textId="77777777" w:rsidR="00875FA1" w:rsidRDefault="00875FA1">
      <w:pPr>
        <w:jc w:val="both"/>
        <w:rPr>
          <w:rFonts w:ascii="Times" w:eastAsia="Times" w:hAnsi="Times" w:cs="Times"/>
          <w:sz w:val="24"/>
          <w:szCs w:val="24"/>
        </w:rPr>
      </w:pPr>
    </w:p>
    <w:p w14:paraId="282F8888" w14:textId="77777777" w:rsidR="00875FA1" w:rsidRDefault="00875FA1">
      <w:pPr>
        <w:jc w:val="both"/>
        <w:rPr>
          <w:rFonts w:ascii="Times" w:eastAsia="Times" w:hAnsi="Times" w:cs="Times"/>
          <w:sz w:val="24"/>
          <w:szCs w:val="24"/>
        </w:rPr>
      </w:pPr>
    </w:p>
    <w:p w14:paraId="42957F81" w14:textId="77777777" w:rsidR="00875FA1" w:rsidRDefault="00875FA1">
      <w:pPr>
        <w:jc w:val="both"/>
        <w:rPr>
          <w:rFonts w:ascii="Times" w:eastAsia="Times" w:hAnsi="Times" w:cs="Times"/>
          <w:sz w:val="24"/>
          <w:szCs w:val="24"/>
        </w:rPr>
      </w:pPr>
    </w:p>
    <w:p w14:paraId="7C49573E" w14:textId="77777777" w:rsidR="00875FA1" w:rsidRDefault="00875FA1">
      <w:pPr>
        <w:jc w:val="both"/>
        <w:rPr>
          <w:rFonts w:ascii="Times" w:eastAsia="Times" w:hAnsi="Times" w:cs="Times"/>
          <w:sz w:val="24"/>
          <w:szCs w:val="24"/>
        </w:rPr>
      </w:pPr>
    </w:p>
    <w:p w14:paraId="24A4EE7F" w14:textId="77777777" w:rsidR="00875FA1" w:rsidRDefault="00875FA1">
      <w:pPr>
        <w:jc w:val="both"/>
        <w:rPr>
          <w:rFonts w:ascii="Times" w:eastAsia="Times" w:hAnsi="Times" w:cs="Times"/>
          <w:sz w:val="24"/>
          <w:szCs w:val="24"/>
        </w:rPr>
      </w:pPr>
    </w:p>
    <w:p w14:paraId="665E331C" w14:textId="77777777" w:rsidR="00875FA1" w:rsidRDefault="003968F6">
      <w:pPr>
        <w:jc w:val="both"/>
        <w:rPr>
          <w:rFonts w:ascii="Times" w:eastAsia="Times" w:hAnsi="Times" w:cs="Times"/>
          <w:sz w:val="24"/>
          <w:szCs w:val="24"/>
        </w:rPr>
      </w:pPr>
      <w:r>
        <w:rPr>
          <w:rFonts w:ascii="Times" w:eastAsia="Times" w:hAnsi="Times" w:cs="Times"/>
          <w:noProof/>
          <w:sz w:val="24"/>
          <w:szCs w:val="24"/>
        </w:rPr>
        <w:drawing>
          <wp:inline distT="114300" distB="114300" distL="114300" distR="114300" wp14:anchorId="1927D7B5" wp14:editId="288B0383">
            <wp:extent cx="5943600" cy="3390900"/>
            <wp:effectExtent l="0" t="0" r="0" b="0"/>
            <wp:docPr id="3" name="image22.jpg"/>
            <wp:cNvGraphicFramePr/>
            <a:graphic xmlns:a="http://schemas.openxmlformats.org/drawingml/2006/main">
              <a:graphicData uri="http://schemas.openxmlformats.org/drawingml/2006/picture">
                <pic:pic xmlns:pic="http://schemas.openxmlformats.org/drawingml/2006/picture">
                  <pic:nvPicPr>
                    <pic:cNvPr id="0" name="image22.jpg"/>
                    <pic:cNvPicPr preferRelativeResize="0"/>
                  </pic:nvPicPr>
                  <pic:blipFill>
                    <a:blip r:embed="rId30"/>
                    <a:srcRect/>
                    <a:stretch>
                      <a:fillRect/>
                    </a:stretch>
                  </pic:blipFill>
                  <pic:spPr>
                    <a:xfrm>
                      <a:off x="0" y="0"/>
                      <a:ext cx="5943600" cy="3390900"/>
                    </a:xfrm>
                    <a:prstGeom prst="rect">
                      <a:avLst/>
                    </a:prstGeom>
                    <a:ln/>
                  </pic:spPr>
                </pic:pic>
              </a:graphicData>
            </a:graphic>
          </wp:inline>
        </w:drawing>
      </w:r>
    </w:p>
    <w:p w14:paraId="46DBA31F" w14:textId="77777777" w:rsidR="00875FA1" w:rsidRDefault="003968F6">
      <w:pPr>
        <w:jc w:val="both"/>
        <w:rPr>
          <w:rFonts w:ascii="Times" w:eastAsia="Times" w:hAnsi="Times" w:cs="Times"/>
          <w:sz w:val="24"/>
          <w:szCs w:val="24"/>
        </w:rPr>
      </w:pPr>
      <w:r>
        <w:rPr>
          <w:rFonts w:ascii="Times New Roman" w:eastAsia="Times New Roman" w:hAnsi="Times New Roman" w:cs="Times New Roman"/>
          <w:b/>
          <w:sz w:val="24"/>
          <w:szCs w:val="24"/>
        </w:rPr>
        <w:t xml:space="preserve">Figure S15. </w:t>
      </w:r>
      <w:r>
        <w:rPr>
          <w:rFonts w:ascii="Times New Roman" w:eastAsia="Times New Roman" w:hAnsi="Times New Roman" w:cs="Times New Roman"/>
          <w:sz w:val="24"/>
          <w:szCs w:val="24"/>
        </w:rPr>
        <w:t xml:space="preserve">Time series of (a) </w:t>
      </w:r>
      <w:proofErr w:type="spellStart"/>
      <w:r>
        <w:rPr>
          <w:rFonts w:ascii="Times New Roman" w:eastAsia="Times New Roman" w:hAnsi="Times New Roman" w:cs="Times New Roman"/>
          <w:sz w:val="24"/>
          <w:szCs w:val="24"/>
        </w:rPr>
        <w:t>pseudorotation</w:t>
      </w:r>
      <w:proofErr w:type="spellEnd"/>
      <w:r>
        <w:rPr>
          <w:rFonts w:ascii="Times New Roman" w:eastAsia="Times New Roman" w:hAnsi="Times New Roman" w:cs="Times New Roman"/>
          <w:sz w:val="24"/>
          <w:szCs w:val="24"/>
        </w:rPr>
        <w:t xml:space="preserve"> angle (P); (b) </w:t>
      </w:r>
      <w:proofErr w:type="spellStart"/>
      <w:r>
        <w:rPr>
          <w:rFonts w:ascii="Times" w:eastAsia="Times" w:hAnsi="Times" w:cs="Times"/>
          <w:sz w:val="24"/>
          <w:szCs w:val="24"/>
        </w:rPr>
        <w:t>glycosidic</w:t>
      </w:r>
      <w:proofErr w:type="spellEnd"/>
      <w:r>
        <w:rPr>
          <w:rFonts w:ascii="Times" w:eastAsia="Times" w:hAnsi="Times" w:cs="Times"/>
          <w:sz w:val="24"/>
          <w:szCs w:val="24"/>
        </w:rPr>
        <w:t xml:space="preserve"> torsion angle (</w:t>
      </w:r>
      <w:r>
        <w:rPr>
          <w:rFonts w:ascii="Times New Roman" w:eastAsia="Times New Roman" w:hAnsi="Times New Roman" w:cs="Times New Roman"/>
          <w:sz w:val="24"/>
          <w:szCs w:val="24"/>
        </w:rPr>
        <w:t>χ</w:t>
      </w:r>
      <w:r>
        <w:rPr>
          <w:rFonts w:ascii="Times" w:eastAsia="Times" w:hAnsi="Times" w:cs="Times"/>
          <w:sz w:val="24"/>
          <w:szCs w:val="24"/>
        </w:rPr>
        <w:t xml:space="preserve">); </w:t>
      </w:r>
      <w:r>
        <w:rPr>
          <w:rFonts w:ascii="Times New Roman" w:eastAsia="Times New Roman" w:hAnsi="Times New Roman" w:cs="Times New Roman"/>
          <w:sz w:val="24"/>
          <w:szCs w:val="24"/>
        </w:rPr>
        <w:t xml:space="preserve">and (c) gamma torsion angle (𝛄) for inosine for the </w:t>
      </w:r>
      <w:r>
        <w:rPr>
          <w:rFonts w:ascii="Times" w:eastAsia="Times" w:hAnsi="Times" w:cs="Times"/>
          <w:sz w:val="24"/>
          <w:szCs w:val="24"/>
        </w:rPr>
        <w:t xml:space="preserve">(1) first and (2) second sets of 100ns (each) MD simulations (at 298 K) respectively, with the CHARMM36m parameter sets. The scale for </w:t>
      </w:r>
      <w:proofErr w:type="spellStart"/>
      <w:r>
        <w:rPr>
          <w:rFonts w:ascii="Times" w:eastAsia="Times" w:hAnsi="Times" w:cs="Times"/>
          <w:sz w:val="24"/>
          <w:szCs w:val="24"/>
        </w:rPr>
        <w:t>pseudorotation</w:t>
      </w:r>
      <w:proofErr w:type="spellEnd"/>
      <w:r>
        <w:rPr>
          <w:rFonts w:ascii="Times" w:eastAsia="Times" w:hAnsi="Times" w:cs="Times"/>
          <w:sz w:val="24"/>
          <w:szCs w:val="24"/>
        </w:rPr>
        <w:t xml:space="preserve"> angle (P) along the Y-axis was converted to -90 ° to 270° to better delineate the NORTH (270°≤P&lt;90°) and SOUTH (90°≤P&lt;270°) regions. </w:t>
      </w:r>
    </w:p>
    <w:p w14:paraId="730DAFF4" w14:textId="77777777" w:rsidR="00875FA1" w:rsidRDefault="00875FA1">
      <w:pPr>
        <w:jc w:val="both"/>
        <w:rPr>
          <w:rFonts w:ascii="Times" w:eastAsia="Times" w:hAnsi="Times" w:cs="Times"/>
          <w:sz w:val="24"/>
          <w:szCs w:val="24"/>
        </w:rPr>
      </w:pPr>
    </w:p>
    <w:p w14:paraId="6F241FB8" w14:textId="77777777" w:rsidR="00875FA1" w:rsidRDefault="00875FA1">
      <w:pPr>
        <w:jc w:val="both"/>
        <w:rPr>
          <w:rFonts w:ascii="Times" w:eastAsia="Times" w:hAnsi="Times" w:cs="Times"/>
          <w:sz w:val="24"/>
          <w:szCs w:val="24"/>
        </w:rPr>
      </w:pPr>
    </w:p>
    <w:p w14:paraId="57E1CE41" w14:textId="77777777" w:rsidR="00875FA1" w:rsidRDefault="00875FA1">
      <w:pPr>
        <w:jc w:val="both"/>
        <w:rPr>
          <w:rFonts w:ascii="Times" w:eastAsia="Times" w:hAnsi="Times" w:cs="Times"/>
          <w:sz w:val="24"/>
          <w:szCs w:val="24"/>
        </w:rPr>
      </w:pPr>
    </w:p>
    <w:p w14:paraId="0CB2698F" w14:textId="77777777" w:rsidR="00875FA1" w:rsidRDefault="00875FA1">
      <w:pPr>
        <w:jc w:val="both"/>
        <w:rPr>
          <w:rFonts w:ascii="Times" w:eastAsia="Times" w:hAnsi="Times" w:cs="Times"/>
          <w:sz w:val="24"/>
          <w:szCs w:val="24"/>
        </w:rPr>
      </w:pPr>
    </w:p>
    <w:p w14:paraId="3388538A" w14:textId="77777777" w:rsidR="00875FA1" w:rsidRDefault="003968F6">
      <w:pPr>
        <w:widowControl w:val="0"/>
        <w:spacing w:line="240" w:lineRule="auto"/>
        <w:rPr>
          <w:sz w:val="24"/>
          <w:szCs w:val="24"/>
        </w:rPr>
      </w:pPr>
      <w:r>
        <w:rPr>
          <w:noProof/>
          <w:sz w:val="24"/>
          <w:szCs w:val="24"/>
        </w:rPr>
        <w:drawing>
          <wp:inline distT="114300" distB="114300" distL="114300" distR="114300" wp14:anchorId="78127A60" wp14:editId="77EDA125">
            <wp:extent cx="5943600" cy="3467100"/>
            <wp:effectExtent l="0" t="0" r="0" b="0"/>
            <wp:docPr id="13"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31"/>
                    <a:srcRect/>
                    <a:stretch>
                      <a:fillRect/>
                    </a:stretch>
                  </pic:blipFill>
                  <pic:spPr>
                    <a:xfrm>
                      <a:off x="0" y="0"/>
                      <a:ext cx="5943600" cy="3467100"/>
                    </a:xfrm>
                    <a:prstGeom prst="rect">
                      <a:avLst/>
                    </a:prstGeom>
                    <a:ln/>
                  </pic:spPr>
                </pic:pic>
              </a:graphicData>
            </a:graphic>
          </wp:inline>
        </w:drawing>
      </w:r>
    </w:p>
    <w:p w14:paraId="0FF99EA4" w14:textId="77777777" w:rsidR="00875FA1" w:rsidRDefault="00875FA1">
      <w:pPr>
        <w:widowControl w:val="0"/>
        <w:spacing w:line="240" w:lineRule="auto"/>
        <w:rPr>
          <w:sz w:val="24"/>
          <w:szCs w:val="24"/>
        </w:rPr>
      </w:pPr>
    </w:p>
    <w:p w14:paraId="7647B452" w14:textId="77777777" w:rsidR="00875FA1" w:rsidRDefault="003968F6">
      <w:pPr>
        <w:widowControl w:val="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Figure S16. </w:t>
      </w:r>
      <w:r>
        <w:rPr>
          <w:rFonts w:ascii="Times New Roman" w:eastAsia="Times New Roman" w:hAnsi="Times New Roman" w:cs="Times New Roman"/>
          <w:sz w:val="24"/>
          <w:szCs w:val="24"/>
        </w:rPr>
        <w:t xml:space="preserve">2D scatter plot of </w:t>
      </w:r>
      <w:proofErr w:type="spellStart"/>
      <w:r>
        <w:rPr>
          <w:rFonts w:ascii="Times New Roman" w:eastAsia="Times New Roman" w:hAnsi="Times New Roman" w:cs="Times New Roman"/>
          <w:sz w:val="24"/>
          <w:szCs w:val="24"/>
        </w:rPr>
        <w:t>pseudorotation</w:t>
      </w:r>
      <w:proofErr w:type="spellEnd"/>
      <w:r>
        <w:rPr>
          <w:rFonts w:ascii="Times New Roman" w:eastAsia="Times New Roman" w:hAnsi="Times New Roman" w:cs="Times New Roman"/>
          <w:sz w:val="24"/>
          <w:szCs w:val="24"/>
        </w:rPr>
        <w:t xml:space="preserve"> angle (P) versus C3′-O3′ bond distance for inosine corresponding to (a)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 xml:space="preserve">, (b)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(c)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OL3</w:t>
      </w:r>
      <w:r>
        <w:rPr>
          <w:rFonts w:ascii="Times New Roman" w:eastAsia="Times New Roman" w:hAnsi="Times New Roman" w:cs="Times New Roman"/>
          <w:sz w:val="24"/>
          <w:szCs w:val="24"/>
        </w:rPr>
        <w:t xml:space="preserve">, (d)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OL3</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(e)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YIL</w:t>
      </w:r>
      <w:r>
        <w:rPr>
          <w:rFonts w:ascii="Times New Roman" w:eastAsia="Times New Roman" w:hAnsi="Times New Roman" w:cs="Times New Roman"/>
          <w:sz w:val="24"/>
          <w:szCs w:val="24"/>
        </w:rPr>
        <w:t xml:space="preserve">, (f)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YIL</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(g)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 xml:space="preserve">, (h)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w:t>
      </w:r>
      <w:proofErr w:type="spellStart"/>
      <w:r>
        <w:rPr>
          <w:rFonts w:ascii="Times New Roman" w:eastAsia="Times New Roman" w:hAnsi="Times New Roman" w:cs="Times New Roman"/>
          <w:sz w:val="24"/>
          <w:szCs w:val="24"/>
        </w:rPr>
        <w:t>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 xml:space="preserve">, (j)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ROC</w:t>
      </w:r>
      <w:r>
        <w:rPr>
          <w:rFonts w:ascii="Times New Roman" w:eastAsia="Times New Roman" w:hAnsi="Times New Roman" w:cs="Times New Roman"/>
          <w:sz w:val="24"/>
          <w:szCs w:val="24"/>
        </w:rPr>
        <w:t xml:space="preserve">, (k)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ROC</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(l) </w:t>
      </w:r>
      <w:proofErr w:type="spellStart"/>
      <w:r>
        <w:rPr>
          <w:rFonts w:ascii="Times New Roman" w:eastAsia="Times New Roman" w:hAnsi="Times New Roman" w:cs="Times New Roman"/>
          <w:sz w:val="24"/>
          <w:szCs w:val="24"/>
        </w:rPr>
        <w:t>ff_A_RNA_ROC</w:t>
      </w:r>
      <w:proofErr w:type="spellEnd"/>
      <w:r>
        <w:rPr>
          <w:rFonts w:ascii="Gungsuh" w:eastAsia="Gungsuh" w:hAnsi="Gungsuh" w:cs="Gungsuh"/>
          <w:sz w:val="24"/>
          <w:szCs w:val="24"/>
        </w:rPr>
        <w:t xml:space="preserve"> </w:t>
      </w:r>
      <w:r>
        <w:rPr>
          <w:rFonts w:ascii="Times" w:eastAsia="Times" w:hAnsi="Times" w:cs="Times"/>
          <w:sz w:val="24"/>
          <w:szCs w:val="24"/>
        </w:rPr>
        <w:t xml:space="preserve">for the first set of 16 ns REMD simulations (at 300 K). The scale for </w:t>
      </w:r>
      <w:proofErr w:type="spellStart"/>
      <w:r>
        <w:rPr>
          <w:rFonts w:ascii="Times" w:eastAsia="Times" w:hAnsi="Times" w:cs="Times"/>
          <w:sz w:val="24"/>
          <w:szCs w:val="24"/>
        </w:rPr>
        <w:t>pseudorotation</w:t>
      </w:r>
      <w:proofErr w:type="spellEnd"/>
      <w:r>
        <w:rPr>
          <w:rFonts w:ascii="Times" w:eastAsia="Times" w:hAnsi="Times" w:cs="Times"/>
          <w:sz w:val="24"/>
          <w:szCs w:val="24"/>
        </w:rPr>
        <w:t xml:space="preserve"> angle (P) along the X-axis was converted to -90 ° to 270° to better delineate the NORTH (270°≤P&lt;90°) and SOUTH (90°≤P&lt;270°) regions.</w:t>
      </w:r>
    </w:p>
    <w:p w14:paraId="37DD9737" w14:textId="77777777" w:rsidR="00875FA1" w:rsidRDefault="00875FA1">
      <w:pPr>
        <w:widowControl w:val="0"/>
        <w:spacing w:line="240" w:lineRule="auto"/>
        <w:jc w:val="both"/>
        <w:rPr>
          <w:sz w:val="24"/>
          <w:szCs w:val="24"/>
        </w:rPr>
      </w:pPr>
    </w:p>
    <w:p w14:paraId="4AFEE256" w14:textId="77777777" w:rsidR="00875FA1" w:rsidRDefault="00875FA1">
      <w:pPr>
        <w:widowControl w:val="0"/>
        <w:spacing w:line="240" w:lineRule="auto"/>
        <w:jc w:val="both"/>
        <w:rPr>
          <w:sz w:val="24"/>
          <w:szCs w:val="24"/>
        </w:rPr>
      </w:pPr>
    </w:p>
    <w:p w14:paraId="2F3DD06A" w14:textId="77777777" w:rsidR="00875FA1" w:rsidRDefault="00875FA1">
      <w:pPr>
        <w:widowControl w:val="0"/>
        <w:spacing w:line="240" w:lineRule="auto"/>
        <w:jc w:val="both"/>
        <w:rPr>
          <w:sz w:val="24"/>
          <w:szCs w:val="24"/>
        </w:rPr>
      </w:pPr>
    </w:p>
    <w:p w14:paraId="71713DCF" w14:textId="77777777" w:rsidR="00875FA1" w:rsidRDefault="00875FA1">
      <w:pPr>
        <w:widowControl w:val="0"/>
        <w:spacing w:line="240" w:lineRule="auto"/>
        <w:jc w:val="both"/>
        <w:rPr>
          <w:sz w:val="24"/>
          <w:szCs w:val="24"/>
        </w:rPr>
      </w:pPr>
    </w:p>
    <w:p w14:paraId="205D1D18" w14:textId="77777777" w:rsidR="00875FA1" w:rsidRDefault="00875FA1">
      <w:pPr>
        <w:widowControl w:val="0"/>
        <w:spacing w:line="240" w:lineRule="auto"/>
        <w:jc w:val="both"/>
        <w:rPr>
          <w:sz w:val="24"/>
          <w:szCs w:val="24"/>
        </w:rPr>
      </w:pPr>
    </w:p>
    <w:p w14:paraId="2F31F4F7" w14:textId="77777777" w:rsidR="00875FA1" w:rsidRDefault="00875FA1">
      <w:pPr>
        <w:widowControl w:val="0"/>
        <w:spacing w:line="240" w:lineRule="auto"/>
        <w:jc w:val="both"/>
        <w:rPr>
          <w:sz w:val="24"/>
          <w:szCs w:val="24"/>
        </w:rPr>
      </w:pPr>
    </w:p>
    <w:p w14:paraId="2A8F7A01" w14:textId="77777777" w:rsidR="00875FA1" w:rsidRDefault="00875FA1">
      <w:pPr>
        <w:jc w:val="both"/>
        <w:rPr>
          <w:rFonts w:ascii="Times" w:eastAsia="Times" w:hAnsi="Times" w:cs="Times"/>
          <w:sz w:val="24"/>
          <w:szCs w:val="24"/>
        </w:rPr>
      </w:pPr>
    </w:p>
    <w:p w14:paraId="5D483CC5" w14:textId="77777777" w:rsidR="00875FA1" w:rsidRDefault="00875FA1">
      <w:pPr>
        <w:jc w:val="both"/>
        <w:rPr>
          <w:rFonts w:ascii="Times" w:eastAsia="Times" w:hAnsi="Times" w:cs="Times"/>
          <w:sz w:val="24"/>
          <w:szCs w:val="24"/>
        </w:rPr>
      </w:pPr>
    </w:p>
    <w:p w14:paraId="37504B8D" w14:textId="77777777" w:rsidR="00875FA1" w:rsidRDefault="00875FA1">
      <w:pPr>
        <w:rPr>
          <w:rFonts w:ascii="Times" w:eastAsia="Times" w:hAnsi="Times" w:cs="Times"/>
          <w:sz w:val="24"/>
          <w:szCs w:val="24"/>
        </w:rPr>
      </w:pPr>
    </w:p>
    <w:p w14:paraId="1E6F2EFA" w14:textId="77777777" w:rsidR="00875FA1" w:rsidRDefault="003968F6">
      <w:pPr>
        <w:widowControl w:val="0"/>
        <w:spacing w:line="240" w:lineRule="auto"/>
        <w:jc w:val="both"/>
        <w:rPr>
          <w:sz w:val="24"/>
          <w:szCs w:val="24"/>
        </w:rPr>
      </w:pPr>
      <w:r>
        <w:rPr>
          <w:noProof/>
          <w:sz w:val="24"/>
          <w:szCs w:val="24"/>
        </w:rPr>
        <w:drawing>
          <wp:inline distT="114300" distB="114300" distL="114300" distR="114300" wp14:anchorId="724BF469" wp14:editId="66EC569B">
            <wp:extent cx="5943600" cy="3467100"/>
            <wp:effectExtent l="0" t="0" r="0" b="0"/>
            <wp:docPr id="29" name="image25.jpg"/>
            <wp:cNvGraphicFramePr/>
            <a:graphic xmlns:a="http://schemas.openxmlformats.org/drawingml/2006/main">
              <a:graphicData uri="http://schemas.openxmlformats.org/drawingml/2006/picture">
                <pic:pic xmlns:pic="http://schemas.openxmlformats.org/drawingml/2006/picture">
                  <pic:nvPicPr>
                    <pic:cNvPr id="0" name="image25.jpg"/>
                    <pic:cNvPicPr preferRelativeResize="0"/>
                  </pic:nvPicPr>
                  <pic:blipFill>
                    <a:blip r:embed="rId32"/>
                    <a:srcRect/>
                    <a:stretch>
                      <a:fillRect/>
                    </a:stretch>
                  </pic:blipFill>
                  <pic:spPr>
                    <a:xfrm>
                      <a:off x="0" y="0"/>
                      <a:ext cx="5943600" cy="3467100"/>
                    </a:xfrm>
                    <a:prstGeom prst="rect">
                      <a:avLst/>
                    </a:prstGeom>
                    <a:ln/>
                  </pic:spPr>
                </pic:pic>
              </a:graphicData>
            </a:graphic>
          </wp:inline>
        </w:drawing>
      </w:r>
    </w:p>
    <w:p w14:paraId="2A69DCA0" w14:textId="77777777" w:rsidR="00875FA1" w:rsidRDefault="00875FA1">
      <w:pPr>
        <w:widowControl w:val="0"/>
        <w:spacing w:line="240" w:lineRule="auto"/>
        <w:rPr>
          <w:sz w:val="24"/>
          <w:szCs w:val="24"/>
        </w:rPr>
      </w:pPr>
    </w:p>
    <w:p w14:paraId="3A41BB9E" w14:textId="77777777" w:rsidR="00875FA1" w:rsidRDefault="003968F6">
      <w:pPr>
        <w:widowControl w:val="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Figure S17. </w:t>
      </w:r>
      <w:r>
        <w:rPr>
          <w:rFonts w:ascii="Times New Roman" w:eastAsia="Times New Roman" w:hAnsi="Times New Roman" w:cs="Times New Roman"/>
          <w:sz w:val="24"/>
          <w:szCs w:val="24"/>
        </w:rPr>
        <w:t xml:space="preserve">2D scatter plot of </w:t>
      </w:r>
      <w:proofErr w:type="spellStart"/>
      <w:r>
        <w:rPr>
          <w:rFonts w:ascii="Times New Roman" w:eastAsia="Times New Roman" w:hAnsi="Times New Roman" w:cs="Times New Roman"/>
          <w:sz w:val="24"/>
          <w:szCs w:val="24"/>
        </w:rPr>
        <w:t>pseudorotation</w:t>
      </w:r>
      <w:proofErr w:type="spellEnd"/>
      <w:r>
        <w:rPr>
          <w:rFonts w:ascii="Times New Roman" w:eastAsia="Times New Roman" w:hAnsi="Times New Roman" w:cs="Times New Roman"/>
          <w:sz w:val="24"/>
          <w:szCs w:val="24"/>
        </w:rPr>
        <w:t xml:space="preserve"> angle (P) versus C3′-O3′ bond for inosine corresponding to (a)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 xml:space="preserve">, (b)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(c)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OL3</w:t>
      </w:r>
      <w:r>
        <w:rPr>
          <w:rFonts w:ascii="Times New Roman" w:eastAsia="Times New Roman" w:hAnsi="Times New Roman" w:cs="Times New Roman"/>
          <w:sz w:val="24"/>
          <w:szCs w:val="24"/>
        </w:rPr>
        <w:t xml:space="preserve">, (d)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OL3</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(e)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YIL</w:t>
      </w:r>
      <w:r>
        <w:rPr>
          <w:rFonts w:ascii="Times New Roman" w:eastAsia="Times New Roman" w:hAnsi="Times New Roman" w:cs="Times New Roman"/>
          <w:sz w:val="24"/>
          <w:szCs w:val="24"/>
        </w:rPr>
        <w:t xml:space="preserve">, (f)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YIL</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(g)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 xml:space="preserve">, (h)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w:t>
      </w:r>
      <w:proofErr w:type="spellStart"/>
      <w:r>
        <w:rPr>
          <w:rFonts w:ascii="Times New Roman" w:eastAsia="Times New Roman" w:hAnsi="Times New Roman" w:cs="Times New Roman"/>
          <w:sz w:val="24"/>
          <w:szCs w:val="24"/>
        </w:rPr>
        <w:t>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 xml:space="preserve">, (j)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ROC</w:t>
      </w:r>
      <w:r>
        <w:rPr>
          <w:rFonts w:ascii="Times New Roman" w:eastAsia="Times New Roman" w:hAnsi="Times New Roman" w:cs="Times New Roman"/>
          <w:sz w:val="24"/>
          <w:szCs w:val="24"/>
        </w:rPr>
        <w:t xml:space="preserve">, (k)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ROC</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(l) </w:t>
      </w:r>
      <w:proofErr w:type="spellStart"/>
      <w:r>
        <w:rPr>
          <w:rFonts w:ascii="Times New Roman" w:eastAsia="Times New Roman" w:hAnsi="Times New Roman" w:cs="Times New Roman"/>
          <w:sz w:val="24"/>
          <w:szCs w:val="24"/>
        </w:rPr>
        <w:t>ff_A_RNA_ROC</w:t>
      </w:r>
      <w:proofErr w:type="spellEnd"/>
      <w:r>
        <w:rPr>
          <w:rFonts w:ascii="Gungsuh" w:eastAsia="Gungsuh" w:hAnsi="Gungsuh" w:cs="Gungsuh"/>
          <w:sz w:val="24"/>
          <w:szCs w:val="24"/>
        </w:rPr>
        <w:t xml:space="preserve"> </w:t>
      </w:r>
      <w:r>
        <w:rPr>
          <w:rFonts w:ascii="Times" w:eastAsia="Times" w:hAnsi="Times" w:cs="Times"/>
          <w:sz w:val="24"/>
          <w:szCs w:val="24"/>
        </w:rPr>
        <w:t xml:space="preserve">for the second set of 16 ns REMD simulations (at 300 K). The scale for </w:t>
      </w:r>
      <w:proofErr w:type="spellStart"/>
      <w:r>
        <w:rPr>
          <w:rFonts w:ascii="Times" w:eastAsia="Times" w:hAnsi="Times" w:cs="Times"/>
          <w:sz w:val="24"/>
          <w:szCs w:val="24"/>
        </w:rPr>
        <w:t>pseudorotation</w:t>
      </w:r>
      <w:proofErr w:type="spellEnd"/>
      <w:r>
        <w:rPr>
          <w:rFonts w:ascii="Times" w:eastAsia="Times" w:hAnsi="Times" w:cs="Times"/>
          <w:sz w:val="24"/>
          <w:szCs w:val="24"/>
        </w:rPr>
        <w:t xml:space="preserve"> angle (P) along the X-axis was converted to -90 ° to 270° to better delineate the NORTH (270°≤P&lt;90°) and SOUTH (90°≤P&lt;270°) regions.</w:t>
      </w:r>
    </w:p>
    <w:p w14:paraId="06C77FE8" w14:textId="77777777" w:rsidR="00875FA1" w:rsidRDefault="00875FA1">
      <w:pPr>
        <w:widowControl w:val="0"/>
        <w:spacing w:line="240" w:lineRule="auto"/>
        <w:jc w:val="both"/>
        <w:rPr>
          <w:sz w:val="24"/>
          <w:szCs w:val="24"/>
        </w:rPr>
      </w:pPr>
    </w:p>
    <w:p w14:paraId="2E82A326" w14:textId="77777777" w:rsidR="00875FA1" w:rsidRDefault="00875FA1">
      <w:pPr>
        <w:widowControl w:val="0"/>
        <w:spacing w:line="240" w:lineRule="auto"/>
        <w:jc w:val="both"/>
        <w:rPr>
          <w:sz w:val="24"/>
          <w:szCs w:val="24"/>
        </w:rPr>
      </w:pPr>
    </w:p>
    <w:p w14:paraId="64B9C7A9" w14:textId="77777777" w:rsidR="00875FA1" w:rsidRDefault="00875FA1">
      <w:pPr>
        <w:widowControl w:val="0"/>
        <w:spacing w:line="240" w:lineRule="auto"/>
        <w:jc w:val="both"/>
        <w:rPr>
          <w:sz w:val="24"/>
          <w:szCs w:val="24"/>
        </w:rPr>
      </w:pPr>
    </w:p>
    <w:p w14:paraId="462D9CF3" w14:textId="77777777" w:rsidR="00875FA1" w:rsidRDefault="003968F6">
      <w:pPr>
        <w:widowControl w:val="0"/>
        <w:spacing w:line="240" w:lineRule="auto"/>
        <w:jc w:val="both"/>
        <w:rPr>
          <w:sz w:val="24"/>
          <w:szCs w:val="24"/>
        </w:rPr>
      </w:pPr>
      <w:r>
        <w:rPr>
          <w:noProof/>
          <w:sz w:val="24"/>
          <w:szCs w:val="24"/>
        </w:rPr>
        <w:drawing>
          <wp:inline distT="114300" distB="114300" distL="114300" distR="114300" wp14:anchorId="13C358E5" wp14:editId="483601D6">
            <wp:extent cx="5943600" cy="3467100"/>
            <wp:effectExtent l="0" t="0" r="0" b="0"/>
            <wp:docPr id="14" name="image9.jpg"/>
            <wp:cNvGraphicFramePr/>
            <a:graphic xmlns:a="http://schemas.openxmlformats.org/drawingml/2006/main">
              <a:graphicData uri="http://schemas.openxmlformats.org/drawingml/2006/picture">
                <pic:pic xmlns:pic="http://schemas.openxmlformats.org/drawingml/2006/picture">
                  <pic:nvPicPr>
                    <pic:cNvPr id="0" name="image9.jpg"/>
                    <pic:cNvPicPr preferRelativeResize="0"/>
                  </pic:nvPicPr>
                  <pic:blipFill>
                    <a:blip r:embed="rId33"/>
                    <a:srcRect/>
                    <a:stretch>
                      <a:fillRect/>
                    </a:stretch>
                  </pic:blipFill>
                  <pic:spPr>
                    <a:xfrm>
                      <a:off x="0" y="0"/>
                      <a:ext cx="5943600" cy="3467100"/>
                    </a:xfrm>
                    <a:prstGeom prst="rect">
                      <a:avLst/>
                    </a:prstGeom>
                    <a:ln/>
                  </pic:spPr>
                </pic:pic>
              </a:graphicData>
            </a:graphic>
          </wp:inline>
        </w:drawing>
      </w:r>
    </w:p>
    <w:p w14:paraId="5EEAE819" w14:textId="77777777" w:rsidR="00875FA1" w:rsidRDefault="00875FA1">
      <w:pPr>
        <w:widowControl w:val="0"/>
        <w:spacing w:line="240" w:lineRule="auto"/>
        <w:jc w:val="both"/>
        <w:rPr>
          <w:sz w:val="24"/>
          <w:szCs w:val="24"/>
        </w:rPr>
      </w:pPr>
    </w:p>
    <w:p w14:paraId="74D6EE68" w14:textId="77777777" w:rsidR="00875FA1" w:rsidRDefault="00875FA1">
      <w:pPr>
        <w:widowControl w:val="0"/>
        <w:spacing w:line="240" w:lineRule="auto"/>
        <w:rPr>
          <w:sz w:val="24"/>
          <w:szCs w:val="24"/>
        </w:rPr>
      </w:pPr>
    </w:p>
    <w:p w14:paraId="7484F820" w14:textId="77777777" w:rsidR="00875FA1" w:rsidRDefault="003968F6">
      <w:pPr>
        <w:widowControl w:val="0"/>
        <w:spacing w:line="240" w:lineRule="auto"/>
        <w:jc w:val="both"/>
        <w:rPr>
          <w:rFonts w:ascii="Times" w:eastAsia="Times" w:hAnsi="Times" w:cs="Times"/>
          <w:sz w:val="24"/>
          <w:szCs w:val="24"/>
        </w:rPr>
      </w:pPr>
      <w:r>
        <w:rPr>
          <w:rFonts w:ascii="Times New Roman" w:eastAsia="Times New Roman" w:hAnsi="Times New Roman" w:cs="Times New Roman"/>
          <w:b/>
          <w:sz w:val="24"/>
          <w:szCs w:val="24"/>
        </w:rPr>
        <w:t xml:space="preserve">Figure S18. </w:t>
      </w:r>
      <w:r>
        <w:rPr>
          <w:rFonts w:ascii="Times New Roman" w:eastAsia="Times New Roman" w:hAnsi="Times New Roman" w:cs="Times New Roman"/>
          <w:sz w:val="24"/>
          <w:szCs w:val="24"/>
        </w:rPr>
        <w:t xml:space="preserve">2D scatter plot of </w:t>
      </w:r>
      <w:proofErr w:type="spellStart"/>
      <w:r>
        <w:rPr>
          <w:rFonts w:ascii="Times New Roman" w:eastAsia="Times New Roman" w:hAnsi="Times New Roman" w:cs="Times New Roman"/>
          <w:sz w:val="24"/>
          <w:szCs w:val="24"/>
        </w:rPr>
        <w:t>pseudorotation</w:t>
      </w:r>
      <w:proofErr w:type="spellEnd"/>
      <w:r>
        <w:rPr>
          <w:rFonts w:ascii="Times New Roman" w:eastAsia="Times New Roman" w:hAnsi="Times New Roman" w:cs="Times New Roman"/>
          <w:sz w:val="24"/>
          <w:szCs w:val="24"/>
        </w:rPr>
        <w:t xml:space="preserve"> angle (P) versus C3′-O3′ bond for inosine corresponding to (a)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 xml:space="preserve">, (b)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(c)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OL3</w:t>
      </w:r>
      <w:r>
        <w:rPr>
          <w:rFonts w:ascii="Times New Roman" w:eastAsia="Times New Roman" w:hAnsi="Times New Roman" w:cs="Times New Roman"/>
          <w:sz w:val="24"/>
          <w:szCs w:val="24"/>
        </w:rPr>
        <w:t xml:space="preserve">, (d)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OL3</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(e)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YIL</w:t>
      </w:r>
      <w:r>
        <w:rPr>
          <w:rFonts w:ascii="Times New Roman" w:eastAsia="Times New Roman" w:hAnsi="Times New Roman" w:cs="Times New Roman"/>
          <w:sz w:val="24"/>
          <w:szCs w:val="24"/>
        </w:rPr>
        <w:t xml:space="preserve">, (f)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YIL</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(g)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 xml:space="preserve">, (h)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w:t>
      </w:r>
      <w:proofErr w:type="spellStart"/>
      <w:r>
        <w:rPr>
          <w:rFonts w:ascii="Times New Roman" w:eastAsia="Times New Roman" w:hAnsi="Times New Roman" w:cs="Times New Roman"/>
          <w:sz w:val="24"/>
          <w:szCs w:val="24"/>
        </w:rPr>
        <w:t>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 xml:space="preserve">, (j)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ROC</w:t>
      </w:r>
      <w:r>
        <w:rPr>
          <w:rFonts w:ascii="Times New Roman" w:eastAsia="Times New Roman" w:hAnsi="Times New Roman" w:cs="Times New Roman"/>
          <w:sz w:val="24"/>
          <w:szCs w:val="24"/>
        </w:rPr>
        <w:t xml:space="preserve">, (k)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ROC</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(l) </w:t>
      </w:r>
      <w:proofErr w:type="spellStart"/>
      <w:r>
        <w:rPr>
          <w:rFonts w:ascii="Times New Roman" w:eastAsia="Times New Roman" w:hAnsi="Times New Roman" w:cs="Times New Roman"/>
          <w:sz w:val="24"/>
          <w:szCs w:val="24"/>
        </w:rPr>
        <w:t>ff_A_RNA_ROC</w:t>
      </w:r>
      <w:proofErr w:type="spellEnd"/>
      <w:r>
        <w:rPr>
          <w:rFonts w:ascii="Gungsuh" w:eastAsia="Gungsuh" w:hAnsi="Gungsuh" w:cs="Gungsuh"/>
          <w:sz w:val="24"/>
          <w:szCs w:val="24"/>
        </w:rPr>
        <w:t xml:space="preserve"> </w:t>
      </w:r>
      <w:r>
        <w:rPr>
          <w:rFonts w:ascii="Times" w:eastAsia="Times" w:hAnsi="Times" w:cs="Times"/>
          <w:sz w:val="24"/>
          <w:szCs w:val="24"/>
        </w:rPr>
        <w:t xml:space="preserve">for the third set of 16 ns REMD simulations (at 300 K). The scale for </w:t>
      </w:r>
      <w:proofErr w:type="spellStart"/>
      <w:r>
        <w:rPr>
          <w:rFonts w:ascii="Times" w:eastAsia="Times" w:hAnsi="Times" w:cs="Times"/>
          <w:sz w:val="24"/>
          <w:szCs w:val="24"/>
        </w:rPr>
        <w:t>pseudorotation</w:t>
      </w:r>
      <w:proofErr w:type="spellEnd"/>
      <w:r>
        <w:rPr>
          <w:rFonts w:ascii="Times" w:eastAsia="Times" w:hAnsi="Times" w:cs="Times"/>
          <w:sz w:val="24"/>
          <w:szCs w:val="24"/>
        </w:rPr>
        <w:t xml:space="preserve"> angle (P) along the X-axis was converted to -90 ° to 270° to better delineate the NORTH (270°≤P&lt;90°) and SOUTH (90°≤P&lt;270°) regions.</w:t>
      </w:r>
    </w:p>
    <w:p w14:paraId="2C2FD6A4" w14:textId="77777777" w:rsidR="00875FA1" w:rsidRDefault="00875FA1">
      <w:pPr>
        <w:widowControl w:val="0"/>
        <w:spacing w:line="240" w:lineRule="auto"/>
        <w:rPr>
          <w:sz w:val="24"/>
          <w:szCs w:val="24"/>
        </w:rPr>
      </w:pPr>
    </w:p>
    <w:p w14:paraId="424A2486" w14:textId="77777777" w:rsidR="00875FA1" w:rsidRDefault="003968F6">
      <w:pPr>
        <w:widowControl w:val="0"/>
        <w:spacing w:line="240" w:lineRule="auto"/>
        <w:rPr>
          <w:sz w:val="24"/>
          <w:szCs w:val="24"/>
        </w:rPr>
      </w:pPr>
      <w:r>
        <w:rPr>
          <w:noProof/>
          <w:sz w:val="24"/>
          <w:szCs w:val="24"/>
        </w:rPr>
        <w:drawing>
          <wp:inline distT="114300" distB="114300" distL="114300" distR="114300" wp14:anchorId="5AF154DE" wp14:editId="7751B897">
            <wp:extent cx="5943600" cy="3467100"/>
            <wp:effectExtent l="0" t="0" r="0" b="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34"/>
                    <a:srcRect/>
                    <a:stretch>
                      <a:fillRect/>
                    </a:stretch>
                  </pic:blipFill>
                  <pic:spPr>
                    <a:xfrm>
                      <a:off x="0" y="0"/>
                      <a:ext cx="5943600" cy="3467100"/>
                    </a:xfrm>
                    <a:prstGeom prst="rect">
                      <a:avLst/>
                    </a:prstGeom>
                    <a:ln/>
                  </pic:spPr>
                </pic:pic>
              </a:graphicData>
            </a:graphic>
          </wp:inline>
        </w:drawing>
      </w:r>
    </w:p>
    <w:p w14:paraId="31680571" w14:textId="77777777" w:rsidR="00875FA1" w:rsidRDefault="00875FA1">
      <w:pPr>
        <w:widowControl w:val="0"/>
        <w:spacing w:line="240" w:lineRule="auto"/>
        <w:rPr>
          <w:sz w:val="24"/>
          <w:szCs w:val="24"/>
        </w:rPr>
      </w:pPr>
    </w:p>
    <w:p w14:paraId="7EA594F1" w14:textId="77777777" w:rsidR="00875FA1" w:rsidRDefault="003968F6">
      <w:pPr>
        <w:widowControl w:val="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Figure S19. </w:t>
      </w:r>
      <w:r>
        <w:rPr>
          <w:rFonts w:ascii="Times New Roman" w:eastAsia="Times New Roman" w:hAnsi="Times New Roman" w:cs="Times New Roman"/>
          <w:sz w:val="24"/>
          <w:szCs w:val="24"/>
        </w:rPr>
        <w:t xml:space="preserve">2D scatter plot of </w:t>
      </w:r>
      <w:proofErr w:type="spellStart"/>
      <w:r>
        <w:rPr>
          <w:rFonts w:ascii="Times New Roman" w:eastAsia="Times New Roman" w:hAnsi="Times New Roman" w:cs="Times New Roman"/>
          <w:sz w:val="24"/>
          <w:szCs w:val="24"/>
        </w:rPr>
        <w:t>pseudorotation</w:t>
      </w:r>
      <w:proofErr w:type="spellEnd"/>
      <w:r>
        <w:rPr>
          <w:rFonts w:ascii="Times New Roman" w:eastAsia="Times New Roman" w:hAnsi="Times New Roman" w:cs="Times New Roman"/>
          <w:sz w:val="24"/>
          <w:szCs w:val="24"/>
        </w:rPr>
        <w:t xml:space="preserve"> angle (P) versus C2′-C3′-O3′ sugar valence angle for inosine corresponding to (a)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 xml:space="preserve">, (b)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(c)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OL3</w:t>
      </w:r>
      <w:r>
        <w:rPr>
          <w:rFonts w:ascii="Times New Roman" w:eastAsia="Times New Roman" w:hAnsi="Times New Roman" w:cs="Times New Roman"/>
          <w:sz w:val="24"/>
          <w:szCs w:val="24"/>
        </w:rPr>
        <w:t xml:space="preserve">, (d)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OL3</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(e)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YIL</w:t>
      </w:r>
      <w:r>
        <w:rPr>
          <w:rFonts w:ascii="Times New Roman" w:eastAsia="Times New Roman" w:hAnsi="Times New Roman" w:cs="Times New Roman"/>
          <w:sz w:val="24"/>
          <w:szCs w:val="24"/>
        </w:rPr>
        <w:t xml:space="preserve">, (f)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YIL</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(g)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 xml:space="preserve">, (h)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w:t>
      </w:r>
      <w:proofErr w:type="spellStart"/>
      <w:r>
        <w:rPr>
          <w:rFonts w:ascii="Times New Roman" w:eastAsia="Times New Roman" w:hAnsi="Times New Roman" w:cs="Times New Roman"/>
          <w:sz w:val="24"/>
          <w:szCs w:val="24"/>
        </w:rPr>
        <w:t>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 xml:space="preserve">, (j)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ROC</w:t>
      </w:r>
      <w:r>
        <w:rPr>
          <w:rFonts w:ascii="Times New Roman" w:eastAsia="Times New Roman" w:hAnsi="Times New Roman" w:cs="Times New Roman"/>
          <w:sz w:val="24"/>
          <w:szCs w:val="24"/>
        </w:rPr>
        <w:t xml:space="preserve">, (k)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ROC</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(l) </w:t>
      </w:r>
      <w:proofErr w:type="spellStart"/>
      <w:r>
        <w:rPr>
          <w:rFonts w:ascii="Times New Roman" w:eastAsia="Times New Roman" w:hAnsi="Times New Roman" w:cs="Times New Roman"/>
          <w:sz w:val="24"/>
          <w:szCs w:val="24"/>
        </w:rPr>
        <w:t>ff_A_RNA_ROC</w:t>
      </w:r>
      <w:proofErr w:type="spellEnd"/>
      <w:r>
        <w:rPr>
          <w:rFonts w:ascii="Gungsuh" w:eastAsia="Gungsuh" w:hAnsi="Gungsuh" w:cs="Gungsuh"/>
          <w:sz w:val="24"/>
          <w:szCs w:val="24"/>
        </w:rPr>
        <w:t xml:space="preserve"> </w:t>
      </w:r>
      <w:r>
        <w:rPr>
          <w:rFonts w:ascii="Times" w:eastAsia="Times" w:hAnsi="Times" w:cs="Times"/>
          <w:sz w:val="24"/>
          <w:szCs w:val="24"/>
        </w:rPr>
        <w:t xml:space="preserve">for the first set of 16 ns REMD simulations (at 300 K). The scale for </w:t>
      </w:r>
      <w:proofErr w:type="spellStart"/>
      <w:r>
        <w:rPr>
          <w:rFonts w:ascii="Times" w:eastAsia="Times" w:hAnsi="Times" w:cs="Times"/>
          <w:sz w:val="24"/>
          <w:szCs w:val="24"/>
        </w:rPr>
        <w:t>pseudorotation</w:t>
      </w:r>
      <w:proofErr w:type="spellEnd"/>
      <w:r>
        <w:rPr>
          <w:rFonts w:ascii="Times" w:eastAsia="Times" w:hAnsi="Times" w:cs="Times"/>
          <w:sz w:val="24"/>
          <w:szCs w:val="24"/>
        </w:rPr>
        <w:t xml:space="preserve"> angle (P) along the X-axis was converted to -90 ° to 270° to better delineate the NORTH (270°≤P&lt;90°) and SOUTH (90°≤P&lt;270°) regions.</w:t>
      </w:r>
      <w:r>
        <w:rPr>
          <w:rFonts w:ascii="Gungsuh" w:eastAsia="Gungsuh" w:hAnsi="Gungsuh" w:cs="Gungsuh"/>
          <w:sz w:val="24"/>
          <w:szCs w:val="24"/>
        </w:rPr>
        <w:t xml:space="preserve"> </w:t>
      </w:r>
    </w:p>
    <w:p w14:paraId="314FDA09" w14:textId="77777777" w:rsidR="00875FA1" w:rsidRDefault="00875FA1">
      <w:pPr>
        <w:widowControl w:val="0"/>
        <w:spacing w:line="240" w:lineRule="auto"/>
        <w:rPr>
          <w:sz w:val="24"/>
          <w:szCs w:val="24"/>
        </w:rPr>
      </w:pPr>
    </w:p>
    <w:p w14:paraId="5F6C681B" w14:textId="77777777" w:rsidR="00875FA1" w:rsidRDefault="00875FA1">
      <w:pPr>
        <w:widowControl w:val="0"/>
        <w:spacing w:line="240" w:lineRule="auto"/>
        <w:rPr>
          <w:sz w:val="24"/>
          <w:szCs w:val="24"/>
        </w:rPr>
      </w:pPr>
    </w:p>
    <w:p w14:paraId="5CE2AFAB" w14:textId="77777777" w:rsidR="00875FA1" w:rsidRDefault="003968F6">
      <w:pPr>
        <w:widowControl w:val="0"/>
        <w:spacing w:line="240" w:lineRule="auto"/>
        <w:rPr>
          <w:sz w:val="24"/>
          <w:szCs w:val="24"/>
        </w:rPr>
      </w:pPr>
      <w:r>
        <w:rPr>
          <w:noProof/>
          <w:sz w:val="24"/>
          <w:szCs w:val="24"/>
        </w:rPr>
        <w:drawing>
          <wp:inline distT="114300" distB="114300" distL="114300" distR="114300" wp14:anchorId="152360EF" wp14:editId="094A6FD8">
            <wp:extent cx="5943600" cy="3467100"/>
            <wp:effectExtent l="0" t="0" r="0" b="0"/>
            <wp:docPr id="22"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35"/>
                    <a:srcRect/>
                    <a:stretch>
                      <a:fillRect/>
                    </a:stretch>
                  </pic:blipFill>
                  <pic:spPr>
                    <a:xfrm>
                      <a:off x="0" y="0"/>
                      <a:ext cx="5943600" cy="3467100"/>
                    </a:xfrm>
                    <a:prstGeom prst="rect">
                      <a:avLst/>
                    </a:prstGeom>
                    <a:ln/>
                  </pic:spPr>
                </pic:pic>
              </a:graphicData>
            </a:graphic>
          </wp:inline>
        </w:drawing>
      </w:r>
    </w:p>
    <w:p w14:paraId="7F7A277B" w14:textId="77777777" w:rsidR="00875FA1" w:rsidRDefault="00875FA1">
      <w:pPr>
        <w:widowControl w:val="0"/>
        <w:spacing w:line="240" w:lineRule="auto"/>
        <w:rPr>
          <w:sz w:val="24"/>
          <w:szCs w:val="24"/>
        </w:rPr>
      </w:pPr>
    </w:p>
    <w:p w14:paraId="0C499D43" w14:textId="77777777" w:rsidR="00875FA1" w:rsidRDefault="003968F6">
      <w:pPr>
        <w:widowControl w:val="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Figure S20. </w:t>
      </w:r>
      <w:r>
        <w:rPr>
          <w:rFonts w:ascii="Times New Roman" w:eastAsia="Times New Roman" w:hAnsi="Times New Roman" w:cs="Times New Roman"/>
          <w:sz w:val="24"/>
          <w:szCs w:val="24"/>
        </w:rPr>
        <w:t xml:space="preserve">2D scatter plot of </w:t>
      </w:r>
      <w:proofErr w:type="spellStart"/>
      <w:r>
        <w:rPr>
          <w:rFonts w:ascii="Times New Roman" w:eastAsia="Times New Roman" w:hAnsi="Times New Roman" w:cs="Times New Roman"/>
          <w:sz w:val="24"/>
          <w:szCs w:val="24"/>
        </w:rPr>
        <w:t>pseudorotation</w:t>
      </w:r>
      <w:proofErr w:type="spellEnd"/>
      <w:r>
        <w:rPr>
          <w:rFonts w:ascii="Times New Roman" w:eastAsia="Times New Roman" w:hAnsi="Times New Roman" w:cs="Times New Roman"/>
          <w:sz w:val="24"/>
          <w:szCs w:val="24"/>
        </w:rPr>
        <w:t xml:space="preserve"> angle (P) versus C2′-C3′-O3′ sugar valence angle for inosine corresponding to (a)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 xml:space="preserve">, (b)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(c)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OL3</w:t>
      </w:r>
      <w:r>
        <w:rPr>
          <w:rFonts w:ascii="Times New Roman" w:eastAsia="Times New Roman" w:hAnsi="Times New Roman" w:cs="Times New Roman"/>
          <w:sz w:val="24"/>
          <w:szCs w:val="24"/>
        </w:rPr>
        <w:t xml:space="preserve">, (d)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OL3</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(e)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YIL</w:t>
      </w:r>
      <w:r>
        <w:rPr>
          <w:rFonts w:ascii="Times New Roman" w:eastAsia="Times New Roman" w:hAnsi="Times New Roman" w:cs="Times New Roman"/>
          <w:sz w:val="24"/>
          <w:szCs w:val="24"/>
        </w:rPr>
        <w:t xml:space="preserve">, (f)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YIL</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(g)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 xml:space="preserve">, (h)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w:t>
      </w:r>
      <w:proofErr w:type="spellStart"/>
      <w:r>
        <w:rPr>
          <w:rFonts w:ascii="Times New Roman" w:eastAsia="Times New Roman" w:hAnsi="Times New Roman" w:cs="Times New Roman"/>
          <w:sz w:val="24"/>
          <w:szCs w:val="24"/>
        </w:rPr>
        <w:t>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 xml:space="preserve">, (j)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ROC</w:t>
      </w:r>
      <w:r>
        <w:rPr>
          <w:rFonts w:ascii="Times New Roman" w:eastAsia="Times New Roman" w:hAnsi="Times New Roman" w:cs="Times New Roman"/>
          <w:sz w:val="24"/>
          <w:szCs w:val="24"/>
        </w:rPr>
        <w:t xml:space="preserve">, (k)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ROC</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(l) </w:t>
      </w:r>
      <w:proofErr w:type="spellStart"/>
      <w:r>
        <w:rPr>
          <w:rFonts w:ascii="Times New Roman" w:eastAsia="Times New Roman" w:hAnsi="Times New Roman" w:cs="Times New Roman"/>
          <w:sz w:val="24"/>
          <w:szCs w:val="24"/>
        </w:rPr>
        <w:t>ff_A_RNA_ROC</w:t>
      </w:r>
      <w:proofErr w:type="spellEnd"/>
      <w:r>
        <w:rPr>
          <w:rFonts w:ascii="Gungsuh" w:eastAsia="Gungsuh" w:hAnsi="Gungsuh" w:cs="Gungsuh"/>
          <w:sz w:val="24"/>
          <w:szCs w:val="24"/>
        </w:rPr>
        <w:t xml:space="preserve"> </w:t>
      </w:r>
      <w:r>
        <w:rPr>
          <w:rFonts w:ascii="Times" w:eastAsia="Times" w:hAnsi="Times" w:cs="Times"/>
          <w:sz w:val="24"/>
          <w:szCs w:val="24"/>
        </w:rPr>
        <w:t xml:space="preserve">for the second set of 16 ns REMD simulations (at 300 K). The scale for </w:t>
      </w:r>
      <w:proofErr w:type="spellStart"/>
      <w:r>
        <w:rPr>
          <w:rFonts w:ascii="Times" w:eastAsia="Times" w:hAnsi="Times" w:cs="Times"/>
          <w:sz w:val="24"/>
          <w:szCs w:val="24"/>
        </w:rPr>
        <w:t>pseudorotation</w:t>
      </w:r>
      <w:proofErr w:type="spellEnd"/>
      <w:r>
        <w:rPr>
          <w:rFonts w:ascii="Times" w:eastAsia="Times" w:hAnsi="Times" w:cs="Times"/>
          <w:sz w:val="24"/>
          <w:szCs w:val="24"/>
        </w:rPr>
        <w:t xml:space="preserve"> angle (P) along the X-axis was converted to -90 ° to 270° to better delineate the NORTH (270°≤P&lt;90°) and SOUTH (90°≤P&lt;270°) regions.</w:t>
      </w:r>
    </w:p>
    <w:p w14:paraId="7F22C550" w14:textId="77777777" w:rsidR="00875FA1" w:rsidRDefault="00875FA1">
      <w:pPr>
        <w:widowControl w:val="0"/>
        <w:spacing w:line="240" w:lineRule="auto"/>
        <w:jc w:val="both"/>
        <w:rPr>
          <w:sz w:val="24"/>
          <w:szCs w:val="24"/>
        </w:rPr>
      </w:pPr>
    </w:p>
    <w:p w14:paraId="73F8942E" w14:textId="77777777" w:rsidR="00875FA1" w:rsidRDefault="00875FA1">
      <w:pPr>
        <w:widowControl w:val="0"/>
        <w:spacing w:line="240" w:lineRule="auto"/>
        <w:jc w:val="both"/>
        <w:rPr>
          <w:sz w:val="24"/>
          <w:szCs w:val="24"/>
        </w:rPr>
      </w:pPr>
    </w:p>
    <w:p w14:paraId="2259AE4F" w14:textId="77777777" w:rsidR="00875FA1" w:rsidRDefault="003968F6">
      <w:pPr>
        <w:widowControl w:val="0"/>
        <w:spacing w:line="240" w:lineRule="auto"/>
        <w:jc w:val="both"/>
        <w:rPr>
          <w:sz w:val="24"/>
          <w:szCs w:val="24"/>
        </w:rPr>
      </w:pPr>
      <w:r>
        <w:rPr>
          <w:noProof/>
          <w:sz w:val="24"/>
          <w:szCs w:val="24"/>
        </w:rPr>
        <w:drawing>
          <wp:inline distT="114300" distB="114300" distL="114300" distR="114300" wp14:anchorId="07B15BBB" wp14:editId="3A18D97E">
            <wp:extent cx="5943600" cy="3467100"/>
            <wp:effectExtent l="0" t="0" r="0" b="0"/>
            <wp:docPr id="27" name="image18.jpg"/>
            <wp:cNvGraphicFramePr/>
            <a:graphic xmlns:a="http://schemas.openxmlformats.org/drawingml/2006/main">
              <a:graphicData uri="http://schemas.openxmlformats.org/drawingml/2006/picture">
                <pic:pic xmlns:pic="http://schemas.openxmlformats.org/drawingml/2006/picture">
                  <pic:nvPicPr>
                    <pic:cNvPr id="0" name="image18.jpg"/>
                    <pic:cNvPicPr preferRelativeResize="0"/>
                  </pic:nvPicPr>
                  <pic:blipFill>
                    <a:blip r:embed="rId36"/>
                    <a:srcRect/>
                    <a:stretch>
                      <a:fillRect/>
                    </a:stretch>
                  </pic:blipFill>
                  <pic:spPr>
                    <a:xfrm>
                      <a:off x="0" y="0"/>
                      <a:ext cx="5943600" cy="3467100"/>
                    </a:xfrm>
                    <a:prstGeom prst="rect">
                      <a:avLst/>
                    </a:prstGeom>
                    <a:ln/>
                  </pic:spPr>
                </pic:pic>
              </a:graphicData>
            </a:graphic>
          </wp:inline>
        </w:drawing>
      </w:r>
    </w:p>
    <w:p w14:paraId="6580E171" w14:textId="77777777" w:rsidR="00875FA1" w:rsidRDefault="003968F6">
      <w:pPr>
        <w:widowControl w:val="0"/>
        <w:spacing w:line="240" w:lineRule="auto"/>
        <w:jc w:val="both"/>
        <w:rPr>
          <w:rFonts w:ascii="Times" w:eastAsia="Times" w:hAnsi="Times" w:cs="Times"/>
          <w:sz w:val="24"/>
          <w:szCs w:val="24"/>
        </w:rPr>
      </w:pPr>
      <w:r>
        <w:rPr>
          <w:rFonts w:ascii="Times New Roman" w:eastAsia="Times New Roman" w:hAnsi="Times New Roman" w:cs="Times New Roman"/>
          <w:b/>
          <w:sz w:val="24"/>
          <w:szCs w:val="24"/>
        </w:rPr>
        <w:t xml:space="preserve">Figure S21. </w:t>
      </w:r>
      <w:r>
        <w:rPr>
          <w:rFonts w:ascii="Times New Roman" w:eastAsia="Times New Roman" w:hAnsi="Times New Roman" w:cs="Times New Roman"/>
          <w:sz w:val="24"/>
          <w:szCs w:val="24"/>
        </w:rPr>
        <w:t xml:space="preserve">2D scatter plot of </w:t>
      </w:r>
      <w:proofErr w:type="spellStart"/>
      <w:r>
        <w:rPr>
          <w:rFonts w:ascii="Times New Roman" w:eastAsia="Times New Roman" w:hAnsi="Times New Roman" w:cs="Times New Roman"/>
          <w:sz w:val="24"/>
          <w:szCs w:val="24"/>
        </w:rPr>
        <w:t>pseudorotation</w:t>
      </w:r>
      <w:proofErr w:type="spellEnd"/>
      <w:r>
        <w:rPr>
          <w:rFonts w:ascii="Times New Roman" w:eastAsia="Times New Roman" w:hAnsi="Times New Roman" w:cs="Times New Roman"/>
          <w:sz w:val="24"/>
          <w:szCs w:val="24"/>
        </w:rPr>
        <w:t xml:space="preserve"> angle (P) versus C2′-C3′-O3′ sugar valence angle for inosine corresponding to (a)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 xml:space="preserve">, (b)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(c)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OL3</w:t>
      </w:r>
      <w:r>
        <w:rPr>
          <w:rFonts w:ascii="Times New Roman" w:eastAsia="Times New Roman" w:hAnsi="Times New Roman" w:cs="Times New Roman"/>
          <w:sz w:val="24"/>
          <w:szCs w:val="24"/>
        </w:rPr>
        <w:t xml:space="preserve">, (d)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OL3</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(e)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YIL</w:t>
      </w:r>
      <w:r>
        <w:rPr>
          <w:rFonts w:ascii="Times New Roman" w:eastAsia="Times New Roman" w:hAnsi="Times New Roman" w:cs="Times New Roman"/>
          <w:sz w:val="24"/>
          <w:szCs w:val="24"/>
        </w:rPr>
        <w:t xml:space="preserve">, (f)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YIL</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(g)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 xml:space="preserve">, (h)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w:t>
      </w:r>
      <w:proofErr w:type="spellStart"/>
      <w:r>
        <w:rPr>
          <w:rFonts w:ascii="Times New Roman" w:eastAsia="Times New Roman" w:hAnsi="Times New Roman" w:cs="Times New Roman"/>
          <w:sz w:val="24"/>
          <w:szCs w:val="24"/>
        </w:rPr>
        <w:t>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 xml:space="preserve">, (j)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ROC</w:t>
      </w:r>
      <w:r>
        <w:rPr>
          <w:rFonts w:ascii="Times New Roman" w:eastAsia="Times New Roman" w:hAnsi="Times New Roman" w:cs="Times New Roman"/>
          <w:sz w:val="24"/>
          <w:szCs w:val="24"/>
        </w:rPr>
        <w:t xml:space="preserve">, (k)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ROC</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(l) </w:t>
      </w:r>
      <w:proofErr w:type="spellStart"/>
      <w:r>
        <w:rPr>
          <w:rFonts w:ascii="Times New Roman" w:eastAsia="Times New Roman" w:hAnsi="Times New Roman" w:cs="Times New Roman"/>
          <w:sz w:val="24"/>
          <w:szCs w:val="24"/>
        </w:rPr>
        <w:t>ff_A_RNA_ROC</w:t>
      </w:r>
      <w:proofErr w:type="spellEnd"/>
      <w:r>
        <w:rPr>
          <w:rFonts w:ascii="Times New Roman" w:eastAsia="Times New Roman" w:hAnsi="Times New Roman" w:cs="Times New Roman"/>
          <w:sz w:val="24"/>
          <w:szCs w:val="24"/>
        </w:rPr>
        <w:t xml:space="preserve"> </w:t>
      </w:r>
      <w:r>
        <w:rPr>
          <w:rFonts w:ascii="Times" w:eastAsia="Times" w:hAnsi="Times" w:cs="Times"/>
          <w:sz w:val="24"/>
          <w:szCs w:val="24"/>
        </w:rPr>
        <w:t xml:space="preserve">for the third set of 16 ns REMD simulations (at 300 K). The scale for </w:t>
      </w:r>
      <w:proofErr w:type="spellStart"/>
      <w:r>
        <w:rPr>
          <w:rFonts w:ascii="Times" w:eastAsia="Times" w:hAnsi="Times" w:cs="Times"/>
          <w:sz w:val="24"/>
          <w:szCs w:val="24"/>
        </w:rPr>
        <w:t>pseudorotation</w:t>
      </w:r>
      <w:proofErr w:type="spellEnd"/>
      <w:r>
        <w:rPr>
          <w:rFonts w:ascii="Times" w:eastAsia="Times" w:hAnsi="Times" w:cs="Times"/>
          <w:sz w:val="24"/>
          <w:szCs w:val="24"/>
        </w:rPr>
        <w:t xml:space="preserve"> angle (P) along the X-axis was converted to -90 ° to 270° to better delineate the NORTH (270°≤P&lt;90°) and SOUTH (90°≤P&lt;270°) regions.</w:t>
      </w:r>
    </w:p>
    <w:p w14:paraId="1C55969A" w14:textId="77777777" w:rsidR="00875FA1" w:rsidRDefault="00875FA1">
      <w:pPr>
        <w:widowControl w:val="0"/>
        <w:spacing w:line="240" w:lineRule="auto"/>
        <w:jc w:val="both"/>
        <w:rPr>
          <w:sz w:val="24"/>
          <w:szCs w:val="24"/>
        </w:rPr>
      </w:pPr>
    </w:p>
    <w:p w14:paraId="1A7F50AA" w14:textId="77777777" w:rsidR="00875FA1" w:rsidRDefault="00875FA1">
      <w:pPr>
        <w:widowControl w:val="0"/>
        <w:spacing w:line="240" w:lineRule="auto"/>
        <w:jc w:val="both"/>
        <w:rPr>
          <w:sz w:val="24"/>
          <w:szCs w:val="24"/>
        </w:rPr>
      </w:pPr>
    </w:p>
    <w:p w14:paraId="21463E82" w14:textId="77777777" w:rsidR="00875FA1" w:rsidRDefault="00875FA1">
      <w:pPr>
        <w:widowControl w:val="0"/>
        <w:spacing w:line="240" w:lineRule="auto"/>
        <w:jc w:val="both"/>
        <w:rPr>
          <w:sz w:val="24"/>
          <w:szCs w:val="24"/>
        </w:rPr>
      </w:pPr>
    </w:p>
    <w:p w14:paraId="1ED8D646" w14:textId="77777777" w:rsidR="00875FA1" w:rsidRDefault="00875FA1">
      <w:pPr>
        <w:widowControl w:val="0"/>
        <w:spacing w:line="240" w:lineRule="auto"/>
        <w:rPr>
          <w:sz w:val="24"/>
          <w:szCs w:val="24"/>
        </w:rPr>
      </w:pPr>
    </w:p>
    <w:p w14:paraId="7FA0F51F" w14:textId="77777777" w:rsidR="00875FA1" w:rsidRDefault="003968F6">
      <w:pPr>
        <w:widowControl w:val="0"/>
        <w:spacing w:line="240" w:lineRule="auto"/>
        <w:jc w:val="both"/>
        <w:rPr>
          <w:sz w:val="24"/>
          <w:szCs w:val="24"/>
        </w:rPr>
      </w:pPr>
      <w:r>
        <w:rPr>
          <w:noProof/>
          <w:sz w:val="24"/>
          <w:szCs w:val="24"/>
        </w:rPr>
        <w:drawing>
          <wp:inline distT="114300" distB="114300" distL="114300" distR="114300" wp14:anchorId="665C9854" wp14:editId="094CBB64">
            <wp:extent cx="5943600" cy="3467100"/>
            <wp:effectExtent l="0" t="0" r="0" b="0"/>
            <wp:docPr id="20"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37"/>
                    <a:srcRect/>
                    <a:stretch>
                      <a:fillRect/>
                    </a:stretch>
                  </pic:blipFill>
                  <pic:spPr>
                    <a:xfrm>
                      <a:off x="0" y="0"/>
                      <a:ext cx="5943600" cy="3467100"/>
                    </a:xfrm>
                    <a:prstGeom prst="rect">
                      <a:avLst/>
                    </a:prstGeom>
                    <a:ln/>
                  </pic:spPr>
                </pic:pic>
              </a:graphicData>
            </a:graphic>
          </wp:inline>
        </w:drawing>
      </w:r>
    </w:p>
    <w:p w14:paraId="5CE8A138" w14:textId="77777777" w:rsidR="00875FA1" w:rsidRDefault="00875FA1">
      <w:pPr>
        <w:widowControl w:val="0"/>
        <w:spacing w:line="240" w:lineRule="auto"/>
        <w:jc w:val="both"/>
        <w:rPr>
          <w:rFonts w:ascii="Times New Roman" w:eastAsia="Times New Roman" w:hAnsi="Times New Roman" w:cs="Times New Roman"/>
          <w:b/>
          <w:sz w:val="24"/>
          <w:szCs w:val="24"/>
        </w:rPr>
      </w:pPr>
    </w:p>
    <w:p w14:paraId="637DBE07" w14:textId="77777777" w:rsidR="00875FA1" w:rsidRDefault="003968F6">
      <w:pPr>
        <w:widowControl w:val="0"/>
        <w:spacing w:line="240" w:lineRule="auto"/>
        <w:jc w:val="both"/>
        <w:rPr>
          <w:rFonts w:ascii="Times" w:eastAsia="Times" w:hAnsi="Times" w:cs="Times"/>
          <w:sz w:val="24"/>
          <w:szCs w:val="24"/>
        </w:rPr>
      </w:pPr>
      <w:r>
        <w:rPr>
          <w:rFonts w:ascii="Times New Roman" w:eastAsia="Times New Roman" w:hAnsi="Times New Roman" w:cs="Times New Roman"/>
          <w:b/>
          <w:sz w:val="24"/>
          <w:szCs w:val="24"/>
        </w:rPr>
        <w:t xml:space="preserve">Figure S22. </w:t>
      </w:r>
      <w:r>
        <w:rPr>
          <w:rFonts w:ascii="Times New Roman" w:eastAsia="Times New Roman" w:hAnsi="Times New Roman" w:cs="Times New Roman"/>
          <w:sz w:val="24"/>
          <w:szCs w:val="24"/>
        </w:rPr>
        <w:t xml:space="preserve">2D scatter plot of </w:t>
      </w:r>
      <w:proofErr w:type="spellStart"/>
      <w:r>
        <w:rPr>
          <w:rFonts w:ascii="Times New Roman" w:eastAsia="Times New Roman" w:hAnsi="Times New Roman" w:cs="Times New Roman"/>
          <w:sz w:val="24"/>
          <w:szCs w:val="24"/>
        </w:rPr>
        <w:t>pseudorotation</w:t>
      </w:r>
      <w:proofErr w:type="spellEnd"/>
      <w:r>
        <w:rPr>
          <w:rFonts w:ascii="Times New Roman" w:eastAsia="Times New Roman" w:hAnsi="Times New Roman" w:cs="Times New Roman"/>
          <w:sz w:val="24"/>
          <w:szCs w:val="24"/>
        </w:rPr>
        <w:t xml:space="preserve"> angle (P) versus C4′-C3′-O3′ sugar valence angle for inosine corresponding to (a)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 xml:space="preserve">, (b)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(c)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OL3</w:t>
      </w:r>
      <w:r>
        <w:rPr>
          <w:rFonts w:ascii="Times New Roman" w:eastAsia="Times New Roman" w:hAnsi="Times New Roman" w:cs="Times New Roman"/>
          <w:sz w:val="24"/>
          <w:szCs w:val="24"/>
        </w:rPr>
        <w:t xml:space="preserve">, (d)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OL3</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(e)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YIL</w:t>
      </w:r>
      <w:r>
        <w:rPr>
          <w:rFonts w:ascii="Times New Roman" w:eastAsia="Times New Roman" w:hAnsi="Times New Roman" w:cs="Times New Roman"/>
          <w:sz w:val="24"/>
          <w:szCs w:val="24"/>
        </w:rPr>
        <w:t xml:space="preserve">, (f)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YIL</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(g)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 xml:space="preserve">, (h)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w:t>
      </w:r>
      <w:proofErr w:type="spellStart"/>
      <w:r>
        <w:rPr>
          <w:rFonts w:ascii="Times New Roman" w:eastAsia="Times New Roman" w:hAnsi="Times New Roman" w:cs="Times New Roman"/>
          <w:sz w:val="24"/>
          <w:szCs w:val="24"/>
        </w:rPr>
        <w:t>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 xml:space="preserve">, (j)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ROC</w:t>
      </w:r>
      <w:r>
        <w:rPr>
          <w:rFonts w:ascii="Times New Roman" w:eastAsia="Times New Roman" w:hAnsi="Times New Roman" w:cs="Times New Roman"/>
          <w:sz w:val="24"/>
          <w:szCs w:val="24"/>
        </w:rPr>
        <w:t xml:space="preserve">, (k)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ROC</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(l) </w:t>
      </w:r>
      <w:proofErr w:type="spellStart"/>
      <w:r>
        <w:rPr>
          <w:rFonts w:ascii="Times New Roman" w:eastAsia="Times New Roman" w:hAnsi="Times New Roman" w:cs="Times New Roman"/>
          <w:sz w:val="24"/>
          <w:szCs w:val="24"/>
        </w:rPr>
        <w:t>ff_A_RNA_ROC</w:t>
      </w:r>
      <w:proofErr w:type="spellEnd"/>
      <w:r>
        <w:rPr>
          <w:rFonts w:ascii="Gungsuh" w:eastAsia="Gungsuh" w:hAnsi="Gungsuh" w:cs="Gungsuh"/>
          <w:sz w:val="24"/>
          <w:szCs w:val="24"/>
        </w:rPr>
        <w:t xml:space="preserve"> </w:t>
      </w:r>
      <w:r>
        <w:rPr>
          <w:rFonts w:ascii="Times" w:eastAsia="Times" w:hAnsi="Times" w:cs="Times"/>
          <w:sz w:val="24"/>
          <w:szCs w:val="24"/>
        </w:rPr>
        <w:t xml:space="preserve">for the first set of 16 ns REMD simulations (at 300 K). The scale for </w:t>
      </w:r>
      <w:proofErr w:type="spellStart"/>
      <w:r>
        <w:rPr>
          <w:rFonts w:ascii="Times" w:eastAsia="Times" w:hAnsi="Times" w:cs="Times"/>
          <w:sz w:val="24"/>
          <w:szCs w:val="24"/>
        </w:rPr>
        <w:t>pseudorotation</w:t>
      </w:r>
      <w:proofErr w:type="spellEnd"/>
      <w:r>
        <w:rPr>
          <w:rFonts w:ascii="Times" w:eastAsia="Times" w:hAnsi="Times" w:cs="Times"/>
          <w:sz w:val="24"/>
          <w:szCs w:val="24"/>
        </w:rPr>
        <w:t xml:space="preserve"> angle (P) along the X-axis was converted to -90 ° to 270° to better delineate the NORTH (270°≤P&lt;90°) and SOUTH (90°≤P&lt;270°) regions.</w:t>
      </w:r>
    </w:p>
    <w:p w14:paraId="69F006D4" w14:textId="77777777" w:rsidR="00875FA1" w:rsidRDefault="00875FA1">
      <w:pPr>
        <w:widowControl w:val="0"/>
        <w:spacing w:line="240" w:lineRule="auto"/>
        <w:rPr>
          <w:sz w:val="24"/>
          <w:szCs w:val="24"/>
        </w:rPr>
      </w:pPr>
    </w:p>
    <w:p w14:paraId="3842EF9F" w14:textId="77777777" w:rsidR="00875FA1" w:rsidRDefault="00875FA1">
      <w:pPr>
        <w:widowControl w:val="0"/>
        <w:spacing w:line="240" w:lineRule="auto"/>
        <w:jc w:val="both"/>
        <w:rPr>
          <w:sz w:val="24"/>
          <w:szCs w:val="24"/>
        </w:rPr>
      </w:pPr>
    </w:p>
    <w:p w14:paraId="7AEF8338" w14:textId="77777777" w:rsidR="00875FA1" w:rsidRDefault="00875FA1">
      <w:pPr>
        <w:widowControl w:val="0"/>
        <w:spacing w:line="240" w:lineRule="auto"/>
        <w:jc w:val="both"/>
        <w:rPr>
          <w:sz w:val="24"/>
          <w:szCs w:val="24"/>
        </w:rPr>
      </w:pPr>
    </w:p>
    <w:p w14:paraId="518A0117" w14:textId="77777777" w:rsidR="00875FA1" w:rsidRDefault="003968F6">
      <w:pPr>
        <w:widowControl w:val="0"/>
        <w:spacing w:line="240" w:lineRule="auto"/>
        <w:jc w:val="both"/>
        <w:rPr>
          <w:sz w:val="24"/>
          <w:szCs w:val="24"/>
        </w:rPr>
      </w:pPr>
      <w:r>
        <w:rPr>
          <w:noProof/>
          <w:sz w:val="24"/>
          <w:szCs w:val="24"/>
        </w:rPr>
        <w:drawing>
          <wp:inline distT="114300" distB="114300" distL="114300" distR="114300" wp14:anchorId="5FBD9BE1" wp14:editId="0811FB8E">
            <wp:extent cx="5943600" cy="3467100"/>
            <wp:effectExtent l="0" t="0" r="0" b="0"/>
            <wp:docPr id="5"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38"/>
                    <a:srcRect/>
                    <a:stretch>
                      <a:fillRect/>
                    </a:stretch>
                  </pic:blipFill>
                  <pic:spPr>
                    <a:xfrm>
                      <a:off x="0" y="0"/>
                      <a:ext cx="5943600" cy="3467100"/>
                    </a:xfrm>
                    <a:prstGeom prst="rect">
                      <a:avLst/>
                    </a:prstGeom>
                    <a:ln/>
                  </pic:spPr>
                </pic:pic>
              </a:graphicData>
            </a:graphic>
          </wp:inline>
        </w:drawing>
      </w:r>
    </w:p>
    <w:p w14:paraId="3658B209" w14:textId="77777777" w:rsidR="00875FA1" w:rsidRDefault="00875FA1">
      <w:pPr>
        <w:widowControl w:val="0"/>
        <w:spacing w:line="240" w:lineRule="auto"/>
        <w:jc w:val="both"/>
        <w:rPr>
          <w:sz w:val="24"/>
          <w:szCs w:val="24"/>
        </w:rPr>
      </w:pPr>
    </w:p>
    <w:p w14:paraId="03B2E594" w14:textId="77777777" w:rsidR="00875FA1" w:rsidRDefault="00875FA1">
      <w:pPr>
        <w:widowControl w:val="0"/>
        <w:spacing w:line="240" w:lineRule="auto"/>
        <w:jc w:val="both"/>
        <w:rPr>
          <w:sz w:val="24"/>
          <w:szCs w:val="24"/>
        </w:rPr>
      </w:pPr>
    </w:p>
    <w:p w14:paraId="011E1E3C" w14:textId="77777777" w:rsidR="00875FA1" w:rsidRDefault="003968F6">
      <w:pPr>
        <w:widowControl w:val="0"/>
        <w:spacing w:line="240" w:lineRule="auto"/>
        <w:jc w:val="both"/>
        <w:rPr>
          <w:sz w:val="24"/>
          <w:szCs w:val="24"/>
        </w:rPr>
      </w:pPr>
      <w:r>
        <w:rPr>
          <w:rFonts w:ascii="Times New Roman" w:eastAsia="Times New Roman" w:hAnsi="Times New Roman" w:cs="Times New Roman"/>
          <w:b/>
          <w:sz w:val="24"/>
          <w:szCs w:val="24"/>
        </w:rPr>
        <w:t xml:space="preserve">Figure S23. </w:t>
      </w:r>
      <w:r>
        <w:rPr>
          <w:rFonts w:ascii="Times New Roman" w:eastAsia="Times New Roman" w:hAnsi="Times New Roman" w:cs="Times New Roman"/>
          <w:sz w:val="24"/>
          <w:szCs w:val="24"/>
        </w:rPr>
        <w:t xml:space="preserve">2D scatter plot of </w:t>
      </w:r>
      <w:proofErr w:type="spellStart"/>
      <w:r>
        <w:rPr>
          <w:rFonts w:ascii="Times New Roman" w:eastAsia="Times New Roman" w:hAnsi="Times New Roman" w:cs="Times New Roman"/>
          <w:sz w:val="24"/>
          <w:szCs w:val="24"/>
        </w:rPr>
        <w:t>pseudorotation</w:t>
      </w:r>
      <w:proofErr w:type="spellEnd"/>
      <w:r>
        <w:rPr>
          <w:rFonts w:ascii="Times New Roman" w:eastAsia="Times New Roman" w:hAnsi="Times New Roman" w:cs="Times New Roman"/>
          <w:sz w:val="24"/>
          <w:szCs w:val="24"/>
        </w:rPr>
        <w:t xml:space="preserve"> angle (P) versus C4′-C3′-O3′ sugar valence angle for inosine corresponding to (a)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 xml:space="preserve">, (b)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(c)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OL3</w:t>
      </w:r>
      <w:r>
        <w:rPr>
          <w:rFonts w:ascii="Times New Roman" w:eastAsia="Times New Roman" w:hAnsi="Times New Roman" w:cs="Times New Roman"/>
          <w:sz w:val="24"/>
          <w:szCs w:val="24"/>
        </w:rPr>
        <w:t xml:space="preserve">, (d)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OL3</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(e)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YIL</w:t>
      </w:r>
      <w:r>
        <w:rPr>
          <w:rFonts w:ascii="Times New Roman" w:eastAsia="Times New Roman" w:hAnsi="Times New Roman" w:cs="Times New Roman"/>
          <w:sz w:val="24"/>
          <w:szCs w:val="24"/>
        </w:rPr>
        <w:t xml:space="preserve">, (f)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YIL</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(g)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 xml:space="preserve">, (h)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w:t>
      </w:r>
      <w:proofErr w:type="spellStart"/>
      <w:r>
        <w:rPr>
          <w:rFonts w:ascii="Times New Roman" w:eastAsia="Times New Roman" w:hAnsi="Times New Roman" w:cs="Times New Roman"/>
          <w:sz w:val="24"/>
          <w:szCs w:val="24"/>
        </w:rPr>
        <w:t>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 xml:space="preserve">, (j)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ROC</w:t>
      </w:r>
      <w:r>
        <w:rPr>
          <w:rFonts w:ascii="Times New Roman" w:eastAsia="Times New Roman" w:hAnsi="Times New Roman" w:cs="Times New Roman"/>
          <w:sz w:val="24"/>
          <w:szCs w:val="24"/>
        </w:rPr>
        <w:t xml:space="preserve">, (k)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ROC</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(l) </w:t>
      </w:r>
      <w:proofErr w:type="spellStart"/>
      <w:r>
        <w:rPr>
          <w:rFonts w:ascii="Times New Roman" w:eastAsia="Times New Roman" w:hAnsi="Times New Roman" w:cs="Times New Roman"/>
          <w:sz w:val="24"/>
          <w:szCs w:val="24"/>
        </w:rPr>
        <w:t>ff_A_RNA_ROC</w:t>
      </w:r>
      <w:proofErr w:type="spellEnd"/>
      <w:r>
        <w:rPr>
          <w:rFonts w:ascii="Gungsuh" w:eastAsia="Gungsuh" w:hAnsi="Gungsuh" w:cs="Gungsuh"/>
          <w:sz w:val="24"/>
          <w:szCs w:val="24"/>
        </w:rPr>
        <w:t xml:space="preserve"> </w:t>
      </w:r>
      <w:r>
        <w:rPr>
          <w:rFonts w:ascii="Times" w:eastAsia="Times" w:hAnsi="Times" w:cs="Times"/>
          <w:sz w:val="24"/>
          <w:szCs w:val="24"/>
        </w:rPr>
        <w:t xml:space="preserve">for the second set of 16 ns REMD simulations (at 300 K). The scale for </w:t>
      </w:r>
      <w:proofErr w:type="spellStart"/>
      <w:r>
        <w:rPr>
          <w:rFonts w:ascii="Times" w:eastAsia="Times" w:hAnsi="Times" w:cs="Times"/>
          <w:sz w:val="24"/>
          <w:szCs w:val="24"/>
        </w:rPr>
        <w:t>pseudorotation</w:t>
      </w:r>
      <w:proofErr w:type="spellEnd"/>
      <w:r>
        <w:rPr>
          <w:rFonts w:ascii="Times" w:eastAsia="Times" w:hAnsi="Times" w:cs="Times"/>
          <w:sz w:val="24"/>
          <w:szCs w:val="24"/>
        </w:rPr>
        <w:t xml:space="preserve"> angle (P) along the X-axis was converted to -90 ° to 270° to better delineate the NORTH (270°≤P&lt;90°) and SOUTH (90°≤P&lt;270°) regions.</w:t>
      </w:r>
    </w:p>
    <w:p w14:paraId="7B7A9180" w14:textId="77777777" w:rsidR="00875FA1" w:rsidRDefault="00875FA1">
      <w:pPr>
        <w:widowControl w:val="0"/>
        <w:spacing w:line="240" w:lineRule="auto"/>
        <w:jc w:val="both"/>
        <w:rPr>
          <w:sz w:val="24"/>
          <w:szCs w:val="24"/>
        </w:rPr>
      </w:pPr>
    </w:p>
    <w:p w14:paraId="282CD410" w14:textId="77777777" w:rsidR="00875FA1" w:rsidRDefault="003968F6">
      <w:pPr>
        <w:widowControl w:val="0"/>
        <w:spacing w:line="240" w:lineRule="auto"/>
        <w:jc w:val="both"/>
        <w:rPr>
          <w:sz w:val="24"/>
          <w:szCs w:val="24"/>
        </w:rPr>
      </w:pPr>
      <w:r>
        <w:rPr>
          <w:noProof/>
          <w:sz w:val="24"/>
          <w:szCs w:val="24"/>
        </w:rPr>
        <w:drawing>
          <wp:inline distT="114300" distB="114300" distL="114300" distR="114300" wp14:anchorId="34EC30E2" wp14:editId="641C0DB7">
            <wp:extent cx="5943600" cy="3467100"/>
            <wp:effectExtent l="0" t="0" r="0" b="0"/>
            <wp:docPr id="8" name="image15.jpg"/>
            <wp:cNvGraphicFramePr/>
            <a:graphic xmlns:a="http://schemas.openxmlformats.org/drawingml/2006/main">
              <a:graphicData uri="http://schemas.openxmlformats.org/drawingml/2006/picture">
                <pic:pic xmlns:pic="http://schemas.openxmlformats.org/drawingml/2006/picture">
                  <pic:nvPicPr>
                    <pic:cNvPr id="0" name="image15.jpg"/>
                    <pic:cNvPicPr preferRelativeResize="0"/>
                  </pic:nvPicPr>
                  <pic:blipFill>
                    <a:blip r:embed="rId39"/>
                    <a:srcRect/>
                    <a:stretch>
                      <a:fillRect/>
                    </a:stretch>
                  </pic:blipFill>
                  <pic:spPr>
                    <a:xfrm>
                      <a:off x="0" y="0"/>
                      <a:ext cx="5943600" cy="3467100"/>
                    </a:xfrm>
                    <a:prstGeom prst="rect">
                      <a:avLst/>
                    </a:prstGeom>
                    <a:ln/>
                  </pic:spPr>
                </pic:pic>
              </a:graphicData>
            </a:graphic>
          </wp:inline>
        </w:drawing>
      </w:r>
    </w:p>
    <w:p w14:paraId="5AD032DE" w14:textId="77777777" w:rsidR="00875FA1" w:rsidRDefault="00875FA1">
      <w:pPr>
        <w:widowControl w:val="0"/>
        <w:spacing w:line="240" w:lineRule="auto"/>
        <w:jc w:val="both"/>
        <w:rPr>
          <w:rFonts w:ascii="Times New Roman" w:eastAsia="Times New Roman" w:hAnsi="Times New Roman" w:cs="Times New Roman"/>
          <w:b/>
          <w:sz w:val="24"/>
          <w:szCs w:val="24"/>
        </w:rPr>
      </w:pPr>
    </w:p>
    <w:p w14:paraId="003C4C50" w14:textId="77777777" w:rsidR="00875FA1" w:rsidRDefault="003968F6">
      <w:pPr>
        <w:widowControl w:val="0"/>
        <w:spacing w:line="240" w:lineRule="auto"/>
        <w:jc w:val="both"/>
        <w:rPr>
          <w:rFonts w:ascii="Times" w:eastAsia="Times" w:hAnsi="Times" w:cs="Times"/>
          <w:sz w:val="24"/>
          <w:szCs w:val="24"/>
        </w:rPr>
      </w:pPr>
      <w:r>
        <w:rPr>
          <w:rFonts w:ascii="Times New Roman" w:eastAsia="Times New Roman" w:hAnsi="Times New Roman" w:cs="Times New Roman"/>
          <w:b/>
          <w:sz w:val="24"/>
          <w:szCs w:val="24"/>
        </w:rPr>
        <w:t xml:space="preserve">Figure S24. </w:t>
      </w:r>
      <w:r>
        <w:rPr>
          <w:rFonts w:ascii="Times New Roman" w:eastAsia="Times New Roman" w:hAnsi="Times New Roman" w:cs="Times New Roman"/>
          <w:sz w:val="24"/>
          <w:szCs w:val="24"/>
        </w:rPr>
        <w:t xml:space="preserve">2D scatter plot of </w:t>
      </w:r>
      <w:proofErr w:type="spellStart"/>
      <w:r>
        <w:rPr>
          <w:rFonts w:ascii="Times New Roman" w:eastAsia="Times New Roman" w:hAnsi="Times New Roman" w:cs="Times New Roman"/>
          <w:sz w:val="24"/>
          <w:szCs w:val="24"/>
        </w:rPr>
        <w:t>pseudorotation</w:t>
      </w:r>
      <w:proofErr w:type="spellEnd"/>
      <w:r>
        <w:rPr>
          <w:rFonts w:ascii="Times New Roman" w:eastAsia="Times New Roman" w:hAnsi="Times New Roman" w:cs="Times New Roman"/>
          <w:sz w:val="24"/>
          <w:szCs w:val="24"/>
        </w:rPr>
        <w:t xml:space="preserve"> angle (P) versus C4′-C3′-O3′ sugar valence angle for inosine corresponding to (a)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 xml:space="preserve">, (b)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(c)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OL3</w:t>
      </w:r>
      <w:r>
        <w:rPr>
          <w:rFonts w:ascii="Times New Roman" w:eastAsia="Times New Roman" w:hAnsi="Times New Roman" w:cs="Times New Roman"/>
          <w:sz w:val="24"/>
          <w:szCs w:val="24"/>
        </w:rPr>
        <w:t xml:space="preserve">, (d)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OL3</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(e)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YIL</w:t>
      </w:r>
      <w:r>
        <w:rPr>
          <w:rFonts w:ascii="Times New Roman" w:eastAsia="Times New Roman" w:hAnsi="Times New Roman" w:cs="Times New Roman"/>
          <w:sz w:val="24"/>
          <w:szCs w:val="24"/>
        </w:rPr>
        <w:t xml:space="preserve">, (f)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YIL</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(g)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 xml:space="preserve">, (h)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w:t>
      </w:r>
      <w:proofErr w:type="spellStart"/>
      <w:r>
        <w:rPr>
          <w:rFonts w:ascii="Times New Roman" w:eastAsia="Times New Roman" w:hAnsi="Times New Roman" w:cs="Times New Roman"/>
          <w:sz w:val="24"/>
          <w:szCs w:val="24"/>
        </w:rPr>
        <w:t>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 xml:space="preserve">, (j)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ROC</w:t>
      </w:r>
      <w:r>
        <w:rPr>
          <w:rFonts w:ascii="Times New Roman" w:eastAsia="Times New Roman" w:hAnsi="Times New Roman" w:cs="Times New Roman"/>
          <w:sz w:val="24"/>
          <w:szCs w:val="24"/>
        </w:rPr>
        <w:t xml:space="preserve">, (k)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ROC</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(l) </w:t>
      </w:r>
      <w:proofErr w:type="spellStart"/>
      <w:r>
        <w:rPr>
          <w:rFonts w:ascii="Times New Roman" w:eastAsia="Times New Roman" w:hAnsi="Times New Roman" w:cs="Times New Roman"/>
          <w:sz w:val="24"/>
          <w:szCs w:val="24"/>
        </w:rPr>
        <w:t>ff_A_RNA_ROC</w:t>
      </w:r>
      <w:proofErr w:type="spellEnd"/>
      <w:r>
        <w:rPr>
          <w:rFonts w:ascii="Gungsuh" w:eastAsia="Gungsuh" w:hAnsi="Gungsuh" w:cs="Gungsuh"/>
          <w:sz w:val="24"/>
          <w:szCs w:val="24"/>
        </w:rPr>
        <w:t xml:space="preserve"> </w:t>
      </w:r>
      <w:r>
        <w:rPr>
          <w:rFonts w:ascii="Times" w:eastAsia="Times" w:hAnsi="Times" w:cs="Times"/>
          <w:sz w:val="24"/>
          <w:szCs w:val="24"/>
        </w:rPr>
        <w:t xml:space="preserve">for the third set of 16 ns REMD simulations (at 300 K). The scale for </w:t>
      </w:r>
      <w:proofErr w:type="spellStart"/>
      <w:r>
        <w:rPr>
          <w:rFonts w:ascii="Times" w:eastAsia="Times" w:hAnsi="Times" w:cs="Times"/>
          <w:sz w:val="24"/>
          <w:szCs w:val="24"/>
        </w:rPr>
        <w:t>pseudorotation</w:t>
      </w:r>
      <w:proofErr w:type="spellEnd"/>
      <w:r>
        <w:rPr>
          <w:rFonts w:ascii="Times" w:eastAsia="Times" w:hAnsi="Times" w:cs="Times"/>
          <w:sz w:val="24"/>
          <w:szCs w:val="24"/>
        </w:rPr>
        <w:t xml:space="preserve"> angle (P) along the X-axis was converted to -90 ° to 270° to better delineate the NORTH (270°≤P&lt;90°) and SOUTH (90°≤P&lt;270°) regions.</w:t>
      </w:r>
    </w:p>
    <w:p w14:paraId="24484E7D" w14:textId="77777777" w:rsidR="00875FA1" w:rsidRDefault="00875FA1">
      <w:pPr>
        <w:widowControl w:val="0"/>
        <w:spacing w:line="240" w:lineRule="auto"/>
        <w:rPr>
          <w:sz w:val="24"/>
          <w:szCs w:val="24"/>
        </w:rPr>
      </w:pPr>
    </w:p>
    <w:p w14:paraId="04F7D873" w14:textId="77777777" w:rsidR="00875FA1" w:rsidRDefault="00875FA1">
      <w:pPr>
        <w:widowControl w:val="0"/>
        <w:spacing w:line="240" w:lineRule="auto"/>
        <w:rPr>
          <w:sz w:val="24"/>
          <w:szCs w:val="24"/>
        </w:rPr>
      </w:pPr>
    </w:p>
    <w:p w14:paraId="333756C5" w14:textId="77777777" w:rsidR="00875FA1" w:rsidRDefault="00875FA1">
      <w:pPr>
        <w:widowControl w:val="0"/>
        <w:spacing w:line="240" w:lineRule="auto"/>
        <w:jc w:val="both"/>
        <w:rPr>
          <w:rFonts w:ascii="Times" w:eastAsia="Times" w:hAnsi="Times" w:cs="Times"/>
          <w:sz w:val="24"/>
          <w:szCs w:val="24"/>
        </w:rPr>
      </w:pPr>
    </w:p>
    <w:p w14:paraId="6D0896BC" w14:textId="77777777" w:rsidR="00875FA1" w:rsidRDefault="00875FA1">
      <w:pPr>
        <w:widowControl w:val="0"/>
        <w:spacing w:line="240" w:lineRule="auto"/>
        <w:jc w:val="both"/>
        <w:rPr>
          <w:rFonts w:ascii="Times" w:eastAsia="Times" w:hAnsi="Times" w:cs="Times"/>
          <w:sz w:val="24"/>
          <w:szCs w:val="24"/>
        </w:rPr>
      </w:pPr>
    </w:p>
    <w:p w14:paraId="7D8B9BF6" w14:textId="77777777" w:rsidR="00875FA1" w:rsidRDefault="00875FA1">
      <w:pPr>
        <w:widowControl w:val="0"/>
        <w:spacing w:line="240" w:lineRule="auto"/>
        <w:jc w:val="both"/>
        <w:rPr>
          <w:rFonts w:ascii="Times" w:eastAsia="Times" w:hAnsi="Times" w:cs="Times"/>
          <w:sz w:val="24"/>
          <w:szCs w:val="24"/>
        </w:rPr>
      </w:pPr>
    </w:p>
    <w:p w14:paraId="6FEB1B55" w14:textId="77777777" w:rsidR="00875FA1" w:rsidRDefault="00875FA1">
      <w:pPr>
        <w:widowControl w:val="0"/>
        <w:spacing w:line="240" w:lineRule="auto"/>
        <w:jc w:val="both"/>
        <w:rPr>
          <w:rFonts w:ascii="Times" w:eastAsia="Times" w:hAnsi="Times" w:cs="Times"/>
          <w:sz w:val="24"/>
          <w:szCs w:val="24"/>
        </w:rPr>
      </w:pPr>
    </w:p>
    <w:p w14:paraId="29848C88" w14:textId="77777777" w:rsidR="00875FA1" w:rsidRDefault="00875FA1">
      <w:pPr>
        <w:widowControl w:val="0"/>
        <w:spacing w:line="240" w:lineRule="auto"/>
        <w:jc w:val="both"/>
        <w:rPr>
          <w:rFonts w:ascii="Times" w:eastAsia="Times" w:hAnsi="Times" w:cs="Times"/>
          <w:sz w:val="24"/>
          <w:szCs w:val="24"/>
        </w:rPr>
      </w:pPr>
    </w:p>
    <w:p w14:paraId="5D101299" w14:textId="77777777" w:rsidR="00875FA1" w:rsidRDefault="00875FA1">
      <w:pPr>
        <w:widowControl w:val="0"/>
        <w:spacing w:line="240" w:lineRule="auto"/>
        <w:jc w:val="both"/>
        <w:rPr>
          <w:rFonts w:ascii="Times" w:eastAsia="Times" w:hAnsi="Times" w:cs="Times"/>
          <w:sz w:val="24"/>
          <w:szCs w:val="24"/>
        </w:rPr>
      </w:pPr>
    </w:p>
    <w:p w14:paraId="4CA66594" w14:textId="77777777" w:rsidR="00875FA1" w:rsidRDefault="00875FA1">
      <w:pPr>
        <w:widowControl w:val="0"/>
        <w:spacing w:line="240" w:lineRule="auto"/>
        <w:jc w:val="both"/>
        <w:rPr>
          <w:rFonts w:ascii="Times" w:eastAsia="Times" w:hAnsi="Times" w:cs="Times"/>
          <w:sz w:val="24"/>
          <w:szCs w:val="24"/>
        </w:rPr>
      </w:pPr>
    </w:p>
    <w:p w14:paraId="2693AB1F" w14:textId="77777777" w:rsidR="00875FA1" w:rsidRDefault="00875FA1">
      <w:pPr>
        <w:widowControl w:val="0"/>
        <w:spacing w:line="240" w:lineRule="auto"/>
        <w:jc w:val="both"/>
        <w:rPr>
          <w:rFonts w:ascii="Times" w:eastAsia="Times" w:hAnsi="Times" w:cs="Times"/>
          <w:b/>
          <w:sz w:val="24"/>
          <w:szCs w:val="24"/>
        </w:rPr>
      </w:pPr>
    </w:p>
    <w:p w14:paraId="0A187B43" w14:textId="77777777" w:rsidR="00875FA1" w:rsidRDefault="00875FA1">
      <w:pPr>
        <w:widowControl w:val="0"/>
        <w:spacing w:line="240" w:lineRule="auto"/>
        <w:jc w:val="both"/>
        <w:rPr>
          <w:rFonts w:ascii="Times" w:eastAsia="Times" w:hAnsi="Times" w:cs="Times"/>
          <w:b/>
          <w:sz w:val="24"/>
          <w:szCs w:val="24"/>
        </w:rPr>
      </w:pPr>
    </w:p>
    <w:p w14:paraId="683D7940" w14:textId="77777777" w:rsidR="00875FA1" w:rsidRDefault="00875FA1">
      <w:pPr>
        <w:widowControl w:val="0"/>
        <w:spacing w:line="240" w:lineRule="auto"/>
        <w:jc w:val="both"/>
        <w:rPr>
          <w:rFonts w:ascii="Times" w:eastAsia="Times" w:hAnsi="Times" w:cs="Times"/>
          <w:b/>
          <w:sz w:val="24"/>
          <w:szCs w:val="24"/>
        </w:rPr>
      </w:pPr>
    </w:p>
    <w:p w14:paraId="19618A22" w14:textId="77777777" w:rsidR="00875FA1" w:rsidRDefault="00875FA1">
      <w:pPr>
        <w:widowControl w:val="0"/>
        <w:spacing w:line="240" w:lineRule="auto"/>
        <w:jc w:val="both"/>
        <w:rPr>
          <w:rFonts w:ascii="Times" w:eastAsia="Times" w:hAnsi="Times" w:cs="Times"/>
          <w:b/>
          <w:sz w:val="24"/>
          <w:szCs w:val="24"/>
        </w:rPr>
      </w:pPr>
    </w:p>
    <w:p w14:paraId="4DFCF3D2" w14:textId="77777777" w:rsidR="00875FA1" w:rsidRDefault="00875FA1">
      <w:pPr>
        <w:widowControl w:val="0"/>
        <w:spacing w:line="240" w:lineRule="auto"/>
        <w:jc w:val="both"/>
        <w:rPr>
          <w:b/>
          <w:sz w:val="24"/>
          <w:szCs w:val="24"/>
        </w:rPr>
      </w:pPr>
    </w:p>
    <w:p w14:paraId="7C22A557" w14:textId="77777777" w:rsidR="00875FA1" w:rsidRDefault="00875FA1">
      <w:pPr>
        <w:widowControl w:val="0"/>
        <w:spacing w:line="240" w:lineRule="auto"/>
        <w:jc w:val="both"/>
        <w:rPr>
          <w:b/>
          <w:sz w:val="24"/>
          <w:szCs w:val="24"/>
        </w:rPr>
      </w:pPr>
    </w:p>
    <w:p w14:paraId="582DE394" w14:textId="77777777" w:rsidR="00875FA1" w:rsidRDefault="003968F6">
      <w:pPr>
        <w:widowControl w:val="0"/>
        <w:spacing w:line="240" w:lineRule="auto"/>
        <w:jc w:val="both"/>
        <w:rPr>
          <w:b/>
          <w:sz w:val="24"/>
          <w:szCs w:val="24"/>
        </w:rPr>
      </w:pPr>
      <w:r>
        <w:rPr>
          <w:b/>
          <w:noProof/>
          <w:sz w:val="24"/>
          <w:szCs w:val="24"/>
        </w:rPr>
        <w:drawing>
          <wp:inline distT="114300" distB="114300" distL="114300" distR="114300" wp14:anchorId="2347077D" wp14:editId="76F7105D">
            <wp:extent cx="5943600" cy="5207000"/>
            <wp:effectExtent l="0" t="0" r="0" b="0"/>
            <wp:docPr id="4"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40"/>
                    <a:srcRect/>
                    <a:stretch>
                      <a:fillRect/>
                    </a:stretch>
                  </pic:blipFill>
                  <pic:spPr>
                    <a:xfrm>
                      <a:off x="0" y="0"/>
                      <a:ext cx="5943600" cy="5207000"/>
                    </a:xfrm>
                    <a:prstGeom prst="rect">
                      <a:avLst/>
                    </a:prstGeom>
                    <a:ln/>
                  </pic:spPr>
                </pic:pic>
              </a:graphicData>
            </a:graphic>
          </wp:inline>
        </w:drawing>
      </w:r>
    </w:p>
    <w:p w14:paraId="73809109" w14:textId="77777777" w:rsidR="00875FA1" w:rsidRDefault="003968F6">
      <w:pPr>
        <w:widowControl w:val="0"/>
        <w:spacing w:line="240" w:lineRule="auto"/>
        <w:jc w:val="both"/>
        <w:rPr>
          <w:rFonts w:ascii="Times" w:eastAsia="Times" w:hAnsi="Times" w:cs="Times"/>
          <w:sz w:val="24"/>
          <w:szCs w:val="24"/>
        </w:rPr>
      </w:pPr>
      <w:r>
        <w:rPr>
          <w:rFonts w:ascii="Times New Roman" w:eastAsia="Times New Roman" w:hAnsi="Times New Roman" w:cs="Times New Roman"/>
          <w:b/>
          <w:sz w:val="24"/>
          <w:szCs w:val="24"/>
        </w:rPr>
        <w:t xml:space="preserve">Figure S25. </w:t>
      </w:r>
      <w:r>
        <w:rPr>
          <w:rFonts w:ascii="Times New Roman" w:eastAsia="Times New Roman" w:hAnsi="Times New Roman" w:cs="Times New Roman"/>
          <w:sz w:val="24"/>
          <w:szCs w:val="24"/>
        </w:rPr>
        <w:t xml:space="preserve">2D scatter plot of </w:t>
      </w:r>
      <w:proofErr w:type="spellStart"/>
      <w:r>
        <w:rPr>
          <w:rFonts w:ascii="Times New Roman" w:eastAsia="Times New Roman" w:hAnsi="Times New Roman" w:cs="Times New Roman"/>
          <w:sz w:val="24"/>
          <w:szCs w:val="24"/>
        </w:rPr>
        <w:t>pseudorotation</w:t>
      </w:r>
      <w:proofErr w:type="spellEnd"/>
      <w:r>
        <w:rPr>
          <w:rFonts w:ascii="Times New Roman" w:eastAsia="Times New Roman" w:hAnsi="Times New Roman" w:cs="Times New Roman"/>
          <w:sz w:val="24"/>
          <w:szCs w:val="24"/>
        </w:rPr>
        <w:t xml:space="preserve"> angle (P) versus C3′-C4′ bond distance for inosine corresponding to (a)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 xml:space="preserve">, (b)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(c)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 xml:space="preserve">, (d)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ROC</w:t>
      </w:r>
      <w:r>
        <w:rPr>
          <w:rFonts w:ascii="Times New Roman" w:eastAsia="Times New Roman" w:hAnsi="Times New Roman" w:cs="Times New Roman"/>
          <w:sz w:val="24"/>
          <w:szCs w:val="24"/>
        </w:rPr>
        <w:t xml:space="preserve">, (e)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ROC</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(f) </w:t>
      </w:r>
      <w:proofErr w:type="spellStart"/>
      <w:r>
        <w:rPr>
          <w:rFonts w:ascii="Times New Roman" w:eastAsia="Times New Roman" w:hAnsi="Times New Roman" w:cs="Times New Roman"/>
          <w:sz w:val="24"/>
          <w:szCs w:val="24"/>
        </w:rPr>
        <w:t>ff_A_</w:t>
      </w:r>
      <w:r>
        <w:rPr>
          <w:rFonts w:ascii="Cambria Math" w:eastAsia="Cambria Math" w:hAnsi="Cambria Math" w:cs="Cambria Math"/>
          <w:sz w:val="24"/>
          <w:szCs w:val="24"/>
        </w:rPr>
        <w:t>RNA_ROC</w:t>
      </w:r>
      <w:proofErr w:type="spellEnd"/>
      <w:r>
        <w:rPr>
          <w:rFonts w:ascii="Gungsuh" w:eastAsia="Gungsuh" w:hAnsi="Gungsuh" w:cs="Gungsuh"/>
          <w:sz w:val="24"/>
          <w:szCs w:val="24"/>
        </w:rPr>
        <w:t xml:space="preserve"> </w:t>
      </w:r>
      <w:r>
        <w:rPr>
          <w:rFonts w:ascii="Times" w:eastAsia="Times" w:hAnsi="Times" w:cs="Times"/>
          <w:sz w:val="24"/>
          <w:szCs w:val="24"/>
        </w:rPr>
        <w:t xml:space="preserve">for the second set of 16 ns REMD simulations (at 300 K). The scale for </w:t>
      </w:r>
      <w:proofErr w:type="spellStart"/>
      <w:r>
        <w:rPr>
          <w:rFonts w:ascii="Times" w:eastAsia="Times" w:hAnsi="Times" w:cs="Times"/>
          <w:sz w:val="24"/>
          <w:szCs w:val="24"/>
        </w:rPr>
        <w:t>pseudorotation</w:t>
      </w:r>
      <w:proofErr w:type="spellEnd"/>
      <w:r>
        <w:rPr>
          <w:rFonts w:ascii="Times" w:eastAsia="Times" w:hAnsi="Times" w:cs="Times"/>
          <w:sz w:val="24"/>
          <w:szCs w:val="24"/>
        </w:rPr>
        <w:t xml:space="preserve"> angle (P) along the X-axis was converted to -90 ° to 270° to better delineate the NORTH (270°≤P&lt;90°) and SOUTH (90°≤P&lt;270°) regions.</w:t>
      </w:r>
    </w:p>
    <w:p w14:paraId="2648F22B" w14:textId="77777777" w:rsidR="00875FA1" w:rsidRDefault="00875FA1">
      <w:pPr>
        <w:widowControl w:val="0"/>
        <w:spacing w:line="240" w:lineRule="auto"/>
        <w:jc w:val="both"/>
        <w:rPr>
          <w:b/>
          <w:sz w:val="24"/>
          <w:szCs w:val="24"/>
        </w:rPr>
      </w:pPr>
    </w:p>
    <w:p w14:paraId="577F24AD" w14:textId="77777777" w:rsidR="00875FA1" w:rsidRDefault="00875FA1">
      <w:pPr>
        <w:widowControl w:val="0"/>
        <w:spacing w:line="240" w:lineRule="auto"/>
        <w:jc w:val="both"/>
        <w:rPr>
          <w:b/>
          <w:sz w:val="24"/>
          <w:szCs w:val="24"/>
        </w:rPr>
      </w:pPr>
    </w:p>
    <w:p w14:paraId="43AEDE82" w14:textId="77777777" w:rsidR="00875FA1" w:rsidRDefault="003968F6">
      <w:pPr>
        <w:widowControl w:val="0"/>
        <w:spacing w:line="240" w:lineRule="auto"/>
        <w:jc w:val="both"/>
        <w:rPr>
          <w:b/>
          <w:sz w:val="24"/>
          <w:szCs w:val="24"/>
        </w:rPr>
      </w:pPr>
      <w:r>
        <w:rPr>
          <w:b/>
          <w:noProof/>
          <w:sz w:val="24"/>
          <w:szCs w:val="24"/>
        </w:rPr>
        <w:drawing>
          <wp:inline distT="114300" distB="114300" distL="114300" distR="114300" wp14:anchorId="7F3BA456" wp14:editId="2E1C6E74">
            <wp:extent cx="5943600" cy="5207000"/>
            <wp:effectExtent l="0" t="0" r="0" b="0"/>
            <wp:docPr id="24" name="image21.jpg"/>
            <wp:cNvGraphicFramePr/>
            <a:graphic xmlns:a="http://schemas.openxmlformats.org/drawingml/2006/main">
              <a:graphicData uri="http://schemas.openxmlformats.org/drawingml/2006/picture">
                <pic:pic xmlns:pic="http://schemas.openxmlformats.org/drawingml/2006/picture">
                  <pic:nvPicPr>
                    <pic:cNvPr id="0" name="image21.jpg"/>
                    <pic:cNvPicPr preferRelativeResize="0"/>
                  </pic:nvPicPr>
                  <pic:blipFill>
                    <a:blip r:embed="rId41"/>
                    <a:srcRect/>
                    <a:stretch>
                      <a:fillRect/>
                    </a:stretch>
                  </pic:blipFill>
                  <pic:spPr>
                    <a:xfrm>
                      <a:off x="0" y="0"/>
                      <a:ext cx="5943600" cy="5207000"/>
                    </a:xfrm>
                    <a:prstGeom prst="rect">
                      <a:avLst/>
                    </a:prstGeom>
                    <a:ln/>
                  </pic:spPr>
                </pic:pic>
              </a:graphicData>
            </a:graphic>
          </wp:inline>
        </w:drawing>
      </w:r>
    </w:p>
    <w:p w14:paraId="269AFD04" w14:textId="77777777" w:rsidR="00875FA1" w:rsidRDefault="003968F6">
      <w:pPr>
        <w:widowControl w:val="0"/>
        <w:spacing w:line="240" w:lineRule="auto"/>
        <w:jc w:val="both"/>
        <w:rPr>
          <w:rFonts w:ascii="Times" w:eastAsia="Times" w:hAnsi="Times" w:cs="Times"/>
          <w:sz w:val="24"/>
          <w:szCs w:val="24"/>
        </w:rPr>
      </w:pPr>
      <w:r>
        <w:rPr>
          <w:rFonts w:ascii="Times New Roman" w:eastAsia="Times New Roman" w:hAnsi="Times New Roman" w:cs="Times New Roman"/>
          <w:b/>
          <w:sz w:val="24"/>
          <w:szCs w:val="24"/>
        </w:rPr>
        <w:t xml:space="preserve">Figure S26. </w:t>
      </w:r>
      <w:r>
        <w:rPr>
          <w:rFonts w:ascii="Times New Roman" w:eastAsia="Times New Roman" w:hAnsi="Times New Roman" w:cs="Times New Roman"/>
          <w:sz w:val="24"/>
          <w:szCs w:val="24"/>
        </w:rPr>
        <w:t xml:space="preserve">2D scatter plot of </w:t>
      </w:r>
      <w:proofErr w:type="spellStart"/>
      <w:r>
        <w:rPr>
          <w:rFonts w:ascii="Times New Roman" w:eastAsia="Times New Roman" w:hAnsi="Times New Roman" w:cs="Times New Roman"/>
          <w:sz w:val="24"/>
          <w:szCs w:val="24"/>
        </w:rPr>
        <w:t>pseudorotation</w:t>
      </w:r>
      <w:proofErr w:type="spellEnd"/>
      <w:r>
        <w:rPr>
          <w:rFonts w:ascii="Times New Roman" w:eastAsia="Times New Roman" w:hAnsi="Times New Roman" w:cs="Times New Roman"/>
          <w:sz w:val="24"/>
          <w:szCs w:val="24"/>
        </w:rPr>
        <w:t xml:space="preserve"> angle (P) versus C3′-C4′ bond distance for inosine corresponding to (a)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 xml:space="preserve">, (b)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(c)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 xml:space="preserve">, (d)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ROC</w:t>
      </w:r>
      <w:r>
        <w:rPr>
          <w:rFonts w:ascii="Times New Roman" w:eastAsia="Times New Roman" w:hAnsi="Times New Roman" w:cs="Times New Roman"/>
          <w:sz w:val="24"/>
          <w:szCs w:val="24"/>
        </w:rPr>
        <w:t xml:space="preserve">, (e)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ROC</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(f) </w:t>
      </w:r>
      <w:proofErr w:type="spellStart"/>
      <w:r>
        <w:rPr>
          <w:rFonts w:ascii="Times New Roman" w:eastAsia="Times New Roman" w:hAnsi="Times New Roman" w:cs="Times New Roman"/>
          <w:sz w:val="24"/>
          <w:szCs w:val="24"/>
        </w:rPr>
        <w:t>ff_A_</w:t>
      </w:r>
      <w:r>
        <w:rPr>
          <w:rFonts w:ascii="Cambria Math" w:eastAsia="Cambria Math" w:hAnsi="Cambria Math" w:cs="Cambria Math"/>
          <w:sz w:val="24"/>
          <w:szCs w:val="24"/>
        </w:rPr>
        <w:t>RNA_ROC</w:t>
      </w:r>
      <w:proofErr w:type="spellEnd"/>
      <w:r>
        <w:rPr>
          <w:rFonts w:ascii="Gungsuh" w:eastAsia="Gungsuh" w:hAnsi="Gungsuh" w:cs="Gungsuh"/>
          <w:sz w:val="24"/>
          <w:szCs w:val="24"/>
        </w:rPr>
        <w:t xml:space="preserve"> </w:t>
      </w:r>
      <w:r>
        <w:rPr>
          <w:rFonts w:ascii="Times" w:eastAsia="Times" w:hAnsi="Times" w:cs="Times"/>
          <w:sz w:val="24"/>
          <w:szCs w:val="24"/>
        </w:rPr>
        <w:t xml:space="preserve">for the third set of 16 ns REMD simulations (at 300 K). The scale for </w:t>
      </w:r>
      <w:proofErr w:type="spellStart"/>
      <w:r>
        <w:rPr>
          <w:rFonts w:ascii="Times" w:eastAsia="Times" w:hAnsi="Times" w:cs="Times"/>
          <w:sz w:val="24"/>
          <w:szCs w:val="24"/>
        </w:rPr>
        <w:t>pseudorotation</w:t>
      </w:r>
      <w:proofErr w:type="spellEnd"/>
      <w:r>
        <w:rPr>
          <w:rFonts w:ascii="Times" w:eastAsia="Times" w:hAnsi="Times" w:cs="Times"/>
          <w:sz w:val="24"/>
          <w:szCs w:val="24"/>
        </w:rPr>
        <w:t xml:space="preserve"> angle (P) along the X-axis was converted to -90 ° to 270° to better delineate the NORTH (270°≤P&lt;90°) and SOUTH (90°≤P&lt;270°) regions.</w:t>
      </w:r>
    </w:p>
    <w:p w14:paraId="22E9497D" w14:textId="77777777" w:rsidR="00875FA1" w:rsidRDefault="00875FA1">
      <w:pPr>
        <w:widowControl w:val="0"/>
        <w:spacing w:line="240" w:lineRule="auto"/>
        <w:jc w:val="both"/>
        <w:rPr>
          <w:rFonts w:ascii="Times" w:eastAsia="Times" w:hAnsi="Times" w:cs="Times"/>
          <w:b/>
          <w:sz w:val="24"/>
          <w:szCs w:val="24"/>
        </w:rPr>
      </w:pPr>
    </w:p>
    <w:p w14:paraId="6AB4FB60" w14:textId="77777777" w:rsidR="00875FA1" w:rsidRDefault="00875FA1">
      <w:pPr>
        <w:widowControl w:val="0"/>
        <w:spacing w:line="240" w:lineRule="auto"/>
        <w:jc w:val="both"/>
        <w:rPr>
          <w:b/>
          <w:sz w:val="24"/>
          <w:szCs w:val="24"/>
        </w:rPr>
      </w:pPr>
    </w:p>
    <w:p w14:paraId="3C1C9034" w14:textId="77777777" w:rsidR="00875FA1" w:rsidRDefault="00875FA1">
      <w:pPr>
        <w:widowControl w:val="0"/>
        <w:spacing w:line="240" w:lineRule="auto"/>
        <w:jc w:val="both"/>
        <w:rPr>
          <w:b/>
          <w:sz w:val="24"/>
          <w:szCs w:val="24"/>
        </w:rPr>
      </w:pPr>
    </w:p>
    <w:p w14:paraId="2ED4FE2C" w14:textId="77777777" w:rsidR="00875FA1" w:rsidRDefault="003968F6">
      <w:pPr>
        <w:widowControl w:val="0"/>
        <w:spacing w:line="240" w:lineRule="auto"/>
        <w:jc w:val="both"/>
        <w:rPr>
          <w:b/>
          <w:sz w:val="24"/>
          <w:szCs w:val="24"/>
        </w:rPr>
      </w:pPr>
      <w:r>
        <w:rPr>
          <w:b/>
          <w:noProof/>
          <w:sz w:val="24"/>
          <w:szCs w:val="24"/>
        </w:rPr>
        <w:drawing>
          <wp:inline distT="114300" distB="114300" distL="114300" distR="114300" wp14:anchorId="13C631AF" wp14:editId="356CBC60">
            <wp:extent cx="5943600" cy="5207000"/>
            <wp:effectExtent l="0" t="0" r="0" b="0"/>
            <wp:docPr id="21" name="image14.jpg"/>
            <wp:cNvGraphicFramePr/>
            <a:graphic xmlns:a="http://schemas.openxmlformats.org/drawingml/2006/main">
              <a:graphicData uri="http://schemas.openxmlformats.org/drawingml/2006/picture">
                <pic:pic xmlns:pic="http://schemas.openxmlformats.org/drawingml/2006/picture">
                  <pic:nvPicPr>
                    <pic:cNvPr id="0" name="image14.jpg"/>
                    <pic:cNvPicPr preferRelativeResize="0"/>
                  </pic:nvPicPr>
                  <pic:blipFill>
                    <a:blip r:embed="rId42"/>
                    <a:srcRect/>
                    <a:stretch>
                      <a:fillRect/>
                    </a:stretch>
                  </pic:blipFill>
                  <pic:spPr>
                    <a:xfrm>
                      <a:off x="0" y="0"/>
                      <a:ext cx="5943600" cy="5207000"/>
                    </a:xfrm>
                    <a:prstGeom prst="rect">
                      <a:avLst/>
                    </a:prstGeom>
                    <a:ln/>
                  </pic:spPr>
                </pic:pic>
              </a:graphicData>
            </a:graphic>
          </wp:inline>
        </w:drawing>
      </w:r>
    </w:p>
    <w:p w14:paraId="3C27AB50" w14:textId="77777777" w:rsidR="00875FA1" w:rsidRDefault="003968F6">
      <w:pPr>
        <w:widowControl w:val="0"/>
        <w:spacing w:line="240" w:lineRule="auto"/>
        <w:jc w:val="both"/>
        <w:rPr>
          <w:b/>
          <w:sz w:val="24"/>
          <w:szCs w:val="24"/>
        </w:rPr>
      </w:pPr>
      <w:r>
        <w:rPr>
          <w:rFonts w:ascii="Times New Roman" w:eastAsia="Times New Roman" w:hAnsi="Times New Roman" w:cs="Times New Roman"/>
          <w:b/>
          <w:sz w:val="24"/>
          <w:szCs w:val="24"/>
        </w:rPr>
        <w:t xml:space="preserve">Figure S27. </w:t>
      </w:r>
      <w:r>
        <w:rPr>
          <w:rFonts w:ascii="Times New Roman" w:eastAsia="Times New Roman" w:hAnsi="Times New Roman" w:cs="Times New Roman"/>
          <w:sz w:val="24"/>
          <w:szCs w:val="24"/>
        </w:rPr>
        <w:t xml:space="preserve">2D scatter plot of </w:t>
      </w:r>
      <w:proofErr w:type="spellStart"/>
      <w:r>
        <w:rPr>
          <w:rFonts w:ascii="Times New Roman" w:eastAsia="Times New Roman" w:hAnsi="Times New Roman" w:cs="Times New Roman"/>
          <w:sz w:val="24"/>
          <w:szCs w:val="24"/>
        </w:rPr>
        <w:t>pseudorotation</w:t>
      </w:r>
      <w:proofErr w:type="spellEnd"/>
      <w:r>
        <w:rPr>
          <w:rFonts w:ascii="Times New Roman" w:eastAsia="Times New Roman" w:hAnsi="Times New Roman" w:cs="Times New Roman"/>
          <w:sz w:val="24"/>
          <w:szCs w:val="24"/>
        </w:rPr>
        <w:t xml:space="preserve"> angle (P) versus C5′-C4′-C3′ angle for inosine corresponding to (a)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 xml:space="preserve">, (b)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(c)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 xml:space="preserve">, (d)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ROC</w:t>
      </w:r>
      <w:r>
        <w:rPr>
          <w:rFonts w:ascii="Times New Roman" w:eastAsia="Times New Roman" w:hAnsi="Times New Roman" w:cs="Times New Roman"/>
          <w:sz w:val="24"/>
          <w:szCs w:val="24"/>
        </w:rPr>
        <w:t xml:space="preserve">, (e)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ROC</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(f) </w:t>
      </w:r>
      <w:proofErr w:type="spellStart"/>
      <w:r>
        <w:rPr>
          <w:rFonts w:ascii="Times New Roman" w:eastAsia="Times New Roman" w:hAnsi="Times New Roman" w:cs="Times New Roman"/>
          <w:sz w:val="24"/>
          <w:szCs w:val="24"/>
        </w:rPr>
        <w:t>ff_A_</w:t>
      </w:r>
      <w:r>
        <w:rPr>
          <w:rFonts w:ascii="Cambria Math" w:eastAsia="Cambria Math" w:hAnsi="Cambria Math" w:cs="Cambria Math"/>
          <w:sz w:val="24"/>
          <w:szCs w:val="24"/>
        </w:rPr>
        <w:t>RNA_ROC</w:t>
      </w:r>
      <w:proofErr w:type="spellEnd"/>
      <w:r>
        <w:rPr>
          <w:rFonts w:ascii="Gungsuh" w:eastAsia="Gungsuh" w:hAnsi="Gungsuh" w:cs="Gungsuh"/>
          <w:sz w:val="24"/>
          <w:szCs w:val="24"/>
        </w:rPr>
        <w:t xml:space="preserve"> </w:t>
      </w:r>
      <w:r>
        <w:rPr>
          <w:rFonts w:ascii="Times" w:eastAsia="Times" w:hAnsi="Times" w:cs="Times"/>
          <w:sz w:val="24"/>
          <w:szCs w:val="24"/>
        </w:rPr>
        <w:t xml:space="preserve">for the second set of 16 ns REMD simulations (at 300 K). The scale for </w:t>
      </w:r>
      <w:proofErr w:type="spellStart"/>
      <w:r>
        <w:rPr>
          <w:rFonts w:ascii="Times" w:eastAsia="Times" w:hAnsi="Times" w:cs="Times"/>
          <w:sz w:val="24"/>
          <w:szCs w:val="24"/>
        </w:rPr>
        <w:t>pseudorotation</w:t>
      </w:r>
      <w:proofErr w:type="spellEnd"/>
      <w:r>
        <w:rPr>
          <w:rFonts w:ascii="Times" w:eastAsia="Times" w:hAnsi="Times" w:cs="Times"/>
          <w:sz w:val="24"/>
          <w:szCs w:val="24"/>
        </w:rPr>
        <w:t xml:space="preserve"> angle (P) along the X-axis was converted to -90 ° to 270° to better delineate the NORTH (270°≤P&lt;90°) and SOUTH (90°≤P&lt;270°) regions.</w:t>
      </w:r>
    </w:p>
    <w:p w14:paraId="58E3E0EC" w14:textId="77777777" w:rsidR="00875FA1" w:rsidRDefault="00875FA1">
      <w:pPr>
        <w:widowControl w:val="0"/>
        <w:spacing w:line="240" w:lineRule="auto"/>
        <w:jc w:val="both"/>
        <w:rPr>
          <w:b/>
          <w:sz w:val="24"/>
          <w:szCs w:val="24"/>
        </w:rPr>
      </w:pPr>
    </w:p>
    <w:p w14:paraId="393894CD" w14:textId="77777777" w:rsidR="00875FA1" w:rsidRDefault="00875FA1">
      <w:pPr>
        <w:widowControl w:val="0"/>
        <w:spacing w:line="240" w:lineRule="auto"/>
        <w:jc w:val="both"/>
        <w:rPr>
          <w:b/>
          <w:sz w:val="24"/>
          <w:szCs w:val="24"/>
        </w:rPr>
      </w:pPr>
    </w:p>
    <w:p w14:paraId="4AB158DC" w14:textId="77777777" w:rsidR="00875FA1" w:rsidRDefault="003968F6">
      <w:pPr>
        <w:widowControl w:val="0"/>
        <w:spacing w:line="240" w:lineRule="auto"/>
        <w:jc w:val="both"/>
        <w:rPr>
          <w:b/>
          <w:sz w:val="24"/>
          <w:szCs w:val="24"/>
        </w:rPr>
      </w:pPr>
      <w:r>
        <w:rPr>
          <w:b/>
          <w:noProof/>
          <w:sz w:val="24"/>
          <w:szCs w:val="24"/>
        </w:rPr>
        <w:drawing>
          <wp:inline distT="114300" distB="114300" distL="114300" distR="114300" wp14:anchorId="27837263" wp14:editId="78C80CB0">
            <wp:extent cx="5943600" cy="5207000"/>
            <wp:effectExtent l="0" t="0" r="0" b="0"/>
            <wp:docPr id="18"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43"/>
                    <a:srcRect/>
                    <a:stretch>
                      <a:fillRect/>
                    </a:stretch>
                  </pic:blipFill>
                  <pic:spPr>
                    <a:xfrm>
                      <a:off x="0" y="0"/>
                      <a:ext cx="5943600" cy="5207000"/>
                    </a:xfrm>
                    <a:prstGeom prst="rect">
                      <a:avLst/>
                    </a:prstGeom>
                    <a:ln/>
                  </pic:spPr>
                </pic:pic>
              </a:graphicData>
            </a:graphic>
          </wp:inline>
        </w:drawing>
      </w:r>
    </w:p>
    <w:p w14:paraId="10AAC857" w14:textId="77777777" w:rsidR="00875FA1" w:rsidRDefault="003968F6">
      <w:pPr>
        <w:widowControl w:val="0"/>
        <w:spacing w:line="240" w:lineRule="auto"/>
        <w:jc w:val="both"/>
        <w:rPr>
          <w:b/>
          <w:sz w:val="24"/>
          <w:szCs w:val="24"/>
        </w:rPr>
      </w:pPr>
      <w:r>
        <w:rPr>
          <w:rFonts w:ascii="Times New Roman" w:eastAsia="Times New Roman" w:hAnsi="Times New Roman" w:cs="Times New Roman"/>
          <w:b/>
          <w:sz w:val="24"/>
          <w:szCs w:val="24"/>
        </w:rPr>
        <w:t xml:space="preserve">Figure S28. </w:t>
      </w:r>
      <w:r>
        <w:rPr>
          <w:rFonts w:ascii="Times New Roman" w:eastAsia="Times New Roman" w:hAnsi="Times New Roman" w:cs="Times New Roman"/>
          <w:sz w:val="24"/>
          <w:szCs w:val="24"/>
        </w:rPr>
        <w:t xml:space="preserve">2D scatter plot of </w:t>
      </w:r>
      <w:proofErr w:type="spellStart"/>
      <w:r>
        <w:rPr>
          <w:rFonts w:ascii="Times New Roman" w:eastAsia="Times New Roman" w:hAnsi="Times New Roman" w:cs="Times New Roman"/>
          <w:sz w:val="24"/>
          <w:szCs w:val="24"/>
        </w:rPr>
        <w:t>pseudorotation</w:t>
      </w:r>
      <w:proofErr w:type="spellEnd"/>
      <w:r>
        <w:rPr>
          <w:rFonts w:ascii="Times New Roman" w:eastAsia="Times New Roman" w:hAnsi="Times New Roman" w:cs="Times New Roman"/>
          <w:sz w:val="24"/>
          <w:szCs w:val="24"/>
        </w:rPr>
        <w:t xml:space="preserve"> angle (P) versus C5′-C4′-C3′ angle for inosine corresponding to (a)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 xml:space="preserve">, (b)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(c)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SHAW</w:t>
      </w:r>
      <w:r>
        <w:rPr>
          <w:rFonts w:ascii="Times New Roman" w:eastAsia="Times New Roman" w:hAnsi="Times New Roman" w:cs="Times New Roman"/>
          <w:sz w:val="24"/>
          <w:szCs w:val="24"/>
        </w:rPr>
        <w:t xml:space="preserve">, (d)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ROC</w:t>
      </w:r>
      <w:r>
        <w:rPr>
          <w:rFonts w:ascii="Times New Roman" w:eastAsia="Times New Roman" w:hAnsi="Times New Roman" w:cs="Times New Roman"/>
          <w:sz w:val="24"/>
          <w:szCs w:val="24"/>
        </w:rPr>
        <w:t xml:space="preserve">, (e) </w:t>
      </w:r>
      <w:proofErr w:type="spellStart"/>
      <w:r>
        <w:rPr>
          <w:rFonts w:ascii="Times New Roman" w:eastAsia="Times New Roman" w:hAnsi="Times New Roman" w:cs="Times New Roman"/>
          <w:sz w:val="24"/>
          <w:szCs w:val="24"/>
        </w:rPr>
        <w:t>ff_A</w:t>
      </w:r>
      <w:proofErr w:type="spellEnd"/>
      <w:r>
        <w:rPr>
          <w:rFonts w:ascii="Times New Roman" w:eastAsia="Times New Roman" w:hAnsi="Times New Roman" w:cs="Times New Roman"/>
          <w:sz w:val="24"/>
          <w:szCs w:val="24"/>
        </w:rPr>
        <w:t>_𝛘</w:t>
      </w:r>
      <w:r>
        <w:rPr>
          <w:rFonts w:ascii="Times New Roman" w:eastAsia="Times New Roman" w:hAnsi="Times New Roman" w:cs="Times New Roman"/>
          <w:sz w:val="24"/>
          <w:szCs w:val="24"/>
          <w:vertAlign w:val="subscript"/>
        </w:rPr>
        <w:t>ROC</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(f) </w:t>
      </w:r>
      <w:proofErr w:type="spellStart"/>
      <w:r>
        <w:rPr>
          <w:rFonts w:ascii="Times New Roman" w:eastAsia="Times New Roman" w:hAnsi="Times New Roman" w:cs="Times New Roman"/>
          <w:sz w:val="24"/>
          <w:szCs w:val="24"/>
        </w:rPr>
        <w:t>ff_A_</w:t>
      </w:r>
      <w:r>
        <w:rPr>
          <w:rFonts w:ascii="Cambria Math" w:eastAsia="Cambria Math" w:hAnsi="Cambria Math" w:cs="Cambria Math"/>
          <w:sz w:val="24"/>
          <w:szCs w:val="24"/>
        </w:rPr>
        <w:t>RNA_ROC</w:t>
      </w:r>
      <w:proofErr w:type="spellEnd"/>
      <w:r>
        <w:rPr>
          <w:rFonts w:ascii="Gungsuh" w:eastAsia="Gungsuh" w:hAnsi="Gungsuh" w:cs="Gungsuh"/>
          <w:sz w:val="24"/>
          <w:szCs w:val="24"/>
        </w:rPr>
        <w:t xml:space="preserve"> </w:t>
      </w:r>
      <w:r>
        <w:rPr>
          <w:rFonts w:ascii="Times" w:eastAsia="Times" w:hAnsi="Times" w:cs="Times"/>
          <w:sz w:val="24"/>
          <w:szCs w:val="24"/>
        </w:rPr>
        <w:t xml:space="preserve">for the third set of 16 ns REMD simulations (at 300 K). The scale for </w:t>
      </w:r>
      <w:proofErr w:type="spellStart"/>
      <w:r>
        <w:rPr>
          <w:rFonts w:ascii="Times" w:eastAsia="Times" w:hAnsi="Times" w:cs="Times"/>
          <w:sz w:val="24"/>
          <w:szCs w:val="24"/>
        </w:rPr>
        <w:t>pseudorotation</w:t>
      </w:r>
      <w:proofErr w:type="spellEnd"/>
      <w:r>
        <w:rPr>
          <w:rFonts w:ascii="Times" w:eastAsia="Times" w:hAnsi="Times" w:cs="Times"/>
          <w:sz w:val="24"/>
          <w:szCs w:val="24"/>
        </w:rPr>
        <w:t xml:space="preserve"> angle (P) along the X-axis was converted to -90 ° to 270° to better delineate the NORTH (270°≤P&lt;90°) and SOUTH (90°≤P&lt;270°) regions.</w:t>
      </w:r>
    </w:p>
    <w:p w14:paraId="02D471F9" w14:textId="77777777" w:rsidR="00875FA1" w:rsidRDefault="00875FA1">
      <w:pPr>
        <w:widowControl w:val="0"/>
        <w:spacing w:line="240" w:lineRule="auto"/>
        <w:jc w:val="both"/>
        <w:rPr>
          <w:b/>
          <w:sz w:val="24"/>
          <w:szCs w:val="24"/>
        </w:rPr>
      </w:pPr>
    </w:p>
    <w:p w14:paraId="2B25120F" w14:textId="77777777" w:rsidR="00875FA1" w:rsidRDefault="00875FA1">
      <w:pPr>
        <w:widowControl w:val="0"/>
        <w:spacing w:line="240" w:lineRule="auto"/>
        <w:jc w:val="both"/>
        <w:rPr>
          <w:rFonts w:ascii="Times New Roman" w:eastAsia="Times New Roman" w:hAnsi="Times New Roman" w:cs="Times New Roman"/>
          <w:sz w:val="24"/>
          <w:szCs w:val="24"/>
        </w:rPr>
      </w:pPr>
    </w:p>
    <w:p w14:paraId="4832908F" w14:textId="77777777" w:rsidR="00875FA1" w:rsidRDefault="003968F6">
      <w:pPr>
        <w:widowControl w:val="0"/>
        <w:spacing w:line="240" w:lineRule="auto"/>
        <w:jc w:val="both"/>
        <w:rPr>
          <w:rFonts w:ascii="Times" w:eastAsia="Times" w:hAnsi="Times" w:cs="Times"/>
          <w:sz w:val="24"/>
          <w:szCs w:val="24"/>
        </w:rPr>
      </w:pPr>
      <w:r>
        <w:rPr>
          <w:rFonts w:ascii="Times" w:eastAsia="Times" w:hAnsi="Times" w:cs="Times"/>
          <w:noProof/>
          <w:sz w:val="24"/>
          <w:szCs w:val="24"/>
        </w:rPr>
        <w:drawing>
          <wp:inline distT="114300" distB="114300" distL="114300" distR="114300" wp14:anchorId="2D9BBC24" wp14:editId="4A8D82D3">
            <wp:extent cx="5943600" cy="2755900"/>
            <wp:effectExtent l="0" t="0" r="0" b="0"/>
            <wp:docPr id="2" name="image20.jpg"/>
            <wp:cNvGraphicFramePr/>
            <a:graphic xmlns:a="http://schemas.openxmlformats.org/drawingml/2006/main">
              <a:graphicData uri="http://schemas.openxmlformats.org/drawingml/2006/picture">
                <pic:pic xmlns:pic="http://schemas.openxmlformats.org/drawingml/2006/picture">
                  <pic:nvPicPr>
                    <pic:cNvPr id="0" name="image20.jpg"/>
                    <pic:cNvPicPr preferRelativeResize="0"/>
                  </pic:nvPicPr>
                  <pic:blipFill>
                    <a:blip r:embed="rId44"/>
                    <a:srcRect/>
                    <a:stretch>
                      <a:fillRect/>
                    </a:stretch>
                  </pic:blipFill>
                  <pic:spPr>
                    <a:xfrm>
                      <a:off x="0" y="0"/>
                      <a:ext cx="5943600" cy="2755900"/>
                    </a:xfrm>
                    <a:prstGeom prst="rect">
                      <a:avLst/>
                    </a:prstGeom>
                    <a:ln/>
                  </pic:spPr>
                </pic:pic>
              </a:graphicData>
            </a:graphic>
          </wp:inline>
        </w:drawing>
      </w:r>
    </w:p>
    <w:p w14:paraId="56E096E3" w14:textId="77777777" w:rsidR="00875FA1" w:rsidRDefault="003968F6">
      <w:pPr>
        <w:widowControl w:val="0"/>
        <w:spacing w:line="240" w:lineRule="auto"/>
        <w:jc w:val="both"/>
        <w:rPr>
          <w:rFonts w:ascii="Times" w:eastAsia="Times" w:hAnsi="Times" w:cs="Times"/>
          <w:sz w:val="24"/>
          <w:szCs w:val="24"/>
        </w:rPr>
      </w:pPr>
      <w:r>
        <w:rPr>
          <w:rFonts w:ascii="Times" w:eastAsia="Times" w:hAnsi="Times" w:cs="Times"/>
          <w:sz w:val="24"/>
          <w:szCs w:val="24"/>
        </w:rPr>
        <w:t xml:space="preserve"> </w:t>
      </w:r>
    </w:p>
    <w:p w14:paraId="0109739C" w14:textId="77777777" w:rsidR="00875FA1" w:rsidRDefault="00875FA1">
      <w:pPr>
        <w:widowControl w:val="0"/>
        <w:spacing w:line="240" w:lineRule="auto"/>
        <w:jc w:val="both"/>
        <w:rPr>
          <w:rFonts w:ascii="Times" w:eastAsia="Times" w:hAnsi="Times" w:cs="Times"/>
          <w:sz w:val="24"/>
          <w:szCs w:val="24"/>
        </w:rPr>
      </w:pPr>
    </w:p>
    <w:p w14:paraId="62A4E5C9" w14:textId="77777777" w:rsidR="00875FA1" w:rsidRDefault="00875FA1">
      <w:pPr>
        <w:widowControl w:val="0"/>
        <w:spacing w:line="240" w:lineRule="auto"/>
        <w:jc w:val="both"/>
        <w:rPr>
          <w:rFonts w:ascii="Times" w:eastAsia="Times" w:hAnsi="Times" w:cs="Times"/>
          <w:sz w:val="24"/>
          <w:szCs w:val="24"/>
        </w:rPr>
      </w:pPr>
    </w:p>
    <w:p w14:paraId="6B10401C" w14:textId="77777777" w:rsidR="00875FA1" w:rsidRDefault="003968F6">
      <w:pPr>
        <w:widowControl w:val="0"/>
        <w:spacing w:line="240" w:lineRule="auto"/>
        <w:jc w:val="both"/>
        <w:rPr>
          <w:rFonts w:ascii="Times" w:eastAsia="Times" w:hAnsi="Times" w:cs="Times"/>
          <w:sz w:val="24"/>
          <w:szCs w:val="24"/>
        </w:rPr>
      </w:pPr>
      <w:r>
        <w:rPr>
          <w:rFonts w:ascii="Times" w:eastAsia="Times" w:hAnsi="Times" w:cs="Times"/>
          <w:b/>
          <w:sz w:val="24"/>
          <w:szCs w:val="24"/>
        </w:rPr>
        <w:t xml:space="preserve">Figure S29. </w:t>
      </w:r>
      <w:r>
        <w:rPr>
          <w:rFonts w:ascii="Times New Roman" w:eastAsia="Times New Roman" w:hAnsi="Times New Roman" w:cs="Times New Roman"/>
          <w:sz w:val="24"/>
          <w:szCs w:val="24"/>
        </w:rPr>
        <w:t xml:space="preserve">2D scatter plot of 𝜿′ (C4−N9−C1′−C8 − 180°) torsion angle </w:t>
      </w:r>
      <w:r>
        <w:rPr>
          <w:rFonts w:ascii="Times" w:eastAsia="Times" w:hAnsi="Times" w:cs="Times"/>
          <w:sz w:val="24"/>
          <w:szCs w:val="24"/>
        </w:rPr>
        <w:t xml:space="preserve">versus </w:t>
      </w:r>
      <w:proofErr w:type="spellStart"/>
      <w:r>
        <w:rPr>
          <w:rFonts w:ascii="Times" w:eastAsia="Times" w:hAnsi="Times" w:cs="Times"/>
          <w:sz w:val="24"/>
          <w:szCs w:val="24"/>
        </w:rPr>
        <w:t>glycosidic</w:t>
      </w:r>
      <w:proofErr w:type="spellEnd"/>
      <w:r>
        <w:rPr>
          <w:rFonts w:ascii="Times" w:eastAsia="Times" w:hAnsi="Times" w:cs="Times"/>
          <w:sz w:val="24"/>
          <w:szCs w:val="24"/>
        </w:rPr>
        <w:t xml:space="preserve"> torsion angle (χ) for inosine </w:t>
      </w:r>
      <w:r>
        <w:rPr>
          <w:rFonts w:ascii="Times New Roman" w:eastAsia="Times New Roman" w:hAnsi="Times New Roman" w:cs="Times New Roman"/>
          <w:sz w:val="24"/>
          <w:szCs w:val="24"/>
        </w:rPr>
        <w:t>corresponding to the (a) CHARMM36m parameters (200ns MD simulations at 298 K, number of conformers = 20000) and (b) FF99_𝛘</w:t>
      </w:r>
      <w:r>
        <w:rPr>
          <w:rFonts w:ascii="Times New Roman" w:eastAsia="Times New Roman" w:hAnsi="Times New Roman" w:cs="Times New Roman"/>
          <w:sz w:val="24"/>
          <w:szCs w:val="24"/>
          <w:vertAlign w:val="subscript"/>
        </w:rPr>
        <w:t>KOL0</w:t>
      </w:r>
      <w:r>
        <w:rPr>
          <w:rFonts w:ascii="Times New Roman" w:eastAsia="Times New Roman" w:hAnsi="Times New Roman" w:cs="Times New Roman"/>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New Roman" w:eastAsia="Times New Roman" w:hAnsi="Times New Roman" w:cs="Times New Roman"/>
          <w:sz w:val="24"/>
          <w:szCs w:val="24"/>
        </w:rPr>
        <w:t xml:space="preserve"> (for the first set of 16 ns REMD simulations at 300 K, number of conformers = 8000) force fields respectively</w:t>
      </w:r>
      <w:r>
        <w:rPr>
          <w:rFonts w:ascii="Times" w:eastAsia="Times" w:hAnsi="Times" w:cs="Times"/>
          <w:sz w:val="24"/>
          <w:szCs w:val="24"/>
        </w:rPr>
        <w:t xml:space="preserve">. </w:t>
      </w:r>
      <w:r>
        <w:rPr>
          <w:rFonts w:ascii="Times New Roman" w:eastAsia="Times New Roman" w:hAnsi="Times New Roman" w:cs="Times New Roman"/>
          <w:sz w:val="24"/>
          <w:szCs w:val="24"/>
        </w:rPr>
        <w:t xml:space="preserve">𝜿′ =0° (shown by the horizontal line in the plots) corresponds to the idealized planar configuration of the N9 atom. </w:t>
      </w:r>
    </w:p>
    <w:p w14:paraId="697873A5" w14:textId="77777777" w:rsidR="00875FA1" w:rsidRDefault="00875FA1">
      <w:pPr>
        <w:widowControl w:val="0"/>
        <w:spacing w:line="240" w:lineRule="auto"/>
        <w:jc w:val="both"/>
        <w:rPr>
          <w:rFonts w:ascii="Times" w:eastAsia="Times" w:hAnsi="Times" w:cs="Times"/>
          <w:sz w:val="24"/>
          <w:szCs w:val="24"/>
        </w:rPr>
      </w:pPr>
    </w:p>
    <w:p w14:paraId="4CF97C59" w14:textId="77777777" w:rsidR="00875FA1" w:rsidRDefault="003968F6">
      <w:pPr>
        <w:widowControl w:val="0"/>
        <w:spacing w:line="240" w:lineRule="auto"/>
        <w:jc w:val="both"/>
        <w:rPr>
          <w:rFonts w:ascii="Times" w:eastAsia="Times" w:hAnsi="Times" w:cs="Times"/>
          <w:sz w:val="24"/>
          <w:szCs w:val="24"/>
        </w:rPr>
      </w:pPr>
      <w:r>
        <w:rPr>
          <w:rFonts w:ascii="Times" w:eastAsia="Times" w:hAnsi="Times" w:cs="Times"/>
          <w:noProof/>
          <w:sz w:val="24"/>
          <w:szCs w:val="24"/>
        </w:rPr>
        <w:drawing>
          <wp:inline distT="114300" distB="114300" distL="114300" distR="114300" wp14:anchorId="31E0B903" wp14:editId="15267232">
            <wp:extent cx="5943600" cy="1968500"/>
            <wp:effectExtent l="0" t="0" r="0" b="0"/>
            <wp:docPr id="19"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45"/>
                    <a:srcRect/>
                    <a:stretch>
                      <a:fillRect/>
                    </a:stretch>
                  </pic:blipFill>
                  <pic:spPr>
                    <a:xfrm>
                      <a:off x="0" y="0"/>
                      <a:ext cx="5943600" cy="1968500"/>
                    </a:xfrm>
                    <a:prstGeom prst="rect">
                      <a:avLst/>
                    </a:prstGeom>
                    <a:ln/>
                  </pic:spPr>
                </pic:pic>
              </a:graphicData>
            </a:graphic>
          </wp:inline>
        </w:drawing>
      </w:r>
    </w:p>
    <w:p w14:paraId="1A244265" w14:textId="77777777" w:rsidR="00875FA1" w:rsidRDefault="003968F6">
      <w:pPr>
        <w:widowControl w:val="0"/>
        <w:spacing w:line="240" w:lineRule="auto"/>
        <w:jc w:val="both"/>
        <w:rPr>
          <w:rFonts w:ascii="Times" w:eastAsia="Times" w:hAnsi="Times" w:cs="Times"/>
          <w:sz w:val="24"/>
          <w:szCs w:val="24"/>
        </w:rPr>
      </w:pPr>
      <w:r>
        <w:rPr>
          <w:rFonts w:ascii="Times" w:eastAsia="Times" w:hAnsi="Times" w:cs="Times"/>
          <w:b/>
          <w:sz w:val="24"/>
          <w:szCs w:val="24"/>
        </w:rPr>
        <w:t xml:space="preserve">Figure S30. </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 xml:space="preserve">2D scatter plot of 𝜿′ (C4−N9−C1′−C8 − 180°) torsion angle </w:t>
      </w:r>
      <w:r>
        <w:rPr>
          <w:rFonts w:ascii="Times" w:eastAsia="Times" w:hAnsi="Times" w:cs="Times"/>
          <w:sz w:val="24"/>
          <w:szCs w:val="24"/>
        </w:rPr>
        <w:t xml:space="preserve">versus </w:t>
      </w:r>
      <w:proofErr w:type="spellStart"/>
      <w:r>
        <w:rPr>
          <w:rFonts w:ascii="Times" w:eastAsia="Times" w:hAnsi="Times" w:cs="Times"/>
          <w:sz w:val="24"/>
          <w:szCs w:val="24"/>
        </w:rPr>
        <w:t>glycosidic</w:t>
      </w:r>
      <w:proofErr w:type="spellEnd"/>
      <w:r>
        <w:rPr>
          <w:rFonts w:ascii="Times" w:eastAsia="Times" w:hAnsi="Times" w:cs="Times"/>
          <w:sz w:val="24"/>
          <w:szCs w:val="24"/>
        </w:rPr>
        <w:t xml:space="preserve"> torsion angle (χ) </w:t>
      </w:r>
      <w:r>
        <w:rPr>
          <w:rFonts w:ascii="Times New Roman" w:eastAsia="Times New Roman" w:hAnsi="Times New Roman" w:cs="Times New Roman"/>
          <w:sz w:val="24"/>
          <w:szCs w:val="24"/>
        </w:rPr>
        <w:t xml:space="preserve">corresponding to the </w:t>
      </w:r>
      <w:r>
        <w:rPr>
          <w:rFonts w:ascii="Times" w:eastAsia="Times" w:hAnsi="Times" w:cs="Times"/>
          <w:sz w:val="24"/>
          <w:szCs w:val="24"/>
        </w:rPr>
        <w:t>FF99_𝛘</w:t>
      </w:r>
      <w:r>
        <w:rPr>
          <w:rFonts w:ascii="Times" w:eastAsia="Times" w:hAnsi="Times" w:cs="Times"/>
          <w:sz w:val="24"/>
          <w:szCs w:val="24"/>
          <w:vertAlign w:val="subscript"/>
        </w:rPr>
        <w:t>KOL0</w:t>
      </w:r>
      <w:r>
        <w:rPr>
          <w:rFonts w:ascii="Times" w:eastAsia="Times" w:hAnsi="Times" w:cs="Times"/>
          <w:sz w:val="24"/>
          <w:szCs w:val="24"/>
        </w:rPr>
        <w:t>_</w:t>
      </w:r>
      <w:r>
        <w:rPr>
          <w:rFonts w:ascii="Cambria Math" w:eastAsia="Cambria Math" w:hAnsi="Cambria Math" w:cs="Cambria Math"/>
          <w:sz w:val="24"/>
          <w:szCs w:val="24"/>
        </w:rPr>
        <w:t>𝛄</w:t>
      </w:r>
      <w:r>
        <w:rPr>
          <w:rFonts w:ascii="Times New Roman" w:eastAsia="Times New Roman" w:hAnsi="Times New Roman" w:cs="Times New Roman"/>
          <w:sz w:val="24"/>
          <w:szCs w:val="24"/>
          <w:vertAlign w:val="subscript"/>
        </w:rPr>
        <w:t>bsc0</w:t>
      </w:r>
      <w:r>
        <w:rPr>
          <w:rFonts w:ascii="Times" w:eastAsia="Times" w:hAnsi="Times" w:cs="Times"/>
          <w:sz w:val="24"/>
          <w:szCs w:val="24"/>
        </w:rPr>
        <w:t xml:space="preserve"> parameter sets for a set of 16 ns REMD simulations (at 300 K) for </w:t>
      </w:r>
      <w:r>
        <w:rPr>
          <w:rFonts w:ascii="Times New Roman" w:eastAsia="Times New Roman" w:hAnsi="Times New Roman" w:cs="Times New Roman"/>
        </w:rPr>
        <w:t xml:space="preserve">(A) </w:t>
      </w:r>
      <w:r>
        <w:rPr>
          <w:rFonts w:ascii="Times New Roman" w:eastAsia="Times New Roman" w:hAnsi="Times New Roman" w:cs="Times New Roman"/>
          <w:sz w:val="24"/>
          <w:szCs w:val="24"/>
        </w:rPr>
        <w:t>1-methylinosine (1MI); (B) 2</w:t>
      </w:r>
      <w:r>
        <w:rPr>
          <w:rFonts w:ascii="Times New Roman" w:eastAsia="Times New Roman" w:hAnsi="Times New Roman" w:cs="Times New Roman"/>
        </w:rPr>
        <w:t>'</w:t>
      </w:r>
      <w:r>
        <w:rPr>
          <w:rFonts w:ascii="Times New Roman" w:eastAsia="Times New Roman" w:hAnsi="Times New Roman" w:cs="Times New Roman"/>
          <w:sz w:val="24"/>
          <w:szCs w:val="24"/>
        </w:rPr>
        <w:t>-O-methylinosine (MRI) and (C) 1,2</w:t>
      </w:r>
      <w:r>
        <w:rPr>
          <w:rFonts w:ascii="Times New Roman" w:eastAsia="Times New Roman" w:hAnsi="Times New Roman" w:cs="Times New Roman"/>
        </w:rPr>
        <w:t>'</w:t>
      </w:r>
      <w:r>
        <w:rPr>
          <w:rFonts w:ascii="Times New Roman" w:eastAsia="Times New Roman" w:hAnsi="Times New Roman" w:cs="Times New Roman"/>
          <w:sz w:val="24"/>
          <w:szCs w:val="24"/>
        </w:rPr>
        <w:t>-O-dimethylinosine (MMI) respectively</w:t>
      </w:r>
      <w:r>
        <w:rPr>
          <w:rFonts w:ascii="Times" w:eastAsia="Times" w:hAnsi="Times" w:cs="Times"/>
          <w:sz w:val="24"/>
          <w:szCs w:val="24"/>
        </w:rPr>
        <w:t xml:space="preserve">. </w:t>
      </w:r>
      <w:r>
        <w:rPr>
          <w:rFonts w:ascii="Times New Roman" w:eastAsia="Times New Roman" w:hAnsi="Times New Roman" w:cs="Times New Roman"/>
          <w:sz w:val="24"/>
          <w:szCs w:val="24"/>
        </w:rPr>
        <w:t xml:space="preserve">𝜿′ =0° (shown by the horizontal line in the plots) corresponds to the idealized planar configuration of the N9 atom. </w:t>
      </w:r>
    </w:p>
    <w:p w14:paraId="7C13CAEB" w14:textId="77777777" w:rsidR="00875FA1" w:rsidRDefault="00875FA1">
      <w:pPr>
        <w:widowControl w:val="0"/>
        <w:spacing w:line="240" w:lineRule="auto"/>
        <w:jc w:val="both"/>
        <w:rPr>
          <w:rFonts w:ascii="Times New Roman" w:eastAsia="Times New Roman" w:hAnsi="Times New Roman" w:cs="Times New Roman"/>
          <w:sz w:val="24"/>
          <w:szCs w:val="24"/>
        </w:rPr>
      </w:pPr>
    </w:p>
    <w:p w14:paraId="1E5C9C59" w14:textId="77777777" w:rsidR="00875FA1" w:rsidRDefault="00875FA1">
      <w:pPr>
        <w:widowControl w:val="0"/>
        <w:spacing w:line="240" w:lineRule="auto"/>
        <w:jc w:val="both"/>
        <w:rPr>
          <w:rFonts w:ascii="Times" w:eastAsia="Times" w:hAnsi="Times" w:cs="Times"/>
          <w:b/>
          <w:sz w:val="24"/>
          <w:szCs w:val="24"/>
        </w:rPr>
      </w:pPr>
    </w:p>
    <w:p w14:paraId="61E6C94A" w14:textId="77777777" w:rsidR="00875FA1" w:rsidRDefault="00875FA1">
      <w:pPr>
        <w:widowControl w:val="0"/>
        <w:spacing w:line="240" w:lineRule="auto"/>
        <w:jc w:val="both"/>
        <w:rPr>
          <w:rFonts w:ascii="Times" w:eastAsia="Times" w:hAnsi="Times" w:cs="Times"/>
          <w:sz w:val="24"/>
          <w:szCs w:val="24"/>
        </w:rPr>
      </w:pPr>
    </w:p>
    <w:p w14:paraId="6DC4F63E" w14:textId="77777777" w:rsidR="00875FA1" w:rsidRDefault="00875FA1">
      <w:pPr>
        <w:widowControl w:val="0"/>
        <w:spacing w:line="240" w:lineRule="auto"/>
        <w:jc w:val="both"/>
        <w:rPr>
          <w:b/>
          <w:sz w:val="24"/>
          <w:szCs w:val="24"/>
        </w:rPr>
      </w:pPr>
    </w:p>
    <w:p w14:paraId="3827AAF9" w14:textId="77777777" w:rsidR="00875FA1" w:rsidRDefault="00875FA1">
      <w:pPr>
        <w:widowControl w:val="0"/>
        <w:spacing w:line="240" w:lineRule="auto"/>
        <w:jc w:val="both"/>
        <w:rPr>
          <w:b/>
          <w:sz w:val="24"/>
          <w:szCs w:val="24"/>
        </w:rPr>
      </w:pPr>
    </w:p>
    <w:p w14:paraId="64D6F56F" w14:textId="77777777" w:rsidR="00875FA1" w:rsidRDefault="003968F6">
      <w:pPr>
        <w:spacing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REFERENCES</w:t>
      </w:r>
    </w:p>
    <w:p w14:paraId="2592A181" w14:textId="77777777" w:rsidR="00875FA1" w:rsidRDefault="00875FA1"/>
    <w:p w14:paraId="054AA736" w14:textId="77777777" w:rsidR="00875FA1" w:rsidRDefault="003968F6">
      <w:pPr>
        <w:widowControl w:val="0"/>
        <w:pBdr>
          <w:top w:val="nil"/>
          <w:left w:val="nil"/>
          <w:bottom w:val="nil"/>
          <w:right w:val="nil"/>
          <w:between w:val="nil"/>
        </w:pBdr>
        <w:spacing w:before="240" w:after="240" w:line="240" w:lineRule="auto"/>
        <w:ind w:left="480" w:hanging="48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w:t>
      </w:r>
      <w:r>
        <w:rPr>
          <w:rFonts w:ascii="Times New Roman" w:eastAsia="Times New Roman" w:hAnsi="Times New Roman" w:cs="Times New Roman"/>
          <w:sz w:val="24"/>
          <w:szCs w:val="24"/>
        </w:rPr>
        <w:tab/>
      </w:r>
      <w:hyperlink r:id="rId46">
        <w:r>
          <w:rPr>
            <w:rFonts w:ascii="Times New Roman" w:eastAsia="Times New Roman" w:hAnsi="Times New Roman" w:cs="Times New Roman"/>
            <w:color w:val="000000"/>
            <w:sz w:val="24"/>
            <w:szCs w:val="24"/>
          </w:rPr>
          <w:t xml:space="preserve">Brooks BR, Brooks CL 3rd, </w:t>
        </w:r>
        <w:proofErr w:type="spellStart"/>
        <w:r>
          <w:rPr>
            <w:rFonts w:ascii="Times New Roman" w:eastAsia="Times New Roman" w:hAnsi="Times New Roman" w:cs="Times New Roman"/>
            <w:color w:val="000000"/>
            <w:sz w:val="24"/>
            <w:szCs w:val="24"/>
          </w:rPr>
          <w:t>Mackerell</w:t>
        </w:r>
        <w:proofErr w:type="spellEnd"/>
        <w:r>
          <w:rPr>
            <w:rFonts w:ascii="Times New Roman" w:eastAsia="Times New Roman" w:hAnsi="Times New Roman" w:cs="Times New Roman"/>
            <w:color w:val="000000"/>
            <w:sz w:val="24"/>
            <w:szCs w:val="24"/>
          </w:rPr>
          <w:t xml:space="preserve"> AD Jr, et al (2009) CHARMM: the biomolecular simulation program. J </w:t>
        </w:r>
        <w:proofErr w:type="spellStart"/>
        <w:r>
          <w:rPr>
            <w:rFonts w:ascii="Times New Roman" w:eastAsia="Times New Roman" w:hAnsi="Times New Roman" w:cs="Times New Roman"/>
            <w:color w:val="000000"/>
            <w:sz w:val="24"/>
            <w:szCs w:val="24"/>
          </w:rPr>
          <w:t>Comput</w:t>
        </w:r>
        <w:proofErr w:type="spellEnd"/>
        <w:r>
          <w:rPr>
            <w:rFonts w:ascii="Times New Roman" w:eastAsia="Times New Roman" w:hAnsi="Times New Roman" w:cs="Times New Roman"/>
            <w:color w:val="000000"/>
            <w:sz w:val="24"/>
            <w:szCs w:val="24"/>
          </w:rPr>
          <w:t xml:space="preserve"> Chem 30:1545–1614</w:t>
        </w:r>
      </w:hyperlink>
    </w:p>
    <w:p w14:paraId="1BFD71D3" w14:textId="77777777" w:rsidR="00875FA1" w:rsidRDefault="003968F6">
      <w:pPr>
        <w:widowControl w:val="0"/>
        <w:pBdr>
          <w:top w:val="nil"/>
          <w:left w:val="nil"/>
          <w:bottom w:val="nil"/>
          <w:right w:val="nil"/>
          <w:between w:val="nil"/>
        </w:pBdr>
        <w:spacing w:after="240" w:line="240" w:lineRule="auto"/>
        <w:ind w:left="480" w:hanging="48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w:t>
      </w:r>
      <w:r>
        <w:rPr>
          <w:rFonts w:ascii="Times New Roman" w:eastAsia="Times New Roman" w:hAnsi="Times New Roman" w:cs="Times New Roman"/>
          <w:sz w:val="24"/>
          <w:szCs w:val="24"/>
        </w:rPr>
        <w:tab/>
      </w:r>
      <w:hyperlink r:id="rId47">
        <w:r>
          <w:rPr>
            <w:rFonts w:ascii="Times New Roman" w:eastAsia="Times New Roman" w:hAnsi="Times New Roman" w:cs="Times New Roman"/>
            <w:color w:val="000000"/>
            <w:sz w:val="24"/>
            <w:szCs w:val="24"/>
          </w:rPr>
          <w:t xml:space="preserve">Rossi C, </w:t>
        </w:r>
        <w:proofErr w:type="spellStart"/>
        <w:r>
          <w:rPr>
            <w:rFonts w:ascii="Times New Roman" w:eastAsia="Times New Roman" w:hAnsi="Times New Roman" w:cs="Times New Roman"/>
            <w:color w:val="000000"/>
            <w:sz w:val="24"/>
            <w:szCs w:val="24"/>
          </w:rPr>
          <w:t>Picchi</w:t>
        </w:r>
        <w:proofErr w:type="spellEnd"/>
        <w:r>
          <w:rPr>
            <w:rFonts w:ascii="Times New Roman" w:eastAsia="Times New Roman" w:hAnsi="Times New Roman" w:cs="Times New Roman"/>
            <w:color w:val="000000"/>
            <w:sz w:val="24"/>
            <w:szCs w:val="24"/>
          </w:rPr>
          <w:t xml:space="preserve"> M, </w:t>
        </w:r>
        <w:proofErr w:type="spellStart"/>
        <w:r>
          <w:rPr>
            <w:rFonts w:ascii="Times New Roman" w:eastAsia="Times New Roman" w:hAnsi="Times New Roman" w:cs="Times New Roman"/>
            <w:color w:val="000000"/>
            <w:sz w:val="24"/>
            <w:szCs w:val="24"/>
          </w:rPr>
          <w:t>Tiezzi</w:t>
        </w:r>
        <w:proofErr w:type="spellEnd"/>
        <w:r>
          <w:rPr>
            <w:rFonts w:ascii="Times New Roman" w:eastAsia="Times New Roman" w:hAnsi="Times New Roman" w:cs="Times New Roman"/>
            <w:color w:val="000000"/>
            <w:sz w:val="24"/>
            <w:szCs w:val="24"/>
          </w:rPr>
          <w:t xml:space="preserve"> E, et al (1990) Conformational and dynamic investigation in solution of inosine and its molecular complex, </w:t>
        </w:r>
        <w:proofErr w:type="spellStart"/>
        <w:r>
          <w:rPr>
            <w:rFonts w:ascii="Times New Roman" w:eastAsia="Times New Roman" w:hAnsi="Times New Roman" w:cs="Times New Roman"/>
            <w:color w:val="000000"/>
            <w:sz w:val="24"/>
            <w:szCs w:val="24"/>
          </w:rPr>
          <w:t>inosiplex</w:t>
        </w:r>
        <w:proofErr w:type="spellEnd"/>
        <w:r>
          <w:rPr>
            <w:rFonts w:ascii="Times New Roman" w:eastAsia="Times New Roman" w:hAnsi="Times New Roman" w:cs="Times New Roman"/>
            <w:color w:val="000000"/>
            <w:sz w:val="24"/>
            <w:szCs w:val="24"/>
          </w:rPr>
          <w:t xml:space="preserve">, by proton and carbon NMR spectroscopy. </w:t>
        </w:r>
        <w:proofErr w:type="spellStart"/>
        <w:r>
          <w:rPr>
            <w:rFonts w:ascii="Times New Roman" w:eastAsia="Times New Roman" w:hAnsi="Times New Roman" w:cs="Times New Roman"/>
            <w:color w:val="000000"/>
            <w:sz w:val="24"/>
            <w:szCs w:val="24"/>
          </w:rPr>
          <w:t>Magn</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Reson</w:t>
        </w:r>
        <w:proofErr w:type="spellEnd"/>
        <w:r>
          <w:rPr>
            <w:rFonts w:ascii="Times New Roman" w:eastAsia="Times New Roman" w:hAnsi="Times New Roman" w:cs="Times New Roman"/>
            <w:color w:val="000000"/>
            <w:sz w:val="24"/>
            <w:szCs w:val="24"/>
          </w:rPr>
          <w:t xml:space="preserve"> Chem 28:348–354</w:t>
        </w:r>
      </w:hyperlink>
    </w:p>
    <w:p w14:paraId="65046FC3" w14:textId="77777777" w:rsidR="00875FA1" w:rsidRDefault="003968F6">
      <w:pPr>
        <w:widowControl w:val="0"/>
        <w:pBdr>
          <w:top w:val="nil"/>
          <w:left w:val="nil"/>
          <w:bottom w:val="nil"/>
          <w:right w:val="nil"/>
          <w:between w:val="nil"/>
        </w:pBdr>
        <w:spacing w:after="240" w:line="240" w:lineRule="auto"/>
        <w:ind w:left="480" w:hanging="48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r>
        <w:rPr>
          <w:rFonts w:ascii="Times New Roman" w:eastAsia="Times New Roman" w:hAnsi="Times New Roman" w:cs="Times New Roman"/>
          <w:sz w:val="24"/>
          <w:szCs w:val="24"/>
        </w:rPr>
        <w:tab/>
      </w:r>
      <w:hyperlink r:id="rId48">
        <w:r>
          <w:rPr>
            <w:rFonts w:ascii="Times New Roman" w:eastAsia="Times New Roman" w:hAnsi="Times New Roman" w:cs="Times New Roman"/>
            <w:color w:val="000000"/>
            <w:sz w:val="24"/>
            <w:szCs w:val="24"/>
          </w:rPr>
          <w:t>Wishart DS, Knox C, Guo AC, et al (2009) HMDB: a knowledgebase for the human metabolome. Nucleic Acids Research 37:D603–D610</w:t>
        </w:r>
      </w:hyperlink>
    </w:p>
    <w:p w14:paraId="764069F2" w14:textId="77777777" w:rsidR="00875FA1" w:rsidRDefault="003968F6">
      <w:pPr>
        <w:widowControl w:val="0"/>
        <w:pBdr>
          <w:top w:val="nil"/>
          <w:left w:val="nil"/>
          <w:bottom w:val="nil"/>
          <w:right w:val="nil"/>
          <w:between w:val="nil"/>
        </w:pBdr>
        <w:spacing w:after="240" w:line="240" w:lineRule="auto"/>
        <w:ind w:left="480" w:hanging="48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 </w:t>
      </w:r>
      <w:r>
        <w:rPr>
          <w:rFonts w:ascii="Times New Roman" w:eastAsia="Times New Roman" w:hAnsi="Times New Roman" w:cs="Times New Roman"/>
          <w:sz w:val="24"/>
          <w:szCs w:val="24"/>
        </w:rPr>
        <w:tab/>
      </w:r>
      <w:hyperlink r:id="rId49">
        <w:r>
          <w:rPr>
            <w:rFonts w:ascii="Times New Roman" w:eastAsia="Times New Roman" w:hAnsi="Times New Roman" w:cs="Times New Roman"/>
            <w:color w:val="000000"/>
            <w:sz w:val="24"/>
            <w:szCs w:val="24"/>
          </w:rPr>
          <w:t xml:space="preserve">Cheatham TE 3rd, </w:t>
        </w:r>
        <w:proofErr w:type="spellStart"/>
        <w:r>
          <w:rPr>
            <w:rFonts w:ascii="Times New Roman" w:eastAsia="Times New Roman" w:hAnsi="Times New Roman" w:cs="Times New Roman"/>
            <w:color w:val="000000"/>
            <w:sz w:val="24"/>
            <w:szCs w:val="24"/>
          </w:rPr>
          <w:t>Cieplak</w:t>
        </w:r>
        <w:proofErr w:type="spellEnd"/>
        <w:r>
          <w:rPr>
            <w:rFonts w:ascii="Times New Roman" w:eastAsia="Times New Roman" w:hAnsi="Times New Roman" w:cs="Times New Roman"/>
            <w:color w:val="000000"/>
            <w:sz w:val="24"/>
            <w:szCs w:val="24"/>
          </w:rPr>
          <w:t xml:space="preserve"> P, </w:t>
        </w:r>
        <w:proofErr w:type="spellStart"/>
        <w:r>
          <w:rPr>
            <w:rFonts w:ascii="Times New Roman" w:eastAsia="Times New Roman" w:hAnsi="Times New Roman" w:cs="Times New Roman"/>
            <w:color w:val="000000"/>
            <w:sz w:val="24"/>
            <w:szCs w:val="24"/>
          </w:rPr>
          <w:t>Kollman</w:t>
        </w:r>
        <w:proofErr w:type="spellEnd"/>
        <w:r>
          <w:rPr>
            <w:rFonts w:ascii="Times New Roman" w:eastAsia="Times New Roman" w:hAnsi="Times New Roman" w:cs="Times New Roman"/>
            <w:color w:val="000000"/>
            <w:sz w:val="24"/>
            <w:szCs w:val="24"/>
          </w:rPr>
          <w:t xml:space="preserve"> PA (1999) A modified version of the Cornell et al. force field with improved sugar pucker phases and helical repeat. J </w:t>
        </w:r>
        <w:proofErr w:type="spellStart"/>
        <w:r>
          <w:rPr>
            <w:rFonts w:ascii="Times New Roman" w:eastAsia="Times New Roman" w:hAnsi="Times New Roman" w:cs="Times New Roman"/>
            <w:color w:val="000000"/>
            <w:sz w:val="24"/>
            <w:szCs w:val="24"/>
          </w:rPr>
          <w:t>Biomol</w:t>
        </w:r>
        <w:proofErr w:type="spellEnd"/>
        <w:r>
          <w:rPr>
            <w:rFonts w:ascii="Times New Roman" w:eastAsia="Times New Roman" w:hAnsi="Times New Roman" w:cs="Times New Roman"/>
            <w:color w:val="000000"/>
            <w:sz w:val="24"/>
            <w:szCs w:val="24"/>
          </w:rPr>
          <w:t xml:space="preserve"> Struct </w:t>
        </w:r>
        <w:proofErr w:type="spellStart"/>
        <w:r>
          <w:rPr>
            <w:rFonts w:ascii="Times New Roman" w:eastAsia="Times New Roman" w:hAnsi="Times New Roman" w:cs="Times New Roman"/>
            <w:color w:val="000000"/>
            <w:sz w:val="24"/>
            <w:szCs w:val="24"/>
          </w:rPr>
          <w:t>Dyn</w:t>
        </w:r>
        <w:proofErr w:type="spellEnd"/>
        <w:r>
          <w:rPr>
            <w:rFonts w:ascii="Times New Roman" w:eastAsia="Times New Roman" w:hAnsi="Times New Roman" w:cs="Times New Roman"/>
            <w:color w:val="000000"/>
            <w:sz w:val="24"/>
            <w:szCs w:val="24"/>
          </w:rPr>
          <w:t xml:space="preserve"> 16:845–862</w:t>
        </w:r>
      </w:hyperlink>
    </w:p>
    <w:p w14:paraId="202D6E83" w14:textId="77777777" w:rsidR="00875FA1" w:rsidRDefault="00875FA1">
      <w:pPr>
        <w:widowControl w:val="0"/>
        <w:pBdr>
          <w:top w:val="nil"/>
          <w:left w:val="nil"/>
          <w:bottom w:val="nil"/>
          <w:right w:val="nil"/>
          <w:between w:val="nil"/>
        </w:pBdr>
      </w:pPr>
    </w:p>
    <w:sectPr w:rsidR="00875FA1">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Gungsuh">
    <w:altName w:val="Gungsuh"/>
    <w:charset w:val="81"/>
    <w:family w:val="roman"/>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940A7D"/>
    <w:multiLevelType w:val="multilevel"/>
    <w:tmpl w:val="13C856E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23373174"/>
    <w:multiLevelType w:val="multilevel"/>
    <w:tmpl w:val="C544463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5FA1"/>
    <w:rsid w:val="00297F90"/>
    <w:rsid w:val="003968F6"/>
    <w:rsid w:val="00424181"/>
    <w:rsid w:val="007263D5"/>
    <w:rsid w:val="00875FA1"/>
    <w:rsid w:val="00901ABA"/>
    <w:rsid w:val="00AE0503"/>
    <w:rsid w:val="00C8720E"/>
    <w:rsid w:val="00EB1C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CC69B3"/>
  <w15:docId w15:val="{D63C6443-3E40-4824-959C-F3EB02343E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3" Type="http://schemas.openxmlformats.org/officeDocument/2006/relationships/image" Target="media/image1.jpg"/><Relationship Id="rId18" Type="http://schemas.openxmlformats.org/officeDocument/2006/relationships/image" Target="media/image4.jpeg"/><Relationship Id="rId26" Type="http://schemas.openxmlformats.org/officeDocument/2006/relationships/image" Target="media/image11.jpg"/><Relationship Id="rId39" Type="http://schemas.openxmlformats.org/officeDocument/2006/relationships/image" Target="media/image24.jpg"/><Relationship Id="rId3" Type="http://schemas.openxmlformats.org/officeDocument/2006/relationships/settings" Target="settings.xml"/><Relationship Id="rId21" Type="http://schemas.openxmlformats.org/officeDocument/2006/relationships/image" Target="media/image6.jpg"/><Relationship Id="rId34" Type="http://schemas.openxmlformats.org/officeDocument/2006/relationships/image" Target="media/image19.jpg"/><Relationship Id="rId42" Type="http://schemas.openxmlformats.org/officeDocument/2006/relationships/image" Target="media/image27.jpg"/><Relationship Id="rId47" Type="http://schemas.openxmlformats.org/officeDocument/2006/relationships/hyperlink" Target="http://paperpile.com/b/SLT6ai/0nyBG" TargetMode="External"/><Relationship Id="rId50" Type="http://schemas.openxmlformats.org/officeDocument/2006/relationships/fontTable" Target="fontTable.xml"/><Relationship Id="rId7" Type="http://schemas.openxmlformats.org/officeDocument/2006/relationships/hyperlink" Target="https://paperpile.com/c/SLT6ai/0nyBG" TargetMode="External"/><Relationship Id="rId12" Type="http://schemas.openxmlformats.org/officeDocument/2006/relationships/hyperlink" Target="https://paperpile.com/c/SLT6ai/zPt0m" TargetMode="External"/><Relationship Id="rId17" Type="http://schemas.openxmlformats.org/officeDocument/2006/relationships/hyperlink" Target="https://paperpile.com/c/SLT6ai/QTXBc" TargetMode="External"/><Relationship Id="rId25" Type="http://schemas.openxmlformats.org/officeDocument/2006/relationships/image" Target="media/image10.jpg"/><Relationship Id="rId33" Type="http://schemas.openxmlformats.org/officeDocument/2006/relationships/image" Target="media/image18.jpg"/><Relationship Id="rId38" Type="http://schemas.openxmlformats.org/officeDocument/2006/relationships/image" Target="media/image23.jpg"/><Relationship Id="rId46" Type="http://schemas.openxmlformats.org/officeDocument/2006/relationships/hyperlink" Target="http://paperpile.com/b/SLT6ai/X3cn" TargetMode="External"/><Relationship Id="rId2" Type="http://schemas.openxmlformats.org/officeDocument/2006/relationships/styles" Target="styles.xml"/><Relationship Id="rId16" Type="http://schemas.openxmlformats.org/officeDocument/2006/relationships/image" Target="media/image3.jpeg"/><Relationship Id="rId20" Type="http://schemas.openxmlformats.org/officeDocument/2006/relationships/image" Target="media/image5.jpg"/><Relationship Id="rId29" Type="http://schemas.openxmlformats.org/officeDocument/2006/relationships/image" Target="media/image14.jpg"/><Relationship Id="rId41" Type="http://schemas.openxmlformats.org/officeDocument/2006/relationships/image" Target="media/image26.jpg"/><Relationship Id="rId1" Type="http://schemas.openxmlformats.org/officeDocument/2006/relationships/numbering" Target="numbering.xml"/><Relationship Id="rId6" Type="http://schemas.openxmlformats.org/officeDocument/2006/relationships/hyperlink" Target="https://paperpile.com/c/SLT6ai/X3cn" TargetMode="External"/><Relationship Id="rId11" Type="http://schemas.openxmlformats.org/officeDocument/2006/relationships/hyperlink" Target="https://paperpile.com/c/SLT6ai/zPt0m" TargetMode="External"/><Relationship Id="rId24" Type="http://schemas.openxmlformats.org/officeDocument/2006/relationships/image" Target="media/image9.jpg"/><Relationship Id="rId32" Type="http://schemas.openxmlformats.org/officeDocument/2006/relationships/image" Target="media/image17.jpg"/><Relationship Id="rId37" Type="http://schemas.openxmlformats.org/officeDocument/2006/relationships/image" Target="media/image22.jpg"/><Relationship Id="rId40" Type="http://schemas.openxmlformats.org/officeDocument/2006/relationships/image" Target="media/image25.jpg"/><Relationship Id="rId45" Type="http://schemas.openxmlformats.org/officeDocument/2006/relationships/image" Target="media/image30.jpg"/><Relationship Id="rId5" Type="http://schemas.openxmlformats.org/officeDocument/2006/relationships/hyperlink" Target="mailto:albmbg@caluniv.ac.in" TargetMode="External"/><Relationship Id="rId15" Type="http://schemas.openxmlformats.org/officeDocument/2006/relationships/hyperlink" Target="https://paperpile.com/c/SLT6ai/QTXBc" TargetMode="External"/><Relationship Id="rId23" Type="http://schemas.openxmlformats.org/officeDocument/2006/relationships/image" Target="media/image8.jpg"/><Relationship Id="rId28" Type="http://schemas.openxmlformats.org/officeDocument/2006/relationships/image" Target="media/image13.jpg"/><Relationship Id="rId36" Type="http://schemas.openxmlformats.org/officeDocument/2006/relationships/image" Target="media/image21.jpg"/><Relationship Id="rId49" Type="http://schemas.openxmlformats.org/officeDocument/2006/relationships/hyperlink" Target="http://paperpile.com/b/SLT6ai/QTXBc" TargetMode="External"/><Relationship Id="rId10" Type="http://schemas.openxmlformats.org/officeDocument/2006/relationships/hyperlink" Target="https://paperpile.com/c/SLT6ai/zPt0m" TargetMode="External"/><Relationship Id="rId19" Type="http://schemas.openxmlformats.org/officeDocument/2006/relationships/hyperlink" Target="https://paperpile.com/c/SLT6ai/QTXBc" TargetMode="External"/><Relationship Id="rId31" Type="http://schemas.openxmlformats.org/officeDocument/2006/relationships/image" Target="media/image16.jpg"/><Relationship Id="rId44" Type="http://schemas.openxmlformats.org/officeDocument/2006/relationships/image" Target="media/image29.jpg"/><Relationship Id="rId4" Type="http://schemas.openxmlformats.org/officeDocument/2006/relationships/webSettings" Target="webSettings.xml"/><Relationship Id="rId9" Type="http://schemas.openxmlformats.org/officeDocument/2006/relationships/hyperlink" Target="https://paperpile.com/c/SLT6ai/0nyBG" TargetMode="External"/><Relationship Id="rId14" Type="http://schemas.openxmlformats.org/officeDocument/2006/relationships/image" Target="media/image2.jpeg"/><Relationship Id="rId22" Type="http://schemas.openxmlformats.org/officeDocument/2006/relationships/image" Target="media/image7.jpg"/><Relationship Id="rId27" Type="http://schemas.openxmlformats.org/officeDocument/2006/relationships/image" Target="media/image12.jpg"/><Relationship Id="rId30" Type="http://schemas.openxmlformats.org/officeDocument/2006/relationships/image" Target="media/image15.jpg"/><Relationship Id="rId35" Type="http://schemas.openxmlformats.org/officeDocument/2006/relationships/image" Target="media/image20.jpg"/><Relationship Id="rId43" Type="http://schemas.openxmlformats.org/officeDocument/2006/relationships/image" Target="media/image28.jpg"/><Relationship Id="rId48" Type="http://schemas.openxmlformats.org/officeDocument/2006/relationships/hyperlink" Target="http://paperpile.com/b/SLT6ai/zPt0m" TargetMode="External"/><Relationship Id="rId8" Type="http://schemas.openxmlformats.org/officeDocument/2006/relationships/hyperlink" Target="https://paperpile.com/c/SLT6ai/0nyBG" TargetMode="External"/><Relationship Id="rId5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31</Pages>
  <Words>8187</Words>
  <Characters>46672</Characters>
  <Application>Microsoft Office Word</Application>
  <DocSecurity>0</DocSecurity>
  <Lines>388</Lines>
  <Paragraphs>109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LENOVO</cp:lastModifiedBy>
  <cp:revision>12</cp:revision>
  <cp:lastPrinted>2023-01-15T11:08:00Z</cp:lastPrinted>
  <dcterms:created xsi:type="dcterms:W3CDTF">2023-01-15T09:19:00Z</dcterms:created>
  <dcterms:modified xsi:type="dcterms:W3CDTF">2023-01-17T06:39:00Z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7df17c0fe72eca8af2515e904d4ca3a4b9eeee30d2a7de62b6d2739f7ca24d2f</vt:lpwstr>
  </property>
</Properties>
</file>