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BE660" w14:textId="77777777" w:rsidR="004E1436" w:rsidRPr="00394CC1" w:rsidRDefault="004E1436" w:rsidP="004E1436">
      <w:pPr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A4BD7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394CC1">
        <w:rPr>
          <w:rFonts w:ascii="Times New Roman" w:hAnsi="Times New Roman" w:cs="Times New Roman"/>
          <w:sz w:val="24"/>
          <w:szCs w:val="24"/>
        </w:rPr>
        <w:t xml:space="preserve"> </w:t>
      </w:r>
      <w:r w:rsidRPr="00AC156B">
        <w:rPr>
          <w:rFonts w:ascii="Times New Roman" w:hAnsi="Times New Roman" w:cs="Times New Roman"/>
          <w:b/>
          <w:sz w:val="24"/>
          <w:szCs w:val="24"/>
        </w:rPr>
        <w:t>Detailed prevalence analysis.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394CC1">
        <w:rPr>
          <w:rFonts w:ascii="Times New Roman" w:hAnsi="Times New Roman" w:cs="Times New Roman"/>
          <w:sz w:val="24"/>
          <w:szCs w:val="24"/>
        </w:rPr>
        <w:t xml:space="preserve"> most prevalent genes showing s</w:t>
      </w:r>
      <w:r>
        <w:rPr>
          <w:rFonts w:ascii="Times New Roman" w:hAnsi="Times New Roman" w:cs="Times New Roman"/>
          <w:sz w:val="24"/>
          <w:szCs w:val="24"/>
        </w:rPr>
        <w:t>hort</w:t>
      </w:r>
      <w:r w:rsidRPr="00394CC1">
        <w:rPr>
          <w:rFonts w:ascii="Times New Roman" w:hAnsi="Times New Roman" w:cs="Times New Roman"/>
          <w:sz w:val="24"/>
          <w:szCs w:val="24"/>
        </w:rPr>
        <w:t xml:space="preserve"> varia</w:t>
      </w:r>
      <w:r>
        <w:rPr>
          <w:rFonts w:ascii="Times New Roman" w:hAnsi="Times New Roman" w:cs="Times New Roman"/>
          <w:sz w:val="24"/>
          <w:szCs w:val="24"/>
        </w:rPr>
        <w:t>tions</w:t>
      </w:r>
      <w:r w:rsidRPr="00394CC1">
        <w:rPr>
          <w:rFonts w:ascii="Times New Roman" w:hAnsi="Times New Roman" w:cs="Times New Roman"/>
          <w:sz w:val="24"/>
          <w:szCs w:val="24"/>
        </w:rPr>
        <w:t xml:space="preserve"> (SV)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94CC1">
        <w:rPr>
          <w:rFonts w:ascii="Times New Roman" w:hAnsi="Times New Roman" w:cs="Times New Roman"/>
          <w:sz w:val="24"/>
          <w:szCs w:val="24"/>
        </w:rPr>
        <w:t xml:space="preserve"> copy number (CN) </w:t>
      </w:r>
      <w:r w:rsidRPr="00B57837">
        <w:rPr>
          <w:rFonts w:ascii="Times New Roman" w:hAnsi="Times New Roman" w:cs="Times New Roman"/>
          <w:sz w:val="24"/>
          <w:szCs w:val="24"/>
        </w:rPr>
        <w:t>alterations (CNAs)</w:t>
      </w:r>
      <w:r w:rsidRPr="00394C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large structural rearrangements (RE) </w:t>
      </w:r>
      <w:r w:rsidRPr="00394CC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BC</w:t>
      </w:r>
      <w:r w:rsidRPr="00394CC1">
        <w:rPr>
          <w:rFonts w:ascii="Times New Roman" w:hAnsi="Times New Roman" w:cs="Times New Roman"/>
          <w:sz w:val="24"/>
          <w:szCs w:val="24"/>
        </w:rPr>
        <w:t xml:space="preserve">BMs vs local BCs </w:t>
      </w:r>
      <w:r>
        <w:rPr>
          <w:rFonts w:ascii="Times New Roman" w:hAnsi="Times New Roman" w:cs="Times New Roman"/>
          <w:sz w:val="24"/>
          <w:szCs w:val="24"/>
        </w:rPr>
        <w:t xml:space="preserve">and N-CNS metastases </w:t>
      </w:r>
      <w:r w:rsidRPr="00394CC1">
        <w:rPr>
          <w:rFonts w:ascii="Times New Roman" w:hAnsi="Times New Roman" w:cs="Times New Roman"/>
          <w:sz w:val="24"/>
          <w:szCs w:val="24"/>
        </w:rPr>
        <w:t xml:space="preserve">with the corrected p-value </w:t>
      </w:r>
      <w:r>
        <w:rPr>
          <w:rFonts w:ascii="Times New Roman" w:hAnsi="Times New Roman" w:cs="Times New Roman"/>
          <w:sz w:val="24"/>
          <w:szCs w:val="24"/>
        </w:rPr>
        <w:t xml:space="preserve">(FDR) </w:t>
      </w:r>
      <w:r w:rsidRPr="00394CC1">
        <w:rPr>
          <w:rFonts w:ascii="Times New Roman" w:hAnsi="Times New Roman" w:cs="Times New Roman"/>
          <w:sz w:val="24"/>
          <w:szCs w:val="24"/>
        </w:rPr>
        <w:t>significance between the three cohorts highlighted in different colours.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*Reduced prevalence in BCBM.</w:t>
      </w: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413"/>
        <w:gridCol w:w="1134"/>
        <w:gridCol w:w="1134"/>
        <w:gridCol w:w="1134"/>
        <w:gridCol w:w="1134"/>
        <w:gridCol w:w="1417"/>
        <w:gridCol w:w="1276"/>
      </w:tblGrid>
      <w:tr w:rsidR="004E1436" w:rsidRPr="0025232F" w14:paraId="63939A89" w14:textId="77777777" w:rsidTr="00451C35">
        <w:trPr>
          <w:trHeight w:val="495"/>
        </w:trPr>
        <w:tc>
          <w:tcPr>
            <w:tcW w:w="1413" w:type="dxa"/>
            <w:noWrap/>
            <w:hideMark/>
          </w:tcPr>
          <w:p w14:paraId="5E41D4D4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134" w:type="dxa"/>
            <w:hideMark/>
          </w:tcPr>
          <w:p w14:paraId="1E8EAEB2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t>% var</w:t>
            </w:r>
            <w:r>
              <w:rPr>
                <w:rFonts w:cstheme="minorHAnsi"/>
                <w:b/>
                <w:bCs/>
                <w:sz w:val="18"/>
                <w:szCs w:val="18"/>
              </w:rPr>
              <w:t>iation in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 local BC</w:t>
            </w:r>
          </w:p>
        </w:tc>
        <w:tc>
          <w:tcPr>
            <w:tcW w:w="1134" w:type="dxa"/>
            <w:hideMark/>
          </w:tcPr>
          <w:p w14:paraId="62D0A8CC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t>% var</w:t>
            </w:r>
            <w:r>
              <w:rPr>
                <w:rFonts w:cstheme="minorHAnsi"/>
                <w:b/>
                <w:bCs/>
                <w:sz w:val="18"/>
                <w:szCs w:val="18"/>
              </w:rPr>
              <w:t>iation in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BC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>BM</w:t>
            </w:r>
          </w:p>
        </w:tc>
        <w:tc>
          <w:tcPr>
            <w:tcW w:w="1134" w:type="dxa"/>
            <w:hideMark/>
          </w:tcPr>
          <w:p w14:paraId="79E8748B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t>% var</w:t>
            </w:r>
            <w:r>
              <w:rPr>
                <w:rFonts w:cstheme="minorHAnsi"/>
                <w:b/>
                <w:bCs/>
                <w:sz w:val="18"/>
                <w:szCs w:val="18"/>
              </w:rPr>
              <w:t>iation in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 N-CNS</w:t>
            </w:r>
          </w:p>
        </w:tc>
        <w:tc>
          <w:tcPr>
            <w:tcW w:w="1134" w:type="dxa"/>
            <w:hideMark/>
          </w:tcPr>
          <w:p w14:paraId="65CC01EA" w14:textId="77777777" w:rsidR="004E1436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FDR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14:paraId="5E724CF1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BC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>BM vs BC</w:t>
            </w:r>
          </w:p>
        </w:tc>
        <w:tc>
          <w:tcPr>
            <w:tcW w:w="1417" w:type="dxa"/>
            <w:hideMark/>
          </w:tcPr>
          <w:p w14:paraId="61FE98B5" w14:textId="77777777" w:rsidR="004E1436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FDR 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14:paraId="7F354BD0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BC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>BM vs N-CNS</w:t>
            </w:r>
          </w:p>
        </w:tc>
        <w:tc>
          <w:tcPr>
            <w:tcW w:w="1276" w:type="dxa"/>
            <w:hideMark/>
          </w:tcPr>
          <w:p w14:paraId="3AAA78A1" w14:textId="77777777" w:rsidR="004E1436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FDR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  <w:p w14:paraId="38E27AF3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t>N-CNS vs BC</w:t>
            </w:r>
          </w:p>
        </w:tc>
      </w:tr>
      <w:tr w:rsidR="004E1436" w:rsidRPr="0025232F" w14:paraId="7B25F7F9" w14:textId="77777777" w:rsidTr="00451C35">
        <w:trPr>
          <w:trHeight w:val="340"/>
        </w:trPr>
        <w:tc>
          <w:tcPr>
            <w:tcW w:w="8642" w:type="dxa"/>
            <w:gridSpan w:val="7"/>
            <w:noWrap/>
            <w:hideMark/>
          </w:tcPr>
          <w:p w14:paraId="309C66F1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t>S</w:t>
            </w:r>
            <w:r>
              <w:rPr>
                <w:rFonts w:cstheme="minorHAnsi"/>
                <w:b/>
                <w:bCs/>
                <w:sz w:val="18"/>
                <w:szCs w:val="18"/>
              </w:rPr>
              <w:t>hort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variations</w:t>
            </w:r>
          </w:p>
        </w:tc>
      </w:tr>
      <w:tr w:rsidR="004E1436" w:rsidRPr="0025232F" w14:paraId="3424F11F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7AA7162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TP53_SV</w:t>
            </w:r>
          </w:p>
        </w:tc>
        <w:tc>
          <w:tcPr>
            <w:tcW w:w="1134" w:type="dxa"/>
            <w:noWrap/>
            <w:hideMark/>
          </w:tcPr>
          <w:p w14:paraId="77099208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57.7%</w:t>
            </w:r>
          </w:p>
        </w:tc>
        <w:tc>
          <w:tcPr>
            <w:tcW w:w="1134" w:type="dxa"/>
            <w:noWrap/>
            <w:hideMark/>
          </w:tcPr>
          <w:p w14:paraId="4534423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70.7%</w:t>
            </w:r>
          </w:p>
        </w:tc>
        <w:tc>
          <w:tcPr>
            <w:tcW w:w="1134" w:type="dxa"/>
            <w:noWrap/>
            <w:hideMark/>
          </w:tcPr>
          <w:p w14:paraId="00DCA42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42.9%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B91344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1.04E-11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7C9004D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2.02E-53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3C16075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5.23E-130</w:t>
            </w:r>
          </w:p>
        </w:tc>
      </w:tr>
      <w:tr w:rsidR="004E1436" w:rsidRPr="0025232F" w14:paraId="22A3E989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0842FB8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PIK3CA_SV</w:t>
            </w:r>
          </w:p>
        </w:tc>
        <w:tc>
          <w:tcPr>
            <w:tcW w:w="1134" w:type="dxa"/>
            <w:noWrap/>
            <w:hideMark/>
          </w:tcPr>
          <w:p w14:paraId="0CB8CFB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30.6%</w:t>
            </w:r>
          </w:p>
        </w:tc>
        <w:tc>
          <w:tcPr>
            <w:tcW w:w="1134" w:type="dxa"/>
            <w:noWrap/>
            <w:hideMark/>
          </w:tcPr>
          <w:p w14:paraId="2904D57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26.5%</w:t>
            </w:r>
          </w:p>
        </w:tc>
        <w:tc>
          <w:tcPr>
            <w:tcW w:w="1134" w:type="dxa"/>
            <w:noWrap/>
            <w:hideMark/>
          </w:tcPr>
          <w:p w14:paraId="397D8B4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38.1%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055B96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6.41E-02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13B57EC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2.53E-10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34CC74A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2.01E-36</w:t>
            </w:r>
          </w:p>
        </w:tc>
      </w:tr>
      <w:tr w:rsidR="004E1436" w:rsidRPr="0025232F" w14:paraId="278E22F7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0542EF7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BRCA1_SV</w:t>
            </w:r>
          </w:p>
        </w:tc>
        <w:tc>
          <w:tcPr>
            <w:tcW w:w="1134" w:type="dxa"/>
            <w:noWrap/>
            <w:hideMark/>
          </w:tcPr>
          <w:p w14:paraId="73E9284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3.4%</w:t>
            </w:r>
          </w:p>
        </w:tc>
        <w:tc>
          <w:tcPr>
            <w:tcW w:w="1134" w:type="dxa"/>
            <w:noWrap/>
            <w:hideMark/>
          </w:tcPr>
          <w:p w14:paraId="52BC192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6.7%</w:t>
            </w:r>
          </w:p>
        </w:tc>
        <w:tc>
          <w:tcPr>
            <w:tcW w:w="1134" w:type="dxa"/>
            <w:noWrap/>
            <w:hideMark/>
          </w:tcPr>
          <w:p w14:paraId="151D6DF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2.5%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511830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1.35E-04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2BDCE15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1.58E-08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53BD7DC0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3.73E-04</w:t>
            </w:r>
          </w:p>
        </w:tc>
      </w:tr>
      <w:tr w:rsidR="004E1436" w:rsidRPr="0025232F" w14:paraId="6AD88C39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12E02D0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ARID1A_SV</w:t>
            </w:r>
          </w:p>
        </w:tc>
        <w:tc>
          <w:tcPr>
            <w:tcW w:w="1134" w:type="dxa"/>
            <w:noWrap/>
            <w:hideMark/>
          </w:tcPr>
          <w:p w14:paraId="3D2B5FF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4.3%</w:t>
            </w:r>
          </w:p>
        </w:tc>
        <w:tc>
          <w:tcPr>
            <w:tcW w:w="1134" w:type="dxa"/>
            <w:noWrap/>
            <w:hideMark/>
          </w:tcPr>
          <w:p w14:paraId="440CA5E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6.4%</w:t>
            </w:r>
          </w:p>
        </w:tc>
        <w:tc>
          <w:tcPr>
            <w:tcW w:w="1134" w:type="dxa"/>
            <w:noWrap/>
            <w:hideMark/>
          </w:tcPr>
          <w:p w14:paraId="344634D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6.9%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0466CBD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4.55E-02</w:t>
            </w:r>
          </w:p>
        </w:tc>
        <w:tc>
          <w:tcPr>
            <w:tcW w:w="1417" w:type="dxa"/>
            <w:noWrap/>
            <w:hideMark/>
          </w:tcPr>
          <w:p w14:paraId="76A7C55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8.01E-01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1D4B3FB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1.39E-19</w:t>
            </w:r>
          </w:p>
        </w:tc>
      </w:tr>
      <w:tr w:rsidR="004E1436" w:rsidRPr="0025232F" w14:paraId="6386566F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108855C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NF1_SV</w:t>
            </w:r>
          </w:p>
        </w:tc>
        <w:tc>
          <w:tcPr>
            <w:tcW w:w="1134" w:type="dxa"/>
            <w:noWrap/>
            <w:hideMark/>
          </w:tcPr>
          <w:p w14:paraId="594E881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3.9%</w:t>
            </w:r>
          </w:p>
        </w:tc>
        <w:tc>
          <w:tcPr>
            <w:tcW w:w="1134" w:type="dxa"/>
            <w:noWrap/>
            <w:hideMark/>
          </w:tcPr>
          <w:p w14:paraId="34C7659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6.1%</w:t>
            </w:r>
          </w:p>
        </w:tc>
        <w:tc>
          <w:tcPr>
            <w:tcW w:w="1134" w:type="dxa"/>
            <w:noWrap/>
            <w:hideMark/>
          </w:tcPr>
          <w:p w14:paraId="60915B7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4.9%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43700AD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2.87E-02</w:t>
            </w:r>
          </w:p>
        </w:tc>
        <w:tc>
          <w:tcPr>
            <w:tcW w:w="1417" w:type="dxa"/>
            <w:noWrap/>
            <w:hideMark/>
          </w:tcPr>
          <w:p w14:paraId="3C5C2BE0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2.64E-01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370C077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1.39E-04</w:t>
            </w:r>
          </w:p>
        </w:tc>
      </w:tr>
      <w:tr w:rsidR="004E1436" w:rsidRPr="0025232F" w14:paraId="6234BC24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33AEDF1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BRCA2_SV</w:t>
            </w:r>
          </w:p>
        </w:tc>
        <w:tc>
          <w:tcPr>
            <w:tcW w:w="1134" w:type="dxa"/>
            <w:noWrap/>
            <w:hideMark/>
          </w:tcPr>
          <w:p w14:paraId="56B1CF2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3.6%</w:t>
            </w:r>
          </w:p>
        </w:tc>
        <w:tc>
          <w:tcPr>
            <w:tcW w:w="1134" w:type="dxa"/>
            <w:noWrap/>
            <w:hideMark/>
          </w:tcPr>
          <w:p w14:paraId="7E65A5F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5.1%</w:t>
            </w:r>
          </w:p>
        </w:tc>
        <w:tc>
          <w:tcPr>
            <w:tcW w:w="1134" w:type="dxa"/>
            <w:noWrap/>
            <w:hideMark/>
          </w:tcPr>
          <w:p w14:paraId="1C9C226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4.2%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CDFF1F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1.02E-01</w:t>
            </w:r>
          </w:p>
        </w:tc>
        <w:tc>
          <w:tcPr>
            <w:tcW w:w="1417" w:type="dxa"/>
            <w:noWrap/>
            <w:hideMark/>
          </w:tcPr>
          <w:p w14:paraId="2652DEA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3.53E-01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5433CC6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2.71E-02</w:t>
            </w:r>
          </w:p>
        </w:tc>
      </w:tr>
      <w:tr w:rsidR="004E1436" w:rsidRPr="0025232F" w14:paraId="2FE84CCE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1C22AA8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ESR1_SV</w:t>
            </w:r>
          </w:p>
        </w:tc>
        <w:tc>
          <w:tcPr>
            <w:tcW w:w="1134" w:type="dxa"/>
            <w:noWrap/>
            <w:hideMark/>
          </w:tcPr>
          <w:p w14:paraId="78F5347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2.2%</w:t>
            </w:r>
          </w:p>
        </w:tc>
        <w:tc>
          <w:tcPr>
            <w:tcW w:w="1134" w:type="dxa"/>
            <w:noWrap/>
            <w:hideMark/>
          </w:tcPr>
          <w:p w14:paraId="71EAAC3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4.7%</w:t>
            </w:r>
          </w:p>
        </w:tc>
        <w:tc>
          <w:tcPr>
            <w:tcW w:w="1134" w:type="dxa"/>
            <w:noWrap/>
            <w:hideMark/>
          </w:tcPr>
          <w:p w14:paraId="52DEBFD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19.0%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46722B3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7.97E-04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24F0B8D8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2.47E-30</w:t>
            </w:r>
          </w:p>
        </w:tc>
        <w:tc>
          <w:tcPr>
            <w:tcW w:w="1276" w:type="dxa"/>
            <w:noWrap/>
            <w:hideMark/>
          </w:tcPr>
          <w:p w14:paraId="41F00478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0.00E+00</w:t>
            </w:r>
          </w:p>
        </w:tc>
      </w:tr>
      <w:tr w:rsidR="004E1436" w:rsidRPr="0025232F" w14:paraId="5ECE85F2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7DD7532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CDH1_SV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  <w:hideMark/>
          </w:tcPr>
          <w:p w14:paraId="489EC51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9.1%</w:t>
            </w:r>
          </w:p>
        </w:tc>
        <w:tc>
          <w:tcPr>
            <w:tcW w:w="1134" w:type="dxa"/>
            <w:noWrap/>
            <w:hideMark/>
          </w:tcPr>
          <w:p w14:paraId="0DFC7C0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3.8%</w:t>
            </w:r>
          </w:p>
        </w:tc>
        <w:tc>
          <w:tcPr>
            <w:tcW w:w="1134" w:type="dxa"/>
            <w:noWrap/>
            <w:hideMark/>
          </w:tcPr>
          <w:p w14:paraId="2A2F86A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13.5%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7C4E0B5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6.54E-07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5915CB7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1.16E-18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342A88C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2.10E-29</w:t>
            </w:r>
          </w:p>
        </w:tc>
      </w:tr>
      <w:tr w:rsidR="004E1436" w:rsidRPr="0025232F" w14:paraId="2598CC48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33F5899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AKT1_SV</w:t>
            </w:r>
            <w:r>
              <w:rPr>
                <w:rFonts w:cstheme="minorHAnsi"/>
                <w:bCs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  <w:hideMark/>
          </w:tcPr>
          <w:p w14:paraId="6DABC57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3.7%</w:t>
            </w:r>
          </w:p>
        </w:tc>
        <w:tc>
          <w:tcPr>
            <w:tcW w:w="1134" w:type="dxa"/>
            <w:noWrap/>
            <w:hideMark/>
          </w:tcPr>
          <w:p w14:paraId="71C4144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1.8%</w:t>
            </w:r>
          </w:p>
        </w:tc>
        <w:tc>
          <w:tcPr>
            <w:tcW w:w="1134" w:type="dxa"/>
            <w:noWrap/>
            <w:hideMark/>
          </w:tcPr>
          <w:p w14:paraId="0A4A560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4.4%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60D36F4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2.93E-02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2A6213F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2.20E-03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0FA41A7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2.72E-02</w:t>
            </w:r>
          </w:p>
        </w:tc>
      </w:tr>
      <w:tr w:rsidR="004E1436" w:rsidRPr="0025232F" w14:paraId="7B9DF62B" w14:textId="77777777" w:rsidTr="00451C35">
        <w:trPr>
          <w:trHeight w:val="340"/>
        </w:trPr>
        <w:tc>
          <w:tcPr>
            <w:tcW w:w="8642" w:type="dxa"/>
            <w:gridSpan w:val="7"/>
            <w:noWrap/>
            <w:hideMark/>
          </w:tcPr>
          <w:p w14:paraId="71E1B9B3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t xml:space="preserve">Copy number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altera</w:t>
            </w:r>
            <w:r w:rsidRPr="0025232F">
              <w:rPr>
                <w:rFonts w:cstheme="minorHAnsi"/>
                <w:b/>
                <w:bCs/>
                <w:sz w:val="18"/>
                <w:szCs w:val="18"/>
              </w:rPr>
              <w:t>tions</w:t>
            </w:r>
          </w:p>
        </w:tc>
      </w:tr>
      <w:tr w:rsidR="004E1436" w:rsidRPr="0025232F" w14:paraId="6F08C128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75F9D06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MYC_CN</w:t>
            </w:r>
          </w:p>
        </w:tc>
        <w:tc>
          <w:tcPr>
            <w:tcW w:w="1134" w:type="dxa"/>
            <w:noWrap/>
            <w:hideMark/>
          </w:tcPr>
          <w:p w14:paraId="0BBDA25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20.98%</w:t>
            </w:r>
          </w:p>
        </w:tc>
        <w:tc>
          <w:tcPr>
            <w:tcW w:w="1134" w:type="dxa"/>
            <w:noWrap/>
            <w:hideMark/>
          </w:tcPr>
          <w:p w14:paraId="050AAF9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25.91%</w:t>
            </w:r>
          </w:p>
        </w:tc>
        <w:tc>
          <w:tcPr>
            <w:tcW w:w="1134" w:type="dxa"/>
            <w:noWrap/>
            <w:hideMark/>
          </w:tcPr>
          <w:p w14:paraId="05FFEE1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17.09%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465E540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5.82E-03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2BC98E2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1.32E-08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6E5FDF5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3.12E-15</w:t>
            </w:r>
          </w:p>
        </w:tc>
      </w:tr>
      <w:tr w:rsidR="004E1436" w:rsidRPr="0025232F" w14:paraId="37D58830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3DE71BB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ERBB2_CN</w:t>
            </w:r>
          </w:p>
        </w:tc>
        <w:tc>
          <w:tcPr>
            <w:tcW w:w="1134" w:type="dxa"/>
            <w:noWrap/>
            <w:hideMark/>
          </w:tcPr>
          <w:p w14:paraId="661FCD0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9.18%</w:t>
            </w:r>
          </w:p>
        </w:tc>
        <w:tc>
          <w:tcPr>
            <w:tcW w:w="1134" w:type="dxa"/>
            <w:noWrap/>
            <w:hideMark/>
          </w:tcPr>
          <w:p w14:paraId="6D09FF5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22.51%</w:t>
            </w:r>
          </w:p>
        </w:tc>
        <w:tc>
          <w:tcPr>
            <w:tcW w:w="1134" w:type="dxa"/>
            <w:noWrap/>
            <w:hideMark/>
          </w:tcPr>
          <w:p w14:paraId="3396102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7.70%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1EF6E77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1.20E-25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011A694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3.75E-35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6D462A6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4.91E-05</w:t>
            </w:r>
          </w:p>
        </w:tc>
      </w:tr>
      <w:tr w:rsidR="004E1436" w:rsidRPr="0025232F" w14:paraId="61564161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15D6657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PTEN_CN</w:t>
            </w:r>
          </w:p>
        </w:tc>
        <w:tc>
          <w:tcPr>
            <w:tcW w:w="1134" w:type="dxa"/>
            <w:noWrap/>
            <w:hideMark/>
          </w:tcPr>
          <w:p w14:paraId="5D00544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5.33%</w:t>
            </w:r>
          </w:p>
        </w:tc>
        <w:tc>
          <w:tcPr>
            <w:tcW w:w="1134" w:type="dxa"/>
            <w:noWrap/>
            <w:hideMark/>
          </w:tcPr>
          <w:p w14:paraId="70AD5EB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9.37%</w:t>
            </w:r>
          </w:p>
        </w:tc>
        <w:tc>
          <w:tcPr>
            <w:tcW w:w="1134" w:type="dxa"/>
            <w:noWrap/>
            <w:hideMark/>
          </w:tcPr>
          <w:p w14:paraId="46184EA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4.73%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D8F30C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1.24E-04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694EBAF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6.27E-07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0C66DDC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4.45E-02</w:t>
            </w:r>
          </w:p>
        </w:tc>
      </w:tr>
      <w:tr w:rsidR="004E1436" w:rsidRPr="0025232F" w14:paraId="0CD429D2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4517014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CDKN2A_CN</w:t>
            </w:r>
          </w:p>
        </w:tc>
        <w:tc>
          <w:tcPr>
            <w:tcW w:w="1134" w:type="dxa"/>
            <w:noWrap/>
            <w:hideMark/>
          </w:tcPr>
          <w:p w14:paraId="1E98CED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5.34%</w:t>
            </w:r>
          </w:p>
        </w:tc>
        <w:tc>
          <w:tcPr>
            <w:tcW w:w="1134" w:type="dxa"/>
            <w:noWrap/>
            <w:hideMark/>
          </w:tcPr>
          <w:p w14:paraId="6744FED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8.39%</w:t>
            </w:r>
          </w:p>
        </w:tc>
        <w:tc>
          <w:tcPr>
            <w:tcW w:w="1134" w:type="dxa"/>
            <w:noWrap/>
            <w:hideMark/>
          </w:tcPr>
          <w:p w14:paraId="5CF0DF3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5.37%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1FB0E0E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3.00E-03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5FB1E60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1.62E-03</w:t>
            </w:r>
          </w:p>
        </w:tc>
        <w:tc>
          <w:tcPr>
            <w:tcW w:w="1276" w:type="dxa"/>
            <w:noWrap/>
            <w:hideMark/>
          </w:tcPr>
          <w:p w14:paraId="46D24CA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9.44E-01</w:t>
            </w:r>
          </w:p>
        </w:tc>
      </w:tr>
      <w:tr w:rsidR="004E1436" w:rsidRPr="0025232F" w14:paraId="16A40490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42550DC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CDKN2B_CN</w:t>
            </w:r>
          </w:p>
        </w:tc>
        <w:tc>
          <w:tcPr>
            <w:tcW w:w="1134" w:type="dxa"/>
            <w:noWrap/>
            <w:hideMark/>
          </w:tcPr>
          <w:p w14:paraId="53FE060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4.81%</w:t>
            </w:r>
          </w:p>
        </w:tc>
        <w:tc>
          <w:tcPr>
            <w:tcW w:w="1134" w:type="dxa"/>
            <w:noWrap/>
            <w:hideMark/>
          </w:tcPr>
          <w:p w14:paraId="533ADF2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7.42%</w:t>
            </w:r>
          </w:p>
        </w:tc>
        <w:tc>
          <w:tcPr>
            <w:tcW w:w="1134" w:type="dxa"/>
            <w:noWrap/>
            <w:hideMark/>
          </w:tcPr>
          <w:p w14:paraId="148F275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4.86%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52E433F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7.50E-03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17A9F63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5.05E-03</w:t>
            </w:r>
          </w:p>
        </w:tc>
        <w:tc>
          <w:tcPr>
            <w:tcW w:w="1276" w:type="dxa"/>
            <w:noWrap/>
            <w:hideMark/>
          </w:tcPr>
          <w:p w14:paraId="6E56E53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8.89E-01</w:t>
            </w:r>
          </w:p>
        </w:tc>
      </w:tr>
      <w:tr w:rsidR="004E1436" w:rsidRPr="0025232F" w14:paraId="5539FEAC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2D4FC7C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PIK3CA_CN</w:t>
            </w:r>
          </w:p>
        </w:tc>
        <w:tc>
          <w:tcPr>
            <w:tcW w:w="1134" w:type="dxa"/>
            <w:noWrap/>
            <w:hideMark/>
          </w:tcPr>
          <w:p w14:paraId="68AFF15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2.16%</w:t>
            </w:r>
          </w:p>
        </w:tc>
        <w:tc>
          <w:tcPr>
            <w:tcW w:w="1134" w:type="dxa"/>
            <w:noWrap/>
            <w:hideMark/>
          </w:tcPr>
          <w:p w14:paraId="40CB4EF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5.23%</w:t>
            </w:r>
          </w:p>
        </w:tc>
        <w:tc>
          <w:tcPr>
            <w:tcW w:w="1134" w:type="dxa"/>
            <w:noWrap/>
            <w:hideMark/>
          </w:tcPr>
          <w:p w14:paraId="52A1D6F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2.20%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5C17FA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2.71E-05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0B4AF80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7.70E-06</w:t>
            </w:r>
          </w:p>
        </w:tc>
        <w:tc>
          <w:tcPr>
            <w:tcW w:w="1276" w:type="dxa"/>
            <w:noWrap/>
            <w:hideMark/>
          </w:tcPr>
          <w:p w14:paraId="561A97A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8.68E-01</w:t>
            </w:r>
          </w:p>
        </w:tc>
      </w:tr>
      <w:tr w:rsidR="004E1436" w:rsidRPr="0025232F" w14:paraId="4EDCC696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2CEBEE1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ARFRP1_CN</w:t>
            </w:r>
          </w:p>
        </w:tc>
        <w:tc>
          <w:tcPr>
            <w:tcW w:w="1134" w:type="dxa"/>
            <w:noWrap/>
            <w:hideMark/>
          </w:tcPr>
          <w:p w14:paraId="721AC25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3.02%</w:t>
            </w:r>
          </w:p>
        </w:tc>
        <w:tc>
          <w:tcPr>
            <w:tcW w:w="1134" w:type="dxa"/>
            <w:noWrap/>
            <w:hideMark/>
          </w:tcPr>
          <w:p w14:paraId="079FAFA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4.99%</w:t>
            </w:r>
          </w:p>
        </w:tc>
        <w:tc>
          <w:tcPr>
            <w:tcW w:w="1134" w:type="dxa"/>
            <w:noWrap/>
            <w:hideMark/>
          </w:tcPr>
          <w:p w14:paraId="1423286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4.01%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3D11BB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1.34E-02</w:t>
            </w:r>
          </w:p>
        </w:tc>
        <w:tc>
          <w:tcPr>
            <w:tcW w:w="1417" w:type="dxa"/>
            <w:noWrap/>
            <w:hideMark/>
          </w:tcPr>
          <w:p w14:paraId="2820BC0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2.36E-01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0AD9569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4.91E-05</w:t>
            </w:r>
          </w:p>
        </w:tc>
      </w:tr>
      <w:tr w:rsidR="004E1436" w:rsidRPr="0025232F" w14:paraId="377C6CA8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06BB448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RB1_CN</w:t>
            </w:r>
          </w:p>
        </w:tc>
        <w:tc>
          <w:tcPr>
            <w:tcW w:w="1134" w:type="dxa"/>
            <w:noWrap/>
            <w:hideMark/>
          </w:tcPr>
          <w:p w14:paraId="593FE4C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2.72%</w:t>
            </w:r>
          </w:p>
        </w:tc>
        <w:tc>
          <w:tcPr>
            <w:tcW w:w="1134" w:type="dxa"/>
            <w:noWrap/>
            <w:hideMark/>
          </w:tcPr>
          <w:p w14:paraId="0339617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4.62%</w:t>
            </w:r>
          </w:p>
        </w:tc>
        <w:tc>
          <w:tcPr>
            <w:tcW w:w="1134" w:type="dxa"/>
            <w:noWrap/>
            <w:hideMark/>
          </w:tcPr>
          <w:p w14:paraId="4B5C052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2.04%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43E0EC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1.22E-02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7BCA74F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5.17E-05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20F6CF5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8.48E-04</w:t>
            </w:r>
          </w:p>
        </w:tc>
      </w:tr>
      <w:tr w:rsidR="004E1436" w:rsidRPr="0025232F" w14:paraId="5400E01C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3B614A2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CCND3_CN</w:t>
            </w:r>
          </w:p>
        </w:tc>
        <w:tc>
          <w:tcPr>
            <w:tcW w:w="1134" w:type="dxa"/>
            <w:noWrap/>
            <w:hideMark/>
          </w:tcPr>
          <w:p w14:paraId="1E660A2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1.94%</w:t>
            </w:r>
          </w:p>
        </w:tc>
        <w:tc>
          <w:tcPr>
            <w:tcW w:w="1134" w:type="dxa"/>
            <w:noWrap/>
            <w:hideMark/>
          </w:tcPr>
          <w:p w14:paraId="4B9FD05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4.50%</w:t>
            </w:r>
          </w:p>
        </w:tc>
        <w:tc>
          <w:tcPr>
            <w:tcW w:w="1134" w:type="dxa"/>
            <w:noWrap/>
            <w:hideMark/>
          </w:tcPr>
          <w:p w14:paraId="4D0925A0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1.19%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72F53A8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1.74E-04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44D3FB6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5.18E-09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135F8F1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3.48E-06</w:t>
            </w:r>
          </w:p>
        </w:tc>
      </w:tr>
      <w:tr w:rsidR="004E1436" w:rsidRPr="0025232F" w14:paraId="12089581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40A276F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PRKCI_CN</w:t>
            </w:r>
          </w:p>
        </w:tc>
        <w:tc>
          <w:tcPr>
            <w:tcW w:w="1134" w:type="dxa"/>
            <w:noWrap/>
            <w:hideMark/>
          </w:tcPr>
          <w:p w14:paraId="33BA2DE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1.51%</w:t>
            </w:r>
          </w:p>
        </w:tc>
        <w:tc>
          <w:tcPr>
            <w:tcW w:w="1134" w:type="dxa"/>
            <w:noWrap/>
            <w:hideMark/>
          </w:tcPr>
          <w:p w14:paraId="087EF64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4.38%</w:t>
            </w:r>
          </w:p>
        </w:tc>
        <w:tc>
          <w:tcPr>
            <w:tcW w:w="1134" w:type="dxa"/>
            <w:noWrap/>
            <w:hideMark/>
          </w:tcPr>
          <w:p w14:paraId="09BA6D4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1.29%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4FFE860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4.33E-06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7268501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3.69E-08</w:t>
            </w:r>
          </w:p>
        </w:tc>
        <w:tc>
          <w:tcPr>
            <w:tcW w:w="1276" w:type="dxa"/>
            <w:noWrap/>
            <w:hideMark/>
          </w:tcPr>
          <w:p w14:paraId="26D69B1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1.91E-01</w:t>
            </w:r>
          </w:p>
        </w:tc>
      </w:tr>
      <w:tr w:rsidR="004E1436" w:rsidRPr="0025232F" w14:paraId="17A058E3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6E5C28A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VEGFA_CN</w:t>
            </w:r>
          </w:p>
        </w:tc>
        <w:tc>
          <w:tcPr>
            <w:tcW w:w="1134" w:type="dxa"/>
            <w:noWrap/>
            <w:hideMark/>
          </w:tcPr>
          <w:p w14:paraId="6090E17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1.83%</w:t>
            </w:r>
          </w:p>
        </w:tc>
        <w:tc>
          <w:tcPr>
            <w:tcW w:w="1134" w:type="dxa"/>
            <w:noWrap/>
            <w:hideMark/>
          </w:tcPr>
          <w:p w14:paraId="3125843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4.38%</w:t>
            </w:r>
          </w:p>
        </w:tc>
        <w:tc>
          <w:tcPr>
            <w:tcW w:w="1134" w:type="dxa"/>
            <w:noWrap/>
            <w:hideMark/>
          </w:tcPr>
          <w:p w14:paraId="074F105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1.17%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7F32E74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1.24E-04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5EE0149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6.05E-09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5582D7D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3.46E-05</w:t>
            </w:r>
          </w:p>
        </w:tc>
      </w:tr>
      <w:tr w:rsidR="004E1436" w:rsidRPr="0025232F" w14:paraId="007258B3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7D7EABE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TERC_CN</w:t>
            </w:r>
          </w:p>
        </w:tc>
        <w:tc>
          <w:tcPr>
            <w:tcW w:w="1134" w:type="dxa"/>
            <w:noWrap/>
            <w:hideMark/>
          </w:tcPr>
          <w:p w14:paraId="7F95493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1.87%</w:t>
            </w:r>
          </w:p>
        </w:tc>
        <w:tc>
          <w:tcPr>
            <w:tcW w:w="1134" w:type="dxa"/>
            <w:noWrap/>
            <w:hideMark/>
          </w:tcPr>
          <w:p w14:paraId="1D26480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4.26%</w:t>
            </w:r>
          </w:p>
        </w:tc>
        <w:tc>
          <w:tcPr>
            <w:tcW w:w="1134" w:type="dxa"/>
            <w:noWrap/>
            <w:hideMark/>
          </w:tcPr>
          <w:p w14:paraId="60A5086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1.58%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36415B6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3.63E-04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045C201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4.49E-06</w:t>
            </w:r>
          </w:p>
        </w:tc>
        <w:tc>
          <w:tcPr>
            <w:tcW w:w="1276" w:type="dxa"/>
            <w:noWrap/>
            <w:hideMark/>
          </w:tcPr>
          <w:p w14:paraId="5D46CEA4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1.08E-01</w:t>
            </w:r>
          </w:p>
        </w:tc>
      </w:tr>
      <w:tr w:rsidR="004E1436" w:rsidRPr="0025232F" w14:paraId="3E6FC7E1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3DC18CD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MAP2K4_CN</w:t>
            </w:r>
          </w:p>
        </w:tc>
        <w:tc>
          <w:tcPr>
            <w:tcW w:w="1134" w:type="dxa"/>
            <w:noWrap/>
            <w:hideMark/>
          </w:tcPr>
          <w:p w14:paraId="4543F3D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1.95%</w:t>
            </w:r>
          </w:p>
        </w:tc>
        <w:tc>
          <w:tcPr>
            <w:tcW w:w="1134" w:type="dxa"/>
            <w:noWrap/>
            <w:hideMark/>
          </w:tcPr>
          <w:p w14:paraId="5AEE29B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4.01%</w:t>
            </w:r>
          </w:p>
        </w:tc>
        <w:tc>
          <w:tcPr>
            <w:tcW w:w="1134" w:type="dxa"/>
            <w:noWrap/>
            <w:hideMark/>
          </w:tcPr>
          <w:p w14:paraId="7DC41F0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2.82%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67E875C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2.82E-03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5BFAA8A8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9.52E-02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3A2527A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2.00E-05</w:t>
            </w:r>
          </w:p>
        </w:tc>
      </w:tr>
      <w:tr w:rsidR="004E1436" w:rsidRPr="0025232F" w14:paraId="621160EC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6153C6C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AKT2_CN</w:t>
            </w:r>
          </w:p>
        </w:tc>
        <w:tc>
          <w:tcPr>
            <w:tcW w:w="1134" w:type="dxa"/>
            <w:noWrap/>
            <w:hideMark/>
          </w:tcPr>
          <w:p w14:paraId="65FD711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1.89%</w:t>
            </w:r>
          </w:p>
        </w:tc>
        <w:tc>
          <w:tcPr>
            <w:tcW w:w="1134" w:type="dxa"/>
            <w:noWrap/>
            <w:hideMark/>
          </w:tcPr>
          <w:p w14:paraId="46E7A2E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3.89%</w:t>
            </w:r>
          </w:p>
        </w:tc>
        <w:tc>
          <w:tcPr>
            <w:tcW w:w="1134" w:type="dxa"/>
            <w:noWrap/>
            <w:hideMark/>
          </w:tcPr>
          <w:p w14:paraId="3F60FF7C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1.30%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07361F2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2.95E-03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4255CC3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2.07E-06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708965C0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4.61E-04</w:t>
            </w:r>
          </w:p>
        </w:tc>
      </w:tr>
      <w:tr w:rsidR="004E1436" w:rsidRPr="0025232F" w14:paraId="0E98383E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4FC0266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JAK2_CN</w:t>
            </w:r>
          </w:p>
        </w:tc>
        <w:tc>
          <w:tcPr>
            <w:tcW w:w="1134" w:type="dxa"/>
            <w:noWrap/>
            <w:hideMark/>
          </w:tcPr>
          <w:p w14:paraId="198E5A78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1.73%</w:t>
            </w:r>
          </w:p>
        </w:tc>
        <w:tc>
          <w:tcPr>
            <w:tcW w:w="1134" w:type="dxa"/>
            <w:noWrap/>
            <w:hideMark/>
          </w:tcPr>
          <w:p w14:paraId="05317CA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3.77%</w:t>
            </w:r>
          </w:p>
        </w:tc>
        <w:tc>
          <w:tcPr>
            <w:tcW w:w="1134" w:type="dxa"/>
            <w:noWrap/>
            <w:hideMark/>
          </w:tcPr>
          <w:p w14:paraId="5687919E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1.21%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29EA45C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1.56E-03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1B837B9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1.58E-06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1E286430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1.31E-03</w:t>
            </w:r>
          </w:p>
        </w:tc>
      </w:tr>
      <w:tr w:rsidR="004E1436" w:rsidRPr="0025232F" w14:paraId="4602A2DD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00B25BD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NTRK1_CN</w:t>
            </w:r>
          </w:p>
        </w:tc>
        <w:tc>
          <w:tcPr>
            <w:tcW w:w="1134" w:type="dxa"/>
            <w:noWrap/>
            <w:hideMark/>
          </w:tcPr>
          <w:p w14:paraId="557A459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1.89%</w:t>
            </w:r>
          </w:p>
        </w:tc>
        <w:tc>
          <w:tcPr>
            <w:tcW w:w="1134" w:type="dxa"/>
            <w:noWrap/>
            <w:hideMark/>
          </w:tcPr>
          <w:p w14:paraId="4ECC565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3.53%</w:t>
            </w:r>
          </w:p>
        </w:tc>
        <w:tc>
          <w:tcPr>
            <w:tcW w:w="1134" w:type="dxa"/>
            <w:noWrap/>
            <w:hideMark/>
          </w:tcPr>
          <w:p w14:paraId="101964E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1.45%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393FEFB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1.11E-02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64DB3EF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1.46E-04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4A0BE951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1.08E-02</w:t>
            </w:r>
          </w:p>
        </w:tc>
      </w:tr>
      <w:tr w:rsidR="004E1436" w:rsidRPr="0025232F" w14:paraId="5F8DA28D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6E2EDB5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SOX2_CN</w:t>
            </w:r>
          </w:p>
        </w:tc>
        <w:tc>
          <w:tcPr>
            <w:tcW w:w="1134" w:type="dxa"/>
            <w:noWrap/>
            <w:hideMark/>
          </w:tcPr>
          <w:p w14:paraId="16A1776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0.96%</w:t>
            </w:r>
          </w:p>
        </w:tc>
        <w:tc>
          <w:tcPr>
            <w:tcW w:w="1134" w:type="dxa"/>
            <w:noWrap/>
            <w:hideMark/>
          </w:tcPr>
          <w:p w14:paraId="4B6E08A0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3.41%</w:t>
            </w:r>
          </w:p>
        </w:tc>
        <w:tc>
          <w:tcPr>
            <w:tcW w:w="1134" w:type="dxa"/>
            <w:noWrap/>
            <w:hideMark/>
          </w:tcPr>
          <w:p w14:paraId="574DBF0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1.15%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5CA69F1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4.33E-06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7F327252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1.04E-05</w:t>
            </w:r>
          </w:p>
        </w:tc>
        <w:tc>
          <w:tcPr>
            <w:tcW w:w="1276" w:type="dxa"/>
            <w:noWrap/>
            <w:hideMark/>
          </w:tcPr>
          <w:p w14:paraId="4D58B7B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1.84E-01</w:t>
            </w:r>
          </w:p>
        </w:tc>
      </w:tr>
      <w:tr w:rsidR="004E1436" w:rsidRPr="0025232F" w14:paraId="0C438C02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57A1F3B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PDCD1LG2_CN</w:t>
            </w:r>
          </w:p>
        </w:tc>
        <w:tc>
          <w:tcPr>
            <w:tcW w:w="1134" w:type="dxa"/>
            <w:noWrap/>
            <w:hideMark/>
          </w:tcPr>
          <w:p w14:paraId="7B0F439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1.53%</w:t>
            </w:r>
          </w:p>
        </w:tc>
        <w:tc>
          <w:tcPr>
            <w:tcW w:w="1134" w:type="dxa"/>
            <w:noWrap/>
            <w:hideMark/>
          </w:tcPr>
          <w:p w14:paraId="13A0D3B8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3.41%</w:t>
            </w:r>
          </w:p>
        </w:tc>
        <w:tc>
          <w:tcPr>
            <w:tcW w:w="1134" w:type="dxa"/>
            <w:noWrap/>
            <w:hideMark/>
          </w:tcPr>
          <w:p w14:paraId="1BE707FF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1.07%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092A866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2.75E-03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3F73AD55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3.53E-06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53CD766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2.56E-03</w:t>
            </w:r>
          </w:p>
        </w:tc>
      </w:tr>
      <w:tr w:rsidR="004E1436" w:rsidRPr="0025232F" w14:paraId="1A1537D5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165EEC9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CD274_CN</w:t>
            </w:r>
          </w:p>
        </w:tc>
        <w:tc>
          <w:tcPr>
            <w:tcW w:w="1134" w:type="dxa"/>
            <w:noWrap/>
            <w:hideMark/>
          </w:tcPr>
          <w:p w14:paraId="52A80C3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1.57%</w:t>
            </w:r>
          </w:p>
        </w:tc>
        <w:tc>
          <w:tcPr>
            <w:tcW w:w="1134" w:type="dxa"/>
            <w:noWrap/>
            <w:hideMark/>
          </w:tcPr>
          <w:p w14:paraId="13EA6BC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3.41%</w:t>
            </w:r>
          </w:p>
        </w:tc>
        <w:tc>
          <w:tcPr>
            <w:tcW w:w="1134" w:type="dxa"/>
            <w:noWrap/>
            <w:hideMark/>
          </w:tcPr>
          <w:p w14:paraId="2334C50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1.11%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3A773EF6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2.91E-03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0BB73DA9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6.42E-06</w:t>
            </w:r>
          </w:p>
        </w:tc>
        <w:tc>
          <w:tcPr>
            <w:tcW w:w="1276" w:type="dxa"/>
            <w:shd w:val="clear" w:color="auto" w:fill="E1CCF0"/>
            <w:noWrap/>
            <w:hideMark/>
          </w:tcPr>
          <w:p w14:paraId="0FC52B27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3.46E-03</w:t>
            </w:r>
          </w:p>
        </w:tc>
      </w:tr>
      <w:tr w:rsidR="004E1436" w:rsidRPr="0025232F" w14:paraId="4B72A62E" w14:textId="77777777" w:rsidTr="00451C35">
        <w:trPr>
          <w:trHeight w:val="340"/>
        </w:trPr>
        <w:tc>
          <w:tcPr>
            <w:tcW w:w="8642" w:type="dxa"/>
            <w:gridSpan w:val="7"/>
            <w:noWrap/>
            <w:hideMark/>
          </w:tcPr>
          <w:p w14:paraId="3B0BB6DA" w14:textId="77777777" w:rsidR="004E1436" w:rsidRPr="0025232F" w:rsidRDefault="004E1436" w:rsidP="00451C3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25232F">
              <w:rPr>
                <w:rFonts w:cstheme="minorHAnsi"/>
                <w:b/>
                <w:bCs/>
                <w:sz w:val="18"/>
                <w:szCs w:val="18"/>
              </w:rPr>
              <w:lastRenderedPageBreak/>
              <w:t>Large structural rearrangements</w:t>
            </w:r>
          </w:p>
        </w:tc>
      </w:tr>
      <w:tr w:rsidR="004E1436" w:rsidRPr="0025232F" w14:paraId="5F119897" w14:textId="77777777" w:rsidTr="00451C35">
        <w:trPr>
          <w:trHeight w:val="340"/>
        </w:trPr>
        <w:tc>
          <w:tcPr>
            <w:tcW w:w="1413" w:type="dxa"/>
            <w:noWrap/>
            <w:hideMark/>
          </w:tcPr>
          <w:p w14:paraId="085E1C83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CDK12_RE</w:t>
            </w:r>
          </w:p>
        </w:tc>
        <w:tc>
          <w:tcPr>
            <w:tcW w:w="1134" w:type="dxa"/>
            <w:noWrap/>
            <w:hideMark/>
          </w:tcPr>
          <w:p w14:paraId="1D78935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0.86%</w:t>
            </w:r>
          </w:p>
        </w:tc>
        <w:tc>
          <w:tcPr>
            <w:tcW w:w="1134" w:type="dxa"/>
            <w:noWrap/>
            <w:hideMark/>
          </w:tcPr>
          <w:p w14:paraId="35B99B4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3.53%</w:t>
            </w:r>
          </w:p>
        </w:tc>
        <w:tc>
          <w:tcPr>
            <w:tcW w:w="1134" w:type="dxa"/>
            <w:noWrap/>
            <w:hideMark/>
          </w:tcPr>
          <w:p w14:paraId="2C875D8B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25232F">
              <w:rPr>
                <w:rFonts w:cstheme="minorHAnsi"/>
                <w:bCs/>
                <w:sz w:val="18"/>
                <w:szCs w:val="18"/>
              </w:rPr>
              <w:t>0.68%</w:t>
            </w:r>
          </w:p>
        </w:tc>
        <w:tc>
          <w:tcPr>
            <w:tcW w:w="1134" w:type="dxa"/>
            <w:shd w:val="clear" w:color="auto" w:fill="DEEAF6" w:themeFill="accent5" w:themeFillTint="33"/>
            <w:noWrap/>
            <w:hideMark/>
          </w:tcPr>
          <w:p w14:paraId="601C7A68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7.09</w:t>
            </w:r>
            <w:r w:rsidRPr="00B667FF">
              <w:rPr>
                <w:rFonts w:cstheme="minorHAnsi"/>
                <w:bCs/>
                <w:sz w:val="18"/>
                <w:szCs w:val="18"/>
              </w:rPr>
              <w:t>E-08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hideMark/>
          </w:tcPr>
          <w:p w14:paraId="3F90CA9D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3.69</w:t>
            </w:r>
            <w:r w:rsidRPr="00B667FF">
              <w:rPr>
                <w:rFonts w:cstheme="minorHAnsi"/>
                <w:bCs/>
                <w:sz w:val="18"/>
                <w:szCs w:val="18"/>
              </w:rPr>
              <w:t>E-10</w:t>
            </w:r>
          </w:p>
        </w:tc>
        <w:tc>
          <w:tcPr>
            <w:tcW w:w="1276" w:type="dxa"/>
            <w:noWrap/>
            <w:hideMark/>
          </w:tcPr>
          <w:p w14:paraId="30B9B2EA" w14:textId="77777777" w:rsidR="004E1436" w:rsidRPr="0025232F" w:rsidRDefault="004E1436" w:rsidP="00451C35">
            <w:pPr>
              <w:rPr>
                <w:rFonts w:cstheme="minorHAnsi"/>
                <w:bCs/>
                <w:sz w:val="18"/>
                <w:szCs w:val="18"/>
              </w:rPr>
            </w:pPr>
            <w:r w:rsidRPr="00B667FF">
              <w:rPr>
                <w:rFonts w:cstheme="minorHAnsi"/>
                <w:bCs/>
                <w:sz w:val="18"/>
                <w:szCs w:val="18"/>
              </w:rPr>
              <w:t>1.53E-01</w:t>
            </w:r>
          </w:p>
        </w:tc>
      </w:tr>
    </w:tbl>
    <w:p w14:paraId="1FB5F269" w14:textId="77777777" w:rsidR="004E1436" w:rsidRDefault="004E1436" w:rsidP="004E1436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D373C3" w14:textId="77777777" w:rsidR="004E1436" w:rsidRDefault="004E1436" w:rsidP="004E1436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17D40A" w14:textId="22217007" w:rsidR="004E1436" w:rsidRDefault="004E1436" w:rsidP="004E1436">
      <w:pPr>
        <w:spacing w:after="120" w:line="360" w:lineRule="auto"/>
        <w:jc w:val="both"/>
      </w:pPr>
      <w:r w:rsidRPr="705E1DF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705E1DF2">
        <w:rPr>
          <w:rFonts w:ascii="Times New Roman" w:hAnsi="Times New Roman" w:cs="Times New Roman"/>
          <w:sz w:val="24"/>
          <w:szCs w:val="24"/>
        </w:rPr>
        <w:t xml:space="preserve">. </w:t>
      </w:r>
      <w:r w:rsidRPr="00AC156B">
        <w:rPr>
          <w:rFonts w:ascii="Times New Roman" w:hAnsi="Times New Roman" w:cs="Times New Roman"/>
          <w:b/>
          <w:sz w:val="24"/>
          <w:szCs w:val="24"/>
        </w:rPr>
        <w:t>Prevalence (%) of the genomic signatures HRD-gLOH, TMB, MSI, PDL1, PDL2 and PD-L1+ protein expression.</w:t>
      </w:r>
      <w:r>
        <w:rPr>
          <w:rFonts w:ascii="Times New Roman" w:hAnsi="Times New Roman" w:cs="Times New Roman"/>
          <w:sz w:val="24"/>
          <w:szCs w:val="24"/>
        </w:rPr>
        <w:t xml:space="preserve"> The significant alterations in brain metastases (BCBM) compared to local breast cancers (BC) are highlighted in blue and </w:t>
      </w:r>
      <w:r w:rsidRPr="00583F5D">
        <w:rPr>
          <w:rFonts w:ascii="Times New Roman" w:hAnsi="Times New Roman" w:cs="Times New Roman"/>
          <w:b/>
          <w:sz w:val="24"/>
          <w:szCs w:val="24"/>
        </w:rPr>
        <w:t>bold</w:t>
      </w:r>
      <w:r>
        <w:rPr>
          <w:rFonts w:ascii="Times New Roman" w:hAnsi="Times New Roman" w:cs="Times New Roman"/>
          <w:b/>
          <w:sz w:val="24"/>
          <w:szCs w:val="24"/>
        </w:rPr>
        <w:t xml:space="preserve"> letters</w:t>
      </w:r>
      <w:r>
        <w:rPr>
          <w:rFonts w:ascii="Times New Roman" w:hAnsi="Times New Roman" w:cs="Times New Roman"/>
          <w:sz w:val="24"/>
          <w:szCs w:val="24"/>
        </w:rPr>
        <w:t>. PDL1+ protein expression was lower in all the BMs compared to BCs except the ER-/HER2- BCBM subtype that is similar to BC and higher than non-central nervous system (N-CNS) metastases.</w:t>
      </w:r>
    </w:p>
    <w:tbl>
      <w:tblPr>
        <w:tblW w:w="9016" w:type="dxa"/>
        <w:tblLook w:val="04A0" w:firstRow="1" w:lastRow="0" w:firstColumn="1" w:lastColumn="0" w:noHBand="0" w:noVBand="1"/>
      </w:tblPr>
      <w:tblGrid>
        <w:gridCol w:w="1129"/>
        <w:gridCol w:w="851"/>
        <w:gridCol w:w="1276"/>
        <w:gridCol w:w="1216"/>
        <w:gridCol w:w="1052"/>
        <w:gridCol w:w="1134"/>
        <w:gridCol w:w="1233"/>
        <w:gridCol w:w="1125"/>
      </w:tblGrid>
      <w:tr w:rsidR="004E1436" w:rsidRPr="00B31223" w14:paraId="0209CF6D" w14:textId="77777777" w:rsidTr="00451C35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E4EC9" w14:textId="77777777" w:rsidR="004E1436" w:rsidRPr="00B31223" w:rsidRDefault="004E1436" w:rsidP="00451C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55F9" w14:textId="77777777" w:rsidR="004E1436" w:rsidRPr="00B31223" w:rsidRDefault="004E1436" w:rsidP="00451C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Site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334E" w14:textId="77777777" w:rsidR="004E1436" w:rsidRPr="00B31223" w:rsidRDefault="004E1436" w:rsidP="00451C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 xml:space="preserve">% </w:t>
            </w:r>
            <w:r w:rsidRPr="00F40C8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HRD-gLOH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92F4C" w14:textId="77777777" w:rsidR="004E1436" w:rsidRPr="00B31223" w:rsidRDefault="004E1436" w:rsidP="00451C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% TMB-H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491C" w14:textId="77777777" w:rsidR="004E1436" w:rsidRPr="00B31223" w:rsidRDefault="004E1436" w:rsidP="00451C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% MSI-H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296A1F" w14:textId="77777777" w:rsidR="004E1436" w:rsidRPr="00B31223" w:rsidRDefault="004E1436" w:rsidP="00451C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%PDL1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D914E2" w14:textId="77777777" w:rsidR="004E1436" w:rsidRPr="00B31223" w:rsidRDefault="004E1436" w:rsidP="00451C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%PDL2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F1F9" w14:textId="77777777" w:rsidR="004E1436" w:rsidRPr="00B31223" w:rsidRDefault="004E1436" w:rsidP="00451C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% PDL1+</w:t>
            </w:r>
          </w:p>
        </w:tc>
      </w:tr>
      <w:tr w:rsidR="004E1436" w:rsidRPr="00B31223" w14:paraId="7FF7AF9E" w14:textId="77777777" w:rsidTr="00451C35">
        <w:trPr>
          <w:trHeight w:val="475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746B6" w14:textId="77777777" w:rsidR="004E1436" w:rsidRPr="00B31223" w:rsidRDefault="004E1436" w:rsidP="00451C35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ALL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A437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local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BC</w:t>
            </w:r>
          </w:p>
          <w:p w14:paraId="2F789245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351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33.70%</w:t>
            </w:r>
          </w:p>
          <w:p w14:paraId="1A50720B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(2573/7636)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3D19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5.04%</w:t>
            </w:r>
          </w:p>
          <w:p w14:paraId="2DFB3251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(527/10464)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61F53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0.37%</w:t>
            </w:r>
          </w:p>
          <w:p w14:paraId="03AC7B16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(39/10464)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FABCDC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1.57%</w:t>
            </w:r>
          </w:p>
          <w:p w14:paraId="502BEA6F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(188/11988)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D8C1A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1.53%</w:t>
            </w:r>
          </w:p>
          <w:p w14:paraId="4B848AE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(183/11988)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8D8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54.25%</w:t>
            </w:r>
          </w:p>
          <w:p w14:paraId="79D1C822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(1092/2013)</w:t>
            </w:r>
          </w:p>
        </w:tc>
      </w:tr>
      <w:tr w:rsidR="004E1436" w:rsidRPr="00B31223" w14:paraId="70F04BF4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9368F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F705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BC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BM</w:t>
            </w:r>
          </w:p>
          <w:p w14:paraId="46676A4F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08663D55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52.01%</w:t>
            </w:r>
          </w:p>
          <w:p w14:paraId="554B972E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(362/696)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4FF3AD7B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15.51%</w:t>
            </w:r>
          </w:p>
          <w:p w14:paraId="5253257E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(116/748)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5AD23C7F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2.01%</w:t>
            </w:r>
          </w:p>
          <w:p w14:paraId="4E67B94A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(15/748)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C3C2DF6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3.53%</w:t>
            </w:r>
          </w:p>
          <w:p w14:paraId="2BBC2DA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(29/822)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D304019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3.41%</w:t>
            </w:r>
          </w:p>
          <w:p w14:paraId="6F17F684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(28/822)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147A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38.73%</w:t>
            </w:r>
          </w:p>
          <w:p w14:paraId="45733CC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(55/142)</w:t>
            </w:r>
          </w:p>
        </w:tc>
      </w:tr>
      <w:tr w:rsidR="004E1436" w:rsidRPr="00B31223" w14:paraId="61DD6681" w14:textId="77777777" w:rsidTr="00451C35">
        <w:trPr>
          <w:trHeight w:val="538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EB46B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528C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N-CNS</w:t>
            </w:r>
          </w:p>
          <w:p w14:paraId="2877B15B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CA8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31.55%</w:t>
            </w:r>
          </w:p>
          <w:p w14:paraId="14F44D32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(3237/10260)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2F95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9.82%</w:t>
            </w:r>
          </w:p>
          <w:p w14:paraId="35285EB7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(1395/14210)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686C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0.23%</w:t>
            </w:r>
          </w:p>
          <w:p w14:paraId="1EA0DE3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(32/14210)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78A0F2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1.12%</w:t>
            </w:r>
          </w:p>
          <w:p w14:paraId="5AC31EA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(174/15516)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FC75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1.08%</w:t>
            </w:r>
          </w:p>
          <w:p w14:paraId="5190DDC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(168/15516)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93439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26.21%</w:t>
            </w:r>
          </w:p>
          <w:p w14:paraId="39753E22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(615/2346)</w:t>
            </w:r>
          </w:p>
        </w:tc>
      </w:tr>
      <w:tr w:rsidR="004E1436" w:rsidRPr="00B31223" w14:paraId="6E03CF49" w14:textId="77777777" w:rsidTr="00451C35">
        <w:trPr>
          <w:trHeight w:val="20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25FFF" w14:textId="77777777" w:rsidR="004E1436" w:rsidRPr="00B31223" w:rsidRDefault="004E1436" w:rsidP="00451C35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 xml:space="preserve"> ER+/HER2-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97A27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local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BC</w:t>
            </w:r>
          </w:p>
          <w:p w14:paraId="176FECB5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9A9F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31.48%</w:t>
            </w:r>
          </w:p>
          <w:p w14:paraId="7FB08872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(119/378)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709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3.41%</w:t>
            </w:r>
          </w:p>
          <w:p w14:paraId="783EBEA5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(19/557)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BAD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0.36%</w:t>
            </w:r>
          </w:p>
          <w:p w14:paraId="0E20064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(2/557)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9E5CAF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0.94%</w:t>
            </w:r>
          </w:p>
          <w:p w14:paraId="3F56A5E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(6/641)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54C7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0.78%</w:t>
            </w:r>
          </w:p>
          <w:p w14:paraId="784954C5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(5/641)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FAC9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40.00%</w:t>
            </w:r>
          </w:p>
          <w:p w14:paraId="07B2B62F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(14/35)</w:t>
            </w:r>
          </w:p>
        </w:tc>
      </w:tr>
      <w:tr w:rsidR="004E1436" w:rsidRPr="00B31223" w14:paraId="4527A05C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415CA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49A03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BC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BM</w:t>
            </w:r>
          </w:p>
          <w:p w14:paraId="1D051E56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68699A63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43.17%</w:t>
            </w:r>
          </w:p>
          <w:p w14:paraId="3654BD4E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(79/183)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6BEF1E0B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11.40%</w:t>
            </w:r>
          </w:p>
          <w:p w14:paraId="4F607B7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(22/193)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4F0A" w14:textId="77777777" w:rsidR="004E1436" w:rsidRPr="00C61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C61336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1.04%</w:t>
            </w:r>
          </w:p>
          <w:p w14:paraId="79DB0A4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(2/193)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26F361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0.94%</w:t>
            </w:r>
          </w:p>
          <w:p w14:paraId="6853AE1F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(2/212)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BCBF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0.47%</w:t>
            </w:r>
          </w:p>
          <w:p w14:paraId="0FDC30A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(1/212)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41905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23.08%</w:t>
            </w:r>
          </w:p>
          <w:p w14:paraId="088082D3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(9/39)</w:t>
            </w:r>
          </w:p>
        </w:tc>
      </w:tr>
      <w:tr w:rsidR="004E1436" w:rsidRPr="00B31223" w14:paraId="66D1CD0B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FBCBF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9E43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N-CNS</w:t>
            </w:r>
          </w:p>
          <w:p w14:paraId="1B1C56FF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2245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29.65%</w:t>
            </w:r>
          </w:p>
          <w:p w14:paraId="69297C4B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(126/425)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312B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8.92%</w:t>
            </w:r>
          </w:p>
          <w:p w14:paraId="3E753C5A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(51/572)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1ABE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0.17%</w:t>
            </w:r>
          </w:p>
          <w:p w14:paraId="36A3C0E4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(1/572)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2BCAD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0.32%</w:t>
            </w:r>
          </w:p>
          <w:p w14:paraId="02105B31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(2/634)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7212B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0.32%</w:t>
            </w:r>
          </w:p>
          <w:p w14:paraId="03105B93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(2/634)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BE91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12.99%</w:t>
            </w:r>
          </w:p>
          <w:p w14:paraId="7CBC81F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(10/77)</w:t>
            </w:r>
          </w:p>
        </w:tc>
      </w:tr>
      <w:tr w:rsidR="004E1436" w:rsidRPr="00B31223" w14:paraId="26A3DC48" w14:textId="77777777" w:rsidTr="00451C35">
        <w:trPr>
          <w:trHeight w:val="20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41EC0" w14:textId="77777777" w:rsidR="004E1436" w:rsidRPr="00B31223" w:rsidRDefault="004E1436" w:rsidP="00451C35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ER+/HER2+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79FA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local 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BC</w:t>
            </w:r>
          </w:p>
          <w:p w14:paraId="2FB03793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0CE62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19.57%</w:t>
            </w:r>
          </w:p>
          <w:p w14:paraId="350A401F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(9/46)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B9C7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2.78%</w:t>
            </w:r>
          </w:p>
          <w:p w14:paraId="7EC6034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(2/72)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6C0E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063308DE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(0/72)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E7CD77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1.19%</w:t>
            </w:r>
          </w:p>
          <w:p w14:paraId="4DC23D8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(1/84)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274D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1.19%</w:t>
            </w:r>
          </w:p>
          <w:p w14:paraId="2CF6799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(1/84)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17D6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42.86%</w:t>
            </w:r>
          </w:p>
          <w:p w14:paraId="60332F21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(3/7)</w:t>
            </w:r>
          </w:p>
        </w:tc>
      </w:tr>
      <w:tr w:rsidR="004E1436" w:rsidRPr="00B31223" w14:paraId="1E04EBFA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68115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2F50B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BC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BM</w:t>
            </w:r>
          </w:p>
          <w:p w14:paraId="460F8EEC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CB19" w14:textId="77777777" w:rsidR="004E1436" w:rsidRPr="00C61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C61336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26.67%</w:t>
            </w:r>
          </w:p>
          <w:p w14:paraId="137E765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(16/60)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D5E6" w14:textId="77777777" w:rsidR="004E1436" w:rsidRPr="00C61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C61336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9.68%</w:t>
            </w:r>
          </w:p>
          <w:p w14:paraId="03B0C0C9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(6/62)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859C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76727A0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(0/62)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C13066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1.52%</w:t>
            </w:r>
          </w:p>
          <w:p w14:paraId="2E6A6D4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(1/66)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F2DC9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1.52%</w:t>
            </w:r>
          </w:p>
          <w:p w14:paraId="49BC4E9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(1/66)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EBC48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27.27%</w:t>
            </w:r>
          </w:p>
          <w:p w14:paraId="2E2A0B6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(3/11)</w:t>
            </w:r>
          </w:p>
        </w:tc>
      </w:tr>
      <w:tr w:rsidR="004E1436" w:rsidRPr="00B31223" w14:paraId="1787E44A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DA312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CDCA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N-CNS</w:t>
            </w:r>
          </w:p>
          <w:p w14:paraId="1174BFF0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0FE9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47.37%</w:t>
            </w:r>
          </w:p>
          <w:p w14:paraId="1C13408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(18/38)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3212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19.57%</w:t>
            </w:r>
          </w:p>
          <w:p w14:paraId="01ADB602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(9/46)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C199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36DD4A95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(0/46)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83197A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5A7547B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(0/49)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D34FC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0CF68AE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(0/49)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9436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14.29%</w:t>
            </w:r>
          </w:p>
          <w:p w14:paraId="2DB1C2B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(1/7)</w:t>
            </w:r>
          </w:p>
        </w:tc>
      </w:tr>
      <w:tr w:rsidR="004E1436" w:rsidRPr="00B31223" w14:paraId="6BCE9196" w14:textId="77777777" w:rsidTr="00451C35">
        <w:trPr>
          <w:trHeight w:val="20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D9D62" w14:textId="77777777" w:rsidR="004E1436" w:rsidRPr="00B31223" w:rsidRDefault="004E1436" w:rsidP="00451C35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>ER-/HER2+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A2C6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local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BC</w:t>
            </w:r>
          </w:p>
          <w:p w14:paraId="64C06E87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20C3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32.26%</w:t>
            </w:r>
          </w:p>
          <w:p w14:paraId="20BEAC03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(10/31)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BA6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8.70%</w:t>
            </w:r>
          </w:p>
          <w:p w14:paraId="34D07D39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(4/46)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0C6F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44BD50E9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(0/46)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D5E56B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1.75%</w:t>
            </w:r>
          </w:p>
          <w:p w14:paraId="01CF0D7F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(1/57)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6985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1.75%</w:t>
            </w:r>
          </w:p>
          <w:p w14:paraId="24EE0FDA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(1/57)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E467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100.00%</w:t>
            </w:r>
          </w:p>
          <w:p w14:paraId="2A6124D4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(5/5)</w:t>
            </w:r>
          </w:p>
        </w:tc>
      </w:tr>
      <w:tr w:rsidR="004E1436" w:rsidRPr="00B31223" w14:paraId="44A41CBE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06A6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0286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BC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BM</w:t>
            </w:r>
          </w:p>
          <w:p w14:paraId="631D77AA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49C4E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33.33%</w:t>
            </w:r>
          </w:p>
          <w:p w14:paraId="066D5D97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(23/69)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2CAC2A12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21.33%</w:t>
            </w:r>
          </w:p>
          <w:p w14:paraId="63D6C19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(16/75)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A706" w14:textId="77777777" w:rsidR="004E1436" w:rsidRPr="00C61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C61336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2.67%</w:t>
            </w:r>
          </w:p>
          <w:p w14:paraId="063078B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(2/75)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9478D3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36EBF6CB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(0/85)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78FCF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4104A54E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(0/85)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68883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57.14%</w:t>
            </w:r>
          </w:p>
          <w:p w14:paraId="2EEFE80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(4/7)</w:t>
            </w:r>
          </w:p>
        </w:tc>
      </w:tr>
      <w:tr w:rsidR="004E1436" w:rsidRPr="00B31223" w14:paraId="1FB873F6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F8F92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3B91F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N-CNS</w:t>
            </w:r>
          </w:p>
          <w:p w14:paraId="7FC18F02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3B22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34.38%</w:t>
            </w:r>
          </w:p>
          <w:p w14:paraId="4E21677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(11/32)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DB9B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4.26%</w:t>
            </w:r>
          </w:p>
          <w:p w14:paraId="7A74C829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(2/47)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BAA9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0.00%</w:t>
            </w:r>
          </w:p>
          <w:p w14:paraId="5B18E9A4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(0/47)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C82958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3.92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%</w:t>
            </w:r>
          </w:p>
          <w:p w14:paraId="4AE6FCF8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(2/51)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3946E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3.92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%</w:t>
            </w:r>
          </w:p>
          <w:p w14:paraId="44E20DB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(2/51)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5D3F8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42.86%</w:t>
            </w:r>
          </w:p>
          <w:p w14:paraId="3F118F6F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(3/7)</w:t>
            </w:r>
          </w:p>
        </w:tc>
      </w:tr>
      <w:tr w:rsidR="004E1436" w:rsidRPr="00B31223" w14:paraId="524F8BCC" w14:textId="77777777" w:rsidTr="00451C35">
        <w:trPr>
          <w:trHeight w:val="20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67A8" w14:textId="77777777" w:rsidR="004E1436" w:rsidRPr="00B31223" w:rsidRDefault="004E1436" w:rsidP="00451C35">
            <w:pPr>
              <w:spacing w:after="0"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  <w:t xml:space="preserve"> ER-/HER2-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4FDA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local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 xml:space="preserve"> BC</w:t>
            </w:r>
          </w:p>
          <w:p w14:paraId="76524466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E49B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52.25%</w:t>
            </w:r>
          </w:p>
          <w:p w14:paraId="024CE95A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(186/356)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C968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2.70%</w:t>
            </w:r>
          </w:p>
          <w:p w14:paraId="425B7EF7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(14/518)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8E97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0.19%</w:t>
            </w:r>
          </w:p>
          <w:p w14:paraId="07C50DE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(1/518)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B3F31F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3.42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%</w:t>
            </w:r>
          </w:p>
          <w:p w14:paraId="6B82C4A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(20/585)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C0079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3.59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%</w:t>
            </w:r>
          </w:p>
          <w:p w14:paraId="6BEF6D70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(21/585)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562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50.00%</w:t>
            </w:r>
          </w:p>
          <w:p w14:paraId="3462EDF4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(30/60)</w:t>
            </w:r>
          </w:p>
        </w:tc>
      </w:tr>
      <w:tr w:rsidR="004E1436" w:rsidRPr="00B31223" w14:paraId="7AD54174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2E900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814F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BC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BM</w:t>
            </w:r>
          </w:p>
          <w:p w14:paraId="20EAAB83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65C28526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70.45%</w:t>
            </w:r>
          </w:p>
          <w:p w14:paraId="727AE45C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(174/247)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6F978A4A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17.41%</w:t>
            </w:r>
          </w:p>
          <w:p w14:paraId="23A1363D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(47/270)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bottom"/>
            <w:hideMark/>
          </w:tcPr>
          <w:p w14:paraId="7AAA97A6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2.59%</w:t>
            </w:r>
          </w:p>
          <w:p w14:paraId="7D88C52B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(7/270)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bottom"/>
          </w:tcPr>
          <w:p w14:paraId="03010B38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7.72%</w:t>
            </w:r>
          </w:p>
          <w:p w14:paraId="5A181BEA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(23/298)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bottom"/>
          </w:tcPr>
          <w:p w14:paraId="69F3BF2B" w14:textId="77777777" w:rsidR="004E1436" w:rsidRPr="001F33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</w:pPr>
            <w:r w:rsidRPr="001F3336"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en-GB"/>
              </w:rPr>
              <w:t>7.72%</w:t>
            </w:r>
          </w:p>
          <w:p w14:paraId="46F9B953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(23/298)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83C9" w14:textId="77777777" w:rsidR="004E1436" w:rsidRPr="00370D34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370D34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48.33%</w:t>
            </w:r>
          </w:p>
          <w:p w14:paraId="53979FAB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(29/60)</w:t>
            </w:r>
          </w:p>
        </w:tc>
      </w:tr>
      <w:tr w:rsidR="004E1436" w:rsidRPr="00B31223" w14:paraId="3A790DBF" w14:textId="77777777" w:rsidTr="00451C35">
        <w:trPr>
          <w:trHeight w:val="20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CF347" w14:textId="77777777" w:rsidR="004E1436" w:rsidRPr="00B31223" w:rsidRDefault="004E1436" w:rsidP="00451C3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D99C" w14:textId="77777777" w:rsidR="004E1436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N-CNS</w:t>
            </w:r>
          </w:p>
          <w:p w14:paraId="60A2284F" w14:textId="77777777" w:rsidR="004E1436" w:rsidRPr="00B31223" w:rsidRDefault="004E1436" w:rsidP="00451C35">
            <w:pPr>
              <w:spacing w:before="120" w:after="0" w:line="276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5B7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43.52%</w:t>
            </w:r>
          </w:p>
          <w:p w14:paraId="114E5B8B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(84/193)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9447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10.04%</w:t>
            </w:r>
          </w:p>
          <w:p w14:paraId="44B724C9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(27/269)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B075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0.74%</w:t>
            </w:r>
          </w:p>
          <w:p w14:paraId="5F246F2A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(2/269)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975B4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3.78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%</w:t>
            </w:r>
          </w:p>
          <w:p w14:paraId="32B52CE5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(11/291)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81100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3.44</w:t>
            </w: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%</w:t>
            </w:r>
          </w:p>
          <w:p w14:paraId="5E011599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(10/291)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7E4C" w14:textId="77777777" w:rsidR="004E1436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 w:rsidRPr="00B31223"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21.43%</w:t>
            </w:r>
          </w:p>
          <w:p w14:paraId="10482325" w14:textId="77777777" w:rsidR="004E1436" w:rsidRPr="00B31223" w:rsidRDefault="004E1436" w:rsidP="00451C35">
            <w:pPr>
              <w:spacing w:before="120"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n-GB"/>
              </w:rPr>
              <w:t>(6/28)</w:t>
            </w:r>
          </w:p>
        </w:tc>
      </w:tr>
    </w:tbl>
    <w:p w14:paraId="3B06E055" w14:textId="77777777" w:rsidR="004E1436" w:rsidRDefault="004E1436" w:rsidP="004E1436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8ED63B" w14:textId="77777777" w:rsidR="004E1436" w:rsidRDefault="004E1436" w:rsidP="004E1436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1120EB" w14:textId="11D8FDD7" w:rsidR="004E1436" w:rsidRDefault="004E1436" w:rsidP="004E1436">
      <w:pPr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3.</w:t>
      </w:r>
      <w:r w:rsidRPr="00417C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C156B">
        <w:rPr>
          <w:rFonts w:ascii="Times New Roman" w:hAnsi="Times New Roman" w:cs="Times New Roman"/>
          <w:b/>
          <w:bCs/>
          <w:sz w:val="24"/>
          <w:szCs w:val="24"/>
        </w:rPr>
        <w:t>Actionability of targeted gene alterations.</w:t>
      </w:r>
      <w:r>
        <w:rPr>
          <w:rFonts w:ascii="Times New Roman" w:hAnsi="Times New Roman" w:cs="Times New Roman"/>
          <w:bCs/>
          <w:sz w:val="24"/>
          <w:szCs w:val="24"/>
        </w:rPr>
        <w:t xml:space="preserve"> Gene alterations with therapeutic drugs and level of evidence as identified in OncoKB (</w:t>
      </w:r>
      <w:hyperlink r:id="rId4" w:history="1">
        <w:r w:rsidRPr="00C525A3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www.oncokb.org</w:t>
        </w:r>
      </w:hyperlink>
      <w:r>
        <w:rPr>
          <w:rFonts w:ascii="Times New Roman" w:hAnsi="Times New Roman" w:cs="Times New Roman"/>
          <w:bCs/>
          <w:sz w:val="24"/>
          <w:szCs w:val="24"/>
        </w:rPr>
        <w:t>). 1: FDA-approved drugs, 2: Standard of care, 3: Clinical and 4: Biological evidence. R1/R2: Resistance.</w:t>
      </w:r>
    </w:p>
    <w:tbl>
      <w:tblPr>
        <w:tblW w:w="9634" w:type="dxa"/>
        <w:tblLayout w:type="fixed"/>
        <w:tblLook w:val="04A0" w:firstRow="1" w:lastRow="0" w:firstColumn="1" w:lastColumn="0" w:noHBand="0" w:noVBand="1"/>
      </w:tblPr>
      <w:tblGrid>
        <w:gridCol w:w="582"/>
        <w:gridCol w:w="1075"/>
        <w:gridCol w:w="3263"/>
        <w:gridCol w:w="823"/>
        <w:gridCol w:w="2585"/>
        <w:gridCol w:w="1306"/>
      </w:tblGrid>
      <w:tr w:rsidR="004E1436" w:rsidRPr="00B0477D" w14:paraId="7AB428EC" w14:textId="77777777" w:rsidTr="00451C35">
        <w:trPr>
          <w:trHeight w:val="22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AA9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Level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41A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Gene</w:t>
            </w:r>
          </w:p>
        </w:tc>
        <w:tc>
          <w:tcPr>
            <w:tcW w:w="3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27E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Alterations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14FD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Cancer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AD5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Drugs (for therapeutic implications only)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8AC3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% frequency in BCBM</w:t>
            </w:r>
          </w:p>
        </w:tc>
      </w:tr>
      <w:tr w:rsidR="004E1436" w:rsidRPr="00B0477D" w14:paraId="1A3E8028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EF9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EC92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ERBB2</w:t>
            </w:r>
          </w:p>
        </w:tc>
        <w:tc>
          <w:tcPr>
            <w:tcW w:w="32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A24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Amplification</w:t>
            </w:r>
          </w:p>
          <w:p w14:paraId="26F6835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882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Breast Cancer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1B5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Ado-Trastuzumab Emtansine</w:t>
            </w:r>
          </w:p>
        </w:tc>
        <w:tc>
          <w:tcPr>
            <w:tcW w:w="130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2C427F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24.57%</w:t>
            </w:r>
          </w:p>
        </w:tc>
      </w:tr>
      <w:tr w:rsidR="004E1436" w:rsidRPr="00B0477D" w14:paraId="5053283A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74C4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73B0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7A2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D9CC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3849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Lapatinib + Capecitabine, Lapatinib + Letrozole</w:t>
            </w:r>
          </w:p>
        </w:tc>
        <w:tc>
          <w:tcPr>
            <w:tcW w:w="1306" w:type="dxa"/>
            <w:vMerge/>
            <w:tcBorders>
              <w:left w:val="nil"/>
              <w:right w:val="single" w:sz="4" w:space="0" w:color="auto"/>
            </w:tcBorders>
          </w:tcPr>
          <w:p w14:paraId="35A32F1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27ADCB24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17D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EFDC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AB79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24F9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4E42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Margetuximab + Chemotherapy</w:t>
            </w:r>
          </w:p>
        </w:tc>
        <w:tc>
          <w:tcPr>
            <w:tcW w:w="1306" w:type="dxa"/>
            <w:vMerge/>
            <w:tcBorders>
              <w:left w:val="nil"/>
              <w:right w:val="single" w:sz="4" w:space="0" w:color="auto"/>
            </w:tcBorders>
          </w:tcPr>
          <w:p w14:paraId="1EF13C9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3E1409CF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E19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62E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0EB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25C8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271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Neratinib, Neratinib + Capecitabine</w:t>
            </w:r>
          </w:p>
        </w:tc>
        <w:tc>
          <w:tcPr>
            <w:tcW w:w="1306" w:type="dxa"/>
            <w:vMerge/>
            <w:tcBorders>
              <w:left w:val="nil"/>
              <w:right w:val="single" w:sz="4" w:space="0" w:color="auto"/>
            </w:tcBorders>
          </w:tcPr>
          <w:p w14:paraId="6718D0E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12C7097E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31C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66DA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ECB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E14E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4B56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+ Pertuzumab + Chemotherapy</w:t>
            </w:r>
          </w:p>
        </w:tc>
        <w:tc>
          <w:tcPr>
            <w:tcW w:w="1306" w:type="dxa"/>
            <w:vMerge/>
            <w:tcBorders>
              <w:left w:val="nil"/>
              <w:right w:val="single" w:sz="4" w:space="0" w:color="auto"/>
            </w:tcBorders>
          </w:tcPr>
          <w:p w14:paraId="24EF7E2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5745FCBB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D52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523B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808B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2F0C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CDBA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+ Tucatinib + Capecitabine</w:t>
            </w:r>
          </w:p>
        </w:tc>
        <w:tc>
          <w:tcPr>
            <w:tcW w:w="1306" w:type="dxa"/>
            <w:vMerge/>
            <w:tcBorders>
              <w:left w:val="nil"/>
              <w:right w:val="single" w:sz="4" w:space="0" w:color="auto"/>
            </w:tcBorders>
          </w:tcPr>
          <w:p w14:paraId="61E2DD0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58ECAE6D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D6BB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97CB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EF7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8B64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1DF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1306" w:type="dxa"/>
            <w:vMerge/>
            <w:tcBorders>
              <w:left w:val="nil"/>
              <w:right w:val="single" w:sz="4" w:space="0" w:color="auto"/>
            </w:tcBorders>
          </w:tcPr>
          <w:p w14:paraId="6B4BE06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1BCF0984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71B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3B62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FB7E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E180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D27A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Trastuzumab, Trastuzumab + Chemotherapy</w:t>
            </w:r>
          </w:p>
        </w:tc>
        <w:tc>
          <w:tcPr>
            <w:tcW w:w="130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856FA5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6837F8D9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D6F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046B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PIK3CA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55A6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C420R, E542K, E545A, E545D, E545G, E545K, H1047L, H1047R, H1047Y, Q546E, Q546R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A1AA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D4E7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Alpelisib + Fulvestrant</w:t>
            </w:r>
          </w:p>
        </w:tc>
        <w:tc>
          <w:tcPr>
            <w:tcW w:w="130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6E7DDE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30.17%</w:t>
            </w:r>
          </w:p>
        </w:tc>
      </w:tr>
      <w:tr w:rsidR="004E1436" w:rsidRPr="00B0477D" w14:paraId="15B5AC7C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7D3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98AE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2B26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 (excluding C420R, E542K, E545A, E545D, E545G, E545K, Q546E, Q546R, H1047L, H1047R and H1047Y)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32E9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963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Alpelisib + Fulvestrant</w:t>
            </w:r>
          </w:p>
        </w:tc>
        <w:tc>
          <w:tcPr>
            <w:tcW w:w="130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2DF1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48BDC282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6C1D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9F0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AKT1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E42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E17K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43AA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349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AZD5363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D84D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2.68%</w:t>
            </w:r>
          </w:p>
        </w:tc>
      </w:tr>
      <w:tr w:rsidR="004E1436" w:rsidRPr="00B0477D" w14:paraId="4D406977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BDAF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C9C4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BRCA1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/2</w:t>
            </w:r>
          </w:p>
        </w:tc>
        <w:tc>
          <w:tcPr>
            <w:tcW w:w="32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72D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65F2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DF63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</w:t>
            </w:r>
          </w:p>
        </w:tc>
        <w:tc>
          <w:tcPr>
            <w:tcW w:w="130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4FCB1D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7.79%/5.47%</w:t>
            </w:r>
          </w:p>
        </w:tc>
      </w:tr>
      <w:tr w:rsidR="004E1436" w:rsidRPr="00B0477D" w14:paraId="6A3D54BC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CF9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A0FF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3879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4A3C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354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Talazoparib</w:t>
            </w:r>
          </w:p>
        </w:tc>
        <w:tc>
          <w:tcPr>
            <w:tcW w:w="130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3D34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762A75BB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8997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77D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ERBB2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A4F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8800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60A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Neratinib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FF30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24.57%</w:t>
            </w:r>
          </w:p>
        </w:tc>
      </w:tr>
      <w:tr w:rsidR="004E1436" w:rsidRPr="00B0477D" w14:paraId="696C2CF8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3774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B6E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ESR1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EAD6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F365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46CF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Fulvestrant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6078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6.45%</w:t>
            </w:r>
          </w:p>
        </w:tc>
      </w:tr>
      <w:tr w:rsidR="004E1436" w:rsidRPr="00B0477D" w14:paraId="555FFA20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1F6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F8F2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NTRK1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/2/3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ACC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Fusions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4482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All Solid Tumors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194B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Entrectinib, Larotrectinib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38E1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3.65%/ND</w:t>
            </w:r>
          </w:p>
        </w:tc>
      </w:tr>
      <w:tr w:rsidR="004E1436" w:rsidRPr="00B0477D" w14:paraId="16F13C79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86B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478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Other Biomarkers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960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MSI-High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0725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371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Pembrolizumab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D8CD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2.01%</w:t>
            </w:r>
          </w:p>
        </w:tc>
      </w:tr>
      <w:tr w:rsidR="004E1436" w:rsidRPr="00B0477D" w14:paraId="0693B190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A70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874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Other Biomarkers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545D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TMB-High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99F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3DC1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Pembrolizumab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E669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15.51%</w:t>
            </w:r>
          </w:p>
        </w:tc>
      </w:tr>
      <w:tr w:rsidR="004E1436" w:rsidRPr="00B0477D" w14:paraId="7F602746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A60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0FD4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IDH1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2A45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R132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022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Glioma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8CA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Ivosidenib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EE83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0.0%</w:t>
            </w:r>
          </w:p>
        </w:tc>
      </w:tr>
      <w:tr w:rsidR="004E1436" w:rsidRPr="00B0477D" w14:paraId="07717B69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B4B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EBB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NTRK1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/2/3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6267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Fusions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E876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All Solid Tumors</w:t>
            </w:r>
          </w:p>
          <w:p w14:paraId="1D1D9B7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FED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Repotrectinib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E42B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3.65%</w:t>
            </w:r>
          </w:p>
        </w:tc>
      </w:tr>
      <w:tr w:rsidR="004E1436" w:rsidRPr="00B0477D" w14:paraId="763D984A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2F5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lastRenderedPageBreak/>
              <w:t>4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C8E9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ARID1A</w:t>
            </w:r>
          </w:p>
        </w:tc>
        <w:tc>
          <w:tcPr>
            <w:tcW w:w="32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385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Truncating Mutations</w:t>
            </w:r>
          </w:p>
        </w:tc>
        <w:tc>
          <w:tcPr>
            <w:tcW w:w="8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98E9E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E2C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PLX2853</w:t>
            </w:r>
          </w:p>
        </w:tc>
        <w:tc>
          <w:tcPr>
            <w:tcW w:w="130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BD35A5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7.30%</w:t>
            </w:r>
          </w:p>
        </w:tc>
      </w:tr>
      <w:tr w:rsidR="004E1436" w:rsidRPr="00B0477D" w14:paraId="70F00BA3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433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8A52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5684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8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6EE0E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1D8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Tazemetostat</w:t>
            </w:r>
          </w:p>
        </w:tc>
        <w:tc>
          <w:tcPr>
            <w:tcW w:w="130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8E0A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30DF1383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B4E4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78A9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BRAF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43B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G464, G469A, G469R, G469V, K601, L597</w:t>
            </w:r>
          </w:p>
        </w:tc>
        <w:tc>
          <w:tcPr>
            <w:tcW w:w="8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6B6A1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FCE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PLX8394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3AF0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1.58%</w:t>
            </w:r>
          </w:p>
        </w:tc>
      </w:tr>
      <w:tr w:rsidR="004E1436" w:rsidRPr="00B0477D" w14:paraId="534C8284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C4C3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60DE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CDK12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9BC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Truncating Mutations</w:t>
            </w:r>
          </w:p>
        </w:tc>
        <w:tc>
          <w:tcPr>
            <w:tcW w:w="8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741B7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D21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Pembrolizumab, Nivolumab, Cemiplimab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D993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4.01%</w:t>
            </w:r>
          </w:p>
        </w:tc>
      </w:tr>
      <w:tr w:rsidR="004E1436" w:rsidRPr="00B0477D" w14:paraId="4F1CA153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7D52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F7E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CDKN2A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2DF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43C85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8C9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Palbociclib, Ribociclib, Abemaciclib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8414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10.34%</w:t>
            </w:r>
          </w:p>
        </w:tc>
      </w:tr>
      <w:tr w:rsidR="004E1436" w:rsidRPr="00B0477D" w14:paraId="6168C030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BBE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6631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EGFR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187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A289V, R108K, T263P</w:t>
            </w:r>
          </w:p>
        </w:tc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308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Glioma</w:t>
            </w:r>
          </w:p>
        </w:tc>
        <w:tc>
          <w:tcPr>
            <w:tcW w:w="25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737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Lapatinib</w:t>
            </w:r>
          </w:p>
        </w:tc>
        <w:tc>
          <w:tcPr>
            <w:tcW w:w="130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D080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3.65%</w:t>
            </w:r>
          </w:p>
        </w:tc>
      </w:tr>
      <w:tr w:rsidR="004E1436" w:rsidRPr="00B0477D" w14:paraId="31B90EF4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E9A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C601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F185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Amplification</w:t>
            </w:r>
          </w:p>
        </w:tc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58E1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989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30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05EF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4E1436" w:rsidRPr="00B0477D" w14:paraId="349A1A67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F6C2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5C36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FGFR1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/2/3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241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2EF0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B31E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Debio1347, Infigratinib, Erdafitinib, AZD4547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19673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10.46%/3.04%/0.61%</w:t>
            </w:r>
          </w:p>
        </w:tc>
      </w:tr>
      <w:tr w:rsidR="004E1436" w:rsidRPr="00B0477D" w14:paraId="3DC63612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9E5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169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KRAS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4A3E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085A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All Solid Tumors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3012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Trametinib, Cobimetinib, Binimetinib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FE73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4.50%</w:t>
            </w:r>
          </w:p>
        </w:tc>
      </w:tr>
      <w:tr w:rsidR="004E1436" w:rsidRPr="00B0477D" w14:paraId="2745ACEE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52B9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9AD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MET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0E7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Fusions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09A7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3389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Crizotinib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E3BB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0.85%</w:t>
            </w:r>
          </w:p>
        </w:tc>
      </w:tr>
      <w:tr w:rsidR="004E1436" w:rsidRPr="00B0477D" w14:paraId="09C0B3C0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EAF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2081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MTOR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4BF7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31B5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BC466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Everolimus, Temsirolimus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A4BF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0.49%</w:t>
            </w:r>
          </w:p>
        </w:tc>
      </w:tr>
      <w:tr w:rsidR="004E1436" w:rsidRPr="00B0477D" w14:paraId="36EE93F6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73A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D187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NF1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08EC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26AA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2FE1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Trametinib, Cobimetinib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95A6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8.64%</w:t>
            </w:r>
          </w:p>
        </w:tc>
      </w:tr>
      <w:tr w:rsidR="004E1436" w:rsidRPr="00B0477D" w14:paraId="146AA07A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F1D1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8AD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PTEN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3134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Oncogenic Mutations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B6777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1653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GSK2636771, AZD8186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E3CAD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16.67%</w:t>
            </w:r>
          </w:p>
        </w:tc>
      </w:tr>
      <w:tr w:rsidR="004E1436" w:rsidRPr="00B0477D" w14:paraId="6536CFC4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23D0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R1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C4F2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NTRK1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/3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3E5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G595R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5AC48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18B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Larotrectinib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477D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3.65%</w:t>
            </w:r>
          </w:p>
        </w:tc>
      </w:tr>
      <w:tr w:rsidR="004E1436" w:rsidRPr="00B0477D" w14:paraId="0990BD66" w14:textId="77777777" w:rsidTr="00451C35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8FC9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R2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D5F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NTRK1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CE5B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G595R</w:t>
            </w: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B778A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5B3FC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B0477D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Entrectinib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6B5FF" w14:textId="77777777" w:rsidR="004E1436" w:rsidRPr="00B0477D" w:rsidRDefault="004E1436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3.65%</w:t>
            </w:r>
          </w:p>
        </w:tc>
      </w:tr>
    </w:tbl>
    <w:p w14:paraId="10BEA9A8" w14:textId="77777777" w:rsidR="004E1436" w:rsidRDefault="004E1436" w:rsidP="004E14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7F3CF6" w14:textId="77777777" w:rsidR="004E1436" w:rsidRDefault="004E1436" w:rsidP="004E143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33DB53D" w14:textId="77777777" w:rsidR="001760E5" w:rsidRDefault="004E1436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436"/>
    <w:rsid w:val="004E1436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0BB48"/>
  <w15:chartTrackingRefBased/>
  <w15:docId w15:val="{52C08C69-06DA-478E-82A4-A4CD7650A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143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E1436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ncok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964</Words>
  <Characters>5498</Characters>
  <Application>Microsoft Office Word</Application>
  <DocSecurity>0</DocSecurity>
  <Lines>45</Lines>
  <Paragraphs>12</Paragraphs>
  <ScaleCrop>false</ScaleCrop>
  <Company>Springer Nature</Company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2023-01-27T03:50:00Z</dcterms:created>
  <dcterms:modified xsi:type="dcterms:W3CDTF">2023-01-27T03:51:00Z</dcterms:modified>
</cp:coreProperties>
</file>