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89" w:rsidRPr="00AD60E1" w:rsidRDefault="00B57CF1">
      <w:pPr>
        <w:rPr>
          <w:rFonts w:ascii="Times New Roman" w:hAnsi="Times New Roman" w:cs="Times New Roman"/>
          <w:b/>
          <w:vertAlign w:val="subscript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AD60E1">
        <w:rPr>
          <w:rFonts w:ascii="Times New Roman" w:hAnsi="Times New Roman" w:cs="Times New Roman"/>
          <w:b/>
          <w:lang w:val="en-US"/>
        </w:rPr>
        <w:t>Appendix C</w:t>
      </w:r>
      <w:r w:rsidRPr="00AD60E1">
        <w:rPr>
          <w:rFonts w:ascii="Times New Roman" w:hAnsi="Times New Roman" w:cs="Times New Roman"/>
          <w:b/>
          <w:vertAlign w:val="subscript"/>
          <w:lang w:val="en-US"/>
        </w:rPr>
        <w:t>1</w:t>
      </w:r>
    </w:p>
    <w:p w:rsidR="00B57CF1" w:rsidRPr="00AD60E1" w:rsidRDefault="00B57CF1">
      <w:pPr>
        <w:rPr>
          <w:rFonts w:ascii="Times New Roman" w:hAnsi="Times New Roman" w:cs="Times New Roman"/>
          <w:b/>
          <w:lang w:val="en-US"/>
        </w:rPr>
      </w:pPr>
    </w:p>
    <w:p w:rsidR="007511F9" w:rsidRPr="00AD60E1" w:rsidRDefault="00B57CF1">
      <w:pPr>
        <w:rPr>
          <w:rFonts w:ascii="Times New Roman" w:hAnsi="Times New Roman" w:cs="Times New Roman"/>
          <w:b/>
          <w:noProof/>
          <w:lang w:val="en-US"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2752725" cy="2619197"/>
            <wp:effectExtent l="19050" t="0" r="9525" b="0"/>
            <wp:docPr id="1" name="Obraz 1" descr="C:\Documents and Settings\a_obmin.ITB.000\Pulpit\zdjecia\zdjęcia\P818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_obmin.ITB.000\Pulpit\zdjecia\zdjęcia\P8180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1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1B" w:rsidRPr="00AD60E1">
        <w:rPr>
          <w:rFonts w:ascii="Times New Roman" w:hAnsi="Times New Roman" w:cs="Times New Roman"/>
          <w:b/>
          <w:noProof/>
          <w:lang w:val="en-US" w:eastAsia="pl-PL"/>
        </w:rPr>
        <w:t xml:space="preserve"> a</w:t>
      </w:r>
      <w:r w:rsidRPr="00AD60E1">
        <w:rPr>
          <w:rFonts w:ascii="Times New Roman" w:hAnsi="Times New Roman" w:cs="Times New Roman"/>
          <w:b/>
          <w:noProof/>
          <w:lang w:val="en-US" w:eastAsia="pl-PL"/>
        </w:rPr>
        <w:t xml:space="preserve"> </w:t>
      </w:r>
      <w:r w:rsidRPr="00B57CF1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2590800" cy="2619375"/>
            <wp:effectExtent l="19050" t="0" r="0" b="0"/>
            <wp:docPr id="3" name="Obraz 2" descr="C:\Documents and Settings\a_obmin.ITB.000\Pulpit\zdjecia\zdjęcia\P818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_obmin.ITB.000\Pulpit\zdjecia\zdjęcia\P81802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1B" w:rsidRPr="00AD60E1">
        <w:rPr>
          <w:rFonts w:ascii="Times New Roman" w:hAnsi="Times New Roman" w:cs="Times New Roman"/>
          <w:b/>
          <w:noProof/>
          <w:lang w:val="en-US" w:eastAsia="pl-PL"/>
        </w:rPr>
        <w:t xml:space="preserve"> b</w:t>
      </w:r>
    </w:p>
    <w:p w:rsidR="007511F9" w:rsidRPr="00AD60E1" w:rsidRDefault="007511F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2340012" cy="2505075"/>
            <wp:effectExtent l="19050" t="0" r="3138" b="0"/>
            <wp:docPr id="4" name="Obraz 3" descr="C:\Documents and Settings\a_obmin.ITB.000\Pulpit\zdjecia\zdjęcia\P818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_obmin.ITB.000\Pulpit\zdjecia\zdjęcia\P8180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806" t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12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1B" w:rsidRPr="00AD60E1">
        <w:rPr>
          <w:rFonts w:ascii="Times New Roman" w:hAnsi="Times New Roman" w:cs="Times New Roman"/>
          <w:b/>
          <w:lang w:val="en-US"/>
        </w:rPr>
        <w:t xml:space="preserve"> c </w:t>
      </w: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3067050" cy="2557864"/>
            <wp:effectExtent l="19050" t="0" r="0" b="0"/>
            <wp:docPr id="5" name="Obraz 4" descr="C:\Documents and Settings\a_obmin.ITB.000\Pulpit\zdjecia\zdjęcia\P818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_obmin.ITB.000\Pulpit\zdjecia\zdjęcia\P8180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336" cy="255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B1B" w:rsidRPr="00AD60E1">
        <w:rPr>
          <w:rFonts w:ascii="Times New Roman" w:hAnsi="Times New Roman" w:cs="Times New Roman"/>
          <w:b/>
          <w:lang w:val="en-US"/>
        </w:rPr>
        <w:t xml:space="preserve"> d</w:t>
      </w:r>
    </w:p>
    <w:p w:rsidR="00A70E85" w:rsidRPr="00AD60E1" w:rsidRDefault="00A70E85">
      <w:pPr>
        <w:rPr>
          <w:rStyle w:val="q4iawc"/>
          <w:rFonts w:ascii="Times New Roman" w:hAnsi="Times New Roman" w:cs="Times New Roman"/>
          <w:lang w:val="en-US"/>
        </w:rPr>
      </w:pPr>
      <w:r w:rsidRPr="00AD60E1">
        <w:rPr>
          <w:rStyle w:val="q4iawc"/>
          <w:rFonts w:ascii="Times New Roman" w:hAnsi="Times New Roman" w:cs="Times New Roman"/>
          <w:lang w:val="en-US"/>
        </w:rPr>
        <w:t>Demolition of the MOA building.</w:t>
      </w:r>
      <w:r w:rsidRPr="00AD60E1">
        <w:rPr>
          <w:rStyle w:val="viiyi"/>
          <w:rFonts w:ascii="Times New Roman" w:hAnsi="Times New Roman" w:cs="Times New Roman"/>
          <w:lang w:val="en-US"/>
        </w:rPr>
        <w:t xml:space="preserve"> </w:t>
      </w:r>
      <w:r w:rsidR="00FA7983">
        <w:rPr>
          <w:rStyle w:val="q4iawc"/>
          <w:rFonts w:ascii="Times New Roman" w:hAnsi="Times New Roman" w:cs="Times New Roman"/>
          <w:lang w:val="en-US"/>
        </w:rPr>
        <w:t>The general</w:t>
      </w:r>
      <w:r w:rsidRPr="00AD60E1">
        <w:rPr>
          <w:rStyle w:val="q4iawc"/>
          <w:rFonts w:ascii="Times New Roman" w:hAnsi="Times New Roman" w:cs="Times New Roman"/>
          <w:lang w:val="en-US"/>
        </w:rPr>
        <w:t xml:space="preserve"> appearance of the work carried out.</w:t>
      </w:r>
    </w:p>
    <w:p w:rsidR="00E33B1B" w:rsidRPr="00AD60E1" w:rsidRDefault="00E33B1B" w:rsidP="00E33B1B">
      <w:pPr>
        <w:spacing w:after="0"/>
        <w:rPr>
          <w:rStyle w:val="q4iawc"/>
          <w:lang w:val="en-US"/>
        </w:rPr>
      </w:pPr>
      <w:r w:rsidRPr="00AD60E1">
        <w:rPr>
          <w:rStyle w:val="q4iawc"/>
          <w:lang w:val="en-US"/>
        </w:rPr>
        <w:t xml:space="preserve">a) No separation of waste, mixing asbestos with other waste, without its tight closure. </w:t>
      </w:r>
    </w:p>
    <w:p w:rsidR="00E33B1B" w:rsidRPr="00AD60E1" w:rsidRDefault="00E33B1B" w:rsidP="00E33B1B">
      <w:pPr>
        <w:spacing w:after="0"/>
        <w:rPr>
          <w:rStyle w:val="q4iawc"/>
          <w:lang w:val="en-US"/>
        </w:rPr>
      </w:pPr>
      <w:r w:rsidRPr="00AD60E1">
        <w:rPr>
          <w:rStyle w:val="q4iawc"/>
          <w:lang w:val="en-US"/>
        </w:rPr>
        <w:t xml:space="preserve">b) Breakage of the ACM boards constituting the internal and external sheathing of the </w:t>
      </w:r>
      <w:r w:rsidR="00903E60" w:rsidRPr="00903E60">
        <w:rPr>
          <w:rStyle w:val="q4iawc"/>
          <w:lang w:val="en-US"/>
        </w:rPr>
        <w:t>building's external and partition sandwich walls</w:t>
      </w:r>
      <w:r w:rsidRPr="00AD60E1">
        <w:rPr>
          <w:rStyle w:val="q4iawc"/>
          <w:lang w:val="en-US"/>
        </w:rPr>
        <w:t xml:space="preserve">. </w:t>
      </w:r>
    </w:p>
    <w:p w:rsidR="00E33B1B" w:rsidRPr="00AD60E1" w:rsidRDefault="00E33B1B" w:rsidP="00E33B1B">
      <w:pPr>
        <w:spacing w:after="0"/>
        <w:rPr>
          <w:rStyle w:val="q4iawc"/>
          <w:lang w:val="en-US"/>
        </w:rPr>
      </w:pPr>
      <w:r w:rsidRPr="00AD60E1">
        <w:rPr>
          <w:rStyle w:val="q4iawc"/>
          <w:lang w:val="en-US"/>
        </w:rPr>
        <w:t xml:space="preserve">c) A fragment of an external wall on the 1st floor. </w:t>
      </w:r>
    </w:p>
    <w:p w:rsidR="00E33B1B" w:rsidRPr="00AD60E1" w:rsidRDefault="00E33B1B" w:rsidP="00E33B1B">
      <w:pPr>
        <w:spacing w:after="0"/>
        <w:rPr>
          <w:rFonts w:ascii="Times New Roman" w:hAnsi="Times New Roman" w:cs="Times New Roman"/>
          <w:b/>
          <w:lang w:val="en-US"/>
        </w:rPr>
      </w:pPr>
      <w:r w:rsidRPr="00AD60E1">
        <w:rPr>
          <w:rStyle w:val="q4iawc"/>
          <w:lang w:val="en-US"/>
        </w:rPr>
        <w:t>d) View after removing the roof.</w:t>
      </w:r>
      <w:r w:rsidR="00AD60E1" w:rsidRPr="00AD60E1">
        <w:rPr>
          <w:rStyle w:val="q4iawc"/>
          <w:lang w:val="en-US"/>
        </w:rPr>
        <w:t xml:space="preserve"> </w:t>
      </w:r>
      <w:r w:rsidR="00AD60E1">
        <w:rPr>
          <w:rStyle w:val="q4iawc"/>
          <w:lang w:val="en-US"/>
        </w:rPr>
        <w:t>1</w:t>
      </w:r>
      <w:bookmarkStart w:id="0" w:name="_GoBack"/>
      <w:bookmarkEnd w:id="0"/>
      <w:r w:rsidR="00AD60E1">
        <w:rPr>
          <w:rStyle w:val="q4iawc"/>
          <w:lang w:val="en-US"/>
        </w:rPr>
        <w:t>4</w:t>
      </w:r>
      <w:r w:rsidR="00AD60E1" w:rsidRPr="00AD60E1">
        <w:rPr>
          <w:rStyle w:val="q4iawc"/>
          <w:vertAlign w:val="superscript"/>
          <w:lang w:val="en-US"/>
        </w:rPr>
        <w:t>th</w:t>
      </w:r>
      <w:r w:rsidR="00AD60E1">
        <w:rPr>
          <w:rStyle w:val="q4iawc"/>
          <w:lang w:val="en-US"/>
        </w:rPr>
        <w:t xml:space="preserve"> day of work.</w:t>
      </w:r>
    </w:p>
    <w:sectPr w:rsidR="00E33B1B" w:rsidRPr="00AD60E1" w:rsidSect="005B7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CF1"/>
    <w:rsid w:val="003A623B"/>
    <w:rsid w:val="005B7189"/>
    <w:rsid w:val="007511F9"/>
    <w:rsid w:val="007E0BA6"/>
    <w:rsid w:val="00903E60"/>
    <w:rsid w:val="00910674"/>
    <w:rsid w:val="00A70E85"/>
    <w:rsid w:val="00AD60E1"/>
    <w:rsid w:val="00B57CF1"/>
    <w:rsid w:val="00C872EF"/>
    <w:rsid w:val="00DE12BA"/>
    <w:rsid w:val="00E33B1B"/>
    <w:rsid w:val="00F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8147A-957E-4FE4-A96B-D632228F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CF1"/>
    <w:rPr>
      <w:rFonts w:ascii="Tahoma" w:hAnsi="Tahoma" w:cs="Tahoma"/>
      <w:sz w:val="16"/>
      <w:szCs w:val="16"/>
    </w:rPr>
  </w:style>
  <w:style w:type="character" w:customStyle="1" w:styleId="viiyi">
    <w:name w:val="viiyi"/>
    <w:basedOn w:val="Domylnaczcionkaakapitu"/>
    <w:rsid w:val="00A70E85"/>
  </w:style>
  <w:style w:type="character" w:customStyle="1" w:styleId="q4iawc">
    <w:name w:val="q4iawc"/>
    <w:basedOn w:val="Domylnaczcionkaakapitu"/>
    <w:rsid w:val="00A7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A_Obmin</dc:creator>
  <cp:keywords/>
  <dc:description/>
  <cp:lastModifiedBy>Grazyna Obminska</cp:lastModifiedBy>
  <cp:revision>9</cp:revision>
  <dcterms:created xsi:type="dcterms:W3CDTF">2022-08-03T13:05:00Z</dcterms:created>
  <dcterms:modified xsi:type="dcterms:W3CDTF">2022-12-26T11:40:00Z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4fce6fd649605e1c993df5c27d0d39d090d576c9ecfb9fb39c96e654111ad2be</vt:lpwstr>
  </property>
</Properties>
</file>