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360C8F" w:rsidRPr="004E4DDF" w:rsidRDefault="00EA3A0B">
      <w:pPr>
        <w:spacing w:line="0" w:lineRule="atLeast"/>
        <w:ind w:left="4244"/>
        <w:rPr>
          <w:b/>
          <w:sz w:val="26"/>
          <w:vertAlign w:val="subscript"/>
          <w:lang w:val="en-US"/>
        </w:rPr>
      </w:pPr>
      <w:bookmarkStart w:id="0" w:name="page1"/>
      <w:bookmarkStart w:id="1" w:name="_GoBack"/>
      <w:bookmarkEnd w:id="0"/>
      <w:r w:rsidRPr="004E4DDF">
        <w:rPr>
          <w:b/>
          <w:sz w:val="21"/>
          <w:lang w:val="en-US"/>
        </w:rPr>
        <w:t>Appendix C</w:t>
      </w:r>
      <w:r w:rsidRPr="004E4DDF">
        <w:rPr>
          <w:b/>
          <w:sz w:val="26"/>
          <w:vertAlign w:val="subscript"/>
          <w:lang w:val="en-US"/>
        </w:rPr>
        <w:t>2</w:t>
      </w:r>
    </w:p>
    <w:bookmarkEnd w:id="1"/>
    <w:p w:rsidR="00360C8F" w:rsidRPr="00A03CAF" w:rsidRDefault="00A03CAF">
      <w:pPr>
        <w:spacing w:line="20" w:lineRule="exact"/>
        <w:rPr>
          <w:rFonts w:ascii="Times New Roman" w:eastAsia="Times New Roman" w:hAnsi="Times New Roman"/>
          <w:sz w:val="24"/>
          <w:lang w:val="en-US"/>
        </w:rPr>
      </w:pPr>
      <w:r>
        <w:rPr>
          <w:noProof/>
          <w:sz w:val="26"/>
          <w:vertAlign w:val="subscript"/>
        </w:rPr>
        <w:drawing>
          <wp:anchor distT="0" distB="0" distL="114300" distR="114300" simplePos="0" relativeHeight="251657728" behindDoc="1" locked="0" layoutInCell="1" allowOverlap="1">
            <wp:simplePos x="0" y="0"/>
            <wp:positionH relativeFrom="column">
              <wp:posOffset>19685</wp:posOffset>
            </wp:positionH>
            <wp:positionV relativeFrom="paragraph">
              <wp:posOffset>149860</wp:posOffset>
            </wp:positionV>
            <wp:extent cx="5647690" cy="2243455"/>
            <wp:effectExtent l="19050" t="0" r="0" b="0"/>
            <wp:wrapNone/>
            <wp:docPr id="3"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5647690" cy="2243455"/>
                    </a:xfrm>
                    <a:prstGeom prst="rect">
                      <a:avLst/>
                    </a:prstGeom>
                    <a:noFill/>
                  </pic:spPr>
                </pic:pic>
              </a:graphicData>
            </a:graphic>
          </wp:anchor>
        </w:drawing>
      </w:r>
    </w:p>
    <w:p w:rsidR="00360C8F" w:rsidRPr="00A03CAF" w:rsidRDefault="00360C8F">
      <w:pPr>
        <w:spacing w:line="20" w:lineRule="exact"/>
        <w:rPr>
          <w:rFonts w:ascii="Times New Roman" w:eastAsia="Times New Roman" w:hAnsi="Times New Roman"/>
          <w:sz w:val="24"/>
          <w:lang w:val="en-US"/>
        </w:rPr>
        <w:sectPr w:rsidR="00360C8F" w:rsidRPr="00A03CAF">
          <w:pgSz w:w="11900" w:h="16838"/>
          <w:pgMar w:top="1373" w:right="1426" w:bottom="1440" w:left="1416" w:header="0" w:footer="0" w:gutter="0"/>
          <w:cols w:space="0" w:equalWidth="0">
            <w:col w:w="9064"/>
          </w:cols>
          <w:docGrid w:linePitch="360"/>
        </w:sectPr>
      </w:pPr>
    </w:p>
    <w:p w:rsidR="00360C8F" w:rsidRPr="00A03CAF" w:rsidRDefault="00360C8F">
      <w:pPr>
        <w:spacing w:line="200" w:lineRule="exact"/>
        <w:rPr>
          <w:rFonts w:ascii="Times New Roman" w:eastAsia="Times New Roman" w:hAnsi="Times New Roman"/>
          <w:sz w:val="24"/>
          <w:lang w:val="en-US"/>
        </w:rPr>
      </w:pPr>
    </w:p>
    <w:p w:rsidR="00360C8F" w:rsidRPr="00A03CAF" w:rsidRDefault="00360C8F">
      <w:pPr>
        <w:spacing w:line="200" w:lineRule="exact"/>
        <w:rPr>
          <w:rFonts w:ascii="Times New Roman" w:eastAsia="Times New Roman" w:hAnsi="Times New Roman"/>
          <w:sz w:val="24"/>
          <w:lang w:val="en-US"/>
        </w:rPr>
      </w:pPr>
    </w:p>
    <w:p w:rsidR="00360C8F" w:rsidRPr="00A03CAF" w:rsidRDefault="00360C8F">
      <w:pPr>
        <w:spacing w:line="200" w:lineRule="exact"/>
        <w:rPr>
          <w:rFonts w:ascii="Times New Roman" w:eastAsia="Times New Roman" w:hAnsi="Times New Roman"/>
          <w:sz w:val="24"/>
          <w:lang w:val="en-US"/>
        </w:rPr>
      </w:pPr>
    </w:p>
    <w:p w:rsidR="00360C8F" w:rsidRPr="00A03CAF" w:rsidRDefault="00360C8F">
      <w:pPr>
        <w:spacing w:line="200" w:lineRule="exact"/>
        <w:rPr>
          <w:rFonts w:ascii="Times New Roman" w:eastAsia="Times New Roman" w:hAnsi="Times New Roman"/>
          <w:sz w:val="24"/>
          <w:lang w:val="en-US"/>
        </w:rPr>
      </w:pPr>
    </w:p>
    <w:p w:rsidR="00360C8F" w:rsidRPr="00A03CAF" w:rsidRDefault="00360C8F">
      <w:pPr>
        <w:spacing w:line="200" w:lineRule="exact"/>
        <w:rPr>
          <w:rFonts w:ascii="Times New Roman" w:eastAsia="Times New Roman" w:hAnsi="Times New Roman"/>
          <w:sz w:val="24"/>
          <w:lang w:val="en-US"/>
        </w:rPr>
      </w:pPr>
    </w:p>
    <w:p w:rsidR="00360C8F" w:rsidRPr="00A03CAF" w:rsidRDefault="00360C8F">
      <w:pPr>
        <w:spacing w:line="200" w:lineRule="exact"/>
        <w:rPr>
          <w:rFonts w:ascii="Times New Roman" w:eastAsia="Times New Roman" w:hAnsi="Times New Roman"/>
          <w:sz w:val="24"/>
          <w:lang w:val="en-US"/>
        </w:rPr>
      </w:pPr>
    </w:p>
    <w:p w:rsidR="00360C8F" w:rsidRPr="00A03CAF" w:rsidRDefault="00360C8F">
      <w:pPr>
        <w:spacing w:line="200" w:lineRule="exact"/>
        <w:rPr>
          <w:rFonts w:ascii="Times New Roman" w:eastAsia="Times New Roman" w:hAnsi="Times New Roman"/>
          <w:sz w:val="24"/>
          <w:lang w:val="en-US"/>
        </w:rPr>
      </w:pPr>
    </w:p>
    <w:p w:rsidR="00360C8F" w:rsidRPr="00A03CAF" w:rsidRDefault="00360C8F">
      <w:pPr>
        <w:spacing w:line="200" w:lineRule="exact"/>
        <w:rPr>
          <w:rFonts w:ascii="Times New Roman" w:eastAsia="Times New Roman" w:hAnsi="Times New Roman"/>
          <w:sz w:val="24"/>
          <w:lang w:val="en-US"/>
        </w:rPr>
      </w:pPr>
    </w:p>
    <w:p w:rsidR="00360C8F" w:rsidRPr="00A03CAF" w:rsidRDefault="00360C8F">
      <w:pPr>
        <w:spacing w:line="200" w:lineRule="exact"/>
        <w:rPr>
          <w:rFonts w:ascii="Times New Roman" w:eastAsia="Times New Roman" w:hAnsi="Times New Roman"/>
          <w:sz w:val="24"/>
          <w:lang w:val="en-US"/>
        </w:rPr>
      </w:pPr>
    </w:p>
    <w:p w:rsidR="00360C8F" w:rsidRPr="00A03CAF" w:rsidRDefault="00360C8F">
      <w:pPr>
        <w:spacing w:line="200" w:lineRule="exact"/>
        <w:rPr>
          <w:rFonts w:ascii="Times New Roman" w:eastAsia="Times New Roman" w:hAnsi="Times New Roman"/>
          <w:sz w:val="24"/>
          <w:lang w:val="en-US"/>
        </w:rPr>
      </w:pPr>
    </w:p>
    <w:p w:rsidR="00360C8F" w:rsidRPr="00A03CAF" w:rsidRDefault="00360C8F">
      <w:pPr>
        <w:spacing w:line="200" w:lineRule="exact"/>
        <w:rPr>
          <w:rFonts w:ascii="Times New Roman" w:eastAsia="Times New Roman" w:hAnsi="Times New Roman"/>
          <w:sz w:val="24"/>
          <w:lang w:val="en-US"/>
        </w:rPr>
      </w:pPr>
    </w:p>
    <w:p w:rsidR="00360C8F" w:rsidRPr="00A03CAF" w:rsidRDefault="00360C8F">
      <w:pPr>
        <w:spacing w:line="200" w:lineRule="exact"/>
        <w:rPr>
          <w:rFonts w:ascii="Times New Roman" w:eastAsia="Times New Roman" w:hAnsi="Times New Roman"/>
          <w:sz w:val="24"/>
          <w:lang w:val="en-US"/>
        </w:rPr>
      </w:pPr>
    </w:p>
    <w:p w:rsidR="00360C8F" w:rsidRPr="00A03CAF" w:rsidRDefault="00360C8F">
      <w:pPr>
        <w:spacing w:line="200" w:lineRule="exact"/>
        <w:rPr>
          <w:rFonts w:ascii="Times New Roman" w:eastAsia="Times New Roman" w:hAnsi="Times New Roman"/>
          <w:sz w:val="24"/>
          <w:lang w:val="en-US"/>
        </w:rPr>
      </w:pPr>
    </w:p>
    <w:p w:rsidR="00360C8F" w:rsidRPr="00A03CAF" w:rsidRDefault="00360C8F">
      <w:pPr>
        <w:spacing w:line="200" w:lineRule="exact"/>
        <w:rPr>
          <w:rFonts w:ascii="Times New Roman" w:eastAsia="Times New Roman" w:hAnsi="Times New Roman"/>
          <w:sz w:val="24"/>
          <w:lang w:val="en-US"/>
        </w:rPr>
      </w:pPr>
    </w:p>
    <w:p w:rsidR="00360C8F" w:rsidRPr="00A03CAF" w:rsidRDefault="00360C8F">
      <w:pPr>
        <w:spacing w:line="200" w:lineRule="exact"/>
        <w:rPr>
          <w:rFonts w:ascii="Times New Roman" w:eastAsia="Times New Roman" w:hAnsi="Times New Roman"/>
          <w:sz w:val="24"/>
          <w:lang w:val="en-US"/>
        </w:rPr>
      </w:pPr>
    </w:p>
    <w:p w:rsidR="00360C8F" w:rsidRPr="00A03CAF" w:rsidRDefault="00360C8F">
      <w:pPr>
        <w:spacing w:line="200" w:lineRule="exact"/>
        <w:rPr>
          <w:rFonts w:ascii="Times New Roman" w:eastAsia="Times New Roman" w:hAnsi="Times New Roman"/>
          <w:sz w:val="24"/>
          <w:lang w:val="en-US"/>
        </w:rPr>
      </w:pPr>
    </w:p>
    <w:p w:rsidR="00360C8F" w:rsidRPr="00A03CAF" w:rsidRDefault="00360C8F">
      <w:pPr>
        <w:spacing w:line="368" w:lineRule="exact"/>
        <w:rPr>
          <w:rFonts w:ascii="Times New Roman" w:eastAsia="Times New Roman" w:hAnsi="Times New Roman"/>
          <w:sz w:val="24"/>
          <w:lang w:val="en-US"/>
        </w:rPr>
      </w:pPr>
    </w:p>
    <w:p w:rsidR="00360C8F" w:rsidRPr="00A03CAF" w:rsidRDefault="00EA3A0B">
      <w:pPr>
        <w:spacing w:line="0" w:lineRule="atLeast"/>
        <w:ind w:left="4144"/>
        <w:rPr>
          <w:lang w:val="en-US"/>
        </w:rPr>
      </w:pPr>
      <w:r w:rsidRPr="00A03CAF">
        <w:rPr>
          <w:lang w:val="en-US"/>
        </w:rPr>
        <w:t>a</w:t>
      </w:r>
    </w:p>
    <w:p w:rsidR="00360C8F" w:rsidRPr="00A03CAF" w:rsidRDefault="00EA3A0B">
      <w:pPr>
        <w:spacing w:line="200" w:lineRule="exact"/>
        <w:rPr>
          <w:rFonts w:ascii="Times New Roman" w:eastAsia="Times New Roman" w:hAnsi="Times New Roman"/>
          <w:sz w:val="24"/>
          <w:lang w:val="en-US"/>
        </w:rPr>
      </w:pPr>
      <w:r w:rsidRPr="00A03CAF">
        <w:rPr>
          <w:lang w:val="en-US"/>
        </w:rPr>
        <w:br w:type="column"/>
      </w:r>
    </w:p>
    <w:p w:rsidR="00360C8F" w:rsidRPr="00A03CAF" w:rsidRDefault="00360C8F">
      <w:pPr>
        <w:spacing w:line="200" w:lineRule="exact"/>
        <w:rPr>
          <w:rFonts w:ascii="Times New Roman" w:eastAsia="Times New Roman" w:hAnsi="Times New Roman"/>
          <w:sz w:val="24"/>
          <w:lang w:val="en-US"/>
        </w:rPr>
      </w:pPr>
    </w:p>
    <w:p w:rsidR="00360C8F" w:rsidRPr="00A03CAF" w:rsidRDefault="00360C8F">
      <w:pPr>
        <w:spacing w:line="200" w:lineRule="exact"/>
        <w:rPr>
          <w:rFonts w:ascii="Times New Roman" w:eastAsia="Times New Roman" w:hAnsi="Times New Roman"/>
          <w:sz w:val="24"/>
          <w:lang w:val="en-US"/>
        </w:rPr>
      </w:pPr>
    </w:p>
    <w:p w:rsidR="00360C8F" w:rsidRPr="00A03CAF" w:rsidRDefault="00360C8F">
      <w:pPr>
        <w:spacing w:line="200" w:lineRule="exact"/>
        <w:rPr>
          <w:rFonts w:ascii="Times New Roman" w:eastAsia="Times New Roman" w:hAnsi="Times New Roman"/>
          <w:sz w:val="24"/>
          <w:lang w:val="en-US"/>
        </w:rPr>
      </w:pPr>
    </w:p>
    <w:p w:rsidR="00360C8F" w:rsidRPr="00A03CAF" w:rsidRDefault="00360C8F">
      <w:pPr>
        <w:spacing w:line="200" w:lineRule="exact"/>
        <w:rPr>
          <w:rFonts w:ascii="Times New Roman" w:eastAsia="Times New Roman" w:hAnsi="Times New Roman"/>
          <w:sz w:val="24"/>
          <w:lang w:val="en-US"/>
        </w:rPr>
      </w:pPr>
    </w:p>
    <w:p w:rsidR="00360C8F" w:rsidRPr="00A03CAF" w:rsidRDefault="00360C8F">
      <w:pPr>
        <w:spacing w:line="200" w:lineRule="exact"/>
        <w:rPr>
          <w:rFonts w:ascii="Times New Roman" w:eastAsia="Times New Roman" w:hAnsi="Times New Roman"/>
          <w:sz w:val="24"/>
          <w:lang w:val="en-US"/>
        </w:rPr>
      </w:pPr>
    </w:p>
    <w:p w:rsidR="00360C8F" w:rsidRPr="00A03CAF" w:rsidRDefault="00360C8F">
      <w:pPr>
        <w:spacing w:line="200" w:lineRule="exact"/>
        <w:rPr>
          <w:rFonts w:ascii="Times New Roman" w:eastAsia="Times New Roman" w:hAnsi="Times New Roman"/>
          <w:sz w:val="24"/>
          <w:lang w:val="en-US"/>
        </w:rPr>
      </w:pPr>
    </w:p>
    <w:p w:rsidR="00360C8F" w:rsidRPr="00A03CAF" w:rsidRDefault="00360C8F">
      <w:pPr>
        <w:spacing w:line="200" w:lineRule="exact"/>
        <w:rPr>
          <w:rFonts w:ascii="Times New Roman" w:eastAsia="Times New Roman" w:hAnsi="Times New Roman"/>
          <w:sz w:val="24"/>
          <w:lang w:val="en-US"/>
        </w:rPr>
      </w:pPr>
    </w:p>
    <w:p w:rsidR="00360C8F" w:rsidRPr="00A03CAF" w:rsidRDefault="00360C8F">
      <w:pPr>
        <w:spacing w:line="200" w:lineRule="exact"/>
        <w:rPr>
          <w:rFonts w:ascii="Times New Roman" w:eastAsia="Times New Roman" w:hAnsi="Times New Roman"/>
          <w:sz w:val="24"/>
          <w:lang w:val="en-US"/>
        </w:rPr>
      </w:pPr>
    </w:p>
    <w:p w:rsidR="00360C8F" w:rsidRPr="00A03CAF" w:rsidRDefault="00360C8F">
      <w:pPr>
        <w:spacing w:line="200" w:lineRule="exact"/>
        <w:rPr>
          <w:rFonts w:ascii="Times New Roman" w:eastAsia="Times New Roman" w:hAnsi="Times New Roman"/>
          <w:sz w:val="24"/>
          <w:lang w:val="en-US"/>
        </w:rPr>
      </w:pPr>
    </w:p>
    <w:p w:rsidR="00360C8F" w:rsidRPr="00A03CAF" w:rsidRDefault="00360C8F">
      <w:pPr>
        <w:spacing w:line="200" w:lineRule="exact"/>
        <w:rPr>
          <w:rFonts w:ascii="Times New Roman" w:eastAsia="Times New Roman" w:hAnsi="Times New Roman"/>
          <w:sz w:val="24"/>
          <w:lang w:val="en-US"/>
        </w:rPr>
      </w:pPr>
    </w:p>
    <w:p w:rsidR="00360C8F" w:rsidRPr="00A03CAF" w:rsidRDefault="00360C8F">
      <w:pPr>
        <w:spacing w:line="200" w:lineRule="exact"/>
        <w:rPr>
          <w:rFonts w:ascii="Times New Roman" w:eastAsia="Times New Roman" w:hAnsi="Times New Roman"/>
          <w:sz w:val="24"/>
          <w:lang w:val="en-US"/>
        </w:rPr>
      </w:pPr>
    </w:p>
    <w:p w:rsidR="00360C8F" w:rsidRPr="00A03CAF" w:rsidRDefault="00360C8F">
      <w:pPr>
        <w:spacing w:line="200" w:lineRule="exact"/>
        <w:rPr>
          <w:rFonts w:ascii="Times New Roman" w:eastAsia="Times New Roman" w:hAnsi="Times New Roman"/>
          <w:sz w:val="24"/>
          <w:lang w:val="en-US"/>
        </w:rPr>
      </w:pPr>
    </w:p>
    <w:p w:rsidR="00360C8F" w:rsidRPr="00A03CAF" w:rsidRDefault="00360C8F">
      <w:pPr>
        <w:spacing w:line="200" w:lineRule="exact"/>
        <w:rPr>
          <w:rFonts w:ascii="Times New Roman" w:eastAsia="Times New Roman" w:hAnsi="Times New Roman"/>
          <w:sz w:val="24"/>
          <w:lang w:val="en-US"/>
        </w:rPr>
      </w:pPr>
    </w:p>
    <w:p w:rsidR="00360C8F" w:rsidRPr="00A03CAF" w:rsidRDefault="00360C8F">
      <w:pPr>
        <w:spacing w:line="200" w:lineRule="exact"/>
        <w:rPr>
          <w:rFonts w:ascii="Times New Roman" w:eastAsia="Times New Roman" w:hAnsi="Times New Roman"/>
          <w:sz w:val="24"/>
          <w:lang w:val="en-US"/>
        </w:rPr>
      </w:pPr>
    </w:p>
    <w:p w:rsidR="00360C8F" w:rsidRPr="00A03CAF" w:rsidRDefault="00360C8F">
      <w:pPr>
        <w:spacing w:line="200" w:lineRule="exact"/>
        <w:rPr>
          <w:rFonts w:ascii="Times New Roman" w:eastAsia="Times New Roman" w:hAnsi="Times New Roman"/>
          <w:sz w:val="24"/>
          <w:lang w:val="en-US"/>
        </w:rPr>
      </w:pPr>
    </w:p>
    <w:p w:rsidR="00360C8F" w:rsidRPr="00A03CAF" w:rsidRDefault="00360C8F">
      <w:pPr>
        <w:spacing w:line="344" w:lineRule="exact"/>
        <w:rPr>
          <w:rFonts w:ascii="Times New Roman" w:eastAsia="Times New Roman" w:hAnsi="Times New Roman"/>
          <w:sz w:val="24"/>
          <w:lang w:val="en-US"/>
        </w:rPr>
      </w:pPr>
    </w:p>
    <w:p w:rsidR="00360C8F" w:rsidRPr="00A03CAF" w:rsidRDefault="00EA3A0B">
      <w:pPr>
        <w:spacing w:line="0" w:lineRule="atLeast"/>
        <w:rPr>
          <w:sz w:val="22"/>
          <w:lang w:val="en-US"/>
        </w:rPr>
      </w:pPr>
      <w:r w:rsidRPr="00A03CAF">
        <w:rPr>
          <w:sz w:val="22"/>
          <w:lang w:val="en-US"/>
        </w:rPr>
        <w:t>b</w:t>
      </w:r>
    </w:p>
    <w:p w:rsidR="00360C8F" w:rsidRPr="00A03CAF" w:rsidRDefault="00360C8F">
      <w:pPr>
        <w:spacing w:line="0" w:lineRule="atLeast"/>
        <w:rPr>
          <w:sz w:val="22"/>
          <w:lang w:val="en-US"/>
        </w:rPr>
        <w:sectPr w:rsidR="00360C8F" w:rsidRPr="00A03CAF">
          <w:type w:val="continuous"/>
          <w:pgSz w:w="11900" w:h="16838"/>
          <w:pgMar w:top="1373" w:right="1426" w:bottom="1440" w:left="1416" w:header="0" w:footer="0" w:gutter="0"/>
          <w:cols w:num="2" w:space="0" w:equalWidth="0">
            <w:col w:w="8224" w:space="720"/>
            <w:col w:w="120"/>
          </w:cols>
          <w:docGrid w:linePitch="360"/>
        </w:sectPr>
      </w:pPr>
    </w:p>
    <w:p w:rsidR="00360C8F" w:rsidRPr="00A03CAF" w:rsidRDefault="00360C8F">
      <w:pPr>
        <w:spacing w:line="247" w:lineRule="exact"/>
        <w:rPr>
          <w:rFonts w:ascii="Times New Roman" w:eastAsia="Times New Roman" w:hAnsi="Times New Roman"/>
          <w:sz w:val="24"/>
          <w:lang w:val="en-US"/>
        </w:rPr>
      </w:pPr>
    </w:p>
    <w:p w:rsidR="00360C8F" w:rsidRPr="00A03CAF" w:rsidRDefault="00A03CAF">
      <w:pPr>
        <w:spacing w:line="0" w:lineRule="atLeast"/>
        <w:ind w:left="24"/>
        <w:rPr>
          <w:lang w:val="en-US"/>
        </w:rPr>
      </w:pPr>
      <w:r>
        <w:rPr>
          <w:rFonts w:ascii="Times New Roman" w:eastAsia="Times New Roman" w:hAnsi="Times New Roman"/>
          <w:noProof/>
          <w:sz w:val="24"/>
        </w:rPr>
        <w:drawing>
          <wp:inline distT="0" distB="0" distL="0" distR="0">
            <wp:extent cx="2679700" cy="2089150"/>
            <wp:effectExtent l="19050" t="0" r="635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2679700" cy="2089150"/>
                    </a:xfrm>
                    <a:prstGeom prst="rect">
                      <a:avLst/>
                    </a:prstGeom>
                    <a:noFill/>
                    <a:ln w="9525">
                      <a:noFill/>
                      <a:miter lim="800000"/>
                      <a:headEnd/>
                      <a:tailEnd/>
                    </a:ln>
                  </pic:spPr>
                </pic:pic>
              </a:graphicData>
            </a:graphic>
          </wp:inline>
        </w:drawing>
      </w:r>
      <w:r w:rsidR="00EA3A0B" w:rsidRPr="00A03CAF">
        <w:rPr>
          <w:lang w:val="en-US"/>
        </w:rPr>
        <w:t xml:space="preserve"> c </w:t>
      </w:r>
      <w:r>
        <w:rPr>
          <w:noProof/>
        </w:rPr>
        <w:drawing>
          <wp:inline distT="0" distB="0" distL="0" distR="0">
            <wp:extent cx="2799715" cy="2096135"/>
            <wp:effectExtent l="19050" t="0" r="635"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2799715" cy="2096135"/>
                    </a:xfrm>
                    <a:prstGeom prst="rect">
                      <a:avLst/>
                    </a:prstGeom>
                    <a:noFill/>
                    <a:ln w="9525">
                      <a:noFill/>
                      <a:miter lim="800000"/>
                      <a:headEnd/>
                      <a:tailEnd/>
                    </a:ln>
                  </pic:spPr>
                </pic:pic>
              </a:graphicData>
            </a:graphic>
          </wp:inline>
        </w:drawing>
      </w:r>
    </w:p>
    <w:p w:rsidR="00360C8F" w:rsidRPr="00A03CAF" w:rsidRDefault="00EA3A0B">
      <w:pPr>
        <w:spacing w:line="200" w:lineRule="exact"/>
        <w:rPr>
          <w:rFonts w:ascii="Times New Roman" w:eastAsia="Times New Roman" w:hAnsi="Times New Roman"/>
          <w:sz w:val="24"/>
          <w:lang w:val="en-US"/>
        </w:rPr>
      </w:pPr>
      <w:r w:rsidRPr="00A03CAF">
        <w:rPr>
          <w:lang w:val="en-US"/>
        </w:rPr>
        <w:br w:type="column"/>
      </w:r>
    </w:p>
    <w:p w:rsidR="00360C8F" w:rsidRPr="00A03CAF" w:rsidRDefault="00360C8F">
      <w:pPr>
        <w:spacing w:line="200" w:lineRule="exact"/>
        <w:rPr>
          <w:rFonts w:ascii="Times New Roman" w:eastAsia="Times New Roman" w:hAnsi="Times New Roman"/>
          <w:sz w:val="24"/>
          <w:lang w:val="en-US"/>
        </w:rPr>
      </w:pPr>
    </w:p>
    <w:p w:rsidR="00360C8F" w:rsidRPr="00A03CAF" w:rsidRDefault="00360C8F">
      <w:pPr>
        <w:spacing w:line="200" w:lineRule="exact"/>
        <w:rPr>
          <w:rFonts w:ascii="Times New Roman" w:eastAsia="Times New Roman" w:hAnsi="Times New Roman"/>
          <w:sz w:val="24"/>
          <w:lang w:val="en-US"/>
        </w:rPr>
      </w:pPr>
    </w:p>
    <w:p w:rsidR="00360C8F" w:rsidRPr="00A03CAF" w:rsidRDefault="00360C8F">
      <w:pPr>
        <w:spacing w:line="200" w:lineRule="exact"/>
        <w:rPr>
          <w:rFonts w:ascii="Times New Roman" w:eastAsia="Times New Roman" w:hAnsi="Times New Roman"/>
          <w:sz w:val="24"/>
          <w:lang w:val="en-US"/>
        </w:rPr>
      </w:pPr>
    </w:p>
    <w:p w:rsidR="00360C8F" w:rsidRPr="00A03CAF" w:rsidRDefault="00360C8F">
      <w:pPr>
        <w:spacing w:line="200" w:lineRule="exact"/>
        <w:rPr>
          <w:rFonts w:ascii="Times New Roman" w:eastAsia="Times New Roman" w:hAnsi="Times New Roman"/>
          <w:sz w:val="24"/>
          <w:lang w:val="en-US"/>
        </w:rPr>
      </w:pPr>
    </w:p>
    <w:p w:rsidR="00360C8F" w:rsidRPr="00A03CAF" w:rsidRDefault="00360C8F">
      <w:pPr>
        <w:spacing w:line="200" w:lineRule="exact"/>
        <w:rPr>
          <w:rFonts w:ascii="Times New Roman" w:eastAsia="Times New Roman" w:hAnsi="Times New Roman"/>
          <w:sz w:val="24"/>
          <w:lang w:val="en-US"/>
        </w:rPr>
      </w:pPr>
    </w:p>
    <w:p w:rsidR="00360C8F" w:rsidRPr="00A03CAF" w:rsidRDefault="00360C8F">
      <w:pPr>
        <w:spacing w:line="200" w:lineRule="exact"/>
        <w:rPr>
          <w:rFonts w:ascii="Times New Roman" w:eastAsia="Times New Roman" w:hAnsi="Times New Roman"/>
          <w:sz w:val="24"/>
          <w:lang w:val="en-US"/>
        </w:rPr>
      </w:pPr>
    </w:p>
    <w:p w:rsidR="00360C8F" w:rsidRPr="00A03CAF" w:rsidRDefault="00360C8F">
      <w:pPr>
        <w:spacing w:line="200" w:lineRule="exact"/>
        <w:rPr>
          <w:rFonts w:ascii="Times New Roman" w:eastAsia="Times New Roman" w:hAnsi="Times New Roman"/>
          <w:sz w:val="24"/>
          <w:lang w:val="en-US"/>
        </w:rPr>
      </w:pPr>
    </w:p>
    <w:p w:rsidR="00360C8F" w:rsidRPr="00A03CAF" w:rsidRDefault="00360C8F">
      <w:pPr>
        <w:spacing w:line="200" w:lineRule="exact"/>
        <w:rPr>
          <w:rFonts w:ascii="Times New Roman" w:eastAsia="Times New Roman" w:hAnsi="Times New Roman"/>
          <w:sz w:val="24"/>
          <w:lang w:val="en-US"/>
        </w:rPr>
      </w:pPr>
    </w:p>
    <w:p w:rsidR="00360C8F" w:rsidRPr="00A03CAF" w:rsidRDefault="00360C8F">
      <w:pPr>
        <w:spacing w:line="200" w:lineRule="exact"/>
        <w:rPr>
          <w:rFonts w:ascii="Times New Roman" w:eastAsia="Times New Roman" w:hAnsi="Times New Roman"/>
          <w:sz w:val="24"/>
          <w:lang w:val="en-US"/>
        </w:rPr>
      </w:pPr>
    </w:p>
    <w:p w:rsidR="00360C8F" w:rsidRPr="00A03CAF" w:rsidRDefault="00360C8F">
      <w:pPr>
        <w:spacing w:line="200" w:lineRule="exact"/>
        <w:rPr>
          <w:rFonts w:ascii="Times New Roman" w:eastAsia="Times New Roman" w:hAnsi="Times New Roman"/>
          <w:sz w:val="24"/>
          <w:lang w:val="en-US"/>
        </w:rPr>
      </w:pPr>
    </w:p>
    <w:p w:rsidR="00360C8F" w:rsidRPr="00A03CAF" w:rsidRDefault="00360C8F">
      <w:pPr>
        <w:spacing w:line="200" w:lineRule="exact"/>
        <w:rPr>
          <w:rFonts w:ascii="Times New Roman" w:eastAsia="Times New Roman" w:hAnsi="Times New Roman"/>
          <w:sz w:val="24"/>
          <w:lang w:val="en-US"/>
        </w:rPr>
      </w:pPr>
    </w:p>
    <w:p w:rsidR="00360C8F" w:rsidRPr="00A03CAF" w:rsidRDefault="00360C8F">
      <w:pPr>
        <w:spacing w:line="200" w:lineRule="exact"/>
        <w:rPr>
          <w:rFonts w:ascii="Times New Roman" w:eastAsia="Times New Roman" w:hAnsi="Times New Roman"/>
          <w:sz w:val="24"/>
          <w:lang w:val="en-US"/>
        </w:rPr>
      </w:pPr>
    </w:p>
    <w:p w:rsidR="00360C8F" w:rsidRPr="00A03CAF" w:rsidRDefault="00360C8F">
      <w:pPr>
        <w:spacing w:line="200" w:lineRule="exact"/>
        <w:rPr>
          <w:rFonts w:ascii="Times New Roman" w:eastAsia="Times New Roman" w:hAnsi="Times New Roman"/>
          <w:sz w:val="24"/>
          <w:lang w:val="en-US"/>
        </w:rPr>
      </w:pPr>
    </w:p>
    <w:p w:rsidR="00360C8F" w:rsidRPr="00A03CAF" w:rsidRDefault="00360C8F">
      <w:pPr>
        <w:spacing w:line="200" w:lineRule="exact"/>
        <w:rPr>
          <w:rFonts w:ascii="Times New Roman" w:eastAsia="Times New Roman" w:hAnsi="Times New Roman"/>
          <w:sz w:val="24"/>
          <w:lang w:val="en-US"/>
        </w:rPr>
      </w:pPr>
    </w:p>
    <w:p w:rsidR="00360C8F" w:rsidRPr="00A03CAF" w:rsidRDefault="00360C8F">
      <w:pPr>
        <w:spacing w:line="339" w:lineRule="exact"/>
        <w:rPr>
          <w:rFonts w:ascii="Times New Roman" w:eastAsia="Times New Roman" w:hAnsi="Times New Roman"/>
          <w:sz w:val="24"/>
          <w:lang w:val="en-US"/>
        </w:rPr>
      </w:pPr>
    </w:p>
    <w:p w:rsidR="00360C8F" w:rsidRPr="00853380" w:rsidRDefault="00EA3A0B">
      <w:pPr>
        <w:spacing w:line="0" w:lineRule="atLeast"/>
        <w:rPr>
          <w:sz w:val="22"/>
          <w:lang w:val="en-US"/>
        </w:rPr>
      </w:pPr>
      <w:r w:rsidRPr="00853380">
        <w:rPr>
          <w:sz w:val="22"/>
          <w:lang w:val="en-US"/>
        </w:rPr>
        <w:t>d</w:t>
      </w:r>
    </w:p>
    <w:p w:rsidR="00360C8F" w:rsidRPr="00853380" w:rsidRDefault="00360C8F">
      <w:pPr>
        <w:spacing w:line="0" w:lineRule="atLeast"/>
        <w:rPr>
          <w:sz w:val="22"/>
          <w:lang w:val="en-US"/>
        </w:rPr>
        <w:sectPr w:rsidR="00360C8F" w:rsidRPr="00853380">
          <w:type w:val="continuous"/>
          <w:pgSz w:w="11900" w:h="16838"/>
          <w:pgMar w:top="1373" w:right="1426" w:bottom="1440" w:left="1416" w:header="0" w:footer="0" w:gutter="0"/>
          <w:cols w:num="2" w:space="0" w:equalWidth="0">
            <w:col w:w="8904" w:space="40"/>
            <w:col w:w="120"/>
          </w:cols>
          <w:docGrid w:linePitch="360"/>
        </w:sectPr>
      </w:pPr>
    </w:p>
    <w:p w:rsidR="00360C8F" w:rsidRPr="00853380" w:rsidRDefault="00360C8F">
      <w:pPr>
        <w:spacing w:line="252" w:lineRule="exact"/>
        <w:rPr>
          <w:rFonts w:ascii="Times New Roman" w:eastAsia="Times New Roman" w:hAnsi="Times New Roman"/>
          <w:sz w:val="24"/>
          <w:lang w:val="en-US"/>
        </w:rPr>
      </w:pPr>
    </w:p>
    <w:p w:rsidR="00360C8F" w:rsidRDefault="00977102" w:rsidP="00007D07">
      <w:pPr>
        <w:spacing w:line="276" w:lineRule="auto"/>
        <w:rPr>
          <w:rFonts w:ascii="Times New Roman" w:eastAsia="Times New Roman" w:hAnsi="Times New Roman"/>
          <w:sz w:val="24"/>
          <w:lang w:val="en-US"/>
        </w:rPr>
      </w:pPr>
      <w:r w:rsidRPr="00977102">
        <w:rPr>
          <w:rFonts w:ascii="Times New Roman" w:eastAsia="Times New Roman" w:hAnsi="Times New Roman"/>
          <w:sz w:val="24"/>
          <w:lang w:val="en-US"/>
        </w:rPr>
        <w:t>The photographs show the scale of irregularities that result in the environmental pollution described in the text. MOA building during demolition, after removing the roof. The air samples were taken on the ground floor. The solar beams visible in photos (b, c, d) prove the removal of the roof and the ceiling with the floor of the first floor.  At that time the interior of the building became open to the outside air.</w:t>
      </w:r>
    </w:p>
    <w:p w:rsidR="00977102" w:rsidRPr="00A03CAF" w:rsidRDefault="00977102">
      <w:pPr>
        <w:spacing w:line="207" w:lineRule="exact"/>
        <w:rPr>
          <w:rFonts w:ascii="Times New Roman" w:eastAsia="Times New Roman" w:hAnsi="Times New Roman"/>
          <w:sz w:val="24"/>
          <w:lang w:val="en-US"/>
        </w:rPr>
      </w:pPr>
    </w:p>
    <w:p w:rsidR="00360C8F" w:rsidRPr="00A03CAF" w:rsidRDefault="00EA3A0B" w:rsidP="00007D07">
      <w:pPr>
        <w:numPr>
          <w:ilvl w:val="0"/>
          <w:numId w:val="1"/>
        </w:numPr>
        <w:tabs>
          <w:tab w:val="left" w:pos="224"/>
        </w:tabs>
        <w:spacing w:line="276" w:lineRule="auto"/>
        <w:ind w:left="224" w:hanging="224"/>
        <w:rPr>
          <w:rFonts w:ascii="Times New Roman" w:eastAsia="Times New Roman" w:hAnsi="Times New Roman"/>
          <w:sz w:val="22"/>
          <w:lang w:val="en-US"/>
        </w:rPr>
      </w:pPr>
      <w:r w:rsidRPr="00A03CAF">
        <w:rPr>
          <w:rFonts w:ascii="Times New Roman" w:eastAsia="Times New Roman" w:hAnsi="Times New Roman"/>
          <w:sz w:val="22"/>
          <w:lang w:val="en-US"/>
        </w:rPr>
        <w:t xml:space="preserve">Sandwich wall with crushed </w:t>
      </w:r>
      <w:r w:rsidR="00853380">
        <w:rPr>
          <w:rFonts w:ascii="Times New Roman" w:eastAsia="Times New Roman" w:hAnsi="Times New Roman"/>
          <w:sz w:val="22"/>
          <w:lang w:val="en-US"/>
        </w:rPr>
        <w:t xml:space="preserve"> friable </w:t>
      </w:r>
      <w:r w:rsidRPr="00A03CAF">
        <w:rPr>
          <w:rFonts w:ascii="Times New Roman" w:eastAsia="Times New Roman" w:hAnsi="Times New Roman"/>
          <w:sz w:val="22"/>
          <w:lang w:val="en-US"/>
        </w:rPr>
        <w:t>ACM (white</w:t>
      </w:r>
      <w:r w:rsidR="00853380">
        <w:rPr>
          <w:rFonts w:ascii="Times New Roman" w:eastAsia="Times New Roman" w:hAnsi="Times New Roman"/>
          <w:sz w:val="22"/>
          <w:lang w:val="en-US"/>
        </w:rPr>
        <w:t>-</w:t>
      </w:r>
      <w:r w:rsidRPr="00A03CAF">
        <w:rPr>
          <w:rFonts w:ascii="Times New Roman" w:eastAsia="Times New Roman" w:hAnsi="Times New Roman"/>
          <w:sz w:val="22"/>
          <w:lang w:val="en-US"/>
        </w:rPr>
        <w:t>boards)</w:t>
      </w:r>
      <w:r w:rsidR="00853380">
        <w:rPr>
          <w:rFonts w:ascii="Times New Roman" w:eastAsia="Times New Roman" w:hAnsi="Times New Roman"/>
          <w:sz w:val="22"/>
          <w:lang w:val="en-US"/>
        </w:rPr>
        <w:t xml:space="preserve"> </w:t>
      </w:r>
      <w:r w:rsidR="00853380" w:rsidRPr="00853380">
        <w:rPr>
          <w:rFonts w:ascii="Times New Roman" w:eastAsia="Times New Roman" w:hAnsi="Times New Roman"/>
          <w:sz w:val="22"/>
          <w:lang w:val="en-US"/>
        </w:rPr>
        <w:t>in the curtain wall of the demolished building</w:t>
      </w:r>
      <w:r w:rsidR="00853380">
        <w:rPr>
          <w:rFonts w:ascii="Times New Roman" w:eastAsia="Times New Roman" w:hAnsi="Times New Roman"/>
          <w:sz w:val="22"/>
          <w:lang w:val="en-US"/>
        </w:rPr>
        <w:t xml:space="preserve"> </w:t>
      </w:r>
    </w:p>
    <w:p w:rsidR="00360C8F" w:rsidRPr="00A03CAF" w:rsidRDefault="00360C8F" w:rsidP="00007D07">
      <w:pPr>
        <w:spacing w:line="276" w:lineRule="auto"/>
        <w:rPr>
          <w:rFonts w:ascii="Times New Roman" w:eastAsia="Times New Roman" w:hAnsi="Times New Roman"/>
          <w:sz w:val="22"/>
          <w:lang w:val="en-US"/>
        </w:rPr>
      </w:pPr>
    </w:p>
    <w:p w:rsidR="00360C8F" w:rsidRPr="00A03CAF" w:rsidRDefault="00EA3A0B" w:rsidP="00007D07">
      <w:pPr>
        <w:numPr>
          <w:ilvl w:val="0"/>
          <w:numId w:val="1"/>
        </w:numPr>
        <w:tabs>
          <w:tab w:val="left" w:pos="243"/>
        </w:tabs>
        <w:spacing w:line="276" w:lineRule="auto"/>
        <w:ind w:left="4" w:right="600" w:hanging="4"/>
        <w:rPr>
          <w:rFonts w:ascii="Times New Roman" w:eastAsia="Times New Roman" w:hAnsi="Times New Roman"/>
          <w:sz w:val="22"/>
          <w:lang w:val="en-US"/>
        </w:rPr>
      </w:pPr>
      <w:r w:rsidRPr="00A03CAF">
        <w:rPr>
          <w:rFonts w:ascii="Times New Roman" w:eastAsia="Times New Roman" w:hAnsi="Times New Roman"/>
          <w:sz w:val="22"/>
          <w:lang w:val="en-US"/>
        </w:rPr>
        <w:t xml:space="preserve">and c) </w:t>
      </w:r>
      <w:r w:rsidR="00657185">
        <w:rPr>
          <w:rFonts w:ascii="Times New Roman" w:eastAsia="Times New Roman" w:hAnsi="Times New Roman"/>
          <w:sz w:val="22"/>
          <w:lang w:val="en-US"/>
        </w:rPr>
        <w:t xml:space="preserve">The </w:t>
      </w:r>
      <w:r w:rsidRPr="00A03CAF">
        <w:rPr>
          <w:rFonts w:ascii="Times New Roman" w:eastAsia="Times New Roman" w:hAnsi="Times New Roman"/>
          <w:sz w:val="22"/>
          <w:lang w:val="en-US"/>
        </w:rPr>
        <w:t>fragments of ACM boards (similar to "SOKALIT") scattered around the interior of the rooms, immediately after the roof was demolished</w:t>
      </w:r>
    </w:p>
    <w:p w:rsidR="00360C8F" w:rsidRPr="00A03CAF" w:rsidRDefault="00360C8F" w:rsidP="00007D07">
      <w:pPr>
        <w:spacing w:line="276" w:lineRule="auto"/>
        <w:rPr>
          <w:rFonts w:ascii="Times New Roman" w:eastAsia="Times New Roman" w:hAnsi="Times New Roman"/>
          <w:sz w:val="24"/>
          <w:lang w:val="en-US"/>
        </w:rPr>
      </w:pPr>
    </w:p>
    <w:p w:rsidR="00EA3A0B" w:rsidRPr="00A03CAF" w:rsidRDefault="00EA3A0B" w:rsidP="00007D07">
      <w:pPr>
        <w:spacing w:line="276" w:lineRule="auto"/>
        <w:ind w:left="4"/>
        <w:rPr>
          <w:rFonts w:ascii="Times New Roman" w:eastAsia="Times New Roman" w:hAnsi="Times New Roman"/>
          <w:sz w:val="22"/>
          <w:lang w:val="en-US"/>
        </w:rPr>
      </w:pPr>
      <w:r w:rsidRPr="00A03CAF">
        <w:rPr>
          <w:rFonts w:ascii="Times New Roman" w:eastAsia="Times New Roman" w:hAnsi="Times New Roman"/>
          <w:sz w:val="22"/>
          <w:lang w:val="en-US"/>
        </w:rPr>
        <w:t>d) Air sampling by the ITB research team inside the building that is being disassembled.</w:t>
      </w:r>
    </w:p>
    <w:sectPr w:rsidR="00EA3A0B" w:rsidRPr="00A03CAF" w:rsidSect="00BB0BE9">
      <w:type w:val="continuous"/>
      <w:pgSz w:w="11900" w:h="16838"/>
      <w:pgMar w:top="1373" w:right="1426" w:bottom="1440" w:left="1416" w:header="0" w:footer="0" w:gutter="0"/>
      <w:cols w:space="0" w:equalWidth="0">
        <w:col w:w="9064"/>
      </w:cols>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Arial">
    <w:panose1 w:val="020B0604020202020204"/>
    <w:charset w:val="EE"/>
    <w:family w:val="swiss"/>
    <w:pitch w:val="variable"/>
    <w:sig w:usb0="20002A87" w:usb1="80000000" w:usb2="00000008" w:usb3="00000000" w:csb0="000001FF" w:csb1="00000000"/>
  </w:font>
  <w:font w:name="Times New Roman">
    <w:panose1 w:val="02020603050405020304"/>
    <w:charset w:val="EE"/>
    <w:family w:val="roman"/>
    <w:pitch w:val="variable"/>
    <w:sig w:usb0="20002A87" w:usb1="80000000" w:usb2="00000008" w:usb3="00000000" w:csb0="000001FF" w:csb1="00000000"/>
  </w:font>
  <w:font w:name="Tahoma">
    <w:panose1 w:val="020B0604030504040204"/>
    <w:charset w:val="EE"/>
    <w:family w:val="swiss"/>
    <w:pitch w:val="variable"/>
    <w:sig w:usb0="61002A87" w:usb1="80000000" w:usb2="00000008" w:usb3="00000000" w:csb0="000101FF"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327B23C6"/>
    <w:lvl w:ilvl="0" w:tplc="A692B386">
      <w:start w:val="1"/>
      <w:numFmt w:val="lowerLetter"/>
      <w:lvlText w:val="%1)"/>
      <w:lvlJc w:val="left"/>
    </w:lvl>
    <w:lvl w:ilvl="1" w:tplc="BEDA5A3A">
      <w:start w:val="1"/>
      <w:numFmt w:val="bullet"/>
      <w:lvlText w:val=""/>
      <w:lvlJc w:val="left"/>
    </w:lvl>
    <w:lvl w:ilvl="2" w:tplc="FB80F614">
      <w:start w:val="1"/>
      <w:numFmt w:val="bullet"/>
      <w:lvlText w:val=""/>
      <w:lvlJc w:val="left"/>
    </w:lvl>
    <w:lvl w:ilvl="3" w:tplc="119A9216">
      <w:start w:val="1"/>
      <w:numFmt w:val="bullet"/>
      <w:lvlText w:val=""/>
      <w:lvlJc w:val="left"/>
    </w:lvl>
    <w:lvl w:ilvl="4" w:tplc="BBD8FFC0">
      <w:start w:val="1"/>
      <w:numFmt w:val="bullet"/>
      <w:lvlText w:val=""/>
      <w:lvlJc w:val="left"/>
    </w:lvl>
    <w:lvl w:ilvl="5" w:tplc="31726E66">
      <w:start w:val="1"/>
      <w:numFmt w:val="bullet"/>
      <w:lvlText w:val=""/>
      <w:lvlJc w:val="left"/>
    </w:lvl>
    <w:lvl w:ilvl="6" w:tplc="D388BB08">
      <w:start w:val="1"/>
      <w:numFmt w:val="bullet"/>
      <w:lvlText w:val=""/>
      <w:lvlJc w:val="left"/>
    </w:lvl>
    <w:lvl w:ilvl="7" w:tplc="C46AAF2C">
      <w:start w:val="1"/>
      <w:numFmt w:val="bullet"/>
      <w:lvlText w:val=""/>
      <w:lvlJc w:val="left"/>
    </w:lvl>
    <w:lvl w:ilvl="8" w:tplc="A306C440">
      <w:start w:val="1"/>
      <w:numFmt w:val="bullet"/>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hyphenationZone w:val="425"/>
  <w:characterSpacingControl w:val="doNotCompress"/>
  <w:compat/>
  <w:rsids>
    <w:rsidRoot w:val="00A03CAF"/>
    <w:rsid w:val="00007D07"/>
    <w:rsid w:val="00360C8F"/>
    <w:rsid w:val="004E4DDF"/>
    <w:rsid w:val="00657185"/>
    <w:rsid w:val="00853380"/>
    <w:rsid w:val="00977102"/>
    <w:rsid w:val="00A03CAF"/>
    <w:rsid w:val="00BB0BE9"/>
    <w:rsid w:val="00EA3A0B"/>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B0BE9"/>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657185"/>
    <w:rPr>
      <w:rFonts w:ascii="Tahoma" w:hAnsi="Tahoma" w:cs="Tahoma"/>
      <w:sz w:val="16"/>
      <w:szCs w:val="16"/>
    </w:rPr>
  </w:style>
  <w:style w:type="character" w:customStyle="1" w:styleId="TekstdymkaZnak">
    <w:name w:val="Tekst dymka Znak"/>
    <w:basedOn w:val="Domylnaczcionkaakapitu"/>
    <w:link w:val="Tekstdymka"/>
    <w:uiPriority w:val="99"/>
    <w:semiHidden/>
    <w:rsid w:val="0065718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134</Words>
  <Characters>708</Characters>
  <Application>Microsoft Office Word</Application>
  <DocSecurity>0</DocSecurity>
  <Lines>5</Lines>
  <Paragraphs>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A_Obmin</dc:creator>
  <cp:keywords/>
  <cp:lastModifiedBy>A_Obmin</cp:lastModifiedBy>
  <cp:revision>6</cp:revision>
  <dcterms:created xsi:type="dcterms:W3CDTF">2022-12-14T12:59:00Z</dcterms:created>
  <dcterms:modified xsi:type="dcterms:W3CDTF">2023-01-13T13:47:00Z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c38642c3a2b8444e875228c7cfda958d198f3851587202ae24dbeaaf6a29703e</vt:lpwstr>
  </property>
</Properties>
</file>