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7C6B41" w14:textId="77777777" w:rsidR="00174A48" w:rsidRPr="00E11354" w:rsidRDefault="00174A48" w:rsidP="00174A48">
      <w:pPr>
        <w:rPr>
          <w:b/>
          <w:bCs/>
          <w:lang w:val="en-US"/>
        </w:rPr>
      </w:pPr>
      <w:r w:rsidRPr="00E11354">
        <w:rPr>
          <w:b/>
          <w:bCs/>
          <w:lang w:val="en-US"/>
        </w:rPr>
        <w:t>Supplementary Information</w:t>
      </w:r>
    </w:p>
    <w:p w14:paraId="102B460D" w14:textId="77777777" w:rsidR="00174A48" w:rsidRDefault="00174A48" w:rsidP="00174A48">
      <w:pPr>
        <w:rPr>
          <w:lang w:val="en-US"/>
        </w:rPr>
      </w:pPr>
      <w:r>
        <w:rPr>
          <w:lang w:val="en-US"/>
        </w:rPr>
        <w:t>A. Measurement of particle diameter from SEM images</w:t>
      </w:r>
    </w:p>
    <w:p w14:paraId="672B255B" w14:textId="77777777" w:rsidR="00174A48" w:rsidRPr="00FA21C1" w:rsidRDefault="00174A48" w:rsidP="00174A48">
      <w:pPr>
        <w:rPr>
          <w:i/>
          <w:iCs/>
          <w:lang w:val="en-US"/>
        </w:rPr>
      </w:pPr>
      <w:r w:rsidRPr="00FA21C1">
        <w:rPr>
          <w:i/>
          <w:iCs/>
          <w:lang w:val="en-US"/>
        </w:rPr>
        <w:t>Protocol</w:t>
      </w:r>
    </w:p>
    <w:p w14:paraId="7D44FC95" w14:textId="77777777" w:rsidR="00174A48" w:rsidRPr="00E11354" w:rsidRDefault="00174A48" w:rsidP="00174A48">
      <w:pPr>
        <w:pStyle w:val="ListParagraph"/>
        <w:numPr>
          <w:ilvl w:val="0"/>
          <w:numId w:val="1"/>
        </w:numPr>
        <w:spacing w:before="240" w:after="240" w:line="360" w:lineRule="auto"/>
        <w:rPr>
          <w:lang w:val="en-US"/>
        </w:rPr>
      </w:pPr>
      <w:r w:rsidRPr="00E11354">
        <w:rPr>
          <w:lang w:val="en-US"/>
        </w:rPr>
        <w:t>Open scanning electron microscopy image with software ImageJ</w:t>
      </w:r>
    </w:p>
    <w:p w14:paraId="5A9AC8E1" w14:textId="77777777" w:rsidR="00174A48" w:rsidRPr="00E11354" w:rsidRDefault="00174A48" w:rsidP="00174A48">
      <w:pPr>
        <w:pStyle w:val="ListParagraph"/>
        <w:numPr>
          <w:ilvl w:val="0"/>
          <w:numId w:val="1"/>
        </w:numPr>
        <w:spacing w:before="240" w:after="240" w:line="360" w:lineRule="auto"/>
        <w:rPr>
          <w:lang w:val="en-US"/>
        </w:rPr>
      </w:pPr>
      <w:r w:rsidRPr="00E11354">
        <w:rPr>
          <w:lang w:val="en-US"/>
        </w:rPr>
        <w:t>Set up the scale in the image</w:t>
      </w:r>
    </w:p>
    <w:p w14:paraId="7F19372D" w14:textId="77777777" w:rsidR="00174A48" w:rsidRPr="00E11354" w:rsidRDefault="00174A48" w:rsidP="00174A48">
      <w:pPr>
        <w:pStyle w:val="ListParagraph"/>
        <w:numPr>
          <w:ilvl w:val="1"/>
          <w:numId w:val="1"/>
        </w:numPr>
        <w:spacing w:before="240" w:after="240" w:line="360" w:lineRule="auto"/>
        <w:rPr>
          <w:lang w:val="en-US"/>
        </w:rPr>
      </w:pPr>
      <w:r w:rsidRPr="00E11354">
        <w:rPr>
          <w:lang w:val="en-US"/>
        </w:rPr>
        <w:t>Enlarge the image where the reference bar is</w:t>
      </w:r>
    </w:p>
    <w:p w14:paraId="0566B894" w14:textId="77777777" w:rsidR="00174A48" w:rsidRPr="00E11354" w:rsidRDefault="00174A48" w:rsidP="00174A48">
      <w:pPr>
        <w:pStyle w:val="ListParagraph"/>
        <w:numPr>
          <w:ilvl w:val="1"/>
          <w:numId w:val="1"/>
        </w:numPr>
        <w:spacing w:before="240" w:after="240" w:line="360" w:lineRule="auto"/>
        <w:rPr>
          <w:lang w:val="en-US"/>
        </w:rPr>
      </w:pPr>
      <w:r w:rsidRPr="00E11354">
        <w:rPr>
          <w:lang w:val="en-US"/>
        </w:rPr>
        <w:t xml:space="preserve">Draw a line with </w:t>
      </w:r>
      <w:proofErr w:type="spellStart"/>
      <w:r w:rsidRPr="00E11354">
        <w:rPr>
          <w:i/>
          <w:iCs/>
          <w:lang w:val="en-US"/>
        </w:rPr>
        <w:t>Stairght</w:t>
      </w:r>
      <w:proofErr w:type="spellEnd"/>
      <w:r w:rsidRPr="00E11354">
        <w:rPr>
          <w:lang w:val="en-US"/>
        </w:rPr>
        <w:t xml:space="preserve"> </w:t>
      </w:r>
      <w:r w:rsidRPr="00E11354">
        <w:rPr>
          <w:i/>
          <w:iCs/>
          <w:lang w:val="en-US"/>
        </w:rPr>
        <w:t>button</w:t>
      </w:r>
      <w:r w:rsidRPr="00E11354">
        <w:rPr>
          <w:lang w:val="en-US"/>
        </w:rPr>
        <w:t xml:space="preserve"> on the scale bar</w:t>
      </w:r>
    </w:p>
    <w:p w14:paraId="50C3C9BA" w14:textId="77777777" w:rsidR="00174A48" w:rsidRPr="00E11354" w:rsidRDefault="00174A48" w:rsidP="00174A48">
      <w:pPr>
        <w:pStyle w:val="ListParagraph"/>
        <w:numPr>
          <w:ilvl w:val="1"/>
          <w:numId w:val="1"/>
        </w:numPr>
        <w:spacing w:before="240" w:after="240" w:line="360" w:lineRule="auto"/>
        <w:rPr>
          <w:lang w:val="en-US"/>
        </w:rPr>
      </w:pPr>
      <w:r w:rsidRPr="00E11354">
        <w:rPr>
          <w:lang w:val="en-US"/>
        </w:rPr>
        <w:t xml:space="preserve">Go to </w:t>
      </w:r>
      <w:r w:rsidRPr="00E11354">
        <w:rPr>
          <w:i/>
          <w:iCs/>
          <w:lang w:val="en-US"/>
        </w:rPr>
        <w:t>Analyze / Set Scale</w:t>
      </w:r>
      <w:r w:rsidRPr="00E11354">
        <w:rPr>
          <w:lang w:val="en-US"/>
        </w:rPr>
        <w:t xml:space="preserve"> and indicate that the length of the drawn line (pixels) corresponds to the reference bar (</w:t>
      </w:r>
      <w:r w:rsidRPr="0076223B">
        <w:rPr>
          <w:lang w:val="en-US"/>
        </w:rPr>
        <w:t>µm)</w:t>
      </w:r>
    </w:p>
    <w:p w14:paraId="021EB4BF" w14:textId="77777777" w:rsidR="00174A48" w:rsidRPr="00E11354" w:rsidRDefault="00174A48" w:rsidP="00174A48">
      <w:pPr>
        <w:pStyle w:val="ListParagraph"/>
        <w:numPr>
          <w:ilvl w:val="0"/>
          <w:numId w:val="1"/>
        </w:numPr>
        <w:spacing w:before="240" w:after="240" w:line="360" w:lineRule="auto"/>
        <w:rPr>
          <w:lang w:val="en-US"/>
        </w:rPr>
      </w:pPr>
      <w:r w:rsidRPr="00E11354">
        <w:rPr>
          <w:lang w:val="en-US"/>
        </w:rPr>
        <w:t>Measure the projected area of ​​spheres</w:t>
      </w:r>
    </w:p>
    <w:p w14:paraId="6F08C47F" w14:textId="77777777" w:rsidR="00174A48" w:rsidRPr="00E11354" w:rsidRDefault="00174A48" w:rsidP="00174A48">
      <w:pPr>
        <w:pStyle w:val="ListParagraph"/>
        <w:numPr>
          <w:ilvl w:val="1"/>
          <w:numId w:val="1"/>
        </w:numPr>
        <w:spacing w:before="240" w:after="240" w:line="360" w:lineRule="auto"/>
        <w:rPr>
          <w:lang w:val="en-US"/>
        </w:rPr>
      </w:pPr>
      <w:r w:rsidRPr="00E11354">
        <w:rPr>
          <w:lang w:val="en-US"/>
        </w:rPr>
        <w:t xml:space="preserve">Define the contrast between background and spherical particle with the </w:t>
      </w:r>
      <w:proofErr w:type="spellStart"/>
      <w:r w:rsidRPr="00E11354">
        <w:rPr>
          <w:lang w:val="en-US"/>
        </w:rPr>
        <w:t>IsoData</w:t>
      </w:r>
      <w:proofErr w:type="spellEnd"/>
      <w:r w:rsidRPr="00E11354">
        <w:rPr>
          <w:lang w:val="en-US"/>
        </w:rPr>
        <w:t xml:space="preserve"> algorithm</w:t>
      </w:r>
    </w:p>
    <w:p w14:paraId="3E67366C" w14:textId="77777777" w:rsidR="00174A48" w:rsidRPr="00E11354" w:rsidRDefault="00174A48" w:rsidP="00174A48">
      <w:pPr>
        <w:pStyle w:val="ListParagraph"/>
        <w:numPr>
          <w:ilvl w:val="1"/>
          <w:numId w:val="1"/>
        </w:numPr>
        <w:spacing w:before="240" w:after="240" w:line="360" w:lineRule="auto"/>
        <w:rPr>
          <w:lang w:val="en-US"/>
        </w:rPr>
      </w:pPr>
      <w:r w:rsidRPr="00E11354">
        <w:rPr>
          <w:lang w:val="en-US"/>
        </w:rPr>
        <w:t xml:space="preserve">Go to </w:t>
      </w:r>
      <w:r w:rsidRPr="00E11354">
        <w:rPr>
          <w:i/>
          <w:iCs/>
          <w:lang w:val="en-US"/>
        </w:rPr>
        <w:t>Analyze / Analyze Particles</w:t>
      </w:r>
      <w:r w:rsidRPr="00E11354">
        <w:rPr>
          <w:lang w:val="en-US"/>
        </w:rPr>
        <w:t xml:space="preserve"> to define the estimated area of ​​the particle so that the software only detects the particles of our interest</w:t>
      </w:r>
      <w:r>
        <w:rPr>
          <w:lang w:val="en-US"/>
        </w:rPr>
        <w:t xml:space="preserve"> </w:t>
      </w:r>
    </w:p>
    <w:p w14:paraId="189FA893" w14:textId="77777777" w:rsidR="00174A48" w:rsidRDefault="00174A48" w:rsidP="00174A48">
      <w:pPr>
        <w:pStyle w:val="ListParagraph"/>
        <w:numPr>
          <w:ilvl w:val="1"/>
          <w:numId w:val="1"/>
        </w:numPr>
        <w:spacing w:before="240" w:after="240" w:line="360" w:lineRule="auto"/>
      </w:pPr>
      <w:r w:rsidRPr="00BE26FF">
        <w:t xml:space="preserve">Go to </w:t>
      </w:r>
      <w:r w:rsidRPr="00BE26FF">
        <w:rPr>
          <w:i/>
          <w:iCs/>
        </w:rPr>
        <w:t>Show</w:t>
      </w:r>
      <w:r w:rsidRPr="00BE26FF">
        <w:t xml:space="preserve"> and select </w:t>
      </w:r>
    </w:p>
    <w:p w14:paraId="4012D2FD" w14:textId="77777777" w:rsidR="00174A48" w:rsidRPr="00E11354" w:rsidRDefault="00174A48" w:rsidP="00174A48">
      <w:pPr>
        <w:pStyle w:val="ListParagraph"/>
        <w:numPr>
          <w:ilvl w:val="2"/>
          <w:numId w:val="1"/>
        </w:numPr>
        <w:spacing w:before="240" w:after="240" w:line="360" w:lineRule="auto"/>
        <w:rPr>
          <w:lang w:val="en-US"/>
        </w:rPr>
      </w:pPr>
      <w:r w:rsidRPr="00E11354">
        <w:rPr>
          <w:i/>
          <w:iCs/>
          <w:lang w:val="en-US"/>
        </w:rPr>
        <w:t>Overlay</w:t>
      </w:r>
      <w:r w:rsidRPr="00E11354">
        <w:rPr>
          <w:lang w:val="en-US"/>
        </w:rPr>
        <w:t xml:space="preserve"> for the software to highlight the delimited particles in the image after analysis</w:t>
      </w:r>
    </w:p>
    <w:p w14:paraId="2D35079B" w14:textId="77777777" w:rsidR="00174A48" w:rsidRPr="00E11354" w:rsidRDefault="00174A48" w:rsidP="00174A48">
      <w:pPr>
        <w:pStyle w:val="ListParagraph"/>
        <w:numPr>
          <w:ilvl w:val="2"/>
          <w:numId w:val="1"/>
        </w:numPr>
        <w:spacing w:before="240" w:after="240" w:line="360" w:lineRule="auto"/>
        <w:rPr>
          <w:lang w:val="en-US"/>
        </w:rPr>
      </w:pPr>
      <w:r w:rsidRPr="00E11354">
        <w:rPr>
          <w:i/>
          <w:iCs/>
          <w:lang w:val="en-US"/>
        </w:rPr>
        <w:t xml:space="preserve">Exclude on edge </w:t>
      </w:r>
      <w:r w:rsidRPr="00E11354">
        <w:rPr>
          <w:lang w:val="en-US"/>
        </w:rPr>
        <w:t>to exclude particles that are in contact with the edges of the image</w:t>
      </w:r>
    </w:p>
    <w:p w14:paraId="66719B06" w14:textId="77777777" w:rsidR="00174A48" w:rsidRPr="00E11354" w:rsidRDefault="00174A48" w:rsidP="00174A48">
      <w:pPr>
        <w:pStyle w:val="ListParagraph"/>
        <w:numPr>
          <w:ilvl w:val="2"/>
          <w:numId w:val="1"/>
        </w:numPr>
        <w:spacing w:before="240" w:after="240" w:line="360" w:lineRule="auto"/>
        <w:rPr>
          <w:lang w:val="en-US"/>
        </w:rPr>
      </w:pPr>
      <w:r w:rsidRPr="0076223B">
        <w:rPr>
          <w:i/>
          <w:iCs/>
          <w:lang w:val="en-US"/>
        </w:rPr>
        <w:t>Display results</w:t>
      </w:r>
      <w:r w:rsidRPr="00BE26FF">
        <w:rPr>
          <w:i/>
          <w:iCs/>
          <w:lang w:val="en-US"/>
        </w:rPr>
        <w:t xml:space="preserve"> </w:t>
      </w:r>
      <w:r w:rsidRPr="00BE26FF">
        <w:rPr>
          <w:lang w:val="en-US"/>
        </w:rPr>
        <w:t>to obtain the value of the areas (</w:t>
      </w:r>
      <w:r w:rsidRPr="00BE26FF">
        <w:rPr>
          <w:lang w:val="es-AR"/>
        </w:rPr>
        <w:t>μ</w:t>
      </w:r>
      <w:r w:rsidRPr="00BE26FF">
        <w:rPr>
          <w:lang w:val="en-US"/>
        </w:rPr>
        <w:t>m</w:t>
      </w:r>
      <w:r w:rsidRPr="00BE26FF">
        <w:rPr>
          <w:vertAlign w:val="superscript"/>
          <w:lang w:val="en-US"/>
        </w:rPr>
        <w:t>2</w:t>
      </w:r>
      <w:r w:rsidRPr="00BE26FF">
        <w:rPr>
          <w:lang w:val="en-US"/>
        </w:rPr>
        <w:t>) of each of the delimited particles</w:t>
      </w:r>
    </w:p>
    <w:p w14:paraId="2F552D97" w14:textId="77777777" w:rsidR="00174A48" w:rsidRDefault="00174A48" w:rsidP="00174A48">
      <w:pPr>
        <w:pStyle w:val="ListParagraph"/>
        <w:numPr>
          <w:ilvl w:val="0"/>
          <w:numId w:val="1"/>
        </w:numPr>
        <w:spacing w:before="240" w:after="240" w:line="360" w:lineRule="auto"/>
        <w:rPr>
          <w:lang w:val="en-US"/>
        </w:rPr>
      </w:pPr>
      <w:r w:rsidRPr="00E11354">
        <w:rPr>
          <w:lang w:val="en-US"/>
        </w:rPr>
        <w:t>Calculate the diameter of the spheres assuming that the projected area of ​​each particle is a circle</w:t>
      </w:r>
      <w:r>
        <w:rPr>
          <w:lang w:val="en-US"/>
        </w:rPr>
        <w:t xml:space="preserve">  </w:t>
      </w:r>
    </w:p>
    <w:p w14:paraId="71C2CFB8" w14:textId="77777777" w:rsidR="00174A48" w:rsidRPr="00FA21C1" w:rsidRDefault="00174A48" w:rsidP="00174A48">
      <w:pPr>
        <w:spacing w:before="240" w:after="240" w:line="360" w:lineRule="auto"/>
        <w:rPr>
          <w:i/>
          <w:iCs/>
          <w:lang w:val="en-US"/>
        </w:rPr>
      </w:pPr>
      <w:r w:rsidRPr="00FA21C1">
        <w:rPr>
          <w:i/>
          <w:iCs/>
          <w:lang w:val="en-US"/>
        </w:rPr>
        <w:t>Results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50"/>
      </w:tblGrid>
      <w:tr w:rsidR="00174A48" w14:paraId="15514181" w14:textId="77777777" w:rsidTr="00586472">
        <w:tc>
          <w:tcPr>
            <w:tcW w:w="8494" w:type="dxa"/>
          </w:tcPr>
          <w:p w14:paraId="59A7CC30" w14:textId="77777777" w:rsidR="00174A48" w:rsidRPr="0084030E" w:rsidRDefault="00174A48" w:rsidP="00586472">
            <w:pPr>
              <w:keepNext/>
              <w:spacing w:before="240" w:after="240" w:line="360" w:lineRule="auto"/>
            </w:pPr>
            <w:r>
              <w:rPr>
                <w:noProof/>
                <w:lang w:val="es-AR" w:eastAsia="es-AR"/>
              </w:rPr>
              <w:lastRenderedPageBreak/>
              <w:drawing>
                <wp:inline distT="0" distB="0" distL="0" distR="0" wp14:anchorId="45E6CF00" wp14:editId="42A01DB3">
                  <wp:extent cx="5400040" cy="4045585"/>
                  <wp:effectExtent l="19050" t="0" r="0" b="0"/>
                  <wp:docPr id="11" name="2 Imagen" descr="FLE-AA-007-01-01 con particulas marcadas con outliers tachados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LE-AA-007-01-01 con particulas marcadas con outliers tachados.tif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4045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A48" w:rsidRPr="0091545C" w14:paraId="71C99459" w14:textId="77777777" w:rsidTr="00586472">
        <w:tc>
          <w:tcPr>
            <w:tcW w:w="8494" w:type="dxa"/>
          </w:tcPr>
          <w:p w14:paraId="694AB333" w14:textId="77777777" w:rsidR="00174A48" w:rsidRPr="0084030E" w:rsidRDefault="00174A48" w:rsidP="00586472">
            <w:pPr>
              <w:spacing w:before="120" w:after="120" w:line="240" w:lineRule="auto"/>
              <w:rPr>
                <w:szCs w:val="20"/>
                <w:lang w:val="en-US"/>
              </w:rPr>
            </w:pPr>
            <w:bookmarkStart w:id="0" w:name="_Ref54441709"/>
            <w:r w:rsidRPr="0084030E">
              <w:rPr>
                <w:b/>
                <w:bCs/>
                <w:szCs w:val="20"/>
                <w:lang w:val="en-US"/>
              </w:rPr>
              <w:t xml:space="preserve">Figure </w:t>
            </w:r>
            <w:r w:rsidRPr="0084030E">
              <w:rPr>
                <w:b/>
                <w:bCs/>
                <w:szCs w:val="20"/>
              </w:rPr>
              <w:fldChar w:fldCharType="begin"/>
            </w:r>
            <w:r w:rsidRPr="0084030E">
              <w:rPr>
                <w:b/>
                <w:bCs/>
                <w:szCs w:val="20"/>
                <w:lang w:val="en-US"/>
              </w:rPr>
              <w:instrText xml:space="preserve"> SEQ Figure \* ARABIC </w:instrText>
            </w:r>
            <w:r w:rsidRPr="0084030E">
              <w:rPr>
                <w:b/>
                <w:bCs/>
                <w:szCs w:val="20"/>
              </w:rPr>
              <w:fldChar w:fldCharType="separate"/>
            </w:r>
            <w:r>
              <w:rPr>
                <w:b/>
                <w:bCs/>
                <w:noProof/>
                <w:szCs w:val="20"/>
                <w:lang w:val="en-US"/>
              </w:rPr>
              <w:t>6</w:t>
            </w:r>
            <w:r w:rsidRPr="0084030E">
              <w:rPr>
                <w:b/>
                <w:bCs/>
                <w:szCs w:val="20"/>
              </w:rPr>
              <w:fldChar w:fldCharType="end"/>
            </w:r>
            <w:bookmarkEnd w:id="0"/>
            <w:r w:rsidRPr="009E03FF">
              <w:rPr>
                <w:b/>
                <w:bCs/>
                <w:szCs w:val="20"/>
                <w:lang w:val="en-US"/>
              </w:rPr>
              <w:t>.</w:t>
            </w:r>
            <w:r w:rsidRPr="009E03FF">
              <w:rPr>
                <w:szCs w:val="20"/>
                <w:lang w:val="en-US"/>
              </w:rPr>
              <w:t xml:space="preserve"> </w:t>
            </w:r>
            <w:r>
              <w:rPr>
                <w:szCs w:val="20"/>
                <w:lang w:val="en-US"/>
              </w:rPr>
              <w:t>Scanning electron microscopy image of</w:t>
            </w:r>
            <w:r w:rsidRPr="009E03FF">
              <w:rPr>
                <w:lang w:val="en-US"/>
              </w:rPr>
              <w:t xml:space="preserve"> </w:t>
            </w:r>
            <w:r w:rsidRPr="009E03FF">
              <w:rPr>
                <w:szCs w:val="20"/>
                <w:lang w:val="en-US"/>
              </w:rPr>
              <w:t>SiO</w:t>
            </w:r>
            <w:r w:rsidRPr="009E03FF">
              <w:rPr>
                <w:szCs w:val="20"/>
                <w:vertAlign w:val="subscript"/>
                <w:lang w:val="en-US"/>
              </w:rPr>
              <w:t>2</w:t>
            </w:r>
            <w:r w:rsidRPr="009E03FF">
              <w:rPr>
                <w:szCs w:val="20"/>
                <w:lang w:val="en-US"/>
              </w:rPr>
              <w:t xml:space="preserve"> particles</w:t>
            </w:r>
            <w:r>
              <w:rPr>
                <w:szCs w:val="20"/>
                <w:lang w:val="en-US"/>
              </w:rPr>
              <w:t xml:space="preserve"> before formation of the shell processed with software ImageJ. Light areas</w:t>
            </w:r>
            <w:r w:rsidRPr="009E03FF">
              <w:rPr>
                <w:szCs w:val="20"/>
                <w:lang w:val="en-US"/>
              </w:rPr>
              <w:t xml:space="preserve"> with yellow border are projected areas </w:t>
            </w:r>
            <w:r>
              <w:rPr>
                <w:szCs w:val="20"/>
                <w:lang w:val="en-US"/>
              </w:rPr>
              <w:t xml:space="preserve">of spherical particles </w:t>
            </w:r>
            <w:r w:rsidRPr="009E03FF">
              <w:rPr>
                <w:szCs w:val="20"/>
                <w:lang w:val="en-US"/>
              </w:rPr>
              <w:t>that were detected and measured by ImageJ software. Areas with red stripes are outliers detected by the Grubbs test (see</w:t>
            </w:r>
            <w:r>
              <w:rPr>
                <w:szCs w:val="20"/>
                <w:lang w:val="en-US"/>
              </w:rPr>
              <w:t xml:space="preserve"> </w:t>
            </w:r>
            <w:r>
              <w:rPr>
                <w:szCs w:val="20"/>
                <w:lang w:val="en-US"/>
              </w:rPr>
              <w:fldChar w:fldCharType="begin"/>
            </w:r>
            <w:r>
              <w:rPr>
                <w:szCs w:val="20"/>
                <w:lang w:val="en-US"/>
              </w:rPr>
              <w:instrText xml:space="preserve"> REF _Ref54441800 \h </w:instrText>
            </w:r>
            <w:r>
              <w:rPr>
                <w:szCs w:val="20"/>
                <w:lang w:val="en-US"/>
              </w:rPr>
            </w:r>
            <w:r>
              <w:rPr>
                <w:szCs w:val="20"/>
                <w:lang w:val="en-US"/>
              </w:rPr>
              <w:fldChar w:fldCharType="separate"/>
            </w:r>
            <w:r w:rsidRPr="00F60C09">
              <w:rPr>
                <w:b/>
                <w:bCs/>
                <w:szCs w:val="20"/>
                <w:lang w:val="en-US"/>
              </w:rPr>
              <w:t xml:space="preserve">Table </w:t>
            </w:r>
            <w:r>
              <w:rPr>
                <w:b/>
                <w:bCs/>
                <w:noProof/>
                <w:szCs w:val="20"/>
                <w:lang w:val="en-US"/>
              </w:rPr>
              <w:t>1</w:t>
            </w:r>
            <w:r>
              <w:rPr>
                <w:szCs w:val="20"/>
                <w:lang w:val="en-US"/>
              </w:rPr>
              <w:fldChar w:fldCharType="end"/>
            </w:r>
            <w:r>
              <w:rPr>
                <w:szCs w:val="20"/>
                <w:lang w:val="en-US"/>
              </w:rPr>
              <w:t>).</w:t>
            </w:r>
          </w:p>
        </w:tc>
      </w:tr>
    </w:tbl>
    <w:p w14:paraId="5D4D1EF4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36"/>
      </w:tblGrid>
      <w:tr w:rsidR="00174A48" w14:paraId="676CAEBB" w14:textId="77777777" w:rsidTr="00586472">
        <w:tc>
          <w:tcPr>
            <w:tcW w:w="8494" w:type="dxa"/>
          </w:tcPr>
          <w:p w14:paraId="72A963F5" w14:textId="77777777" w:rsidR="00174A48" w:rsidRPr="009E03FF" w:rsidRDefault="00174A48" w:rsidP="00586472">
            <w:pPr>
              <w:keepNext/>
              <w:spacing w:before="240" w:after="240" w:line="360" w:lineRule="auto"/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 wp14:anchorId="13A028AF" wp14:editId="02456E16">
                  <wp:extent cx="5401310" cy="4048125"/>
                  <wp:effectExtent l="0" t="0" r="8890" b="9525"/>
                  <wp:docPr id="10" name="Picture 10" descr="A close-up of a circuit board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A close-up of a circuit board&#10;&#10;Description automatically generated with low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1310" cy="4048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A48" w:rsidRPr="0091545C" w14:paraId="4D441A76" w14:textId="77777777" w:rsidTr="00586472">
        <w:tc>
          <w:tcPr>
            <w:tcW w:w="8494" w:type="dxa"/>
          </w:tcPr>
          <w:p w14:paraId="4F78182B" w14:textId="77777777" w:rsidR="00174A48" w:rsidRPr="009E03FF" w:rsidRDefault="00174A48" w:rsidP="00586472">
            <w:pPr>
              <w:spacing w:before="240" w:after="240" w:line="240" w:lineRule="auto"/>
              <w:rPr>
                <w:szCs w:val="20"/>
                <w:lang w:val="en-US"/>
              </w:rPr>
            </w:pPr>
            <w:bookmarkStart w:id="1" w:name="_Ref54440792"/>
            <w:r w:rsidRPr="009E03FF">
              <w:rPr>
                <w:b/>
                <w:bCs/>
                <w:szCs w:val="20"/>
                <w:lang w:val="en-US"/>
              </w:rPr>
              <w:t xml:space="preserve">Figure </w:t>
            </w:r>
            <w:r w:rsidRPr="009E03FF">
              <w:rPr>
                <w:b/>
                <w:bCs/>
                <w:szCs w:val="20"/>
              </w:rPr>
              <w:fldChar w:fldCharType="begin"/>
            </w:r>
            <w:r w:rsidRPr="009E03FF">
              <w:rPr>
                <w:b/>
                <w:bCs/>
                <w:szCs w:val="20"/>
                <w:lang w:val="en-US"/>
              </w:rPr>
              <w:instrText xml:space="preserve"> SEQ Figure \* ARABIC </w:instrText>
            </w:r>
            <w:r w:rsidRPr="009E03FF">
              <w:rPr>
                <w:b/>
                <w:bCs/>
                <w:szCs w:val="20"/>
              </w:rPr>
              <w:fldChar w:fldCharType="separate"/>
            </w:r>
            <w:r>
              <w:rPr>
                <w:b/>
                <w:bCs/>
                <w:noProof/>
                <w:szCs w:val="20"/>
                <w:lang w:val="en-US"/>
              </w:rPr>
              <w:t>7</w:t>
            </w:r>
            <w:r w:rsidRPr="009E03FF">
              <w:rPr>
                <w:b/>
                <w:bCs/>
                <w:szCs w:val="20"/>
              </w:rPr>
              <w:fldChar w:fldCharType="end"/>
            </w:r>
            <w:bookmarkEnd w:id="1"/>
            <w:r w:rsidRPr="009E03FF">
              <w:rPr>
                <w:b/>
                <w:bCs/>
                <w:szCs w:val="20"/>
                <w:lang w:val="en-US"/>
              </w:rPr>
              <w:t>.</w:t>
            </w:r>
            <w:r w:rsidRPr="009E03FF">
              <w:rPr>
                <w:szCs w:val="20"/>
                <w:lang w:val="en-US"/>
              </w:rPr>
              <w:t xml:space="preserve"> </w:t>
            </w:r>
            <w:r>
              <w:rPr>
                <w:szCs w:val="20"/>
                <w:lang w:val="en-US"/>
              </w:rPr>
              <w:t>Scanning electron microscopy image of</w:t>
            </w:r>
            <w:r w:rsidRPr="009E03FF">
              <w:rPr>
                <w:lang w:val="en-US"/>
              </w:rPr>
              <w:t xml:space="preserve"> </w:t>
            </w:r>
            <w:r w:rsidRPr="009E03FF">
              <w:rPr>
                <w:szCs w:val="20"/>
                <w:lang w:val="en-US"/>
              </w:rPr>
              <w:t>SiO</w:t>
            </w:r>
            <w:r w:rsidRPr="009E03FF">
              <w:rPr>
                <w:szCs w:val="20"/>
                <w:vertAlign w:val="subscript"/>
                <w:lang w:val="en-US"/>
              </w:rPr>
              <w:t>2</w:t>
            </w:r>
            <w:r w:rsidRPr="009E03FF">
              <w:rPr>
                <w:szCs w:val="20"/>
                <w:lang w:val="en-US"/>
              </w:rPr>
              <w:t>@Fe</w:t>
            </w:r>
            <w:r w:rsidRPr="009E03FF">
              <w:rPr>
                <w:szCs w:val="20"/>
                <w:vertAlign w:val="subscript"/>
                <w:lang w:val="en-US"/>
              </w:rPr>
              <w:t>x</w:t>
            </w:r>
            <w:r w:rsidRPr="009E03FF">
              <w:rPr>
                <w:szCs w:val="20"/>
                <w:lang w:val="en-US"/>
              </w:rPr>
              <w:t>O</w:t>
            </w:r>
            <w:r w:rsidRPr="009E03FF">
              <w:rPr>
                <w:szCs w:val="20"/>
                <w:vertAlign w:val="subscript"/>
                <w:lang w:val="en-US"/>
              </w:rPr>
              <w:t>y</w:t>
            </w:r>
            <w:r w:rsidRPr="009E03FF">
              <w:rPr>
                <w:szCs w:val="20"/>
                <w:lang w:val="en-US"/>
              </w:rPr>
              <w:t xml:space="preserve"> particles</w:t>
            </w:r>
            <w:r>
              <w:rPr>
                <w:szCs w:val="20"/>
                <w:lang w:val="en-US"/>
              </w:rPr>
              <w:t xml:space="preserve"> processed with software ImageJ. Light areas</w:t>
            </w:r>
            <w:r w:rsidRPr="009E03FF">
              <w:rPr>
                <w:szCs w:val="20"/>
                <w:lang w:val="en-US"/>
              </w:rPr>
              <w:t xml:space="preserve"> with yellow border are projected areas </w:t>
            </w:r>
            <w:r>
              <w:rPr>
                <w:szCs w:val="20"/>
                <w:lang w:val="en-US"/>
              </w:rPr>
              <w:t xml:space="preserve">of spherical particles </w:t>
            </w:r>
            <w:r w:rsidRPr="009E03FF">
              <w:rPr>
                <w:szCs w:val="20"/>
                <w:lang w:val="en-US"/>
              </w:rPr>
              <w:t>that were detected and measured by ImageJ software. Areas with red stripes are outliers detected by the Grubbs test (see</w:t>
            </w:r>
            <w:r>
              <w:rPr>
                <w:szCs w:val="20"/>
                <w:lang w:val="en-US"/>
              </w:rPr>
              <w:t xml:space="preserve"> </w:t>
            </w:r>
            <w:r>
              <w:rPr>
                <w:szCs w:val="20"/>
                <w:lang w:val="en-US"/>
              </w:rPr>
              <w:fldChar w:fldCharType="begin"/>
            </w:r>
            <w:r>
              <w:rPr>
                <w:szCs w:val="20"/>
                <w:lang w:val="en-US"/>
              </w:rPr>
              <w:instrText xml:space="preserve"> REF _Ref54441021 \h </w:instrText>
            </w:r>
            <w:r>
              <w:rPr>
                <w:szCs w:val="20"/>
                <w:lang w:val="en-US"/>
              </w:rPr>
            </w:r>
            <w:r>
              <w:rPr>
                <w:szCs w:val="20"/>
                <w:lang w:val="en-US"/>
              </w:rPr>
              <w:fldChar w:fldCharType="separate"/>
            </w:r>
            <w:r w:rsidRPr="00E90DD1">
              <w:rPr>
                <w:b/>
                <w:bCs/>
                <w:szCs w:val="20"/>
                <w:lang w:val="en-US"/>
              </w:rPr>
              <w:t xml:space="preserve">Table </w:t>
            </w:r>
            <w:r>
              <w:rPr>
                <w:b/>
                <w:bCs/>
                <w:noProof/>
                <w:szCs w:val="20"/>
                <w:lang w:val="en-US"/>
              </w:rPr>
              <w:t>2</w:t>
            </w:r>
            <w:r>
              <w:rPr>
                <w:szCs w:val="20"/>
                <w:lang w:val="en-US"/>
              </w:rPr>
              <w:fldChar w:fldCharType="end"/>
            </w:r>
            <w:r w:rsidRPr="009E03FF">
              <w:rPr>
                <w:szCs w:val="20"/>
                <w:lang w:val="en-US"/>
              </w:rPr>
              <w:t>)</w:t>
            </w:r>
            <w:r>
              <w:rPr>
                <w:szCs w:val="20"/>
                <w:lang w:val="en-US"/>
              </w:rPr>
              <w:t>.</w:t>
            </w:r>
          </w:p>
        </w:tc>
      </w:tr>
    </w:tbl>
    <w:p w14:paraId="48B80FD6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6"/>
      </w:tblGrid>
      <w:tr w:rsidR="00174A48" w14:paraId="51FBAB27" w14:textId="77777777" w:rsidTr="00586472">
        <w:tc>
          <w:tcPr>
            <w:tcW w:w="8494" w:type="dxa"/>
          </w:tcPr>
          <w:p w14:paraId="58445EF4" w14:textId="77777777" w:rsidR="00174A48" w:rsidRPr="00FA21C1" w:rsidRDefault="00174A48" w:rsidP="00586472">
            <w:pPr>
              <w:keepNext/>
              <w:spacing w:before="240" w:after="240" w:line="360" w:lineRule="auto"/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 wp14:anchorId="3C9CF16C" wp14:editId="6BE69540">
                  <wp:extent cx="5248919" cy="3475990"/>
                  <wp:effectExtent l="0" t="0" r="8890" b="0"/>
                  <wp:docPr id="12" name="Picture 12" descr="Chart, line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Chart, line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8919" cy="34759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A48" w14:paraId="7AB40D85" w14:textId="77777777" w:rsidTr="00586472">
        <w:tc>
          <w:tcPr>
            <w:tcW w:w="8494" w:type="dxa"/>
          </w:tcPr>
          <w:p w14:paraId="3EE1E251" w14:textId="77777777" w:rsidR="00174A48" w:rsidRPr="00FA21C1" w:rsidRDefault="00174A48" w:rsidP="00586472">
            <w:pPr>
              <w:spacing w:before="120" w:after="120" w:line="240" w:lineRule="auto"/>
              <w:rPr>
                <w:szCs w:val="20"/>
                <w:lang w:val="en-US"/>
              </w:rPr>
            </w:pPr>
            <w:r w:rsidRPr="00FA21C1">
              <w:rPr>
                <w:b/>
                <w:bCs/>
                <w:szCs w:val="20"/>
                <w:lang w:val="en-US"/>
              </w:rPr>
              <w:t xml:space="preserve">Figure </w:t>
            </w:r>
            <w:r w:rsidRPr="00FA21C1">
              <w:rPr>
                <w:b/>
                <w:bCs/>
                <w:szCs w:val="20"/>
              </w:rPr>
              <w:fldChar w:fldCharType="begin"/>
            </w:r>
            <w:r w:rsidRPr="00FA21C1">
              <w:rPr>
                <w:b/>
                <w:bCs/>
                <w:szCs w:val="20"/>
                <w:lang w:val="en-US"/>
              </w:rPr>
              <w:instrText xml:space="preserve"> SEQ Figure \* ARABIC </w:instrText>
            </w:r>
            <w:r w:rsidRPr="00FA21C1">
              <w:rPr>
                <w:b/>
                <w:bCs/>
                <w:szCs w:val="20"/>
              </w:rPr>
              <w:fldChar w:fldCharType="separate"/>
            </w:r>
            <w:r>
              <w:rPr>
                <w:b/>
                <w:bCs/>
                <w:noProof/>
                <w:szCs w:val="20"/>
                <w:lang w:val="en-US"/>
              </w:rPr>
              <w:t>8</w:t>
            </w:r>
            <w:r w:rsidRPr="00FA21C1">
              <w:rPr>
                <w:b/>
                <w:bCs/>
                <w:szCs w:val="20"/>
              </w:rPr>
              <w:fldChar w:fldCharType="end"/>
            </w:r>
            <w:r w:rsidRPr="00FA21C1">
              <w:rPr>
                <w:szCs w:val="20"/>
                <w:lang w:val="en-US"/>
              </w:rPr>
              <w:t xml:space="preserve">. Q-Q plot for the diameters of the </w:t>
            </w:r>
            <w:r>
              <w:rPr>
                <w:szCs w:val="20"/>
                <w:lang w:val="en-US"/>
              </w:rPr>
              <w:t>SiO</w:t>
            </w:r>
            <w:r w:rsidRPr="009C688D">
              <w:rPr>
                <w:szCs w:val="20"/>
                <w:vertAlign w:val="subscript"/>
                <w:lang w:val="en-US"/>
              </w:rPr>
              <w:t>2</w:t>
            </w:r>
            <w:r>
              <w:rPr>
                <w:szCs w:val="20"/>
                <w:lang w:val="en-US"/>
              </w:rPr>
              <w:t xml:space="preserve"> </w:t>
            </w:r>
            <w:r w:rsidRPr="00FA21C1">
              <w:rPr>
                <w:szCs w:val="20"/>
                <w:lang w:val="en-US"/>
              </w:rPr>
              <w:t xml:space="preserve">spheres before </w:t>
            </w:r>
            <w:r>
              <w:rPr>
                <w:szCs w:val="20"/>
                <w:lang w:val="en-US"/>
              </w:rPr>
              <w:t>formation of the shell</w:t>
            </w:r>
            <w:r w:rsidRPr="00FA21C1">
              <w:rPr>
                <w:szCs w:val="20"/>
                <w:lang w:val="en-US"/>
              </w:rPr>
              <w:t>. The data aligned to 45° indicate qualitatively that they belong to a normal distribution.</w:t>
            </w:r>
            <w:r>
              <w:rPr>
                <w:szCs w:val="20"/>
                <w:lang w:val="en-US"/>
              </w:rPr>
              <w:t xml:space="preserve"> Diameters expressed in micrometers.</w:t>
            </w:r>
          </w:p>
        </w:tc>
      </w:tr>
    </w:tbl>
    <w:p w14:paraId="6877AE2F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174A48" w14:paraId="1E2A1592" w14:textId="77777777" w:rsidTr="00586472">
        <w:tc>
          <w:tcPr>
            <w:tcW w:w="8494" w:type="dxa"/>
          </w:tcPr>
          <w:p w14:paraId="52623F7A" w14:textId="77777777" w:rsidR="00174A48" w:rsidRPr="00FA21C1" w:rsidRDefault="00174A48" w:rsidP="00586472">
            <w:pPr>
              <w:keepNext/>
              <w:spacing w:before="240" w:after="240" w:line="360" w:lineRule="auto"/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 wp14:anchorId="07F8A101" wp14:editId="68455470">
                  <wp:extent cx="5228590" cy="3497326"/>
                  <wp:effectExtent l="0" t="0" r="0" b="8255"/>
                  <wp:docPr id="13" name="Picture 13" descr="Chart, line 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Chart, line 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8590" cy="349732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A48" w14:paraId="07757520" w14:textId="77777777" w:rsidTr="00586472">
        <w:tc>
          <w:tcPr>
            <w:tcW w:w="8494" w:type="dxa"/>
          </w:tcPr>
          <w:p w14:paraId="4F8A4B3E" w14:textId="77777777" w:rsidR="00174A48" w:rsidRPr="009C688D" w:rsidRDefault="00174A48" w:rsidP="00586472">
            <w:pPr>
              <w:spacing w:before="120" w:after="120" w:line="240" w:lineRule="auto"/>
              <w:rPr>
                <w:szCs w:val="20"/>
                <w:lang w:val="en-US"/>
              </w:rPr>
            </w:pPr>
            <w:r w:rsidRPr="009C688D">
              <w:rPr>
                <w:b/>
                <w:bCs/>
                <w:szCs w:val="20"/>
                <w:lang w:val="en-US"/>
              </w:rPr>
              <w:t xml:space="preserve">Figure </w:t>
            </w:r>
            <w:r w:rsidRPr="00FA21C1">
              <w:rPr>
                <w:b/>
                <w:bCs/>
                <w:szCs w:val="20"/>
              </w:rPr>
              <w:fldChar w:fldCharType="begin"/>
            </w:r>
            <w:r w:rsidRPr="009C688D">
              <w:rPr>
                <w:b/>
                <w:bCs/>
                <w:szCs w:val="20"/>
                <w:lang w:val="en-US"/>
              </w:rPr>
              <w:instrText xml:space="preserve"> SEQ Figure \* ARABIC </w:instrText>
            </w:r>
            <w:r w:rsidRPr="00FA21C1">
              <w:rPr>
                <w:b/>
                <w:bCs/>
                <w:szCs w:val="20"/>
              </w:rPr>
              <w:fldChar w:fldCharType="separate"/>
            </w:r>
            <w:r>
              <w:rPr>
                <w:b/>
                <w:bCs/>
                <w:noProof/>
                <w:szCs w:val="20"/>
                <w:lang w:val="en-US"/>
              </w:rPr>
              <w:t>9</w:t>
            </w:r>
            <w:r w:rsidRPr="00FA21C1">
              <w:rPr>
                <w:b/>
                <w:bCs/>
                <w:szCs w:val="20"/>
              </w:rPr>
              <w:fldChar w:fldCharType="end"/>
            </w:r>
            <w:r w:rsidRPr="009C688D">
              <w:rPr>
                <w:szCs w:val="20"/>
                <w:lang w:val="en-US"/>
              </w:rPr>
              <w:t xml:space="preserve">. Q-Q plot for the diameters of the </w:t>
            </w:r>
            <w:r>
              <w:rPr>
                <w:szCs w:val="20"/>
                <w:lang w:val="en-US"/>
              </w:rPr>
              <w:t>SiO</w:t>
            </w:r>
            <w:r w:rsidRPr="009C688D">
              <w:rPr>
                <w:szCs w:val="20"/>
                <w:vertAlign w:val="subscript"/>
                <w:lang w:val="en-US"/>
              </w:rPr>
              <w:t>2</w:t>
            </w:r>
            <w:r>
              <w:rPr>
                <w:szCs w:val="20"/>
                <w:lang w:val="en-US"/>
              </w:rPr>
              <w:t>@Fe</w:t>
            </w:r>
            <w:r w:rsidRPr="009C688D">
              <w:rPr>
                <w:szCs w:val="20"/>
                <w:vertAlign w:val="subscript"/>
                <w:lang w:val="en-US"/>
              </w:rPr>
              <w:t>x</w:t>
            </w:r>
            <w:r>
              <w:rPr>
                <w:szCs w:val="20"/>
                <w:lang w:val="en-US"/>
              </w:rPr>
              <w:t>O</w:t>
            </w:r>
            <w:r w:rsidRPr="009C688D">
              <w:rPr>
                <w:szCs w:val="20"/>
                <w:vertAlign w:val="subscript"/>
                <w:lang w:val="en-US"/>
              </w:rPr>
              <w:t>y</w:t>
            </w:r>
            <w:r>
              <w:rPr>
                <w:szCs w:val="20"/>
                <w:lang w:val="en-US"/>
              </w:rPr>
              <w:t xml:space="preserve"> </w:t>
            </w:r>
            <w:r w:rsidRPr="009C688D">
              <w:rPr>
                <w:szCs w:val="20"/>
                <w:lang w:val="en-US"/>
              </w:rPr>
              <w:t xml:space="preserve">spheres </w:t>
            </w:r>
            <w:r>
              <w:rPr>
                <w:szCs w:val="20"/>
                <w:lang w:val="en-US"/>
              </w:rPr>
              <w:t>after</w:t>
            </w:r>
            <w:r w:rsidRPr="009C688D">
              <w:rPr>
                <w:szCs w:val="20"/>
                <w:lang w:val="en-US"/>
              </w:rPr>
              <w:t xml:space="preserve"> the shell formation. The data aligned to 45° indicate qualitatively that they belong to a normal distribution.</w:t>
            </w:r>
            <w:r>
              <w:rPr>
                <w:szCs w:val="20"/>
                <w:lang w:val="en-US"/>
              </w:rPr>
              <w:t xml:space="preserve"> Diameters expressed in micrometers.</w:t>
            </w:r>
          </w:p>
        </w:tc>
      </w:tr>
    </w:tbl>
    <w:p w14:paraId="401AF9CF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174A48" w:rsidRPr="0091545C" w14:paraId="0066147A" w14:textId="77777777" w:rsidTr="00586472">
        <w:tc>
          <w:tcPr>
            <w:tcW w:w="8494" w:type="dxa"/>
          </w:tcPr>
          <w:p w14:paraId="65EE41FB" w14:textId="77777777" w:rsidR="00174A48" w:rsidRPr="00F60C09" w:rsidRDefault="00174A48" w:rsidP="00586472">
            <w:pPr>
              <w:spacing w:before="120" w:after="120" w:line="240" w:lineRule="auto"/>
              <w:rPr>
                <w:b/>
                <w:bCs/>
                <w:szCs w:val="20"/>
                <w:lang w:val="en-US"/>
              </w:rPr>
            </w:pPr>
            <w:bookmarkStart w:id="2" w:name="_Ref54441800"/>
            <w:r w:rsidRPr="00F60C09">
              <w:rPr>
                <w:b/>
                <w:bCs/>
                <w:szCs w:val="20"/>
                <w:lang w:val="en-US"/>
              </w:rPr>
              <w:t xml:space="preserve">Table </w:t>
            </w:r>
            <w:r w:rsidRPr="00F60C09">
              <w:rPr>
                <w:b/>
                <w:bCs/>
                <w:szCs w:val="20"/>
              </w:rPr>
              <w:fldChar w:fldCharType="begin"/>
            </w:r>
            <w:r w:rsidRPr="00F60C09">
              <w:rPr>
                <w:b/>
                <w:bCs/>
                <w:szCs w:val="20"/>
                <w:lang w:val="en-US"/>
              </w:rPr>
              <w:instrText xml:space="preserve"> SEQ Table \* ARABIC </w:instrText>
            </w:r>
            <w:r w:rsidRPr="00F60C09">
              <w:rPr>
                <w:b/>
                <w:bCs/>
                <w:szCs w:val="20"/>
              </w:rPr>
              <w:fldChar w:fldCharType="separate"/>
            </w:r>
            <w:r>
              <w:rPr>
                <w:b/>
                <w:bCs/>
                <w:noProof/>
                <w:szCs w:val="20"/>
                <w:lang w:val="en-US"/>
              </w:rPr>
              <w:t>1</w:t>
            </w:r>
            <w:r w:rsidRPr="00F60C09">
              <w:rPr>
                <w:b/>
                <w:bCs/>
                <w:szCs w:val="20"/>
              </w:rPr>
              <w:fldChar w:fldCharType="end"/>
            </w:r>
            <w:bookmarkEnd w:id="2"/>
            <w:r w:rsidRPr="00F60C09">
              <w:rPr>
                <w:b/>
                <w:bCs/>
                <w:szCs w:val="20"/>
                <w:lang w:val="en-US"/>
              </w:rPr>
              <w:t xml:space="preserve">. </w:t>
            </w:r>
            <w:r w:rsidRPr="00E90DD1">
              <w:rPr>
                <w:rFonts w:ascii="Calibri" w:eastAsia="Times New Roman" w:hAnsi="Calibri" w:cs="Times New Roman"/>
                <w:color w:val="000000"/>
                <w:lang w:val="en-US" w:eastAsia="es-AR"/>
              </w:rPr>
              <w:t>Outliers y p-</w:t>
            </w:r>
            <w:r w:rsidRPr="00F60C09">
              <w:rPr>
                <w:rFonts w:ascii="Calibri" w:eastAsia="Times New Roman" w:hAnsi="Calibri" w:cs="Times New Roman"/>
                <w:color w:val="000000"/>
                <w:lang w:val="en-US" w:eastAsia="es-AR"/>
              </w:rPr>
              <w:t>values o</w:t>
            </w:r>
            <w:r w:rsidRPr="00E90DD1">
              <w:rPr>
                <w:rFonts w:ascii="Calibri" w:eastAsia="Times New Roman" w:hAnsi="Calibri" w:cs="Times New Roman"/>
                <w:color w:val="000000"/>
                <w:lang w:val="en-US" w:eastAsia="es-AR"/>
              </w:rPr>
              <w:t>btained by the Grubbs test for</w:t>
            </w:r>
            <w:r>
              <w:rPr>
                <w:rFonts w:ascii="Calibri" w:eastAsia="Times New Roman" w:hAnsi="Calibri" w:cs="Times New Roman"/>
                <w:color w:val="000000"/>
                <w:lang w:val="en-US" w:eastAsia="es-AR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lang w:val="en-US" w:eastAsia="es-AR"/>
              </w:rPr>
              <w:fldChar w:fldCharType="begin"/>
            </w:r>
            <w:r>
              <w:rPr>
                <w:rFonts w:ascii="Calibri" w:eastAsia="Times New Roman" w:hAnsi="Calibri" w:cs="Times New Roman"/>
                <w:color w:val="000000"/>
                <w:lang w:val="en-US" w:eastAsia="es-AR"/>
              </w:rPr>
              <w:instrText xml:space="preserve"> REF _Ref54441709 \h </w:instrText>
            </w:r>
            <w:r>
              <w:rPr>
                <w:rFonts w:ascii="Calibri" w:eastAsia="Times New Roman" w:hAnsi="Calibri" w:cs="Times New Roman"/>
                <w:color w:val="000000"/>
                <w:lang w:val="en-US" w:eastAsia="es-AR"/>
              </w:rPr>
            </w:r>
            <w:r>
              <w:rPr>
                <w:rFonts w:ascii="Calibri" w:eastAsia="Times New Roman" w:hAnsi="Calibri" w:cs="Times New Roman"/>
                <w:color w:val="000000"/>
                <w:lang w:val="en-US" w:eastAsia="es-AR"/>
              </w:rPr>
              <w:fldChar w:fldCharType="separate"/>
            </w:r>
            <w:r w:rsidRPr="0084030E">
              <w:rPr>
                <w:b/>
                <w:bCs/>
                <w:szCs w:val="20"/>
                <w:lang w:val="en-US"/>
              </w:rPr>
              <w:t xml:space="preserve">Figure </w:t>
            </w:r>
            <w:r>
              <w:rPr>
                <w:b/>
                <w:bCs/>
                <w:noProof/>
                <w:szCs w:val="20"/>
                <w:lang w:val="en-US"/>
              </w:rPr>
              <w:t>6</w:t>
            </w:r>
            <w:r>
              <w:rPr>
                <w:rFonts w:ascii="Calibri" w:eastAsia="Times New Roman" w:hAnsi="Calibri" w:cs="Times New Roman"/>
                <w:color w:val="000000"/>
                <w:lang w:val="en-US" w:eastAsia="es-AR"/>
              </w:rPr>
              <w:fldChar w:fldCharType="end"/>
            </w:r>
          </w:p>
        </w:tc>
      </w:tr>
      <w:tr w:rsidR="00174A48" w14:paraId="6CE82DEB" w14:textId="77777777" w:rsidTr="00586472">
        <w:tc>
          <w:tcPr>
            <w:tcW w:w="8494" w:type="dxa"/>
          </w:tcPr>
          <w:p w14:paraId="672C3B13" w14:textId="77777777" w:rsidR="00174A48" w:rsidRPr="00F60C09" w:rsidRDefault="00174A48" w:rsidP="00586472">
            <w:pPr>
              <w:pStyle w:val="Caption"/>
              <w:keepNext/>
              <w:rPr>
                <w:lang w:val="en-US"/>
              </w:rPr>
            </w:pPr>
          </w:p>
          <w:tbl>
            <w:tblPr>
              <w:tblStyle w:val="LightShading1"/>
              <w:tblW w:w="5936" w:type="dxa"/>
              <w:jc w:val="center"/>
              <w:tblLook w:val="04A0" w:firstRow="1" w:lastRow="0" w:firstColumn="1" w:lastColumn="0" w:noHBand="0" w:noVBand="1"/>
            </w:tblPr>
            <w:tblGrid>
              <w:gridCol w:w="2093"/>
              <w:gridCol w:w="1276"/>
              <w:gridCol w:w="2567"/>
            </w:tblGrid>
            <w:tr w:rsidR="00174A48" w:rsidRPr="005B4037" w14:paraId="3BD9E315" w14:textId="77777777" w:rsidTr="0058647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3" w:type="dxa"/>
                  <w:shd w:val="clear" w:color="auto" w:fill="FFFFFF" w:themeFill="background1"/>
                  <w:noWrap/>
                  <w:hideMark/>
                </w:tcPr>
                <w:p w14:paraId="26E32EEF" w14:textId="77777777" w:rsidR="00174A48" w:rsidRPr="005B4037" w:rsidRDefault="00174A48" w:rsidP="00586472">
                  <w:pPr>
                    <w:spacing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Outliers</w:t>
                  </w:r>
                </w:p>
              </w:tc>
              <w:tc>
                <w:tcPr>
                  <w:tcW w:w="1276" w:type="dxa"/>
                  <w:shd w:val="clear" w:color="auto" w:fill="FFFFFF" w:themeFill="background1"/>
                  <w:noWrap/>
                  <w:hideMark/>
                </w:tcPr>
                <w:p w14:paraId="748C3F51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b w:val="0"/>
                      <w:bCs w:val="0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p-val</w:t>
                  </w:r>
                  <w:r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ue</w:t>
                  </w:r>
                </w:p>
              </w:tc>
              <w:tc>
                <w:tcPr>
                  <w:tcW w:w="2567" w:type="dxa"/>
                  <w:shd w:val="clear" w:color="auto" w:fill="FFFFFF" w:themeFill="background1"/>
                  <w:noWrap/>
                  <w:hideMark/>
                </w:tcPr>
                <w:p w14:paraId="436604FB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b w:val="0"/>
                      <w:bCs w:val="0"/>
                      <w:color w:val="000000"/>
                      <w:lang w:val="es-AR" w:eastAsia="es-AR"/>
                    </w:rPr>
                  </w:pPr>
                  <w:r w:rsidRPr="00F60C09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Number in the figure</w:t>
                  </w:r>
                </w:p>
              </w:tc>
            </w:tr>
            <w:tr w:rsidR="00174A48" w:rsidRPr="005B4037" w14:paraId="5FF36B7B" w14:textId="77777777" w:rsidTr="0058647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3" w:type="dxa"/>
                  <w:shd w:val="clear" w:color="auto" w:fill="FFFFFF" w:themeFill="background1"/>
                  <w:noWrap/>
                  <w:hideMark/>
                </w:tcPr>
                <w:p w14:paraId="30E96490" w14:textId="77777777" w:rsidR="00174A48" w:rsidRPr="005B4037" w:rsidRDefault="00174A48" w:rsidP="00586472">
                  <w:pPr>
                    <w:spacing w:line="240" w:lineRule="auto"/>
                    <w:jc w:val="center"/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176</w:t>
                  </w:r>
                </w:p>
              </w:tc>
              <w:tc>
                <w:tcPr>
                  <w:tcW w:w="1276" w:type="dxa"/>
                  <w:shd w:val="clear" w:color="auto" w:fill="FFFFFF" w:themeFill="background1"/>
                  <w:noWrap/>
                  <w:hideMark/>
                </w:tcPr>
                <w:p w14:paraId="04C3AA2E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1</w:t>
                  </w:r>
                  <w:r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37E-07</w:t>
                  </w:r>
                </w:p>
              </w:tc>
              <w:tc>
                <w:tcPr>
                  <w:tcW w:w="2567" w:type="dxa"/>
                  <w:shd w:val="clear" w:color="auto" w:fill="FFFFFF" w:themeFill="background1"/>
                  <w:noWrap/>
                  <w:hideMark/>
                </w:tcPr>
                <w:p w14:paraId="61644D39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32</w:t>
                  </w:r>
                </w:p>
              </w:tc>
            </w:tr>
            <w:tr w:rsidR="00174A48" w:rsidRPr="005B4037" w14:paraId="49037CC7" w14:textId="77777777" w:rsidTr="00586472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3" w:type="dxa"/>
                  <w:shd w:val="clear" w:color="auto" w:fill="FFFFFF" w:themeFill="background1"/>
                  <w:noWrap/>
                  <w:hideMark/>
                </w:tcPr>
                <w:p w14:paraId="186F3D7B" w14:textId="77777777" w:rsidR="00174A48" w:rsidRPr="005B4037" w:rsidRDefault="00174A48" w:rsidP="00586472">
                  <w:pPr>
                    <w:spacing w:line="240" w:lineRule="auto"/>
                    <w:jc w:val="center"/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246</w:t>
                  </w:r>
                </w:p>
              </w:tc>
              <w:tc>
                <w:tcPr>
                  <w:tcW w:w="1276" w:type="dxa"/>
                  <w:shd w:val="clear" w:color="auto" w:fill="FFFFFF" w:themeFill="background1"/>
                  <w:noWrap/>
                  <w:hideMark/>
                </w:tcPr>
                <w:p w14:paraId="7E964B75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1</w:t>
                  </w:r>
                  <w:r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38E-04</w:t>
                  </w:r>
                </w:p>
              </w:tc>
              <w:tc>
                <w:tcPr>
                  <w:tcW w:w="2567" w:type="dxa"/>
                  <w:shd w:val="clear" w:color="auto" w:fill="FFFFFF" w:themeFill="background1"/>
                  <w:noWrap/>
                  <w:hideMark/>
                </w:tcPr>
                <w:p w14:paraId="66D9B50C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30</w:t>
                  </w:r>
                </w:p>
              </w:tc>
            </w:tr>
            <w:tr w:rsidR="00174A48" w:rsidRPr="005B4037" w14:paraId="57735E9B" w14:textId="77777777" w:rsidTr="0058647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3" w:type="dxa"/>
                  <w:shd w:val="clear" w:color="auto" w:fill="FFFFFF" w:themeFill="background1"/>
                  <w:noWrap/>
                  <w:hideMark/>
                </w:tcPr>
                <w:p w14:paraId="25D6BBF5" w14:textId="77777777" w:rsidR="00174A48" w:rsidRPr="005B4037" w:rsidRDefault="00174A48" w:rsidP="00586472">
                  <w:pPr>
                    <w:spacing w:line="240" w:lineRule="auto"/>
                    <w:jc w:val="center"/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274</w:t>
                  </w:r>
                </w:p>
              </w:tc>
              <w:tc>
                <w:tcPr>
                  <w:tcW w:w="1276" w:type="dxa"/>
                  <w:shd w:val="clear" w:color="auto" w:fill="FFFFFF" w:themeFill="background1"/>
                  <w:noWrap/>
                  <w:hideMark/>
                </w:tcPr>
                <w:p w14:paraId="39F55B6E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00105</w:t>
                  </w:r>
                </w:p>
              </w:tc>
              <w:tc>
                <w:tcPr>
                  <w:tcW w:w="2567" w:type="dxa"/>
                  <w:shd w:val="clear" w:color="auto" w:fill="FFFFFF" w:themeFill="background1"/>
                  <w:noWrap/>
                  <w:hideMark/>
                </w:tcPr>
                <w:p w14:paraId="14C151FF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28</w:t>
                  </w:r>
                </w:p>
              </w:tc>
            </w:tr>
            <w:tr w:rsidR="00174A48" w:rsidRPr="005B4037" w14:paraId="2E7F4723" w14:textId="77777777" w:rsidTr="00586472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3" w:type="dxa"/>
                  <w:tcBorders>
                    <w:bottom w:val="nil"/>
                  </w:tcBorders>
                  <w:shd w:val="clear" w:color="auto" w:fill="FFFFFF" w:themeFill="background1"/>
                  <w:noWrap/>
                  <w:hideMark/>
                </w:tcPr>
                <w:p w14:paraId="00013847" w14:textId="77777777" w:rsidR="00174A48" w:rsidRPr="005B4037" w:rsidRDefault="00174A48" w:rsidP="00586472">
                  <w:pPr>
                    <w:spacing w:line="240" w:lineRule="auto"/>
                    <w:jc w:val="center"/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287</w:t>
                  </w:r>
                </w:p>
              </w:tc>
              <w:tc>
                <w:tcPr>
                  <w:tcW w:w="1276" w:type="dxa"/>
                  <w:tcBorders>
                    <w:bottom w:val="nil"/>
                  </w:tcBorders>
                  <w:shd w:val="clear" w:color="auto" w:fill="FFFFFF" w:themeFill="background1"/>
                  <w:noWrap/>
                  <w:hideMark/>
                </w:tcPr>
                <w:p w14:paraId="49D8B8B6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00115</w:t>
                  </w:r>
                </w:p>
              </w:tc>
              <w:tc>
                <w:tcPr>
                  <w:tcW w:w="2567" w:type="dxa"/>
                  <w:tcBorders>
                    <w:bottom w:val="nil"/>
                  </w:tcBorders>
                  <w:shd w:val="clear" w:color="auto" w:fill="FFFFFF" w:themeFill="background1"/>
                  <w:noWrap/>
                  <w:hideMark/>
                </w:tcPr>
                <w:p w14:paraId="1A32EB72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54</w:t>
                  </w:r>
                </w:p>
              </w:tc>
            </w:tr>
            <w:tr w:rsidR="00174A48" w:rsidRPr="005B4037" w14:paraId="59AF6CB5" w14:textId="77777777" w:rsidTr="0058647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093" w:type="dxa"/>
                  <w:tcBorders>
                    <w:top w:val="nil"/>
                    <w:bottom w:val="single" w:sz="4" w:space="0" w:color="auto"/>
                  </w:tcBorders>
                  <w:shd w:val="clear" w:color="auto" w:fill="FFFFFF" w:themeFill="background1"/>
                  <w:noWrap/>
                  <w:hideMark/>
                </w:tcPr>
                <w:p w14:paraId="63D8D192" w14:textId="77777777" w:rsidR="00174A48" w:rsidRPr="005B4037" w:rsidRDefault="00174A48" w:rsidP="00586472">
                  <w:pPr>
                    <w:spacing w:line="240" w:lineRule="auto"/>
                    <w:jc w:val="center"/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484</w:t>
                  </w:r>
                </w:p>
              </w:tc>
              <w:tc>
                <w:tcPr>
                  <w:tcW w:w="1276" w:type="dxa"/>
                  <w:tcBorders>
                    <w:top w:val="nil"/>
                    <w:bottom w:val="single" w:sz="4" w:space="0" w:color="auto"/>
                  </w:tcBorders>
                  <w:shd w:val="clear" w:color="auto" w:fill="FFFFFF" w:themeFill="background1"/>
                  <w:noWrap/>
                  <w:hideMark/>
                </w:tcPr>
                <w:p w14:paraId="0FECAF4D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00432</w:t>
                  </w:r>
                </w:p>
              </w:tc>
              <w:tc>
                <w:tcPr>
                  <w:tcW w:w="2567" w:type="dxa"/>
                  <w:tcBorders>
                    <w:top w:val="nil"/>
                    <w:bottom w:val="single" w:sz="4" w:space="0" w:color="auto"/>
                  </w:tcBorders>
                  <w:shd w:val="clear" w:color="auto" w:fill="FFFFFF" w:themeFill="background1"/>
                  <w:noWrap/>
                  <w:hideMark/>
                </w:tcPr>
                <w:p w14:paraId="060DC79C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6</w:t>
                  </w:r>
                </w:p>
              </w:tc>
            </w:tr>
          </w:tbl>
          <w:p w14:paraId="39EA4F12" w14:textId="77777777" w:rsidR="00174A48" w:rsidRDefault="00174A48" w:rsidP="00586472">
            <w:pPr>
              <w:spacing w:before="240" w:after="240" w:line="360" w:lineRule="auto"/>
              <w:rPr>
                <w:lang w:val="en-US"/>
              </w:rPr>
            </w:pPr>
          </w:p>
        </w:tc>
      </w:tr>
    </w:tbl>
    <w:p w14:paraId="22367C0C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p w14:paraId="1F418C96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174A48" w:rsidRPr="0091545C" w14:paraId="15F278CF" w14:textId="77777777" w:rsidTr="00586472">
        <w:tc>
          <w:tcPr>
            <w:tcW w:w="8494" w:type="dxa"/>
          </w:tcPr>
          <w:p w14:paraId="30BB211F" w14:textId="77777777" w:rsidR="00174A48" w:rsidRPr="00E90DD1" w:rsidRDefault="00174A48" w:rsidP="00586472">
            <w:pPr>
              <w:spacing w:before="120" w:after="120" w:line="240" w:lineRule="auto"/>
              <w:rPr>
                <w:szCs w:val="20"/>
                <w:lang w:val="en-US"/>
              </w:rPr>
            </w:pPr>
            <w:bookmarkStart w:id="3" w:name="_Ref54441021"/>
            <w:r w:rsidRPr="00E90DD1">
              <w:rPr>
                <w:b/>
                <w:bCs/>
                <w:szCs w:val="20"/>
                <w:lang w:val="en-US"/>
              </w:rPr>
              <w:lastRenderedPageBreak/>
              <w:t xml:space="preserve">Table </w:t>
            </w:r>
            <w:r w:rsidRPr="00E90DD1">
              <w:rPr>
                <w:b/>
                <w:bCs/>
                <w:szCs w:val="20"/>
              </w:rPr>
              <w:fldChar w:fldCharType="begin"/>
            </w:r>
            <w:r w:rsidRPr="00E90DD1">
              <w:rPr>
                <w:b/>
                <w:bCs/>
                <w:szCs w:val="20"/>
                <w:lang w:val="en-US"/>
              </w:rPr>
              <w:instrText xml:space="preserve"> SEQ Table \* ARABIC </w:instrText>
            </w:r>
            <w:r w:rsidRPr="00E90DD1">
              <w:rPr>
                <w:b/>
                <w:bCs/>
                <w:szCs w:val="20"/>
              </w:rPr>
              <w:fldChar w:fldCharType="separate"/>
            </w:r>
            <w:r>
              <w:rPr>
                <w:b/>
                <w:bCs/>
                <w:noProof/>
                <w:szCs w:val="20"/>
                <w:lang w:val="en-US"/>
              </w:rPr>
              <w:t>2</w:t>
            </w:r>
            <w:r w:rsidRPr="00E90DD1">
              <w:rPr>
                <w:b/>
                <w:bCs/>
                <w:szCs w:val="20"/>
              </w:rPr>
              <w:fldChar w:fldCharType="end"/>
            </w:r>
            <w:bookmarkEnd w:id="3"/>
            <w:r w:rsidRPr="00E90DD1">
              <w:rPr>
                <w:szCs w:val="20"/>
                <w:lang w:val="en-US"/>
              </w:rPr>
              <w:t xml:space="preserve">. </w:t>
            </w:r>
            <w:r w:rsidRPr="00E90DD1">
              <w:rPr>
                <w:rFonts w:ascii="Calibri" w:eastAsia="Times New Roman" w:hAnsi="Calibri" w:cs="Times New Roman"/>
                <w:color w:val="000000"/>
                <w:lang w:val="en-US" w:eastAsia="es-AR"/>
              </w:rPr>
              <w:t xml:space="preserve">Outliers </w:t>
            </w:r>
            <w:r w:rsidRPr="00F60C09">
              <w:rPr>
                <w:rFonts w:ascii="Calibri" w:eastAsia="Times New Roman" w:hAnsi="Calibri" w:cs="Times New Roman"/>
                <w:color w:val="000000"/>
                <w:lang w:val="en-US" w:eastAsia="es-AR"/>
              </w:rPr>
              <w:t>y p-values obtained by the Grubbs test</w:t>
            </w:r>
            <w:r w:rsidRPr="00E90DD1">
              <w:rPr>
                <w:rFonts w:ascii="Calibri" w:eastAsia="Times New Roman" w:hAnsi="Calibri" w:cs="Times New Roman"/>
                <w:color w:val="000000"/>
                <w:lang w:val="en-US" w:eastAsia="es-AR"/>
              </w:rPr>
              <w:t xml:space="preserve"> for </w:t>
            </w:r>
            <w:r>
              <w:rPr>
                <w:rFonts w:ascii="Calibri" w:eastAsia="Times New Roman" w:hAnsi="Calibri" w:cs="Times New Roman"/>
                <w:b/>
                <w:color w:val="000000"/>
                <w:lang w:val="en-US" w:eastAsia="es-AR"/>
              </w:rPr>
              <w:fldChar w:fldCharType="begin"/>
            </w:r>
            <w:r>
              <w:rPr>
                <w:rFonts w:ascii="Calibri" w:eastAsia="Times New Roman" w:hAnsi="Calibri" w:cs="Times New Roman"/>
                <w:b/>
                <w:color w:val="000000"/>
                <w:lang w:val="en-US" w:eastAsia="es-AR"/>
              </w:rPr>
              <w:instrText xml:space="preserve"> REF _Ref54440792 \h </w:instrText>
            </w:r>
            <w:r>
              <w:rPr>
                <w:rFonts w:ascii="Calibri" w:eastAsia="Times New Roman" w:hAnsi="Calibri" w:cs="Times New Roman"/>
                <w:b/>
                <w:color w:val="000000"/>
                <w:lang w:val="en-US" w:eastAsia="es-AR"/>
              </w:rPr>
            </w:r>
            <w:r>
              <w:rPr>
                <w:rFonts w:ascii="Calibri" w:eastAsia="Times New Roman" w:hAnsi="Calibri" w:cs="Times New Roman"/>
                <w:b/>
                <w:color w:val="000000"/>
                <w:lang w:val="en-US" w:eastAsia="es-AR"/>
              </w:rPr>
              <w:fldChar w:fldCharType="separate"/>
            </w:r>
            <w:r w:rsidRPr="009E03FF">
              <w:rPr>
                <w:b/>
                <w:bCs/>
                <w:szCs w:val="20"/>
                <w:lang w:val="en-US"/>
              </w:rPr>
              <w:t xml:space="preserve">Figure </w:t>
            </w:r>
            <w:r>
              <w:rPr>
                <w:b/>
                <w:bCs/>
                <w:noProof/>
                <w:szCs w:val="20"/>
                <w:lang w:val="en-US"/>
              </w:rPr>
              <w:t>7</w:t>
            </w:r>
            <w:r>
              <w:rPr>
                <w:rFonts w:ascii="Calibri" w:eastAsia="Times New Roman" w:hAnsi="Calibri" w:cs="Times New Roman"/>
                <w:b/>
                <w:color w:val="000000"/>
                <w:lang w:val="en-US" w:eastAsia="es-AR"/>
              </w:rPr>
              <w:fldChar w:fldCharType="end"/>
            </w:r>
            <w:r>
              <w:rPr>
                <w:rFonts w:ascii="Calibri" w:eastAsia="Times New Roman" w:hAnsi="Calibri" w:cs="Times New Roman"/>
                <w:b/>
                <w:color w:val="000000"/>
                <w:lang w:val="en-US" w:eastAsia="es-AR"/>
              </w:rPr>
              <w:t>.</w:t>
            </w:r>
          </w:p>
        </w:tc>
      </w:tr>
      <w:tr w:rsidR="00174A48" w14:paraId="177086B1" w14:textId="77777777" w:rsidTr="00586472">
        <w:tc>
          <w:tcPr>
            <w:tcW w:w="8494" w:type="dxa"/>
          </w:tcPr>
          <w:p w14:paraId="121148D0" w14:textId="77777777" w:rsidR="00174A48" w:rsidRPr="00E90DD1" w:rsidRDefault="00174A48" w:rsidP="00586472">
            <w:pPr>
              <w:pStyle w:val="Caption"/>
              <w:keepNext/>
              <w:rPr>
                <w:lang w:val="en-US"/>
              </w:rPr>
            </w:pPr>
          </w:p>
          <w:tbl>
            <w:tblPr>
              <w:tblStyle w:val="LightShading1"/>
              <w:tblW w:w="5794" w:type="dxa"/>
              <w:jc w:val="center"/>
              <w:tblLook w:val="04A0" w:firstRow="1" w:lastRow="0" w:firstColumn="1" w:lastColumn="0" w:noHBand="0" w:noVBand="1"/>
            </w:tblPr>
            <w:tblGrid>
              <w:gridCol w:w="1951"/>
              <w:gridCol w:w="1701"/>
              <w:gridCol w:w="2142"/>
            </w:tblGrid>
            <w:tr w:rsidR="00174A48" w:rsidRPr="00F60C09" w14:paraId="44147131" w14:textId="77777777" w:rsidTr="0058647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1" w:type="dxa"/>
                  <w:tcBorders>
                    <w:top w:val="single" w:sz="4" w:space="0" w:color="auto"/>
                  </w:tcBorders>
                  <w:shd w:val="clear" w:color="auto" w:fill="FFFFFF" w:themeFill="background1"/>
                  <w:noWrap/>
                  <w:hideMark/>
                </w:tcPr>
                <w:p w14:paraId="3C22FC19" w14:textId="77777777" w:rsidR="00174A48" w:rsidRPr="00F60C09" w:rsidRDefault="00174A48" w:rsidP="00586472">
                  <w:pPr>
                    <w:spacing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F60C09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Outliers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</w:tcBorders>
                  <w:shd w:val="clear" w:color="auto" w:fill="FFFFFF" w:themeFill="background1"/>
                  <w:noWrap/>
                  <w:hideMark/>
                </w:tcPr>
                <w:p w14:paraId="252E2F30" w14:textId="77777777" w:rsidR="00174A48" w:rsidRPr="00F60C09" w:rsidRDefault="00174A48" w:rsidP="00586472">
                  <w:pPr>
                    <w:spacing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F60C09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p-value</w:t>
                  </w:r>
                </w:p>
              </w:tc>
              <w:tc>
                <w:tcPr>
                  <w:tcW w:w="2142" w:type="dxa"/>
                  <w:tcBorders>
                    <w:top w:val="single" w:sz="4" w:space="0" w:color="auto"/>
                  </w:tcBorders>
                  <w:shd w:val="clear" w:color="auto" w:fill="FFFFFF" w:themeFill="background1"/>
                  <w:noWrap/>
                  <w:hideMark/>
                </w:tcPr>
                <w:p w14:paraId="77D511AF" w14:textId="77777777" w:rsidR="00174A48" w:rsidRPr="00F60C09" w:rsidRDefault="00174A48" w:rsidP="00586472">
                  <w:pPr>
                    <w:spacing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F60C09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Number in the figure</w:t>
                  </w:r>
                </w:p>
              </w:tc>
            </w:tr>
            <w:tr w:rsidR="00174A48" w:rsidRPr="005B4037" w14:paraId="6EA3D8DB" w14:textId="77777777" w:rsidTr="0058647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1" w:type="dxa"/>
                  <w:shd w:val="clear" w:color="auto" w:fill="FFFFFF" w:themeFill="background1"/>
                  <w:noWrap/>
                  <w:hideMark/>
                </w:tcPr>
                <w:p w14:paraId="5F474023" w14:textId="77777777" w:rsidR="00174A48" w:rsidRPr="005B4037" w:rsidRDefault="00174A48" w:rsidP="00586472">
                  <w:pPr>
                    <w:spacing w:line="240" w:lineRule="auto"/>
                    <w:jc w:val="center"/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197</w:t>
                  </w:r>
                </w:p>
              </w:tc>
              <w:tc>
                <w:tcPr>
                  <w:tcW w:w="1701" w:type="dxa"/>
                  <w:shd w:val="clear" w:color="auto" w:fill="FFFFFF" w:themeFill="background1"/>
                  <w:noWrap/>
                  <w:hideMark/>
                </w:tcPr>
                <w:p w14:paraId="4B7468AA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1</w:t>
                  </w:r>
                  <w:r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5E-05</w:t>
                  </w:r>
                </w:p>
              </w:tc>
              <w:tc>
                <w:tcPr>
                  <w:tcW w:w="2142" w:type="dxa"/>
                  <w:shd w:val="clear" w:color="auto" w:fill="FFFFFF" w:themeFill="background1"/>
                  <w:noWrap/>
                  <w:hideMark/>
                </w:tcPr>
                <w:p w14:paraId="4BE01574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26</w:t>
                  </w:r>
                </w:p>
              </w:tc>
            </w:tr>
            <w:tr w:rsidR="00174A48" w:rsidRPr="005B4037" w14:paraId="089CD937" w14:textId="77777777" w:rsidTr="00586472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1" w:type="dxa"/>
                  <w:shd w:val="clear" w:color="auto" w:fill="FFFFFF" w:themeFill="background1"/>
                  <w:noWrap/>
                  <w:hideMark/>
                </w:tcPr>
                <w:p w14:paraId="1EC341F9" w14:textId="77777777" w:rsidR="00174A48" w:rsidRPr="005B4037" w:rsidRDefault="00174A48" w:rsidP="00586472">
                  <w:pPr>
                    <w:spacing w:line="240" w:lineRule="auto"/>
                    <w:jc w:val="center"/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25</w:t>
                  </w:r>
                </w:p>
              </w:tc>
              <w:tc>
                <w:tcPr>
                  <w:tcW w:w="1701" w:type="dxa"/>
                  <w:shd w:val="clear" w:color="auto" w:fill="FFFFFF" w:themeFill="background1"/>
                  <w:noWrap/>
                  <w:hideMark/>
                </w:tcPr>
                <w:p w14:paraId="43C69D09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2</w:t>
                  </w:r>
                  <w:r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8E-04</w:t>
                  </w:r>
                </w:p>
              </w:tc>
              <w:tc>
                <w:tcPr>
                  <w:tcW w:w="2142" w:type="dxa"/>
                  <w:shd w:val="clear" w:color="auto" w:fill="FFFFFF" w:themeFill="background1"/>
                  <w:noWrap/>
                  <w:hideMark/>
                </w:tcPr>
                <w:p w14:paraId="35834939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23</w:t>
                  </w:r>
                </w:p>
              </w:tc>
            </w:tr>
            <w:tr w:rsidR="00174A48" w:rsidRPr="005B4037" w14:paraId="3CEEE78E" w14:textId="77777777" w:rsidTr="0058647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1" w:type="dxa"/>
                  <w:shd w:val="clear" w:color="auto" w:fill="FFFFFF" w:themeFill="background1"/>
                  <w:noWrap/>
                  <w:hideMark/>
                </w:tcPr>
                <w:p w14:paraId="0445CDBA" w14:textId="77777777" w:rsidR="00174A48" w:rsidRPr="005B4037" w:rsidRDefault="00174A48" w:rsidP="00586472">
                  <w:pPr>
                    <w:spacing w:line="240" w:lineRule="auto"/>
                    <w:jc w:val="center"/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289</w:t>
                  </w:r>
                </w:p>
              </w:tc>
              <w:tc>
                <w:tcPr>
                  <w:tcW w:w="1701" w:type="dxa"/>
                  <w:shd w:val="clear" w:color="auto" w:fill="FFFFFF" w:themeFill="background1"/>
                  <w:noWrap/>
                  <w:hideMark/>
                </w:tcPr>
                <w:p w14:paraId="04F21BA3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005</w:t>
                  </w:r>
                </w:p>
              </w:tc>
              <w:tc>
                <w:tcPr>
                  <w:tcW w:w="2142" w:type="dxa"/>
                  <w:shd w:val="clear" w:color="auto" w:fill="FFFFFF" w:themeFill="background1"/>
                  <w:noWrap/>
                  <w:hideMark/>
                </w:tcPr>
                <w:p w14:paraId="571ADF21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21</w:t>
                  </w:r>
                </w:p>
              </w:tc>
            </w:tr>
            <w:tr w:rsidR="00174A48" w:rsidRPr="005B4037" w14:paraId="2458158C" w14:textId="77777777" w:rsidTr="00586472">
              <w:trPr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1" w:type="dxa"/>
                  <w:shd w:val="clear" w:color="auto" w:fill="FFFFFF" w:themeFill="background1"/>
                  <w:noWrap/>
                  <w:hideMark/>
                </w:tcPr>
                <w:p w14:paraId="34360203" w14:textId="77777777" w:rsidR="00174A48" w:rsidRPr="005B4037" w:rsidRDefault="00174A48" w:rsidP="00586472">
                  <w:pPr>
                    <w:spacing w:line="240" w:lineRule="auto"/>
                    <w:jc w:val="center"/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306</w:t>
                  </w:r>
                </w:p>
              </w:tc>
              <w:tc>
                <w:tcPr>
                  <w:tcW w:w="1701" w:type="dxa"/>
                  <w:shd w:val="clear" w:color="auto" w:fill="FFFFFF" w:themeFill="background1"/>
                  <w:noWrap/>
                  <w:hideMark/>
                </w:tcPr>
                <w:p w14:paraId="16F7F540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010</w:t>
                  </w:r>
                </w:p>
              </w:tc>
              <w:tc>
                <w:tcPr>
                  <w:tcW w:w="2142" w:type="dxa"/>
                  <w:shd w:val="clear" w:color="auto" w:fill="FFFFFF" w:themeFill="background1"/>
                  <w:noWrap/>
                  <w:hideMark/>
                </w:tcPr>
                <w:p w14:paraId="418848A7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46</w:t>
                  </w:r>
                </w:p>
              </w:tc>
            </w:tr>
            <w:tr w:rsidR="00174A48" w:rsidRPr="005B4037" w14:paraId="3A31F109" w14:textId="77777777" w:rsidTr="0058647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51" w:type="dxa"/>
                  <w:shd w:val="clear" w:color="auto" w:fill="FFFFFF" w:themeFill="background1"/>
                  <w:noWrap/>
                  <w:hideMark/>
                </w:tcPr>
                <w:p w14:paraId="623F5E65" w14:textId="77777777" w:rsidR="00174A48" w:rsidRPr="005B4037" w:rsidRDefault="00174A48" w:rsidP="00586472">
                  <w:pPr>
                    <w:spacing w:line="240" w:lineRule="auto"/>
                    <w:jc w:val="center"/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b w:val="0"/>
                      <w:color w:val="000000"/>
                      <w:lang w:val="es-AR" w:eastAsia="es-AR"/>
                    </w:rPr>
                    <w:t>494</w:t>
                  </w:r>
                </w:p>
              </w:tc>
              <w:tc>
                <w:tcPr>
                  <w:tcW w:w="1701" w:type="dxa"/>
                  <w:shd w:val="clear" w:color="auto" w:fill="FFFFFF" w:themeFill="background1"/>
                  <w:noWrap/>
                  <w:hideMark/>
                </w:tcPr>
                <w:p w14:paraId="34152DEC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0</w:t>
                  </w:r>
                  <w:r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.</w:t>
                  </w: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006</w:t>
                  </w:r>
                </w:p>
              </w:tc>
              <w:tc>
                <w:tcPr>
                  <w:tcW w:w="2142" w:type="dxa"/>
                  <w:shd w:val="clear" w:color="auto" w:fill="FFFFFF" w:themeFill="background1"/>
                  <w:noWrap/>
                  <w:hideMark/>
                </w:tcPr>
                <w:p w14:paraId="2B8F796C" w14:textId="77777777" w:rsidR="00174A48" w:rsidRPr="005B403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 w:rsidRPr="005B4037"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  <w:t>2</w:t>
                  </w:r>
                </w:p>
              </w:tc>
            </w:tr>
          </w:tbl>
          <w:p w14:paraId="28F8C714" w14:textId="77777777" w:rsidR="00174A48" w:rsidRDefault="00174A48" w:rsidP="00586472">
            <w:pPr>
              <w:rPr>
                <w:lang w:val="en-US"/>
              </w:rPr>
            </w:pPr>
          </w:p>
          <w:p w14:paraId="6AFA17D0" w14:textId="77777777" w:rsidR="00174A48" w:rsidRDefault="00174A48" w:rsidP="00586472">
            <w:pPr>
              <w:rPr>
                <w:lang w:val="en-US"/>
              </w:rPr>
            </w:pPr>
          </w:p>
        </w:tc>
      </w:tr>
      <w:tr w:rsidR="00174A48" w:rsidRPr="0091545C" w14:paraId="42A8669E" w14:textId="77777777" w:rsidTr="00586472">
        <w:tc>
          <w:tcPr>
            <w:tcW w:w="8494" w:type="dxa"/>
          </w:tcPr>
          <w:p w14:paraId="52EBFF27" w14:textId="77777777" w:rsidR="00174A48" w:rsidRPr="00535904" w:rsidRDefault="00174A48" w:rsidP="00586472">
            <w:pPr>
              <w:spacing w:before="120" w:after="120" w:line="240" w:lineRule="auto"/>
              <w:rPr>
                <w:szCs w:val="20"/>
                <w:lang w:val="en-US"/>
              </w:rPr>
            </w:pPr>
            <w:r w:rsidRPr="00535904">
              <w:rPr>
                <w:b/>
                <w:bCs/>
                <w:szCs w:val="20"/>
                <w:lang w:val="en-US"/>
              </w:rPr>
              <w:t xml:space="preserve">Table </w:t>
            </w:r>
            <w:r w:rsidRPr="00B82EDD">
              <w:rPr>
                <w:b/>
                <w:bCs/>
                <w:szCs w:val="20"/>
              </w:rPr>
              <w:fldChar w:fldCharType="begin"/>
            </w:r>
            <w:r w:rsidRPr="00535904">
              <w:rPr>
                <w:b/>
                <w:bCs/>
                <w:szCs w:val="20"/>
                <w:lang w:val="en-US"/>
              </w:rPr>
              <w:instrText xml:space="preserve"> SEQ Table \* ARABIC </w:instrText>
            </w:r>
            <w:r w:rsidRPr="00B82EDD">
              <w:rPr>
                <w:b/>
                <w:bCs/>
                <w:szCs w:val="20"/>
              </w:rPr>
              <w:fldChar w:fldCharType="separate"/>
            </w:r>
            <w:r>
              <w:rPr>
                <w:b/>
                <w:bCs/>
                <w:noProof/>
                <w:szCs w:val="20"/>
                <w:lang w:val="en-US"/>
              </w:rPr>
              <w:t>3</w:t>
            </w:r>
            <w:r w:rsidRPr="00B82EDD">
              <w:rPr>
                <w:b/>
                <w:bCs/>
                <w:szCs w:val="20"/>
              </w:rPr>
              <w:fldChar w:fldCharType="end"/>
            </w:r>
            <w:r w:rsidRPr="00535904">
              <w:rPr>
                <w:szCs w:val="20"/>
                <w:lang w:val="en-US"/>
              </w:rPr>
              <w:t>. Results of the t-Student test for the comparison of diameters (microns) before and after the formation of the oxide layer. We reject H0 in favor of H1 with 95% confidence. The variances between the groups are statistically equal with 95% confidence.</w:t>
            </w:r>
            <w:r>
              <w:rPr>
                <w:szCs w:val="20"/>
                <w:lang w:val="en-US"/>
              </w:rPr>
              <w:t xml:space="preserve"> LCL: lower confidence limit; UCL: upper confidence limit; </w:t>
            </w:r>
            <w:r w:rsidRPr="00D45403">
              <w:rPr>
                <w:szCs w:val="20"/>
                <w:lang w:val="en-US"/>
              </w:rPr>
              <w:t>T is the statistic used in the student's test of the difference of means with unknown but equal variances</w:t>
            </w:r>
            <w:r>
              <w:rPr>
                <w:szCs w:val="20"/>
                <w:lang w:val="en-US"/>
              </w:rPr>
              <w:t xml:space="preserve">; </w:t>
            </w:r>
            <w:proofErr w:type="spellStart"/>
            <w:r w:rsidRPr="00D45403">
              <w:rPr>
                <w:szCs w:val="20"/>
                <w:lang w:val="en-US"/>
              </w:rPr>
              <w:t>pHomVar</w:t>
            </w:r>
            <w:proofErr w:type="spellEnd"/>
            <w:r w:rsidRPr="00D45403">
              <w:rPr>
                <w:szCs w:val="20"/>
                <w:lang w:val="en-US"/>
              </w:rPr>
              <w:t xml:space="preserve"> is the p-value of the F test of hypothesis of equal variances</w:t>
            </w:r>
            <w:r>
              <w:rPr>
                <w:szCs w:val="20"/>
                <w:lang w:val="en-US"/>
              </w:rPr>
              <w:t>.</w:t>
            </w:r>
          </w:p>
        </w:tc>
      </w:tr>
      <w:tr w:rsidR="00174A48" w14:paraId="7B21B8E8" w14:textId="77777777" w:rsidTr="00586472">
        <w:tc>
          <w:tcPr>
            <w:tcW w:w="8494" w:type="dxa"/>
          </w:tcPr>
          <w:tbl>
            <w:tblPr>
              <w:tblStyle w:val="LightShading1"/>
              <w:tblpPr w:leftFromText="141" w:rightFromText="141" w:vertAnchor="page" w:horzAnchor="margin" w:tblpY="18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2063"/>
              <w:gridCol w:w="1190"/>
              <w:gridCol w:w="774"/>
            </w:tblGrid>
            <w:tr w:rsidR="00174A48" w:rsidRPr="00106B9C" w14:paraId="2CDB370C" w14:textId="77777777" w:rsidTr="0058647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tcBorders>
                    <w:top w:val="single" w:sz="4" w:space="0" w:color="auto"/>
                    <w:bottom w:val="nil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14:paraId="51758102" w14:textId="77777777" w:rsidR="00174A48" w:rsidRPr="00535904" w:rsidRDefault="00174A48" w:rsidP="00586472">
                  <w:pPr>
                    <w:spacing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n-US" w:eastAsia="es-A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14:paraId="23E2F9C1" w14:textId="77777777" w:rsidR="00174A48" w:rsidRPr="00106B9C" w:rsidRDefault="00174A48" w:rsidP="00586472">
                  <w:pPr>
                    <w:spacing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b w:val="0"/>
                      <w:color w:val="auto"/>
                      <w:lang w:val="es-AR" w:eastAsia="es-AR"/>
                    </w:rPr>
                  </w:pPr>
                  <w:r w:rsidRPr="00106B9C">
                    <w:rPr>
                      <w:rFonts w:ascii="Calibri" w:hAnsi="Calibri"/>
                      <w:color w:val="auto"/>
                    </w:rPr>
                    <w:t>SiO</w:t>
                  </w:r>
                  <w:r w:rsidRPr="00B82EDD">
                    <w:rPr>
                      <w:rFonts w:ascii="Calibri" w:hAnsi="Calibri"/>
                      <w:color w:val="auto"/>
                      <w:vertAlign w:val="subscript"/>
                    </w:rPr>
                    <w:t>2</w:t>
                  </w:r>
                  <w:r w:rsidRPr="00106B9C">
                    <w:rPr>
                      <w:rFonts w:ascii="Calibri" w:hAnsi="Calibri"/>
                      <w:color w:val="auto"/>
                    </w:rPr>
                    <w:t>@Fe</w:t>
                  </w:r>
                  <w:r w:rsidRPr="00B82EDD">
                    <w:rPr>
                      <w:rFonts w:ascii="Calibri" w:hAnsi="Calibri"/>
                      <w:color w:val="auto"/>
                      <w:vertAlign w:val="subscript"/>
                    </w:rPr>
                    <w:t>x</w:t>
                  </w:r>
                  <w:r w:rsidRPr="00106B9C">
                    <w:rPr>
                      <w:rFonts w:ascii="Calibri" w:hAnsi="Calibri"/>
                      <w:color w:val="auto"/>
                    </w:rPr>
                    <w:t>O</w:t>
                  </w:r>
                  <w:r w:rsidRPr="00B82EDD">
                    <w:rPr>
                      <w:rFonts w:ascii="Calibri" w:hAnsi="Calibri"/>
                      <w:color w:val="auto"/>
                      <w:vertAlign w:val="subscript"/>
                    </w:rPr>
                    <w:t>y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14:paraId="5594144A" w14:textId="77777777" w:rsidR="00174A48" w:rsidRPr="00106B9C" w:rsidRDefault="00174A48" w:rsidP="00586472">
                  <w:pPr>
                    <w:spacing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b w:val="0"/>
                      <w:color w:val="auto"/>
                      <w:lang w:val="es-AR" w:eastAsia="es-AR"/>
                    </w:rPr>
                  </w:pPr>
                  <w:r w:rsidRPr="00106B9C">
                    <w:rPr>
                      <w:rFonts w:ascii="Calibri" w:hAnsi="Calibri"/>
                      <w:color w:val="auto"/>
                    </w:rPr>
                    <w:t>SiO</w:t>
                  </w:r>
                  <w:r w:rsidRPr="00B82EDD">
                    <w:rPr>
                      <w:rFonts w:ascii="Calibri" w:hAnsi="Calibri"/>
                      <w:color w:val="auto"/>
                      <w:vertAlign w:val="subscript"/>
                    </w:rPr>
                    <w:t>2</w:t>
                  </w:r>
                </w:p>
              </w:tc>
            </w:tr>
            <w:tr w:rsidR="00174A48" w:rsidRPr="00E42AC7" w14:paraId="0A9ADD2D" w14:textId="77777777" w:rsidTr="0058647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tcBorders>
                    <w:top w:val="nil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14:paraId="70DB8ADE" w14:textId="77777777" w:rsidR="00174A48" w:rsidRPr="00535904" w:rsidRDefault="00174A48" w:rsidP="00586472">
                  <w:pPr>
                    <w:spacing w:line="240" w:lineRule="auto"/>
                    <w:jc w:val="left"/>
                    <w:rPr>
                      <w:rFonts w:ascii="Calibri" w:eastAsia="Times New Roman" w:hAnsi="Calibri" w:cs="Times New Roman"/>
                      <w:b w:val="0"/>
                      <w:bCs w:val="0"/>
                      <w:i/>
                      <w:iCs/>
                      <w:color w:val="000000"/>
                      <w:lang w:val="es-AR" w:eastAsia="es-AR"/>
                    </w:rPr>
                  </w:pPr>
                  <w:r w:rsidRPr="00535904">
                    <w:rPr>
                      <w:rFonts w:ascii="Calibri" w:hAnsi="Calibri"/>
                      <w:b w:val="0"/>
                      <w:bCs w:val="0"/>
                      <w:i/>
                      <w:iCs/>
                      <w:color w:val="000000"/>
                    </w:rPr>
                    <w:t>n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14:paraId="316B59BD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66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14:paraId="7E5E817F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91</w:t>
                  </w:r>
                </w:p>
              </w:tc>
            </w:tr>
            <w:tr w:rsidR="00174A48" w:rsidRPr="00E42AC7" w14:paraId="4D9238A7" w14:textId="77777777" w:rsidTr="00586472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7223BA85" w14:textId="77777777" w:rsidR="00174A48" w:rsidRPr="00535904" w:rsidRDefault="00174A48" w:rsidP="00586472">
                  <w:pPr>
                    <w:spacing w:line="240" w:lineRule="auto"/>
                    <w:jc w:val="left"/>
                    <w:rPr>
                      <w:rFonts w:ascii="Calibri" w:eastAsia="Times New Roman" w:hAnsi="Calibri" w:cs="Times New Roman"/>
                      <w:b w:val="0"/>
                      <w:bCs w:val="0"/>
                      <w:i/>
                      <w:iCs/>
                      <w:color w:val="000000"/>
                      <w:lang w:val="es-AR" w:eastAsia="es-AR"/>
                    </w:rPr>
                  </w:pPr>
                  <w:r w:rsidRPr="00535904">
                    <w:rPr>
                      <w:rFonts w:ascii="Calibri" w:hAnsi="Calibri"/>
                      <w:b w:val="0"/>
                      <w:bCs w:val="0"/>
                      <w:i/>
                      <w:iCs/>
                      <w:color w:val="000000"/>
                    </w:rPr>
                    <w:t>Average</w:t>
                  </w:r>
                </w:p>
              </w:tc>
              <w:tc>
                <w:tcPr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5FB782D7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0.7160</w:t>
                  </w:r>
                </w:p>
              </w:tc>
              <w:tc>
                <w:tcPr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1E235C22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0.7073</w:t>
                  </w:r>
                </w:p>
              </w:tc>
            </w:tr>
            <w:tr w:rsidR="00174A48" w:rsidRPr="00E42AC7" w14:paraId="56936FD5" w14:textId="77777777" w:rsidTr="0058647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7D943043" w14:textId="77777777" w:rsidR="00174A48" w:rsidRPr="00535904" w:rsidRDefault="00174A48" w:rsidP="00586472">
                  <w:pPr>
                    <w:spacing w:line="240" w:lineRule="auto"/>
                    <w:jc w:val="left"/>
                    <w:rPr>
                      <w:rFonts w:ascii="Calibri" w:eastAsia="Times New Roman" w:hAnsi="Calibri" w:cs="Times New Roman"/>
                      <w:b w:val="0"/>
                      <w:bCs w:val="0"/>
                      <w:i/>
                      <w:iCs/>
                      <w:color w:val="000000"/>
                      <w:lang w:val="es-AR" w:eastAsia="es-AR"/>
                    </w:rPr>
                  </w:pPr>
                  <w:r w:rsidRPr="00535904">
                    <w:rPr>
                      <w:rFonts w:ascii="Calibri" w:hAnsi="Calibri"/>
                      <w:b w:val="0"/>
                      <w:bCs w:val="0"/>
                      <w:i/>
                      <w:iCs/>
                      <w:color w:val="000000"/>
                    </w:rPr>
                    <w:t>Varian</w:t>
                  </w:r>
                  <w:r>
                    <w:rPr>
                      <w:rFonts w:ascii="Calibri" w:hAnsi="Calibri"/>
                      <w:b w:val="0"/>
                      <w:bCs w:val="0"/>
                      <w:i/>
                      <w:iCs/>
                      <w:color w:val="000000"/>
                    </w:rPr>
                    <w:t>ce</w:t>
                  </w:r>
                </w:p>
              </w:tc>
              <w:tc>
                <w:tcPr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390C7320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0.0004</w:t>
                  </w:r>
                </w:p>
              </w:tc>
              <w:tc>
                <w:tcPr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2DA964F9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0.0004</w:t>
                  </w:r>
                </w:p>
              </w:tc>
            </w:tr>
            <w:tr w:rsidR="00174A48" w:rsidRPr="00E42AC7" w14:paraId="36CCA088" w14:textId="77777777" w:rsidTr="00586472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7136343D" w14:textId="77777777" w:rsidR="00174A48" w:rsidRPr="00535904" w:rsidRDefault="00174A48" w:rsidP="00586472">
                  <w:pPr>
                    <w:spacing w:line="240" w:lineRule="auto"/>
                    <w:jc w:val="left"/>
                    <w:rPr>
                      <w:rFonts w:ascii="Calibri" w:eastAsia="Times New Roman" w:hAnsi="Calibri" w:cs="Times New Roman"/>
                      <w:b w:val="0"/>
                      <w:bCs w:val="0"/>
                      <w:i/>
                      <w:iCs/>
                      <w:color w:val="000000"/>
                      <w:lang w:val="es-AR" w:eastAsia="es-AR"/>
                    </w:rPr>
                  </w:pPr>
                  <w:r w:rsidRPr="00535904">
                    <w:rPr>
                      <w:rFonts w:ascii="Calibri" w:hAnsi="Calibri"/>
                      <w:b w:val="0"/>
                      <w:bCs w:val="0"/>
                      <w:i/>
                      <w:iCs/>
                      <w:color w:val="000000"/>
                    </w:rPr>
                    <w:t>Average(1)-</w:t>
                  </w:r>
                  <w:r>
                    <w:rPr>
                      <w:rFonts w:ascii="Calibri" w:hAnsi="Calibri"/>
                      <w:b w:val="0"/>
                      <w:bCs w:val="0"/>
                      <w:i/>
                      <w:iCs/>
                      <w:color w:val="000000"/>
                    </w:rPr>
                    <w:t>Average</w:t>
                  </w:r>
                  <w:r w:rsidRPr="00535904">
                    <w:rPr>
                      <w:rFonts w:ascii="Calibri" w:hAnsi="Calibri"/>
                      <w:b w:val="0"/>
                      <w:bCs w:val="0"/>
                      <w:i/>
                      <w:iCs/>
                      <w:color w:val="000000"/>
                    </w:rPr>
                    <w:t>(2)</w:t>
                  </w:r>
                </w:p>
              </w:tc>
              <w:tc>
                <w:tcPr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477EFDA6" w14:textId="77777777" w:rsidR="00174A48" w:rsidRPr="00535904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bCs/>
                      <w:i/>
                      <w:color w:val="000000"/>
                      <w:lang w:val="es-AR" w:eastAsia="es-AR"/>
                    </w:rPr>
                  </w:pPr>
                  <w:r w:rsidRPr="00535904">
                    <w:rPr>
                      <w:rFonts w:ascii="Calibri" w:hAnsi="Calibri"/>
                      <w:bCs/>
                      <w:i/>
                      <w:color w:val="000000"/>
                    </w:rPr>
                    <w:t>0</w:t>
                  </w:r>
                  <w:r>
                    <w:rPr>
                      <w:rFonts w:ascii="Calibri" w:hAnsi="Calibri"/>
                      <w:bCs/>
                      <w:i/>
                      <w:color w:val="000000"/>
                    </w:rPr>
                    <w:t>.</w:t>
                  </w:r>
                  <w:r w:rsidRPr="00535904">
                    <w:rPr>
                      <w:rFonts w:ascii="Calibri" w:hAnsi="Calibri"/>
                      <w:bCs/>
                      <w:i/>
                      <w:color w:val="000000"/>
                    </w:rPr>
                    <w:t>009</w:t>
                  </w:r>
                </w:p>
              </w:tc>
              <w:tc>
                <w:tcPr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6DD59BF3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</w:p>
              </w:tc>
            </w:tr>
            <w:tr w:rsidR="00174A48" w:rsidRPr="00E42AC7" w14:paraId="1858B3A6" w14:textId="77777777" w:rsidTr="0058647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63374092" w14:textId="77777777" w:rsidR="00174A48" w:rsidRPr="00535904" w:rsidRDefault="00174A48" w:rsidP="00586472">
                  <w:pPr>
                    <w:spacing w:line="240" w:lineRule="auto"/>
                    <w:jc w:val="left"/>
                    <w:rPr>
                      <w:rFonts w:ascii="Calibri" w:eastAsia="Times New Roman" w:hAnsi="Calibri" w:cs="Times New Roman"/>
                      <w:b w:val="0"/>
                      <w:bCs w:val="0"/>
                      <w:i/>
                      <w:iCs/>
                      <w:color w:val="000000"/>
                      <w:lang w:val="es-AR" w:eastAsia="es-AR"/>
                    </w:rPr>
                  </w:pPr>
                  <w:r>
                    <w:rPr>
                      <w:rFonts w:ascii="Calibri" w:hAnsi="Calibri"/>
                      <w:b w:val="0"/>
                      <w:bCs w:val="0"/>
                      <w:i/>
                      <w:iCs/>
                      <w:color w:val="000000"/>
                    </w:rPr>
                    <w:t>LC</w:t>
                  </w:r>
                  <w:r w:rsidRPr="00535904">
                    <w:rPr>
                      <w:rFonts w:ascii="Calibri" w:hAnsi="Calibri"/>
                      <w:b w:val="0"/>
                      <w:bCs w:val="0"/>
                      <w:i/>
                      <w:iCs/>
                      <w:color w:val="000000"/>
                    </w:rPr>
                    <w:t>L(95)</w:t>
                  </w:r>
                </w:p>
              </w:tc>
              <w:tc>
                <w:tcPr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59B4FF99" w14:textId="77777777" w:rsidR="00174A48" w:rsidRPr="000F4DD6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b/>
                      <w:i/>
                      <w:color w:val="000000"/>
                      <w:lang w:val="es-AR" w:eastAsia="es-AR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0.003</w:t>
                  </w:r>
                </w:p>
              </w:tc>
              <w:tc>
                <w:tcPr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0FBE7344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</w:p>
              </w:tc>
            </w:tr>
            <w:tr w:rsidR="00174A48" w:rsidRPr="00E42AC7" w14:paraId="6756A1F2" w14:textId="77777777" w:rsidTr="00586472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1DF0A6C5" w14:textId="77777777" w:rsidR="00174A48" w:rsidRPr="00535904" w:rsidRDefault="00174A48" w:rsidP="00586472">
                  <w:pPr>
                    <w:spacing w:line="240" w:lineRule="auto"/>
                    <w:jc w:val="left"/>
                    <w:rPr>
                      <w:rFonts w:ascii="Calibri" w:eastAsia="Times New Roman" w:hAnsi="Calibri" w:cs="Times New Roman"/>
                      <w:b w:val="0"/>
                      <w:bCs w:val="0"/>
                      <w:i/>
                      <w:iCs/>
                      <w:color w:val="000000"/>
                      <w:lang w:val="es-AR" w:eastAsia="es-AR"/>
                    </w:rPr>
                  </w:pPr>
                  <w:r>
                    <w:rPr>
                      <w:rFonts w:ascii="Calibri" w:hAnsi="Calibri"/>
                      <w:b w:val="0"/>
                      <w:bCs w:val="0"/>
                      <w:i/>
                      <w:iCs/>
                      <w:color w:val="000000"/>
                    </w:rPr>
                    <w:t>UC</w:t>
                  </w:r>
                  <w:r w:rsidRPr="00535904">
                    <w:rPr>
                      <w:rFonts w:ascii="Calibri" w:hAnsi="Calibri"/>
                      <w:b w:val="0"/>
                      <w:bCs w:val="0"/>
                      <w:i/>
                      <w:iCs/>
                      <w:color w:val="000000"/>
                    </w:rPr>
                    <w:t>L(95)</w:t>
                  </w:r>
                </w:p>
              </w:tc>
              <w:tc>
                <w:tcPr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343AA7A3" w14:textId="77777777" w:rsidR="00174A48" w:rsidRPr="004F2042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0.015</w:t>
                  </w:r>
                </w:p>
              </w:tc>
              <w:tc>
                <w:tcPr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493DEA69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</w:p>
              </w:tc>
            </w:tr>
            <w:tr w:rsidR="00174A48" w:rsidRPr="00E42AC7" w14:paraId="643CB702" w14:textId="77777777" w:rsidTr="0058647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018FBF06" w14:textId="77777777" w:rsidR="00174A48" w:rsidRPr="00535904" w:rsidRDefault="00174A48" w:rsidP="00586472">
                  <w:pPr>
                    <w:spacing w:line="240" w:lineRule="auto"/>
                    <w:jc w:val="left"/>
                    <w:rPr>
                      <w:rFonts w:ascii="Calibri" w:eastAsia="Times New Roman" w:hAnsi="Calibri" w:cs="Times New Roman"/>
                      <w:b w:val="0"/>
                      <w:bCs w:val="0"/>
                      <w:i/>
                      <w:iCs/>
                      <w:color w:val="000000"/>
                      <w:lang w:val="es-AR" w:eastAsia="es-AR"/>
                    </w:rPr>
                  </w:pPr>
                  <w:r w:rsidRPr="00535904">
                    <w:rPr>
                      <w:rFonts w:ascii="Calibri" w:hAnsi="Calibri"/>
                      <w:b w:val="0"/>
                      <w:bCs w:val="0"/>
                      <w:i/>
                      <w:iCs/>
                      <w:color w:val="000000"/>
                    </w:rPr>
                    <w:t>pHomVar</w:t>
                  </w:r>
                </w:p>
              </w:tc>
              <w:tc>
                <w:tcPr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029FF132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0.8897</w:t>
                  </w:r>
                </w:p>
              </w:tc>
              <w:tc>
                <w:tcPr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4CF4BE7E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</w:p>
              </w:tc>
            </w:tr>
            <w:tr w:rsidR="00174A48" w:rsidRPr="00E42AC7" w14:paraId="452F7A2A" w14:textId="77777777" w:rsidTr="00586472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0845A10B" w14:textId="77777777" w:rsidR="00174A48" w:rsidRPr="00535904" w:rsidRDefault="00174A48" w:rsidP="00586472">
                  <w:pPr>
                    <w:spacing w:line="240" w:lineRule="auto"/>
                    <w:jc w:val="left"/>
                    <w:rPr>
                      <w:rFonts w:ascii="Calibri" w:eastAsia="Times New Roman" w:hAnsi="Calibri" w:cs="Times New Roman"/>
                      <w:b w:val="0"/>
                      <w:bCs w:val="0"/>
                      <w:i/>
                      <w:iCs/>
                      <w:color w:val="000000"/>
                      <w:lang w:val="es-AR" w:eastAsia="es-AR"/>
                    </w:rPr>
                  </w:pPr>
                  <w:r w:rsidRPr="00535904">
                    <w:rPr>
                      <w:rFonts w:ascii="Calibri" w:hAnsi="Calibri"/>
                      <w:b w:val="0"/>
                      <w:bCs w:val="0"/>
                      <w:i/>
                      <w:iCs/>
                      <w:color w:val="000000"/>
                    </w:rPr>
                    <w:t>T</w:t>
                  </w:r>
                </w:p>
              </w:tc>
              <w:tc>
                <w:tcPr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723FEA40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2.8212</w:t>
                  </w:r>
                </w:p>
              </w:tc>
              <w:tc>
                <w:tcPr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190A8F7D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</w:p>
              </w:tc>
            </w:tr>
            <w:tr w:rsidR="00174A48" w:rsidRPr="00E42AC7" w14:paraId="05D62195" w14:textId="77777777" w:rsidTr="0058647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tcBorders>
                    <w:bottom w:val="nil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14:paraId="496E693C" w14:textId="77777777" w:rsidR="00174A48" w:rsidRPr="00535904" w:rsidRDefault="00174A48" w:rsidP="00586472">
                  <w:pPr>
                    <w:spacing w:line="240" w:lineRule="auto"/>
                    <w:jc w:val="left"/>
                    <w:rPr>
                      <w:rFonts w:ascii="Calibri" w:eastAsia="Times New Roman" w:hAnsi="Calibri" w:cs="Times New Roman"/>
                      <w:b w:val="0"/>
                      <w:bCs w:val="0"/>
                      <w:i/>
                      <w:iCs/>
                      <w:color w:val="000000"/>
                      <w:lang w:val="es-AR" w:eastAsia="es-AR"/>
                    </w:rPr>
                  </w:pPr>
                  <w:r>
                    <w:rPr>
                      <w:rFonts w:ascii="Calibri" w:hAnsi="Calibri"/>
                      <w:b w:val="0"/>
                      <w:bCs w:val="0"/>
                      <w:i/>
                      <w:iCs/>
                      <w:color w:val="000000"/>
                    </w:rPr>
                    <w:t>Degree of freedom</w:t>
                  </w:r>
                </w:p>
              </w:tc>
              <w:tc>
                <w:tcPr>
                  <w:tcW w:w="0" w:type="auto"/>
                  <w:tcBorders>
                    <w:bottom w:val="nil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14:paraId="2BC803AE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155</w:t>
                  </w:r>
                </w:p>
              </w:tc>
              <w:tc>
                <w:tcPr>
                  <w:tcW w:w="0" w:type="auto"/>
                  <w:shd w:val="clear" w:color="auto" w:fill="FFFFFF" w:themeFill="background1"/>
                  <w:noWrap/>
                  <w:vAlign w:val="bottom"/>
                  <w:hideMark/>
                </w:tcPr>
                <w:p w14:paraId="3341FEBB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</w:p>
              </w:tc>
            </w:tr>
            <w:tr w:rsidR="00174A48" w:rsidRPr="00E42AC7" w14:paraId="45ECC9C3" w14:textId="77777777" w:rsidTr="00586472">
              <w:trPr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tcBorders>
                    <w:top w:val="nil"/>
                    <w:bottom w:val="single" w:sz="4" w:space="0" w:color="auto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14:paraId="02D2F5D9" w14:textId="77777777" w:rsidR="00174A48" w:rsidRPr="00535904" w:rsidRDefault="00174A48" w:rsidP="00586472">
                  <w:pPr>
                    <w:spacing w:line="240" w:lineRule="auto"/>
                    <w:jc w:val="left"/>
                    <w:rPr>
                      <w:rFonts w:ascii="Calibri" w:eastAsia="Times New Roman" w:hAnsi="Calibri" w:cs="Times New Roman"/>
                      <w:b w:val="0"/>
                      <w:bCs w:val="0"/>
                      <w:i/>
                      <w:iCs/>
                      <w:color w:val="000000"/>
                      <w:lang w:val="es-AR" w:eastAsia="es-AR"/>
                    </w:rPr>
                  </w:pPr>
                  <w:r w:rsidRPr="00535904">
                    <w:rPr>
                      <w:rFonts w:ascii="Calibri" w:hAnsi="Calibri"/>
                      <w:b w:val="0"/>
                      <w:bCs w:val="0"/>
                      <w:i/>
                      <w:iCs/>
                      <w:color w:val="000000"/>
                    </w:rPr>
                    <w:t>p-value</w:t>
                  </w:r>
                </w:p>
              </w:tc>
              <w:tc>
                <w:tcPr>
                  <w:tcW w:w="0" w:type="auto"/>
                  <w:tcBorders>
                    <w:top w:val="nil"/>
                    <w:bottom w:val="single" w:sz="4" w:space="0" w:color="auto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14:paraId="722E3974" w14:textId="77777777" w:rsidR="00174A48" w:rsidRPr="00106B9C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b/>
                      <w:i/>
                      <w:color w:val="000000"/>
                      <w:lang w:val="es-AR" w:eastAsia="es-AR"/>
                    </w:rPr>
                  </w:pPr>
                  <w:r w:rsidRPr="00106B9C">
                    <w:rPr>
                      <w:rFonts w:ascii="Calibri" w:hAnsi="Calibri"/>
                      <w:b/>
                      <w:i/>
                      <w:color w:val="000000"/>
                    </w:rPr>
                    <w:t>0</w:t>
                  </w:r>
                  <w:r>
                    <w:rPr>
                      <w:rFonts w:ascii="Calibri" w:hAnsi="Calibri"/>
                      <w:b/>
                      <w:i/>
                      <w:color w:val="000000"/>
                    </w:rPr>
                    <w:t>.</w:t>
                  </w:r>
                  <w:r w:rsidRPr="00106B9C">
                    <w:rPr>
                      <w:rFonts w:ascii="Calibri" w:hAnsi="Calibri"/>
                      <w:b/>
                      <w:i/>
                      <w:color w:val="000000"/>
                    </w:rPr>
                    <w:t>0054</w:t>
                  </w:r>
                </w:p>
              </w:tc>
              <w:tc>
                <w:tcPr>
                  <w:tcW w:w="0" w:type="auto"/>
                  <w:tcBorders>
                    <w:bottom w:val="nil"/>
                  </w:tcBorders>
                  <w:shd w:val="clear" w:color="auto" w:fill="FFFFFF" w:themeFill="background1"/>
                  <w:noWrap/>
                  <w:vAlign w:val="bottom"/>
                  <w:hideMark/>
                </w:tcPr>
                <w:p w14:paraId="725F1D1D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</w:p>
              </w:tc>
            </w:tr>
            <w:tr w:rsidR="00174A48" w:rsidRPr="00E42AC7" w14:paraId="0DEABF20" w14:textId="77777777" w:rsidTr="0058647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0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0" w:type="auto"/>
                  <w:tcBorders>
                    <w:top w:val="single" w:sz="4" w:space="0" w:color="auto"/>
                    <w:bottom w:val="nil"/>
                  </w:tcBorders>
                  <w:shd w:val="clear" w:color="auto" w:fill="FFFFFF" w:themeFill="background1"/>
                  <w:noWrap/>
                  <w:vAlign w:val="bottom"/>
                </w:tcPr>
                <w:p w14:paraId="28050ACB" w14:textId="77777777" w:rsidR="00174A48" w:rsidRDefault="00174A48" w:rsidP="00586472">
                  <w:pPr>
                    <w:spacing w:line="240" w:lineRule="auto"/>
                    <w:jc w:val="left"/>
                    <w:rPr>
                      <w:rFonts w:ascii="Calibri" w:hAnsi="Calibri"/>
                      <w:color w:val="00000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nil"/>
                  </w:tcBorders>
                  <w:shd w:val="clear" w:color="auto" w:fill="FFFFFF" w:themeFill="background1"/>
                  <w:noWrap/>
                  <w:vAlign w:val="bottom"/>
                </w:tcPr>
                <w:p w14:paraId="647BD620" w14:textId="77777777" w:rsidR="00174A48" w:rsidRPr="00106B9C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hAnsi="Calibri"/>
                      <w:b/>
                      <w:i/>
                      <w:color w:val="00000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bottom w:val="nil"/>
                  </w:tcBorders>
                  <w:shd w:val="clear" w:color="auto" w:fill="FFFFFF" w:themeFill="background1"/>
                  <w:noWrap/>
                  <w:vAlign w:val="bottom"/>
                </w:tcPr>
                <w:p w14:paraId="7DD2754B" w14:textId="77777777" w:rsidR="00174A48" w:rsidRPr="00E42AC7" w:rsidRDefault="00174A48" w:rsidP="00586472">
                  <w:pPr>
                    <w:spacing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Times New Roman" w:hAnsi="Calibri" w:cs="Times New Roman"/>
                      <w:color w:val="000000"/>
                      <w:lang w:val="es-AR" w:eastAsia="es-AR"/>
                    </w:rPr>
                  </w:pPr>
                </w:p>
              </w:tc>
            </w:tr>
          </w:tbl>
          <w:p w14:paraId="01B2F24A" w14:textId="77777777" w:rsidR="00174A48" w:rsidRPr="00535904" w:rsidRDefault="00174A48" w:rsidP="00586472">
            <w:pPr>
              <w:tabs>
                <w:tab w:val="left" w:pos="2640"/>
              </w:tabs>
              <w:rPr>
                <w:lang w:val="en-US"/>
              </w:rPr>
            </w:pPr>
          </w:p>
          <w:p w14:paraId="4905B52F" w14:textId="77777777" w:rsidR="00174A48" w:rsidRDefault="00174A48" w:rsidP="00586472">
            <w:pPr>
              <w:tabs>
                <w:tab w:val="left" w:pos="2640"/>
              </w:tabs>
              <w:rPr>
                <w:lang w:val="en-US"/>
              </w:rPr>
            </w:pPr>
          </w:p>
          <w:p w14:paraId="7B049DAC" w14:textId="77777777" w:rsidR="00174A48" w:rsidRDefault="00174A48" w:rsidP="00586472">
            <w:pPr>
              <w:tabs>
                <w:tab w:val="left" w:pos="2640"/>
              </w:tabs>
              <w:rPr>
                <w:lang w:val="en-US"/>
              </w:rPr>
            </w:pPr>
          </w:p>
        </w:tc>
      </w:tr>
    </w:tbl>
    <w:p w14:paraId="57BF8C00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p w14:paraId="6A6AAF3E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p w14:paraId="19D1D629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p w14:paraId="2211A74E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p w14:paraId="1A4C2EF5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p w14:paraId="77B23BC0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p w14:paraId="0BAB3149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p w14:paraId="418E6CCD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p w14:paraId="0FF0BF8E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p w14:paraId="21F15E37" w14:textId="77777777" w:rsidR="00174A48" w:rsidRDefault="00174A48" w:rsidP="00174A48">
      <w:pPr>
        <w:spacing w:before="240" w:after="240" w:line="360" w:lineRule="auto"/>
        <w:rPr>
          <w:lang w:val="en-US"/>
        </w:rPr>
      </w:pPr>
      <w:r>
        <w:rPr>
          <w:lang w:val="en-US"/>
        </w:rPr>
        <w:t>B. Supplementary information on characterization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74A48" w14:paraId="09460B39" w14:textId="77777777" w:rsidTr="00586472">
        <w:trPr>
          <w:cantSplit/>
        </w:trPr>
        <w:tc>
          <w:tcPr>
            <w:tcW w:w="8494" w:type="dxa"/>
          </w:tcPr>
          <w:p w14:paraId="43B81D3A" w14:textId="77777777" w:rsidR="00174A48" w:rsidRDefault="00174A48" w:rsidP="00586472">
            <w:pPr>
              <w:spacing w:before="240" w:after="240" w:line="360" w:lineRule="auto"/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46C54BEA" wp14:editId="19FE3A2F">
                  <wp:extent cx="5170802" cy="3226003"/>
                  <wp:effectExtent l="0" t="0" r="0" b="0"/>
                  <wp:docPr id="2" name="Picture 2" descr="A picture containing indoor, blu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icture containing indoor, blue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4381" cy="3246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A48" w:rsidRPr="0091545C" w14:paraId="4A7C387F" w14:textId="77777777" w:rsidTr="00586472">
        <w:trPr>
          <w:cantSplit/>
        </w:trPr>
        <w:tc>
          <w:tcPr>
            <w:tcW w:w="8494" w:type="dxa"/>
          </w:tcPr>
          <w:p w14:paraId="5F293251" w14:textId="77777777" w:rsidR="00174A48" w:rsidRDefault="00174A48" w:rsidP="00586472">
            <w:pPr>
              <w:spacing w:before="240" w:after="240" w:line="360" w:lineRule="auto"/>
              <w:rPr>
                <w:lang w:val="en-US"/>
              </w:rPr>
            </w:pPr>
            <w:bookmarkStart w:id="4" w:name="_Ref63936654"/>
            <w:r w:rsidRPr="000C0994">
              <w:rPr>
                <w:b/>
                <w:bCs/>
                <w:lang w:val="en-US"/>
              </w:rPr>
              <w:t xml:space="preserve">Figure </w:t>
            </w:r>
            <w:r w:rsidRPr="000C0994">
              <w:rPr>
                <w:b/>
                <w:bCs/>
              </w:rPr>
              <w:fldChar w:fldCharType="begin"/>
            </w:r>
            <w:r w:rsidRPr="000C0994">
              <w:rPr>
                <w:b/>
                <w:bCs/>
                <w:lang w:val="en-US"/>
              </w:rPr>
              <w:instrText xml:space="preserve"> SEQ Figure \* ARABIC </w:instrText>
            </w:r>
            <w:r w:rsidRPr="000C0994"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  <w:lang w:val="en-US"/>
              </w:rPr>
              <w:t>10</w:t>
            </w:r>
            <w:r w:rsidRPr="000C0994">
              <w:rPr>
                <w:b/>
                <w:bCs/>
              </w:rPr>
              <w:fldChar w:fldCharType="end"/>
            </w:r>
            <w:bookmarkEnd w:id="4"/>
            <w:r w:rsidRPr="000C0994">
              <w:rPr>
                <w:lang w:val="en-US"/>
              </w:rPr>
              <w:t>. Powder formed by monodisperse silica spheres (left) and powder formed b</w:t>
            </w:r>
            <w:r>
              <w:rPr>
                <w:lang w:val="en-US"/>
              </w:rPr>
              <w:t xml:space="preserve">y </w:t>
            </w:r>
            <w:r w:rsidRPr="000C0994">
              <w:rPr>
                <w:lang w:val="en-US"/>
              </w:rPr>
              <w:t>SiO</w:t>
            </w:r>
            <w:r w:rsidRPr="000C0994">
              <w:rPr>
                <w:vertAlign w:val="subscript"/>
                <w:lang w:val="en-US"/>
              </w:rPr>
              <w:t>2</w:t>
            </w:r>
            <w:r w:rsidRPr="000C0994">
              <w:rPr>
                <w:lang w:val="en-US"/>
              </w:rPr>
              <w:t>@Fe</w:t>
            </w:r>
            <w:r w:rsidRPr="000C0994">
              <w:rPr>
                <w:vertAlign w:val="subscript"/>
                <w:lang w:val="en-US"/>
              </w:rPr>
              <w:t>x</w:t>
            </w:r>
            <w:r w:rsidRPr="000C0994">
              <w:rPr>
                <w:lang w:val="en-US"/>
              </w:rPr>
              <w:t>O</w:t>
            </w:r>
            <w:r w:rsidRPr="000C0994">
              <w:rPr>
                <w:vertAlign w:val="subscript"/>
                <w:lang w:val="en-US"/>
              </w:rPr>
              <w:t>y</w:t>
            </w:r>
            <w:r w:rsidRPr="000C0994">
              <w:rPr>
                <w:lang w:val="en-US"/>
              </w:rPr>
              <w:t xml:space="preserve"> (right).</w:t>
            </w:r>
          </w:p>
        </w:tc>
      </w:tr>
    </w:tbl>
    <w:p w14:paraId="1A904FA2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56"/>
      </w:tblGrid>
      <w:tr w:rsidR="00174A48" w:rsidRPr="00555169" w14:paraId="4CE32E90" w14:textId="77777777" w:rsidTr="00586472">
        <w:tc>
          <w:tcPr>
            <w:tcW w:w="8494" w:type="dxa"/>
          </w:tcPr>
          <w:p w14:paraId="2D4BB81E" w14:textId="77777777" w:rsidR="00174A48" w:rsidRPr="00965251" w:rsidRDefault="00174A48" w:rsidP="00586472">
            <w:pPr>
              <w:keepNext/>
              <w:spacing w:before="240" w:after="240" w:line="360" w:lineRule="auto"/>
            </w:pPr>
            <w:r w:rsidRPr="00524389">
              <w:rPr>
                <w:noProof/>
                <w:lang w:val="en-US"/>
              </w:rPr>
              <w:lastRenderedPageBreak/>
              <w:drawing>
                <wp:inline distT="0" distB="0" distL="0" distR="0" wp14:anchorId="490ADF50" wp14:editId="4125C96B">
                  <wp:extent cx="5295475" cy="3124200"/>
                  <wp:effectExtent l="0" t="0" r="635" b="0"/>
                  <wp:docPr id="8" name="Picture 8" descr="Chart, histo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Chart, histogram&#10;&#10;Description automatically generated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896"/>
                          <a:stretch/>
                        </pic:blipFill>
                        <pic:spPr bwMode="auto">
                          <a:xfrm>
                            <a:off x="0" y="0"/>
                            <a:ext cx="5297922" cy="31256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A48" w:rsidRPr="0091545C" w14:paraId="7F3A5B70" w14:textId="77777777" w:rsidTr="00586472">
        <w:tc>
          <w:tcPr>
            <w:tcW w:w="8494" w:type="dxa"/>
          </w:tcPr>
          <w:p w14:paraId="427E3815" w14:textId="77777777" w:rsidR="00174A48" w:rsidRPr="00555169" w:rsidRDefault="00174A48" w:rsidP="00586472">
            <w:pPr>
              <w:spacing w:before="240" w:after="240" w:line="360" w:lineRule="auto"/>
              <w:rPr>
                <w:lang w:val="en-US"/>
              </w:rPr>
            </w:pPr>
            <w:bookmarkStart w:id="5" w:name="_Ref64022140"/>
            <w:r w:rsidRPr="00965251">
              <w:rPr>
                <w:b/>
                <w:bCs/>
                <w:lang w:val="en-US"/>
              </w:rPr>
              <w:t xml:space="preserve">Figure </w:t>
            </w:r>
            <w:r w:rsidRPr="00965251">
              <w:rPr>
                <w:b/>
                <w:bCs/>
              </w:rPr>
              <w:fldChar w:fldCharType="begin"/>
            </w:r>
            <w:r w:rsidRPr="00965251">
              <w:rPr>
                <w:b/>
                <w:bCs/>
                <w:lang w:val="en-US"/>
              </w:rPr>
              <w:instrText xml:space="preserve"> SEQ Figure \* ARABIC </w:instrText>
            </w:r>
            <w:r w:rsidRPr="00965251"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  <w:lang w:val="en-US"/>
              </w:rPr>
              <w:t>11</w:t>
            </w:r>
            <w:r w:rsidRPr="00965251">
              <w:rPr>
                <w:b/>
                <w:bCs/>
              </w:rPr>
              <w:fldChar w:fldCharType="end"/>
            </w:r>
            <w:bookmarkEnd w:id="5"/>
            <w:r w:rsidRPr="00965251">
              <w:rPr>
                <w:lang w:val="en-US"/>
              </w:rPr>
              <w:t>. X-ray diffractogram of the sample after the synthesis of the iron oxide</w:t>
            </w:r>
            <w:r w:rsidRPr="00555169">
              <w:rPr>
                <w:lang w:val="en-US"/>
              </w:rPr>
              <w:t xml:space="preserve"> shell</w:t>
            </w:r>
            <w:r w:rsidRPr="00965251">
              <w:rPr>
                <w:lang w:val="en-US"/>
              </w:rPr>
              <w:t>.</w:t>
            </w:r>
          </w:p>
        </w:tc>
      </w:tr>
    </w:tbl>
    <w:p w14:paraId="7CD2C168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tbl>
      <w:tblPr>
        <w:tblStyle w:val="TableGrid"/>
        <w:tblW w:w="7513" w:type="dxa"/>
        <w:tblLook w:val="04A0" w:firstRow="1" w:lastRow="0" w:firstColumn="1" w:lastColumn="0" w:noHBand="0" w:noVBand="1"/>
      </w:tblPr>
      <w:tblGrid>
        <w:gridCol w:w="7513"/>
      </w:tblGrid>
      <w:tr w:rsidR="00174A48" w14:paraId="4D5E2BA3" w14:textId="77777777" w:rsidTr="00586472">
        <w:trPr>
          <w:cantSplit/>
        </w:trPr>
        <w:tc>
          <w:tcPr>
            <w:tcW w:w="7513" w:type="dxa"/>
          </w:tcPr>
          <w:p w14:paraId="3C52BE60" w14:textId="77777777" w:rsidR="00174A48" w:rsidRPr="00965251" w:rsidRDefault="00174A48" w:rsidP="00586472">
            <w:pPr>
              <w:keepNext/>
              <w:tabs>
                <w:tab w:val="left" w:pos="1325"/>
              </w:tabs>
              <w:spacing w:before="240" w:after="240" w:line="360" w:lineRule="auto"/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 wp14:anchorId="61ACE10A" wp14:editId="40422E4D">
                  <wp:extent cx="4545175" cy="3408883"/>
                  <wp:effectExtent l="0" t="0" r="8255" b="1270"/>
                  <wp:docPr id="4" name="Picture 4" descr="Graphical user interface, applicatio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Graphical user interface, application&#10;&#10;Description automatically generated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0896" cy="3428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A48" w:rsidRPr="0091545C" w14:paraId="58E9A33B" w14:textId="77777777" w:rsidTr="00586472">
        <w:trPr>
          <w:cantSplit/>
        </w:trPr>
        <w:tc>
          <w:tcPr>
            <w:tcW w:w="7513" w:type="dxa"/>
          </w:tcPr>
          <w:p w14:paraId="30BCDFFC" w14:textId="77777777" w:rsidR="00174A48" w:rsidRPr="005B44DC" w:rsidRDefault="00174A48" w:rsidP="00586472">
            <w:pPr>
              <w:spacing w:before="240" w:after="240" w:line="300" w:lineRule="auto"/>
              <w:ind w:right="34"/>
              <w:rPr>
                <w:lang w:val="en-US"/>
              </w:rPr>
            </w:pPr>
            <w:bookmarkStart w:id="6" w:name="_Ref64021495"/>
            <w:r w:rsidRPr="00965251">
              <w:rPr>
                <w:b/>
                <w:bCs/>
                <w:lang w:val="en-US"/>
              </w:rPr>
              <w:t xml:space="preserve">Figure </w:t>
            </w:r>
            <w:r w:rsidRPr="00965251">
              <w:rPr>
                <w:b/>
                <w:bCs/>
              </w:rPr>
              <w:fldChar w:fldCharType="begin"/>
            </w:r>
            <w:r w:rsidRPr="00965251">
              <w:rPr>
                <w:b/>
                <w:bCs/>
                <w:lang w:val="en-US"/>
              </w:rPr>
              <w:instrText xml:space="preserve"> SEQ Figure \* ARABIC </w:instrText>
            </w:r>
            <w:r w:rsidRPr="00965251"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  <w:lang w:val="en-US"/>
              </w:rPr>
              <w:t>12</w:t>
            </w:r>
            <w:r w:rsidRPr="00965251">
              <w:rPr>
                <w:b/>
                <w:bCs/>
              </w:rPr>
              <w:fldChar w:fldCharType="end"/>
            </w:r>
            <w:bookmarkEnd w:id="6"/>
            <w:r w:rsidRPr="00965251">
              <w:rPr>
                <w:lang w:val="en-US"/>
              </w:rPr>
              <w:t xml:space="preserve">. </w:t>
            </w:r>
            <w:r w:rsidRPr="00C6751B">
              <w:rPr>
                <w:lang w:val="en-US"/>
              </w:rPr>
              <w:t>The mapping of the elements Si and Fe shows a homogeneous distribution of both elements in the spherical particles. (Top left) Scanning electron microscopy image. (Top right) X-ray fluorescence emission spectrum of the sample. (Bottom left) Fe mapping in the sample. (Bottom right) mapping of Si in the sample.</w:t>
            </w:r>
          </w:p>
        </w:tc>
      </w:tr>
    </w:tbl>
    <w:p w14:paraId="162802BA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p w14:paraId="17FD4974" w14:textId="77777777" w:rsidR="00174A48" w:rsidRDefault="00174A48" w:rsidP="00174A48">
      <w:pPr>
        <w:spacing w:before="240" w:after="240" w:line="360" w:lineRule="auto"/>
        <w:rPr>
          <w:lang w:val="en-US"/>
        </w:rPr>
      </w:pPr>
    </w:p>
    <w:p w14:paraId="6AF79D3D" w14:textId="77777777" w:rsidR="00174A48" w:rsidRPr="009E03FF" w:rsidRDefault="00174A48" w:rsidP="00174A48">
      <w:pPr>
        <w:spacing w:before="240" w:after="240" w:line="360" w:lineRule="auto"/>
        <w:rPr>
          <w:lang w:val="en-US"/>
        </w:rPr>
      </w:pPr>
    </w:p>
    <w:p w14:paraId="38580C8B" w14:textId="77777777" w:rsidR="00174A48" w:rsidRDefault="00174A48" w:rsidP="00174A48">
      <w:pPr>
        <w:rPr>
          <w:lang w:val="en-US"/>
        </w:rPr>
      </w:pPr>
    </w:p>
    <w:p w14:paraId="24E6132E" w14:textId="77777777" w:rsidR="00174A48" w:rsidRPr="00CE1155" w:rsidRDefault="00174A48" w:rsidP="00174A48">
      <w:pPr>
        <w:rPr>
          <w:lang w:val="en-US"/>
        </w:rPr>
      </w:pPr>
    </w:p>
    <w:p w14:paraId="297A87A8" w14:textId="77777777" w:rsidR="00174A48" w:rsidRDefault="00174A48" w:rsidP="00174A48">
      <w:pPr>
        <w:rPr>
          <w:lang w:val="en-US"/>
        </w:rPr>
      </w:pPr>
    </w:p>
    <w:p w14:paraId="5CB2F77E" w14:textId="77777777" w:rsidR="00174A48" w:rsidRDefault="00174A48" w:rsidP="00174A48">
      <w:pPr>
        <w:rPr>
          <w:lang w:val="en-US"/>
        </w:rPr>
      </w:pPr>
    </w:p>
    <w:p w14:paraId="58CD9734" w14:textId="77777777" w:rsidR="00174A48" w:rsidRDefault="00174A48" w:rsidP="00174A48">
      <w:pPr>
        <w:rPr>
          <w:lang w:val="en-US"/>
        </w:rPr>
      </w:pPr>
    </w:p>
    <w:p w14:paraId="622E9E73" w14:textId="77777777" w:rsidR="00174A48" w:rsidRDefault="00174A48" w:rsidP="00174A48">
      <w:pPr>
        <w:rPr>
          <w:lang w:val="en-US"/>
        </w:rPr>
      </w:pPr>
    </w:p>
    <w:p w14:paraId="31818595" w14:textId="77777777" w:rsidR="00174A48" w:rsidRDefault="00174A48" w:rsidP="00174A48">
      <w:pPr>
        <w:rPr>
          <w:lang w:val="en-US"/>
        </w:rPr>
      </w:pPr>
    </w:p>
    <w:p w14:paraId="50EE7CDF" w14:textId="77777777" w:rsidR="00174A48" w:rsidRDefault="00174A48" w:rsidP="00174A48">
      <w:pPr>
        <w:rPr>
          <w:lang w:val="en-US"/>
        </w:rPr>
      </w:pPr>
    </w:p>
    <w:p w14:paraId="68394562" w14:textId="77777777" w:rsidR="00174A48" w:rsidRDefault="00174A48" w:rsidP="00174A48">
      <w:pPr>
        <w:rPr>
          <w:lang w:val="en-US"/>
        </w:rPr>
      </w:pPr>
    </w:p>
    <w:p w14:paraId="7827C0A7" w14:textId="77777777" w:rsidR="00174A48" w:rsidRDefault="00174A48" w:rsidP="00174A48">
      <w:pPr>
        <w:rPr>
          <w:lang w:val="en-US"/>
        </w:rPr>
      </w:pPr>
      <w:r>
        <w:rPr>
          <w:lang w:val="en-US"/>
        </w:rPr>
        <w:t>C. Supplementary information on fluoride removal</w:t>
      </w:r>
    </w:p>
    <w:p w14:paraId="2816B0C5" w14:textId="77777777" w:rsidR="00174A48" w:rsidRDefault="00174A48" w:rsidP="00174A48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06"/>
      </w:tblGrid>
      <w:tr w:rsidR="00174A48" w:rsidRPr="0091545C" w14:paraId="48C64F38" w14:textId="77777777" w:rsidTr="00586472">
        <w:tc>
          <w:tcPr>
            <w:tcW w:w="8494" w:type="dxa"/>
          </w:tcPr>
          <w:p w14:paraId="098830D7" w14:textId="77777777" w:rsidR="00174A48" w:rsidRDefault="00174A48" w:rsidP="00586472">
            <w:pPr>
              <w:rPr>
                <w:lang w:val="en-US"/>
              </w:rPr>
            </w:pPr>
            <w:r w:rsidRPr="00965251">
              <w:rPr>
                <w:rFonts w:ascii="Calibri" w:eastAsia="Times New Roman" w:hAnsi="Calibri" w:cs="Times New Roman"/>
                <w:b/>
                <w:color w:val="000000"/>
                <w:lang w:val="en-US"/>
              </w:rPr>
              <w:t>Table 4</w:t>
            </w:r>
            <w:r>
              <w:rPr>
                <w:rFonts w:ascii="Calibri" w:eastAsia="Times New Roman" w:hAnsi="Calibri" w:cs="Times New Roman"/>
                <w:bCs/>
                <w:color w:val="000000"/>
                <w:lang w:val="en-US"/>
              </w:rPr>
              <w:t xml:space="preserve">. </w:t>
            </w:r>
            <w:r w:rsidRPr="00580C78">
              <w:rPr>
                <w:rFonts w:ascii="Calibri" w:eastAsia="Times New Roman" w:hAnsi="Calibri" w:cs="Times New Roman"/>
                <w:bCs/>
                <w:color w:val="000000"/>
                <w:lang w:val="en-US"/>
              </w:rPr>
              <w:t>Contrast table of factorial design 2</w:t>
            </w:r>
            <w:r w:rsidRPr="00580C78">
              <w:rPr>
                <w:rFonts w:ascii="Calibri" w:eastAsia="Times New Roman" w:hAnsi="Calibri" w:cs="Times New Roman"/>
                <w:bCs/>
                <w:color w:val="000000"/>
                <w:vertAlign w:val="superscript"/>
                <w:lang w:val="en-US"/>
              </w:rPr>
              <w:t>2</w:t>
            </w:r>
            <w:r w:rsidRPr="00580C78">
              <w:rPr>
                <w:rFonts w:ascii="Calibri" w:eastAsia="Times New Roman" w:hAnsi="Calibri" w:cs="Times New Roman"/>
                <w:bCs/>
                <w:color w:val="000000"/>
                <w:lang w:val="en-US"/>
              </w:rPr>
              <w:t>.</w:t>
            </w:r>
          </w:p>
        </w:tc>
      </w:tr>
      <w:tr w:rsidR="00174A48" w14:paraId="5CE09661" w14:textId="77777777" w:rsidTr="00586472">
        <w:tc>
          <w:tcPr>
            <w:tcW w:w="8494" w:type="dxa"/>
          </w:tcPr>
          <w:tbl>
            <w:tblPr>
              <w:tblW w:w="8288" w:type="dxa"/>
              <w:tblLook w:val="04A0" w:firstRow="1" w:lastRow="0" w:firstColumn="1" w:lastColumn="0" w:noHBand="0" w:noVBand="1"/>
            </w:tblPr>
            <w:tblGrid>
              <w:gridCol w:w="1239"/>
              <w:gridCol w:w="2085"/>
              <w:gridCol w:w="1602"/>
              <w:gridCol w:w="999"/>
              <w:gridCol w:w="724"/>
              <w:gridCol w:w="822"/>
              <w:gridCol w:w="819"/>
            </w:tblGrid>
            <w:tr w:rsidR="00174A48" w:rsidRPr="00067980" w14:paraId="529D0A62" w14:textId="77777777" w:rsidTr="00586472">
              <w:trPr>
                <w:cantSplit/>
                <w:trHeight w:val="345"/>
              </w:trPr>
              <w:tc>
                <w:tcPr>
                  <w:tcW w:w="3324" w:type="dxa"/>
                  <w:gridSpan w:val="2"/>
                  <w:tcBorders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D9EA23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Factor</w:t>
                  </w:r>
                </w:p>
              </w:tc>
              <w:tc>
                <w:tcPr>
                  <w:tcW w:w="1602" w:type="dxa"/>
                  <w:vMerge w:val="restart"/>
                  <w:tcBorders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4F835E8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proofErr w:type="spellStart"/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Treatment</w:t>
                  </w:r>
                  <w:proofErr w:type="spellEnd"/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 xml:space="preserve"> 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combination</w:t>
                  </w:r>
                  <w:proofErr w:type="spellEnd"/>
                </w:p>
              </w:tc>
              <w:tc>
                <w:tcPr>
                  <w:tcW w:w="2543" w:type="dxa"/>
                  <w:gridSpan w:val="3"/>
                  <w:tcBorders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38BC0F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F</w:t>
                  </w: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vertAlign w:val="superscript"/>
                      <w:lang w:val="es-ES"/>
                    </w:rPr>
                    <w:t>-</w:t>
                  </w: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 xml:space="preserve"> </w:t>
                  </w:r>
                  <w:proofErr w:type="spellStart"/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Concentra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tion</w:t>
                  </w:r>
                  <w:proofErr w:type="spellEnd"/>
                </w:p>
              </w:tc>
              <w:tc>
                <w:tcPr>
                  <w:tcW w:w="8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933675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</w:p>
              </w:tc>
            </w:tr>
            <w:tr w:rsidR="00174A48" w:rsidRPr="00067980" w14:paraId="5AE58781" w14:textId="77777777" w:rsidTr="00586472">
              <w:trPr>
                <w:cantSplit/>
                <w:trHeight w:val="360"/>
              </w:trPr>
              <w:tc>
                <w:tcPr>
                  <w:tcW w:w="1239" w:type="dxa"/>
                  <w:tcBorders>
                    <w:top w:val="single" w:sz="18" w:space="0" w:color="auto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A4304F" w14:textId="77777777" w:rsidR="00174A48" w:rsidRPr="00580C7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n-US"/>
                    </w:rPr>
                  </w:pPr>
                  <w:r w:rsidRPr="00580C78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n-US"/>
                    </w:rPr>
                    <w:t>(A) S/L ratio [g.L</w:t>
                  </w:r>
                  <w:r w:rsidRPr="00580C78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vertAlign w:val="superscript"/>
                      <w:lang w:val="en-US"/>
                    </w:rPr>
                    <w:t>-1</w:t>
                  </w:r>
                  <w:r w:rsidRPr="00580C78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n-US"/>
                    </w:rPr>
                    <w:t>]</w:t>
                  </w:r>
                </w:p>
              </w:tc>
              <w:tc>
                <w:tcPr>
                  <w:tcW w:w="2085" w:type="dxa"/>
                  <w:tcBorders>
                    <w:top w:val="single" w:sz="18" w:space="0" w:color="auto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DE3751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 xml:space="preserve">(B) 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Time</w:t>
                  </w: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 xml:space="preserve"> [min]</w:t>
                  </w:r>
                </w:p>
              </w:tc>
              <w:tc>
                <w:tcPr>
                  <w:tcW w:w="1602" w:type="dxa"/>
                  <w:vMerge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vAlign w:val="center"/>
                  <w:hideMark/>
                </w:tcPr>
                <w:p w14:paraId="3DFCF891" w14:textId="77777777" w:rsidR="00174A48" w:rsidRPr="00067980" w:rsidRDefault="00174A48" w:rsidP="005864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</w:p>
              </w:tc>
              <w:tc>
                <w:tcPr>
                  <w:tcW w:w="999" w:type="dxa"/>
                  <w:tcBorders>
                    <w:top w:val="single" w:sz="18" w:space="0" w:color="auto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D899DC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 xml:space="preserve">I </w:t>
                  </w:r>
                </w:p>
                <w:p w14:paraId="0C9355D5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[ppm]</w:t>
                  </w:r>
                </w:p>
              </w:tc>
              <w:tc>
                <w:tcPr>
                  <w:tcW w:w="722" w:type="dxa"/>
                  <w:tcBorders>
                    <w:top w:val="single" w:sz="18" w:space="0" w:color="auto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5075BE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 xml:space="preserve">II </w:t>
                  </w: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[ppm]</w:t>
                  </w:r>
                </w:p>
              </w:tc>
              <w:tc>
                <w:tcPr>
                  <w:tcW w:w="822" w:type="dxa"/>
                  <w:tcBorders>
                    <w:top w:val="single" w:sz="18" w:space="0" w:color="auto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C1B7B1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III [ppm]</w:t>
                  </w:r>
                </w:p>
              </w:tc>
              <w:tc>
                <w:tcPr>
                  <w:tcW w:w="819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B0C796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Total</w:t>
                  </w:r>
                </w:p>
              </w:tc>
            </w:tr>
            <w:tr w:rsidR="00174A48" w:rsidRPr="00067980" w14:paraId="430B3D2C" w14:textId="77777777" w:rsidTr="00586472">
              <w:trPr>
                <w:cantSplit/>
                <w:trHeight w:val="315"/>
              </w:trPr>
              <w:tc>
                <w:tcPr>
                  <w:tcW w:w="1239" w:type="dxa"/>
                  <w:tcBorders>
                    <w:top w:val="single" w:sz="1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8C3AAD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 xml:space="preserve">1 </w:t>
                  </w: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(-)</w:t>
                  </w:r>
                </w:p>
              </w:tc>
              <w:tc>
                <w:tcPr>
                  <w:tcW w:w="2085" w:type="dxa"/>
                  <w:tcBorders>
                    <w:top w:val="single" w:sz="18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8B3DE62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 xml:space="preserve">30 </w:t>
                  </w: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(-)</w:t>
                  </w:r>
                </w:p>
              </w:tc>
              <w:tc>
                <w:tcPr>
                  <w:tcW w:w="1602" w:type="dxa"/>
                  <w:tcBorders>
                    <w:top w:val="single" w:sz="1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671FC8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999" w:type="dxa"/>
                  <w:tcBorders>
                    <w:top w:val="single" w:sz="18" w:space="0" w:color="auto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3B0EC1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40,9</w:t>
                  </w:r>
                </w:p>
              </w:tc>
              <w:tc>
                <w:tcPr>
                  <w:tcW w:w="722" w:type="dxa"/>
                  <w:tcBorders>
                    <w:top w:val="single" w:sz="1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B1C673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40,6</w:t>
                  </w:r>
                </w:p>
              </w:tc>
              <w:tc>
                <w:tcPr>
                  <w:tcW w:w="822" w:type="dxa"/>
                  <w:tcBorders>
                    <w:top w:val="single" w:sz="18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16F66E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38,6</w:t>
                  </w:r>
                </w:p>
              </w:tc>
              <w:tc>
                <w:tcPr>
                  <w:tcW w:w="819" w:type="dxa"/>
                  <w:tcBorders>
                    <w:top w:val="single" w:sz="1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F8ACD5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120,1</w:t>
                  </w:r>
                </w:p>
              </w:tc>
            </w:tr>
            <w:tr w:rsidR="00174A48" w:rsidRPr="00067980" w14:paraId="69C31B83" w14:textId="77777777" w:rsidTr="00586472">
              <w:trPr>
                <w:cantSplit/>
                <w:trHeight w:val="300"/>
              </w:trPr>
              <w:tc>
                <w:tcPr>
                  <w:tcW w:w="1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369A00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 xml:space="preserve">10 </w:t>
                  </w: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(+)</w:t>
                  </w:r>
                </w:p>
              </w:tc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6BEC3BF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 xml:space="preserve">30 </w:t>
                  </w: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(-)</w:t>
                  </w:r>
                </w:p>
              </w:tc>
              <w:tc>
                <w:tcPr>
                  <w:tcW w:w="16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6856BF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a</w:t>
                  </w:r>
                </w:p>
              </w:tc>
              <w:tc>
                <w:tcPr>
                  <w:tcW w:w="99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D4A77F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18,4</w:t>
                  </w:r>
                </w:p>
              </w:tc>
              <w:tc>
                <w:tcPr>
                  <w:tcW w:w="7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2A58E6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16,9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8A15E5F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16,4</w:t>
                  </w:r>
                </w:p>
              </w:tc>
              <w:tc>
                <w:tcPr>
                  <w:tcW w:w="8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AE60C5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51,7</w:t>
                  </w:r>
                </w:p>
              </w:tc>
            </w:tr>
            <w:tr w:rsidR="00174A48" w:rsidRPr="00067980" w14:paraId="4F312DA2" w14:textId="77777777" w:rsidTr="00586472">
              <w:trPr>
                <w:cantSplit/>
                <w:trHeight w:val="300"/>
              </w:trPr>
              <w:tc>
                <w:tcPr>
                  <w:tcW w:w="123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036866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 xml:space="preserve">1 </w:t>
                  </w: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(-)</w:t>
                  </w:r>
                </w:p>
              </w:tc>
              <w:tc>
                <w:tcPr>
                  <w:tcW w:w="208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6C8FBE8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 xml:space="preserve">120 </w:t>
                  </w: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(+)</w:t>
                  </w:r>
                </w:p>
              </w:tc>
              <w:tc>
                <w:tcPr>
                  <w:tcW w:w="16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74A7A7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b</w:t>
                  </w:r>
                </w:p>
              </w:tc>
              <w:tc>
                <w:tcPr>
                  <w:tcW w:w="99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50B09A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39,6</w:t>
                  </w:r>
                </w:p>
              </w:tc>
              <w:tc>
                <w:tcPr>
                  <w:tcW w:w="7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93ABE3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39,3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35CFD3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34,1</w:t>
                  </w:r>
                </w:p>
              </w:tc>
              <w:tc>
                <w:tcPr>
                  <w:tcW w:w="8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72A503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113</w:t>
                  </w:r>
                </w:p>
              </w:tc>
            </w:tr>
            <w:tr w:rsidR="00174A48" w:rsidRPr="00067980" w14:paraId="098C739E" w14:textId="77777777" w:rsidTr="00586472">
              <w:trPr>
                <w:cantSplit/>
                <w:trHeight w:val="315"/>
              </w:trPr>
              <w:tc>
                <w:tcPr>
                  <w:tcW w:w="1239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B0713A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 xml:space="preserve">10 </w:t>
                  </w: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(+)</w:t>
                  </w:r>
                </w:p>
              </w:tc>
              <w:tc>
                <w:tcPr>
                  <w:tcW w:w="2085" w:type="dxa"/>
                  <w:tcBorders>
                    <w:top w:val="nil"/>
                    <w:left w:val="nil"/>
                    <w:bottom w:val="single" w:sz="1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7F47B97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 xml:space="preserve">120 </w:t>
                  </w:r>
                  <w:r w:rsidRPr="0006798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(+)</w:t>
                  </w:r>
                </w:p>
              </w:tc>
              <w:tc>
                <w:tcPr>
                  <w:tcW w:w="1602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360834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ab</w:t>
                  </w:r>
                </w:p>
              </w:tc>
              <w:tc>
                <w:tcPr>
                  <w:tcW w:w="999" w:type="dxa"/>
                  <w:tcBorders>
                    <w:top w:val="nil"/>
                    <w:left w:val="single" w:sz="4" w:space="0" w:color="auto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E57D25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15,2</w:t>
                  </w:r>
                </w:p>
              </w:tc>
              <w:tc>
                <w:tcPr>
                  <w:tcW w:w="722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FECE81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18,1</w:t>
                  </w:r>
                </w:p>
              </w:tc>
              <w:tc>
                <w:tcPr>
                  <w:tcW w:w="822" w:type="dxa"/>
                  <w:tcBorders>
                    <w:top w:val="nil"/>
                    <w:left w:val="nil"/>
                    <w:bottom w:val="single" w:sz="1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8451172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15,5</w:t>
                  </w:r>
                </w:p>
              </w:tc>
              <w:tc>
                <w:tcPr>
                  <w:tcW w:w="819" w:type="dxa"/>
                  <w:tcBorders>
                    <w:top w:val="nil"/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BAE913" w14:textId="77777777" w:rsidR="00174A48" w:rsidRPr="00067980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067980">
                    <w:rPr>
                      <w:rFonts w:ascii="Calibri" w:eastAsia="Times New Roman" w:hAnsi="Calibri" w:cs="Times New Roman"/>
                      <w:color w:val="000000"/>
                    </w:rPr>
                    <w:t>48,8</w:t>
                  </w:r>
                </w:p>
              </w:tc>
            </w:tr>
          </w:tbl>
          <w:p w14:paraId="6C3C3595" w14:textId="77777777" w:rsidR="00174A48" w:rsidRDefault="00174A48" w:rsidP="00586472">
            <w:pPr>
              <w:rPr>
                <w:lang w:val="en-US"/>
              </w:rPr>
            </w:pPr>
          </w:p>
        </w:tc>
      </w:tr>
    </w:tbl>
    <w:p w14:paraId="2EF5EDD1" w14:textId="77777777" w:rsidR="00174A48" w:rsidRDefault="00174A48" w:rsidP="00174A48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74A48" w14:paraId="48BC5AFD" w14:textId="77777777" w:rsidTr="00586472">
        <w:tc>
          <w:tcPr>
            <w:tcW w:w="8494" w:type="dxa"/>
          </w:tcPr>
          <w:p w14:paraId="2BB137F4" w14:textId="77777777" w:rsidR="00174A48" w:rsidRPr="00965251" w:rsidRDefault="00174A48" w:rsidP="00586472">
            <w:pPr>
              <w:keepNext/>
            </w:pPr>
            <w:r>
              <w:rPr>
                <w:noProof/>
              </w:rPr>
              <w:drawing>
                <wp:inline distT="0" distB="0" distL="0" distR="0" wp14:anchorId="45F70881" wp14:editId="310E101C">
                  <wp:extent cx="2494483" cy="2540804"/>
                  <wp:effectExtent l="0" t="0" r="1270" b="0"/>
                  <wp:docPr id="14" name="Imagen 1" descr="Shape, squa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n 1" descr="Shape, square&#10;&#10;Description automatically generated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123" t="8375" r="28285"/>
                          <a:stretch/>
                        </pic:blipFill>
                        <pic:spPr bwMode="auto">
                          <a:xfrm>
                            <a:off x="0" y="0"/>
                            <a:ext cx="2500672" cy="25471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A48" w:rsidRPr="0091545C" w14:paraId="57EF20C1" w14:textId="77777777" w:rsidTr="00586472">
        <w:tc>
          <w:tcPr>
            <w:tcW w:w="8494" w:type="dxa"/>
          </w:tcPr>
          <w:p w14:paraId="7CFB8375" w14:textId="77777777" w:rsidR="00174A48" w:rsidRPr="008146C8" w:rsidRDefault="00174A48" w:rsidP="00586472">
            <w:pPr>
              <w:rPr>
                <w:lang w:val="en-US"/>
              </w:rPr>
            </w:pPr>
            <w:r w:rsidRPr="00965251">
              <w:rPr>
                <w:b/>
                <w:bCs/>
                <w:lang w:val="en-US"/>
              </w:rPr>
              <w:t xml:space="preserve">Scheme </w:t>
            </w:r>
            <w:r w:rsidRPr="00965251">
              <w:rPr>
                <w:b/>
                <w:bCs/>
              </w:rPr>
              <w:fldChar w:fldCharType="begin"/>
            </w:r>
            <w:r w:rsidRPr="00965251">
              <w:rPr>
                <w:b/>
                <w:bCs/>
                <w:lang w:val="en-US"/>
              </w:rPr>
              <w:instrText xml:space="preserve"> SEQ Scheme \* ARABIC </w:instrText>
            </w:r>
            <w:r w:rsidRPr="00965251"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  <w:lang w:val="en-US"/>
              </w:rPr>
              <w:t>2</w:t>
            </w:r>
            <w:r w:rsidRPr="00965251">
              <w:rPr>
                <w:b/>
                <w:bCs/>
              </w:rPr>
              <w:fldChar w:fldCharType="end"/>
            </w:r>
            <w:r w:rsidRPr="00965251">
              <w:rPr>
                <w:lang w:val="en-US"/>
              </w:rPr>
              <w:t>. Scheme of the fac</w:t>
            </w:r>
            <w:r>
              <w:rPr>
                <w:lang w:val="en-US"/>
              </w:rPr>
              <w:t>torial design 2</w:t>
            </w:r>
            <w:r w:rsidRPr="00965251"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.</w:t>
            </w:r>
          </w:p>
        </w:tc>
      </w:tr>
    </w:tbl>
    <w:p w14:paraId="0BC872B2" w14:textId="77777777" w:rsidR="00174A48" w:rsidRDefault="00174A48" w:rsidP="00174A48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97"/>
      </w:tblGrid>
      <w:tr w:rsidR="00174A48" w:rsidRPr="0091545C" w14:paraId="49871BD6" w14:textId="77777777" w:rsidTr="00586472">
        <w:tc>
          <w:tcPr>
            <w:tcW w:w="8494" w:type="dxa"/>
          </w:tcPr>
          <w:p w14:paraId="23E4BD54" w14:textId="77777777" w:rsidR="00174A48" w:rsidRDefault="00174A48" w:rsidP="00586472">
            <w:pPr>
              <w:spacing w:line="300" w:lineRule="auto"/>
              <w:rPr>
                <w:lang w:val="en-US"/>
              </w:rPr>
            </w:pPr>
            <w:r w:rsidRPr="00965251">
              <w:rPr>
                <w:b/>
                <w:bCs/>
                <w:color w:val="000000" w:themeColor="text1"/>
                <w:lang w:val="en-US"/>
              </w:rPr>
              <w:lastRenderedPageBreak/>
              <w:t>Table 5</w:t>
            </w:r>
            <w:r>
              <w:rPr>
                <w:lang w:val="en-US"/>
              </w:rPr>
              <w:t xml:space="preserve">. </w:t>
            </w:r>
            <w:r w:rsidRPr="008146C8">
              <w:rPr>
                <w:lang w:val="en-US"/>
              </w:rPr>
              <w:t>Analysis of variance of the factorial design 2</w:t>
            </w:r>
            <w:r w:rsidRPr="00965251">
              <w:rPr>
                <w:vertAlign w:val="superscript"/>
                <w:lang w:val="en-US"/>
              </w:rPr>
              <w:t>2</w:t>
            </w:r>
            <w:r w:rsidRPr="008146C8">
              <w:rPr>
                <w:lang w:val="en-US"/>
              </w:rPr>
              <w:t xml:space="preserve"> with α = 0.05.</w:t>
            </w:r>
            <w:r>
              <w:rPr>
                <w:lang w:val="en-US"/>
              </w:rPr>
              <w:t xml:space="preserve"> </w:t>
            </w:r>
            <w:r w:rsidRPr="00D40558">
              <w:rPr>
                <w:lang w:val="en-US"/>
              </w:rPr>
              <w:t>The S/L ratio is a significant factor in fluoride removal</w:t>
            </w:r>
            <w:r>
              <w:rPr>
                <w:lang w:val="en-US"/>
              </w:rPr>
              <w:t xml:space="preserve">. </w:t>
            </w:r>
            <w:r w:rsidRPr="00D40558">
              <w:rPr>
                <w:lang w:val="en-US"/>
              </w:rPr>
              <w:t>Time is not a significant factor in fluoride removal.</w:t>
            </w:r>
            <w:r>
              <w:rPr>
                <w:lang w:val="en-US"/>
              </w:rPr>
              <w:t xml:space="preserve"> </w:t>
            </w:r>
            <w:r w:rsidRPr="00D40558">
              <w:rPr>
                <w:lang w:val="en-US"/>
              </w:rPr>
              <w:t xml:space="preserve">The interaction between the above factors is </w:t>
            </w:r>
            <w:r>
              <w:rPr>
                <w:lang w:val="en-US"/>
              </w:rPr>
              <w:t>not</w:t>
            </w:r>
            <w:r w:rsidRPr="00D40558">
              <w:rPr>
                <w:lang w:val="en-US"/>
              </w:rPr>
              <w:t xml:space="preserve"> significant in the removal of fluoride</w:t>
            </w:r>
            <w:r>
              <w:rPr>
                <w:lang w:val="en-US"/>
              </w:rPr>
              <w:t xml:space="preserve"> </w:t>
            </w:r>
          </w:p>
          <w:p w14:paraId="19400EDE" w14:textId="77777777" w:rsidR="00174A48" w:rsidRDefault="00174A48" w:rsidP="00586472">
            <w:pPr>
              <w:spacing w:line="300" w:lineRule="auto"/>
              <w:rPr>
                <w:lang w:val="en-US"/>
              </w:rPr>
            </w:pPr>
          </w:p>
        </w:tc>
      </w:tr>
      <w:tr w:rsidR="00174A48" w14:paraId="641CF2DB" w14:textId="77777777" w:rsidTr="00586472">
        <w:tc>
          <w:tcPr>
            <w:tcW w:w="8494" w:type="dxa"/>
          </w:tcPr>
          <w:tbl>
            <w:tblPr>
              <w:tblW w:w="8278" w:type="dxa"/>
              <w:tblLook w:val="04A0" w:firstRow="1" w:lastRow="0" w:firstColumn="1" w:lastColumn="0" w:noHBand="0" w:noVBand="1"/>
            </w:tblPr>
            <w:tblGrid>
              <w:gridCol w:w="2274"/>
              <w:gridCol w:w="1607"/>
              <w:gridCol w:w="1076"/>
              <w:gridCol w:w="1475"/>
              <w:gridCol w:w="773"/>
              <w:gridCol w:w="1076"/>
            </w:tblGrid>
            <w:tr w:rsidR="00174A48" w:rsidRPr="00755352" w14:paraId="6794D2F5" w14:textId="77777777" w:rsidTr="00586472">
              <w:trPr>
                <w:trHeight w:val="315"/>
              </w:trPr>
              <w:tc>
                <w:tcPr>
                  <w:tcW w:w="227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43BBA1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Source</w:t>
                  </w:r>
                </w:p>
              </w:tc>
              <w:tc>
                <w:tcPr>
                  <w:tcW w:w="1607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81F5FD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Sume of Squares</w:t>
                  </w:r>
                </w:p>
              </w:tc>
              <w:tc>
                <w:tcPr>
                  <w:tcW w:w="1076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C6D755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Degrees of freedom</w:t>
                  </w:r>
                </w:p>
              </w:tc>
              <w:tc>
                <w:tcPr>
                  <w:tcW w:w="1475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3FAB5A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Mean Square</w:t>
                  </w:r>
                </w:p>
              </w:tc>
              <w:tc>
                <w:tcPr>
                  <w:tcW w:w="77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9D5C83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F</w:t>
                  </w:r>
                </w:p>
              </w:tc>
              <w:tc>
                <w:tcPr>
                  <w:tcW w:w="1076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F2C5A2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p-val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ue</w:t>
                  </w:r>
                </w:p>
              </w:tc>
            </w:tr>
            <w:tr w:rsidR="00174A48" w:rsidRPr="00755352" w14:paraId="1ED030F4" w14:textId="77777777" w:rsidTr="00586472">
              <w:trPr>
                <w:trHeight w:val="300"/>
              </w:trPr>
              <w:tc>
                <w:tcPr>
                  <w:tcW w:w="2274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36DEB8D" w14:textId="77777777" w:rsidR="00174A48" w:rsidRPr="00755352" w:rsidRDefault="00174A48" w:rsidP="005864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Model</w:t>
                  </w:r>
                </w:p>
              </w:tc>
              <w:tc>
                <w:tcPr>
                  <w:tcW w:w="1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F2654D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1475,03</w:t>
                  </w:r>
                </w:p>
              </w:tc>
              <w:tc>
                <w:tcPr>
                  <w:tcW w:w="10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251617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3</w:t>
                  </w:r>
                </w:p>
              </w:tc>
              <w:tc>
                <w:tcPr>
                  <w:tcW w:w="14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CD1F0A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491,68</w:t>
                  </w:r>
                </w:p>
              </w:tc>
              <w:tc>
                <w:tcPr>
                  <w:tcW w:w="7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2C7C54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133,31</w:t>
                  </w:r>
                </w:p>
              </w:tc>
              <w:tc>
                <w:tcPr>
                  <w:tcW w:w="10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AA857E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&lt;0,0001</w:t>
                  </w:r>
                </w:p>
              </w:tc>
            </w:tr>
            <w:tr w:rsidR="00174A48" w:rsidRPr="00755352" w14:paraId="3D1844FE" w14:textId="77777777" w:rsidTr="00586472">
              <w:trPr>
                <w:trHeight w:val="300"/>
              </w:trPr>
              <w:tc>
                <w:tcPr>
                  <w:tcW w:w="2274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D966"/>
                  <w:noWrap/>
                  <w:vAlign w:val="bottom"/>
                  <w:hideMark/>
                </w:tcPr>
                <w:p w14:paraId="33F2D5FC" w14:textId="77777777" w:rsidR="00174A48" w:rsidRPr="00755352" w:rsidRDefault="00174A48" w:rsidP="005864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S/L ratio</w:t>
                  </w:r>
                </w:p>
              </w:tc>
              <w:tc>
                <w:tcPr>
                  <w:tcW w:w="1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D966"/>
                  <w:noWrap/>
                  <w:vAlign w:val="bottom"/>
                  <w:hideMark/>
                </w:tcPr>
                <w:p w14:paraId="0607FA1E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1465,23</w:t>
                  </w:r>
                </w:p>
              </w:tc>
              <w:tc>
                <w:tcPr>
                  <w:tcW w:w="10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D966"/>
                  <w:noWrap/>
                  <w:vAlign w:val="bottom"/>
                  <w:hideMark/>
                </w:tcPr>
                <w:p w14:paraId="7B131501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14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D966"/>
                  <w:noWrap/>
                  <w:vAlign w:val="bottom"/>
                  <w:hideMark/>
                </w:tcPr>
                <w:p w14:paraId="2619CBD7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1465,23</w:t>
                  </w:r>
                </w:p>
              </w:tc>
              <w:tc>
                <w:tcPr>
                  <w:tcW w:w="7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D966"/>
                  <w:noWrap/>
                  <w:vAlign w:val="bottom"/>
                  <w:hideMark/>
                </w:tcPr>
                <w:p w14:paraId="46ADAFFA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397,26</w:t>
                  </w:r>
                </w:p>
              </w:tc>
              <w:tc>
                <w:tcPr>
                  <w:tcW w:w="10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D966"/>
                  <w:noWrap/>
                  <w:vAlign w:val="bottom"/>
                  <w:hideMark/>
                </w:tcPr>
                <w:p w14:paraId="1044DE7E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0,0001</w:t>
                  </w:r>
                </w:p>
              </w:tc>
            </w:tr>
            <w:tr w:rsidR="00174A48" w:rsidRPr="00755352" w14:paraId="4372038D" w14:textId="77777777" w:rsidTr="00586472">
              <w:trPr>
                <w:trHeight w:val="300"/>
              </w:trPr>
              <w:tc>
                <w:tcPr>
                  <w:tcW w:w="2274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1B871B" w14:textId="77777777" w:rsidR="00174A48" w:rsidRPr="00755352" w:rsidRDefault="00174A48" w:rsidP="005864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Contact time</w:t>
                  </w:r>
                </w:p>
              </w:tc>
              <w:tc>
                <w:tcPr>
                  <w:tcW w:w="160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1B17E9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8,33</w:t>
                  </w:r>
                </w:p>
              </w:tc>
              <w:tc>
                <w:tcPr>
                  <w:tcW w:w="107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711E35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1475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A0CBEB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8,33</w:t>
                  </w:r>
                </w:p>
              </w:tc>
              <w:tc>
                <w:tcPr>
                  <w:tcW w:w="77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BBC92C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2,26</w:t>
                  </w:r>
                </w:p>
              </w:tc>
              <w:tc>
                <w:tcPr>
                  <w:tcW w:w="107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214573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0,1712</w:t>
                  </w:r>
                </w:p>
              </w:tc>
            </w:tr>
            <w:tr w:rsidR="00174A48" w:rsidRPr="00755352" w14:paraId="1A7269C6" w14:textId="77777777" w:rsidTr="00586472">
              <w:trPr>
                <w:trHeight w:val="300"/>
              </w:trPr>
              <w:tc>
                <w:tcPr>
                  <w:tcW w:w="2274" w:type="dxa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7FF209A" w14:textId="77777777" w:rsidR="00174A48" w:rsidRPr="00965251" w:rsidRDefault="00174A48" w:rsidP="005864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n-US"/>
                    </w:rPr>
                  </w:pPr>
                  <w:r w:rsidRPr="00965251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n-US"/>
                    </w:rPr>
                    <w:t>S/L ratio*Contact time</w:t>
                  </w:r>
                </w:p>
              </w:tc>
              <w:tc>
                <w:tcPr>
                  <w:tcW w:w="1607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926865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1,47</w:t>
                  </w:r>
                </w:p>
              </w:tc>
              <w:tc>
                <w:tcPr>
                  <w:tcW w:w="107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BBCA3A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1</w:t>
                  </w:r>
                </w:p>
              </w:tc>
              <w:tc>
                <w:tcPr>
                  <w:tcW w:w="1475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49DD3F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1,47</w:t>
                  </w:r>
                </w:p>
              </w:tc>
              <w:tc>
                <w:tcPr>
                  <w:tcW w:w="77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B9B359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0,4</w:t>
                  </w:r>
                </w:p>
              </w:tc>
              <w:tc>
                <w:tcPr>
                  <w:tcW w:w="107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2221AB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0,5454</w:t>
                  </w:r>
                </w:p>
              </w:tc>
            </w:tr>
            <w:tr w:rsidR="00174A48" w:rsidRPr="00755352" w14:paraId="1E42F732" w14:textId="77777777" w:rsidTr="00586472">
              <w:trPr>
                <w:trHeight w:val="300"/>
              </w:trPr>
              <w:tc>
                <w:tcPr>
                  <w:tcW w:w="22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50A3CD" w14:textId="77777777" w:rsidR="00174A48" w:rsidRPr="00755352" w:rsidRDefault="00174A48" w:rsidP="005864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Error</w:t>
                  </w:r>
                </w:p>
              </w:tc>
              <w:tc>
                <w:tcPr>
                  <w:tcW w:w="160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A8C544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29,51</w:t>
                  </w:r>
                </w:p>
              </w:tc>
              <w:tc>
                <w:tcPr>
                  <w:tcW w:w="107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A49AB9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8</w:t>
                  </w:r>
                </w:p>
              </w:tc>
              <w:tc>
                <w:tcPr>
                  <w:tcW w:w="1475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D05698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3,69</w:t>
                  </w:r>
                </w:p>
              </w:tc>
              <w:tc>
                <w:tcPr>
                  <w:tcW w:w="770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96BF36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  <w:tc>
                <w:tcPr>
                  <w:tcW w:w="107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326B15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Cs w:val="20"/>
                    </w:rPr>
                  </w:pPr>
                </w:p>
              </w:tc>
            </w:tr>
            <w:tr w:rsidR="00174A48" w:rsidRPr="00755352" w14:paraId="2CA96E3B" w14:textId="77777777" w:rsidTr="00586472">
              <w:trPr>
                <w:trHeight w:val="300"/>
              </w:trPr>
              <w:tc>
                <w:tcPr>
                  <w:tcW w:w="2274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A1208AB" w14:textId="77777777" w:rsidR="00174A48" w:rsidRPr="00755352" w:rsidRDefault="00174A48" w:rsidP="005864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Total</w:t>
                  </w:r>
                </w:p>
              </w:tc>
              <w:tc>
                <w:tcPr>
                  <w:tcW w:w="1607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E330E1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1504,54</w:t>
                  </w:r>
                </w:p>
              </w:tc>
              <w:tc>
                <w:tcPr>
                  <w:tcW w:w="107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D720BF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755352">
                    <w:rPr>
                      <w:rFonts w:ascii="Calibri" w:eastAsia="Times New Roman" w:hAnsi="Calibri" w:cs="Times New Roman"/>
                      <w:color w:val="000000"/>
                    </w:rPr>
                    <w:t>11</w:t>
                  </w:r>
                </w:p>
              </w:tc>
              <w:tc>
                <w:tcPr>
                  <w:tcW w:w="1475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1026B7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  <w:tc>
                <w:tcPr>
                  <w:tcW w:w="770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AA0078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Cs w:val="20"/>
                    </w:rPr>
                  </w:pPr>
                </w:p>
              </w:tc>
              <w:tc>
                <w:tcPr>
                  <w:tcW w:w="107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E0A1BC" w14:textId="77777777" w:rsidR="00174A48" w:rsidRPr="00755352" w:rsidRDefault="00174A48" w:rsidP="0058647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Cs w:val="20"/>
                    </w:rPr>
                  </w:pPr>
                </w:p>
              </w:tc>
            </w:tr>
          </w:tbl>
          <w:p w14:paraId="7AF6AB77" w14:textId="77777777" w:rsidR="00174A48" w:rsidRDefault="00174A48" w:rsidP="00586472">
            <w:pPr>
              <w:rPr>
                <w:lang w:val="en-US"/>
              </w:rPr>
            </w:pPr>
          </w:p>
        </w:tc>
      </w:tr>
    </w:tbl>
    <w:p w14:paraId="459DBADD" w14:textId="77777777" w:rsidR="00174A48" w:rsidRDefault="00174A48" w:rsidP="00174A48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04"/>
      </w:tblGrid>
      <w:tr w:rsidR="00174A48" w:rsidRPr="0091545C" w14:paraId="2B177BFA" w14:textId="77777777" w:rsidTr="00586472">
        <w:trPr>
          <w:cantSplit/>
        </w:trPr>
        <w:tc>
          <w:tcPr>
            <w:tcW w:w="8494" w:type="dxa"/>
          </w:tcPr>
          <w:p w14:paraId="4F167B10" w14:textId="77777777" w:rsidR="00174A48" w:rsidRDefault="00174A48" w:rsidP="00586472">
            <w:pPr>
              <w:spacing w:line="300" w:lineRule="auto"/>
              <w:rPr>
                <w:lang w:val="en-US"/>
              </w:rPr>
            </w:pPr>
            <w:r w:rsidRPr="00965251">
              <w:rPr>
                <w:b/>
                <w:bCs/>
                <w:lang w:val="en-US"/>
              </w:rPr>
              <w:t>Table 6</w:t>
            </w:r>
            <w:r>
              <w:rPr>
                <w:lang w:val="en-US"/>
              </w:rPr>
              <w:t xml:space="preserve">. </w:t>
            </w:r>
            <w:r w:rsidRPr="00D40558">
              <w:rPr>
                <w:lang w:val="en-US"/>
              </w:rPr>
              <w:t>Minimum significant difference according to the LSD test with α = 0.05 and DMS = 2.55690</w:t>
            </w:r>
            <w:r>
              <w:rPr>
                <w:lang w:val="en-US"/>
              </w:rPr>
              <w:t xml:space="preserve">. Fluoride removal with S/L = 1 and 10 significantly differ being the removal with S/L = 10 higher than with S/L = 1. </w:t>
            </w:r>
          </w:p>
          <w:p w14:paraId="2C7BF94B" w14:textId="77777777" w:rsidR="00174A48" w:rsidRDefault="00174A48" w:rsidP="00586472">
            <w:pPr>
              <w:spacing w:line="300" w:lineRule="auto"/>
              <w:rPr>
                <w:lang w:val="en-US"/>
              </w:rPr>
            </w:pPr>
          </w:p>
        </w:tc>
      </w:tr>
      <w:tr w:rsidR="00174A48" w14:paraId="46CC06B9" w14:textId="77777777" w:rsidTr="00586472">
        <w:trPr>
          <w:cantSplit/>
        </w:trPr>
        <w:tc>
          <w:tcPr>
            <w:tcW w:w="8494" w:type="dxa"/>
          </w:tcPr>
          <w:tbl>
            <w:tblPr>
              <w:tblW w:w="8288" w:type="dxa"/>
              <w:tblLook w:val="04A0" w:firstRow="1" w:lastRow="0" w:firstColumn="1" w:lastColumn="0" w:noHBand="0" w:noVBand="1"/>
            </w:tblPr>
            <w:tblGrid>
              <w:gridCol w:w="3136"/>
              <w:gridCol w:w="1644"/>
              <w:gridCol w:w="2062"/>
              <w:gridCol w:w="1081"/>
              <w:gridCol w:w="365"/>
            </w:tblGrid>
            <w:tr w:rsidR="00174A48" w:rsidRPr="00AE40BB" w14:paraId="73F2352F" w14:textId="77777777" w:rsidTr="00586472">
              <w:trPr>
                <w:trHeight w:val="315"/>
              </w:trPr>
              <w:tc>
                <w:tcPr>
                  <w:tcW w:w="3136" w:type="dxa"/>
                  <w:tcBorders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FBF578" w14:textId="77777777" w:rsidR="00174A48" w:rsidRPr="00AE40BB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r w:rsidRPr="00AE40BB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S/L ratio</w:t>
                  </w:r>
                </w:p>
              </w:tc>
              <w:tc>
                <w:tcPr>
                  <w:tcW w:w="1644" w:type="dxa"/>
                  <w:tcBorders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04D9A7" w14:textId="77777777" w:rsidR="00174A48" w:rsidRPr="00AE40BB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proofErr w:type="spellStart"/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Average</w:t>
                  </w:r>
                  <w:proofErr w:type="spellEnd"/>
                </w:p>
              </w:tc>
              <w:tc>
                <w:tcPr>
                  <w:tcW w:w="2062" w:type="dxa"/>
                  <w:tcBorders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1ECC6F" w14:textId="77777777" w:rsidR="00174A48" w:rsidRPr="00AE40BB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r w:rsidRPr="00AE40BB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n</w:t>
                  </w:r>
                </w:p>
              </w:tc>
              <w:tc>
                <w:tcPr>
                  <w:tcW w:w="1081" w:type="dxa"/>
                  <w:tcBorders>
                    <w:left w:val="nil"/>
                    <w:bottom w:val="single" w:sz="1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95A653" w14:textId="77777777" w:rsidR="00174A48" w:rsidRPr="00AE40BB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proofErr w:type="spellStart"/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Estimated</w:t>
                  </w:r>
                  <w:proofErr w:type="spellEnd"/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 xml:space="preserve"> Error</w:t>
                  </w:r>
                  <w:r w:rsidRPr="00AE40BB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.</w:t>
                  </w:r>
                </w:p>
              </w:tc>
              <w:tc>
                <w:tcPr>
                  <w:tcW w:w="365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1A9C7E" w14:textId="77777777" w:rsidR="00174A48" w:rsidRPr="00AE40BB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</w:p>
              </w:tc>
            </w:tr>
            <w:tr w:rsidR="00174A48" w:rsidRPr="00AE40BB" w14:paraId="585365FF" w14:textId="77777777" w:rsidTr="00586472">
              <w:trPr>
                <w:trHeight w:val="300"/>
              </w:trPr>
              <w:tc>
                <w:tcPr>
                  <w:tcW w:w="3136" w:type="dxa"/>
                  <w:tcBorders>
                    <w:top w:val="single" w:sz="1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EF3ABF" w14:textId="77777777" w:rsidR="00174A48" w:rsidRPr="00AE40BB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AE40BB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10</w:t>
                  </w:r>
                </w:p>
              </w:tc>
              <w:tc>
                <w:tcPr>
                  <w:tcW w:w="1644" w:type="dxa"/>
                  <w:tcBorders>
                    <w:top w:val="single" w:sz="1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AD6FCD" w14:textId="77777777" w:rsidR="00174A48" w:rsidRPr="00AE40BB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AE40BB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16,75</w:t>
                  </w:r>
                </w:p>
              </w:tc>
              <w:tc>
                <w:tcPr>
                  <w:tcW w:w="2062" w:type="dxa"/>
                  <w:tcBorders>
                    <w:top w:val="single" w:sz="1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A6F114" w14:textId="77777777" w:rsidR="00174A48" w:rsidRPr="00AE40BB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AE40BB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6</w:t>
                  </w:r>
                </w:p>
              </w:tc>
              <w:tc>
                <w:tcPr>
                  <w:tcW w:w="1081" w:type="dxa"/>
                  <w:tcBorders>
                    <w:top w:val="single" w:sz="18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7B4B6E" w14:textId="77777777" w:rsidR="00174A48" w:rsidRPr="00AE40BB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AE40BB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0,78</w:t>
                  </w:r>
                </w:p>
              </w:tc>
              <w:tc>
                <w:tcPr>
                  <w:tcW w:w="3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D966" w:themeFill="accent4" w:themeFillTint="99"/>
                  <w:noWrap/>
                  <w:vAlign w:val="bottom"/>
                  <w:hideMark/>
                </w:tcPr>
                <w:p w14:paraId="31099986" w14:textId="77777777" w:rsidR="00174A48" w:rsidRPr="00AE40BB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r w:rsidRPr="00AE40BB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A</w:t>
                  </w:r>
                </w:p>
              </w:tc>
            </w:tr>
            <w:tr w:rsidR="00174A48" w:rsidRPr="00AE40BB" w14:paraId="09003362" w14:textId="77777777" w:rsidTr="00586472">
              <w:trPr>
                <w:trHeight w:val="300"/>
              </w:trPr>
              <w:tc>
                <w:tcPr>
                  <w:tcW w:w="31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7CC9F2" w14:textId="77777777" w:rsidR="00174A48" w:rsidRPr="00AE40BB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AE40BB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1</w:t>
                  </w:r>
                </w:p>
              </w:tc>
              <w:tc>
                <w:tcPr>
                  <w:tcW w:w="16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5C0861" w14:textId="77777777" w:rsidR="00174A48" w:rsidRPr="00AE40BB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AE40BB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38,85</w:t>
                  </w:r>
                </w:p>
              </w:tc>
              <w:tc>
                <w:tcPr>
                  <w:tcW w:w="20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BA454E" w14:textId="77777777" w:rsidR="00174A48" w:rsidRPr="00AE40BB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AE40BB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6</w:t>
                  </w:r>
                </w:p>
              </w:tc>
              <w:tc>
                <w:tcPr>
                  <w:tcW w:w="108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01B9E5" w14:textId="77777777" w:rsidR="00174A48" w:rsidRPr="00AE40BB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AE40BB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0,78</w:t>
                  </w:r>
                </w:p>
              </w:tc>
              <w:tc>
                <w:tcPr>
                  <w:tcW w:w="36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D966" w:themeFill="accent4" w:themeFillTint="99"/>
                  <w:noWrap/>
                  <w:vAlign w:val="bottom"/>
                  <w:hideMark/>
                </w:tcPr>
                <w:p w14:paraId="334569FF" w14:textId="77777777" w:rsidR="00174A48" w:rsidRPr="00AE40BB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r w:rsidRPr="00AE40BB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B</w:t>
                  </w:r>
                </w:p>
              </w:tc>
            </w:tr>
          </w:tbl>
          <w:p w14:paraId="67BFDE9C" w14:textId="77777777" w:rsidR="00174A48" w:rsidRDefault="00174A48" w:rsidP="00586472">
            <w:pPr>
              <w:rPr>
                <w:lang w:val="en-US"/>
              </w:rPr>
            </w:pPr>
          </w:p>
        </w:tc>
      </w:tr>
    </w:tbl>
    <w:p w14:paraId="1C2AD14F" w14:textId="77777777" w:rsidR="00174A48" w:rsidRDefault="00174A48" w:rsidP="00174A48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74A48" w14:paraId="418FBD92" w14:textId="77777777" w:rsidTr="00586472">
        <w:tc>
          <w:tcPr>
            <w:tcW w:w="8494" w:type="dxa"/>
          </w:tcPr>
          <w:p w14:paraId="31AC7EF8" w14:textId="77777777" w:rsidR="00174A48" w:rsidRPr="00965251" w:rsidRDefault="00174A48" w:rsidP="00586472">
            <w:pPr>
              <w:keepNext/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 wp14:anchorId="038CD472" wp14:editId="4CBEDDD3">
                  <wp:extent cx="5149901" cy="3377548"/>
                  <wp:effectExtent l="0" t="0" r="0" b="0"/>
                  <wp:docPr id="15" name="Picture 15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5460" cy="338119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A48" w14:paraId="778C33CF" w14:textId="77777777" w:rsidTr="00586472">
        <w:tc>
          <w:tcPr>
            <w:tcW w:w="8494" w:type="dxa"/>
          </w:tcPr>
          <w:p w14:paraId="42685CD6" w14:textId="77777777" w:rsidR="00174A48" w:rsidRPr="00965251" w:rsidRDefault="00174A48" w:rsidP="00586472">
            <w:pPr>
              <w:pStyle w:val="Caption"/>
              <w:rPr>
                <w:i w:val="0"/>
                <w:iCs w:val="0"/>
              </w:rPr>
            </w:pPr>
            <w:r w:rsidRPr="00965251">
              <w:rPr>
                <w:b/>
                <w:bCs/>
                <w:i w:val="0"/>
                <w:iCs w:val="0"/>
                <w:lang w:val="en-US"/>
              </w:rPr>
              <w:t xml:space="preserve">Figure </w:t>
            </w:r>
            <w:r w:rsidRPr="00965251">
              <w:rPr>
                <w:b/>
                <w:bCs/>
                <w:i w:val="0"/>
                <w:iCs w:val="0"/>
              </w:rPr>
              <w:fldChar w:fldCharType="begin"/>
            </w:r>
            <w:r w:rsidRPr="00965251">
              <w:rPr>
                <w:b/>
                <w:bCs/>
                <w:i w:val="0"/>
                <w:iCs w:val="0"/>
                <w:lang w:val="en-US"/>
              </w:rPr>
              <w:instrText xml:space="preserve"> SEQ Figure \* ARABIC </w:instrText>
            </w:r>
            <w:r w:rsidRPr="00965251">
              <w:rPr>
                <w:b/>
                <w:bCs/>
                <w:i w:val="0"/>
                <w:iCs w:val="0"/>
              </w:rPr>
              <w:fldChar w:fldCharType="separate"/>
            </w:r>
            <w:r>
              <w:rPr>
                <w:b/>
                <w:bCs/>
                <w:i w:val="0"/>
                <w:iCs w:val="0"/>
                <w:noProof/>
                <w:lang w:val="en-US"/>
              </w:rPr>
              <w:t>13</w:t>
            </w:r>
            <w:r w:rsidRPr="00965251">
              <w:rPr>
                <w:b/>
                <w:bCs/>
                <w:i w:val="0"/>
                <w:iCs w:val="0"/>
              </w:rPr>
              <w:fldChar w:fldCharType="end"/>
            </w:r>
            <w:r w:rsidRPr="00965251">
              <w:rPr>
                <w:i w:val="0"/>
                <w:iCs w:val="0"/>
                <w:lang w:val="en-US"/>
              </w:rPr>
              <w:t>. Q-Q plot for fluoride</w:t>
            </w:r>
            <w:r>
              <w:rPr>
                <w:i w:val="0"/>
                <w:iCs w:val="0"/>
                <w:lang w:val="en-US"/>
              </w:rPr>
              <w:t xml:space="preserve"> concentration</w:t>
            </w:r>
            <w:r w:rsidRPr="00965251">
              <w:rPr>
                <w:i w:val="0"/>
                <w:iCs w:val="0"/>
                <w:lang w:val="en-US"/>
              </w:rPr>
              <w:t xml:space="preserve">. The data aligned to 45° indicate qualitatively that they belong to a normal distribution. </w:t>
            </w:r>
            <w:r w:rsidRPr="006A5D7F">
              <w:rPr>
                <w:i w:val="0"/>
                <w:iCs w:val="0"/>
              </w:rPr>
              <w:t>C fluoride expressed in ppm</w:t>
            </w:r>
          </w:p>
          <w:p w14:paraId="38BE4C91" w14:textId="77777777" w:rsidR="00174A48" w:rsidRDefault="00174A48" w:rsidP="00586472">
            <w:pPr>
              <w:rPr>
                <w:lang w:val="en-US"/>
              </w:rPr>
            </w:pPr>
          </w:p>
        </w:tc>
      </w:tr>
    </w:tbl>
    <w:p w14:paraId="58AC83EF" w14:textId="77777777" w:rsidR="00174A48" w:rsidRDefault="00174A48" w:rsidP="00174A48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74A48" w:rsidRPr="0091545C" w14:paraId="53FEDEA1" w14:textId="77777777" w:rsidTr="00586472">
        <w:tc>
          <w:tcPr>
            <w:tcW w:w="8494" w:type="dxa"/>
          </w:tcPr>
          <w:p w14:paraId="6D4E4BDA" w14:textId="77777777" w:rsidR="00174A48" w:rsidRDefault="00174A48" w:rsidP="00586472">
            <w:pPr>
              <w:spacing w:line="300" w:lineRule="auto"/>
              <w:rPr>
                <w:lang w:val="en-US"/>
              </w:rPr>
            </w:pPr>
            <w:r w:rsidRPr="00965251">
              <w:rPr>
                <w:b/>
                <w:bCs/>
                <w:lang w:val="en-US"/>
              </w:rPr>
              <w:t>Table 7</w:t>
            </w:r>
            <w:r>
              <w:rPr>
                <w:lang w:val="en-US"/>
              </w:rPr>
              <w:t xml:space="preserve">. </w:t>
            </w:r>
            <w:r w:rsidRPr="0040363F">
              <w:rPr>
                <w:lang w:val="en-US"/>
              </w:rPr>
              <w:t>Minimum significant difference according to the LSD test with α = 0.05 and DMS = 2.55690</w:t>
            </w:r>
            <w:r>
              <w:rPr>
                <w:lang w:val="en-US"/>
              </w:rPr>
              <w:t xml:space="preserve">. </w:t>
            </w:r>
            <w:r w:rsidRPr="0040363F">
              <w:rPr>
                <w:lang w:val="en-US"/>
              </w:rPr>
              <w:t>The blank (S</w:t>
            </w:r>
            <w:r>
              <w:rPr>
                <w:lang w:val="en-US"/>
              </w:rPr>
              <w:t>/</w:t>
            </w:r>
            <w:r w:rsidRPr="0040363F">
              <w:rPr>
                <w:lang w:val="en-US"/>
              </w:rPr>
              <w:t>L = 0), the batch system with the least amount of solid (S</w:t>
            </w:r>
            <w:r>
              <w:rPr>
                <w:lang w:val="en-US"/>
              </w:rPr>
              <w:t>/</w:t>
            </w:r>
            <w:r w:rsidRPr="0040363F">
              <w:rPr>
                <w:lang w:val="en-US"/>
              </w:rPr>
              <w:t>L = 1), and the batch system with the highest amount of solid (S/L = 10) all differ significantly from each other.</w:t>
            </w:r>
          </w:p>
          <w:p w14:paraId="6FC0D6D7" w14:textId="77777777" w:rsidR="00174A48" w:rsidRDefault="00174A48" w:rsidP="00586472">
            <w:pPr>
              <w:spacing w:line="300" w:lineRule="auto"/>
              <w:rPr>
                <w:lang w:val="en-US"/>
              </w:rPr>
            </w:pPr>
          </w:p>
        </w:tc>
      </w:tr>
      <w:tr w:rsidR="00174A48" w14:paraId="3FEF92B7" w14:textId="77777777" w:rsidTr="00586472">
        <w:tc>
          <w:tcPr>
            <w:tcW w:w="8494" w:type="dxa"/>
          </w:tcPr>
          <w:tbl>
            <w:tblPr>
              <w:tblW w:w="8278" w:type="dxa"/>
              <w:tblLook w:val="04A0" w:firstRow="1" w:lastRow="0" w:firstColumn="1" w:lastColumn="0" w:noHBand="0" w:noVBand="1"/>
            </w:tblPr>
            <w:tblGrid>
              <w:gridCol w:w="2370"/>
              <w:gridCol w:w="2841"/>
              <w:gridCol w:w="1242"/>
              <w:gridCol w:w="1483"/>
              <w:gridCol w:w="342"/>
            </w:tblGrid>
            <w:tr w:rsidR="00174A48" w:rsidRPr="00642868" w14:paraId="5445F88A" w14:textId="77777777" w:rsidTr="00586472">
              <w:trPr>
                <w:trHeight w:val="315"/>
              </w:trPr>
              <w:tc>
                <w:tcPr>
                  <w:tcW w:w="237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AFAF4F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S/L ratio</w:t>
                  </w:r>
                </w:p>
              </w:tc>
              <w:tc>
                <w:tcPr>
                  <w:tcW w:w="2841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E56E53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proofErr w:type="spellStart"/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Average</w:t>
                  </w:r>
                  <w:proofErr w:type="spellEnd"/>
                </w:p>
              </w:tc>
              <w:tc>
                <w:tcPr>
                  <w:tcW w:w="1242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C62D1C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n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BD6588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proofErr w:type="spellStart"/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Estimated</w:t>
                  </w:r>
                  <w:proofErr w:type="spellEnd"/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 xml:space="preserve"> Error</w:t>
                  </w:r>
                </w:p>
              </w:tc>
              <w:tc>
                <w:tcPr>
                  <w:tcW w:w="3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ED14DB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</w:p>
              </w:tc>
            </w:tr>
            <w:tr w:rsidR="00174A48" w:rsidRPr="00642868" w14:paraId="090BDC0E" w14:textId="77777777" w:rsidTr="00586472">
              <w:trPr>
                <w:trHeight w:val="300"/>
              </w:trPr>
              <w:tc>
                <w:tcPr>
                  <w:tcW w:w="2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5C9DF4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10</w:t>
                  </w:r>
                </w:p>
              </w:tc>
              <w:tc>
                <w:tcPr>
                  <w:tcW w:w="2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24489F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16,75</w:t>
                  </w:r>
                </w:p>
              </w:tc>
              <w:tc>
                <w:tcPr>
                  <w:tcW w:w="1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02D154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6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256DFD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0,74</w:t>
                  </w:r>
                </w:p>
              </w:tc>
              <w:tc>
                <w:tcPr>
                  <w:tcW w:w="3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D966" w:themeFill="accent4" w:themeFillTint="99"/>
                  <w:noWrap/>
                  <w:vAlign w:val="bottom"/>
                  <w:hideMark/>
                </w:tcPr>
                <w:p w14:paraId="5BF96105" w14:textId="77777777" w:rsidR="00174A48" w:rsidRPr="00642868" w:rsidRDefault="00174A48" w:rsidP="005864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A</w:t>
                  </w:r>
                </w:p>
              </w:tc>
            </w:tr>
            <w:tr w:rsidR="00174A48" w:rsidRPr="00642868" w14:paraId="2F8469A5" w14:textId="77777777" w:rsidTr="00586472">
              <w:trPr>
                <w:trHeight w:val="300"/>
              </w:trPr>
              <w:tc>
                <w:tcPr>
                  <w:tcW w:w="2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05B365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1</w:t>
                  </w:r>
                </w:p>
              </w:tc>
              <w:tc>
                <w:tcPr>
                  <w:tcW w:w="2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BFE6E9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38,85</w:t>
                  </w:r>
                </w:p>
              </w:tc>
              <w:tc>
                <w:tcPr>
                  <w:tcW w:w="1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0A3B7A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6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98B86D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0,74</w:t>
                  </w:r>
                </w:p>
              </w:tc>
              <w:tc>
                <w:tcPr>
                  <w:tcW w:w="3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D966" w:themeFill="accent4" w:themeFillTint="99"/>
                  <w:noWrap/>
                  <w:vAlign w:val="bottom"/>
                  <w:hideMark/>
                </w:tcPr>
                <w:p w14:paraId="59E7DFE0" w14:textId="77777777" w:rsidR="00174A48" w:rsidRPr="00642868" w:rsidRDefault="00174A48" w:rsidP="005864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B</w:t>
                  </w:r>
                </w:p>
              </w:tc>
            </w:tr>
            <w:tr w:rsidR="00174A48" w:rsidRPr="00642868" w14:paraId="1A361C17" w14:textId="77777777" w:rsidTr="00586472">
              <w:trPr>
                <w:trHeight w:val="300"/>
              </w:trPr>
              <w:tc>
                <w:tcPr>
                  <w:tcW w:w="23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D5AD8C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0</w:t>
                  </w:r>
                </w:p>
              </w:tc>
              <w:tc>
                <w:tcPr>
                  <w:tcW w:w="2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6F75B9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41,77</w:t>
                  </w:r>
                </w:p>
              </w:tc>
              <w:tc>
                <w:tcPr>
                  <w:tcW w:w="1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043E4E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3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D7192B" w14:textId="77777777" w:rsidR="00174A48" w:rsidRPr="00642868" w:rsidRDefault="00174A48" w:rsidP="00586472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color w:val="000000"/>
                      <w:lang w:val="es-ES"/>
                    </w:rPr>
                    <w:t>1,05</w:t>
                  </w:r>
                </w:p>
              </w:tc>
              <w:tc>
                <w:tcPr>
                  <w:tcW w:w="3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D966" w:themeFill="accent4" w:themeFillTint="99"/>
                  <w:noWrap/>
                  <w:vAlign w:val="bottom"/>
                  <w:hideMark/>
                </w:tcPr>
                <w:p w14:paraId="3BED5080" w14:textId="77777777" w:rsidR="00174A48" w:rsidRPr="00642868" w:rsidRDefault="00174A48" w:rsidP="0058647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</w:pPr>
                  <w:r w:rsidRPr="00642868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lang w:val="es-ES"/>
                    </w:rPr>
                    <w:t>C</w:t>
                  </w:r>
                </w:p>
              </w:tc>
            </w:tr>
          </w:tbl>
          <w:p w14:paraId="28E04CD0" w14:textId="77777777" w:rsidR="00174A48" w:rsidRDefault="00174A48" w:rsidP="00586472">
            <w:pPr>
              <w:rPr>
                <w:lang w:val="en-US"/>
              </w:rPr>
            </w:pPr>
          </w:p>
        </w:tc>
      </w:tr>
    </w:tbl>
    <w:p w14:paraId="64DC5770" w14:textId="77777777" w:rsidR="00174A48" w:rsidRDefault="00174A48" w:rsidP="00174A48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74A48" w14:paraId="216B72DF" w14:textId="77777777" w:rsidTr="00586472">
        <w:tc>
          <w:tcPr>
            <w:tcW w:w="8494" w:type="dxa"/>
          </w:tcPr>
          <w:p w14:paraId="74133F2C" w14:textId="77777777" w:rsidR="00174A48" w:rsidRPr="00965251" w:rsidRDefault="00174A48" w:rsidP="00586472">
            <w:pPr>
              <w:keepNext/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 wp14:anchorId="5150BB46" wp14:editId="212D3B2E">
                  <wp:extent cx="5246222" cy="3423513"/>
                  <wp:effectExtent l="0" t="0" r="0" b="5715"/>
                  <wp:docPr id="16" name="Picture 16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7394" cy="34242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A48" w14:paraId="4FFD5D08" w14:textId="77777777" w:rsidTr="00586472">
        <w:tc>
          <w:tcPr>
            <w:tcW w:w="8494" w:type="dxa"/>
          </w:tcPr>
          <w:p w14:paraId="3222A077" w14:textId="77777777" w:rsidR="00174A48" w:rsidRDefault="00174A48" w:rsidP="00586472">
            <w:pPr>
              <w:spacing w:line="300" w:lineRule="auto"/>
            </w:pPr>
            <w:r w:rsidRPr="00965251">
              <w:rPr>
                <w:b/>
                <w:bCs/>
                <w:lang w:val="en-US"/>
              </w:rPr>
              <w:t xml:space="preserve">Figure </w:t>
            </w:r>
            <w:r w:rsidRPr="00965251">
              <w:rPr>
                <w:b/>
                <w:bCs/>
              </w:rPr>
              <w:fldChar w:fldCharType="begin"/>
            </w:r>
            <w:r w:rsidRPr="00965251">
              <w:rPr>
                <w:b/>
                <w:bCs/>
                <w:lang w:val="en-US"/>
              </w:rPr>
              <w:instrText xml:space="preserve"> SEQ Figure \* ARABIC </w:instrText>
            </w:r>
            <w:r w:rsidRPr="00965251"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  <w:lang w:val="en-US"/>
              </w:rPr>
              <w:t>14</w:t>
            </w:r>
            <w:r w:rsidRPr="00965251">
              <w:rPr>
                <w:b/>
                <w:bCs/>
              </w:rPr>
              <w:fldChar w:fldCharType="end"/>
            </w:r>
            <w:r w:rsidRPr="00965251">
              <w:rPr>
                <w:lang w:val="en-US"/>
              </w:rPr>
              <w:t>. Q-Q plot for</w:t>
            </w:r>
            <w:r>
              <w:rPr>
                <w:lang w:val="en-US"/>
              </w:rPr>
              <w:t xml:space="preserve"> </w:t>
            </w:r>
            <w:r w:rsidRPr="00965251">
              <w:rPr>
                <w:lang w:val="en-US"/>
              </w:rPr>
              <w:t>fluoride</w:t>
            </w:r>
            <w:r>
              <w:rPr>
                <w:lang w:val="en-US"/>
              </w:rPr>
              <w:t xml:space="preserve"> concentration</w:t>
            </w:r>
            <w:r w:rsidRPr="00965251">
              <w:rPr>
                <w:lang w:val="en-US"/>
              </w:rPr>
              <w:t xml:space="preserve">. The data aligned to 45° indicate qualitatively that they belong to a normal distribution. </w:t>
            </w:r>
            <w:r w:rsidRPr="007F10DD">
              <w:t>C fluoride expressed in ppm.</w:t>
            </w:r>
          </w:p>
          <w:p w14:paraId="7572CBB2" w14:textId="77777777" w:rsidR="00174A48" w:rsidRDefault="00174A48" w:rsidP="00586472">
            <w:pPr>
              <w:spacing w:line="300" w:lineRule="auto"/>
              <w:rPr>
                <w:lang w:val="en-US"/>
              </w:rPr>
            </w:pPr>
          </w:p>
        </w:tc>
      </w:tr>
    </w:tbl>
    <w:p w14:paraId="6CBCFB05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EB2C15"/>
    <w:multiLevelType w:val="hybridMultilevel"/>
    <w:tmpl w:val="81844D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A48"/>
    <w:rsid w:val="00114675"/>
    <w:rsid w:val="00174A48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452FB0"/>
  <w15:chartTrackingRefBased/>
  <w15:docId w15:val="{BD1C8F79-917D-194F-A0F4-8BB47908B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A48"/>
    <w:pPr>
      <w:spacing w:after="160" w:line="480" w:lineRule="auto"/>
      <w:jc w:val="both"/>
    </w:pPr>
    <w:rPr>
      <w:rFonts w:ascii="Arial" w:hAnsi="Arial"/>
      <w:sz w:val="20"/>
      <w:szCs w:val="22"/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4A48"/>
    <w:pPr>
      <w:ind w:left="720"/>
      <w:contextualSpacing/>
    </w:pPr>
  </w:style>
  <w:style w:type="table" w:styleId="TableGrid">
    <w:name w:val="Table Grid"/>
    <w:basedOn w:val="TableNormal"/>
    <w:uiPriority w:val="39"/>
    <w:rsid w:val="00174A48"/>
    <w:rPr>
      <w:sz w:val="22"/>
      <w:szCs w:val="22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174A4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LightShading1">
    <w:name w:val="Light Shading1"/>
    <w:basedOn w:val="TableNormal"/>
    <w:uiPriority w:val="60"/>
    <w:rsid w:val="00174A48"/>
    <w:rPr>
      <w:color w:val="000000" w:themeColor="text1" w:themeShade="BF"/>
      <w:sz w:val="22"/>
      <w:szCs w:val="22"/>
      <w:lang w:val="es-MX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tif"/><Relationship Id="rId12" Type="http://schemas.openxmlformats.org/officeDocument/2006/relationships/image" Target="media/image8.ti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tif"/><Relationship Id="rId5" Type="http://schemas.openxmlformats.org/officeDocument/2006/relationships/image" Target="media/image1.tiff"/><Relationship Id="rId15" Type="http://schemas.openxmlformats.org/officeDocument/2006/relationships/fontTable" Target="fontTable.xml"/><Relationship Id="rId10" Type="http://schemas.openxmlformats.org/officeDocument/2006/relationships/image" Target="media/image6.ti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938</Words>
  <Characters>5352</Characters>
  <Application>Microsoft Office Word</Application>
  <DocSecurity>0</DocSecurity>
  <Lines>44</Lines>
  <Paragraphs>12</Paragraphs>
  <ScaleCrop>false</ScaleCrop>
  <Company/>
  <LinksUpToDate>false</LinksUpToDate>
  <CharactersWithSpaces>6278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2021-03-15T18:10:00Z</dcterms:created>
  <dcterms:modified xsi:type="dcterms:W3CDTF">2021-03-15T18:10:00Z</dcterms:modified>
</cp:coreProperties>
</file>