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F3C05" w14:textId="77777777" w:rsidR="00D42F03" w:rsidRDefault="00D42F03"/>
    <w:p w14:paraId="53294BD5" w14:textId="0BC6D9A3" w:rsidR="00D42F03" w:rsidRDefault="0039143A">
      <w:r>
        <w:rPr>
          <w:noProof/>
        </w:rPr>
        <w:drawing>
          <wp:inline distT="0" distB="0" distL="0" distR="0" wp14:anchorId="299BEB6B" wp14:editId="693ADBBE">
            <wp:extent cx="5040000" cy="1961560"/>
            <wp:effectExtent l="0" t="0" r="825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6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D797EF" w14:textId="1E70340F" w:rsidR="0039143A" w:rsidRDefault="0039143A" w:rsidP="00D42F03">
      <w:r>
        <w:rPr>
          <w:noProof/>
        </w:rPr>
        <w:drawing>
          <wp:inline distT="0" distB="0" distL="0" distR="0" wp14:anchorId="0EFA8DC2" wp14:editId="05EF1B67">
            <wp:extent cx="5040000" cy="1961560"/>
            <wp:effectExtent l="0" t="0" r="8255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6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CBB63D" w14:textId="6A638C78" w:rsidR="0039143A" w:rsidRDefault="0039143A" w:rsidP="00D42F03">
      <w:r>
        <w:rPr>
          <w:noProof/>
        </w:rPr>
        <w:drawing>
          <wp:inline distT="0" distB="0" distL="0" distR="0" wp14:anchorId="33F52682" wp14:editId="6B4AD08A">
            <wp:extent cx="5040000" cy="1961560"/>
            <wp:effectExtent l="0" t="0" r="8255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6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79B836" w14:textId="46F533D4" w:rsidR="0039143A" w:rsidRDefault="0039143A" w:rsidP="00D42F03">
      <w:r>
        <w:rPr>
          <w:noProof/>
        </w:rPr>
        <w:drawing>
          <wp:inline distT="0" distB="0" distL="0" distR="0" wp14:anchorId="068D1D4E" wp14:editId="3C5D167B">
            <wp:extent cx="5040000" cy="1961560"/>
            <wp:effectExtent l="0" t="0" r="8255" b="63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6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37A9B9" w14:textId="2B036030" w:rsidR="0039143A" w:rsidRDefault="0039143A" w:rsidP="00D42F03">
      <w:r>
        <w:rPr>
          <w:noProof/>
        </w:rPr>
        <w:lastRenderedPageBreak/>
        <w:drawing>
          <wp:inline distT="0" distB="0" distL="0" distR="0" wp14:anchorId="65AF60F5" wp14:editId="2206B028">
            <wp:extent cx="5040000" cy="1958474"/>
            <wp:effectExtent l="0" t="0" r="8255" b="381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584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FF600D" w14:textId="2300860E" w:rsidR="0039143A" w:rsidRDefault="0039143A" w:rsidP="00D42F03">
      <w:r>
        <w:rPr>
          <w:noProof/>
        </w:rPr>
        <w:drawing>
          <wp:inline distT="0" distB="0" distL="0" distR="0" wp14:anchorId="4B155C2B" wp14:editId="1A2283CB">
            <wp:extent cx="5040000" cy="1958475"/>
            <wp:effectExtent l="0" t="0" r="8255" b="381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58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15E17A" w14:textId="6C7C5D8D" w:rsidR="008F6D34" w:rsidRPr="0039143A" w:rsidRDefault="008F6D34" w:rsidP="008F6D34">
      <w:pPr>
        <w:rPr>
          <w:b/>
          <w:bCs/>
        </w:rPr>
      </w:pPr>
      <w:r w:rsidRPr="0039143A">
        <w:rPr>
          <w:b/>
          <w:bCs/>
        </w:rPr>
        <w:t>Figure</w:t>
      </w:r>
      <w:r w:rsidR="00476C23">
        <w:rPr>
          <w:b/>
          <w:bCs/>
        </w:rPr>
        <w:t xml:space="preserve"> S</w:t>
      </w:r>
      <w:r w:rsidRPr="0039143A">
        <w:rPr>
          <w:b/>
          <w:bCs/>
        </w:rPr>
        <w:t>1</w:t>
      </w:r>
      <w:r w:rsidR="00476C23">
        <w:rPr>
          <w:b/>
          <w:bCs/>
        </w:rPr>
        <w:t xml:space="preserve"> </w:t>
      </w:r>
      <w:r w:rsidR="00476C23" w:rsidRPr="00476C23">
        <w:rPr>
          <w:rFonts w:hint="eastAsia"/>
        </w:rPr>
        <w:t>α</w:t>
      </w:r>
      <w:r w:rsidR="00476C23" w:rsidRPr="00476C23">
        <w:rPr>
          <w:rFonts w:hint="eastAsia"/>
        </w:rPr>
        <w:t>diversity</w:t>
      </w:r>
      <w:r w:rsidR="00476C23">
        <w:t xml:space="preserve"> </w:t>
      </w:r>
      <w:r w:rsidR="00476C23">
        <w:rPr>
          <w:rFonts w:hint="eastAsia"/>
        </w:rPr>
        <w:t>index</w:t>
      </w:r>
      <w:r w:rsidR="00476C23">
        <w:t xml:space="preserve">  </w:t>
      </w:r>
      <w:r w:rsidR="00476C23">
        <w:rPr>
          <w:rFonts w:hint="eastAsia"/>
        </w:rPr>
        <w:t>showed</w:t>
      </w:r>
      <w:r w:rsidR="00476C23">
        <w:t xml:space="preserve"> </w:t>
      </w:r>
      <w:r w:rsidR="00476C23">
        <w:rPr>
          <w:rFonts w:hint="eastAsia"/>
        </w:rPr>
        <w:t>no</w:t>
      </w:r>
      <w:r w:rsidR="00476C23">
        <w:t xml:space="preserve"> </w:t>
      </w:r>
      <w:r w:rsidR="00476C23">
        <w:rPr>
          <w:rFonts w:hint="eastAsia"/>
        </w:rPr>
        <w:t>significant</w:t>
      </w:r>
      <w:r w:rsidR="00476C23">
        <w:t xml:space="preserve"> </w:t>
      </w:r>
      <w:r w:rsidR="00476C23">
        <w:rPr>
          <w:rFonts w:hint="eastAsia"/>
        </w:rPr>
        <w:t>changes</w:t>
      </w:r>
    </w:p>
    <w:p w14:paraId="66238799" w14:textId="77777777" w:rsidR="008F6D34" w:rsidRDefault="008F6D34" w:rsidP="00D42F03"/>
    <w:p w14:paraId="1F4E81AE" w14:textId="0F2DA3C6" w:rsidR="0039143A" w:rsidRDefault="0039143A" w:rsidP="00D42F03">
      <w:r>
        <w:rPr>
          <w:noProof/>
        </w:rPr>
        <w:lastRenderedPageBreak/>
        <w:drawing>
          <wp:inline distT="0" distB="0" distL="0" distR="0" wp14:anchorId="7743E9A7" wp14:editId="4C271925">
            <wp:extent cx="4531488" cy="4531488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624" cy="4536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0EFCC" w14:textId="0B604C4A" w:rsidR="008F6D34" w:rsidRDefault="008F6D34" w:rsidP="008F6D34">
      <w:pPr>
        <w:rPr>
          <w:b/>
          <w:bCs/>
        </w:rPr>
      </w:pPr>
      <w:r w:rsidRPr="0039143A">
        <w:rPr>
          <w:b/>
          <w:bCs/>
        </w:rPr>
        <w:t>Figure</w:t>
      </w:r>
      <w:r w:rsidR="00476C23">
        <w:rPr>
          <w:b/>
          <w:bCs/>
        </w:rPr>
        <w:t xml:space="preserve"> S</w:t>
      </w:r>
      <w:r w:rsidRPr="0039143A">
        <w:rPr>
          <w:b/>
          <w:bCs/>
        </w:rPr>
        <w:t>2</w:t>
      </w:r>
    </w:p>
    <w:p w14:paraId="52F26CA5" w14:textId="393ED21B" w:rsidR="008F6D34" w:rsidRDefault="008F6D34" w:rsidP="008F6D34">
      <w:pPr>
        <w:rPr>
          <w:b/>
          <w:bCs/>
        </w:rPr>
      </w:pPr>
    </w:p>
    <w:p w14:paraId="3A0F1952" w14:textId="704B2B83" w:rsidR="008F6D34" w:rsidRDefault="008F6D34" w:rsidP="008F6D34">
      <w:pPr>
        <w:rPr>
          <w:b/>
          <w:bCs/>
        </w:rPr>
      </w:pPr>
    </w:p>
    <w:p w14:paraId="0ED140CC" w14:textId="77777777" w:rsidR="008F6D34" w:rsidRPr="0039143A" w:rsidRDefault="008F6D34" w:rsidP="008F6D34">
      <w:pPr>
        <w:rPr>
          <w:b/>
          <w:bCs/>
        </w:rPr>
      </w:pPr>
    </w:p>
    <w:p w14:paraId="64F09069" w14:textId="00A4E625" w:rsidR="008F6D34" w:rsidRPr="008F6D34" w:rsidRDefault="008F6D34" w:rsidP="00D42F03">
      <w:r>
        <w:rPr>
          <w:noProof/>
        </w:rPr>
        <w:lastRenderedPageBreak/>
        <w:drawing>
          <wp:inline distT="0" distB="0" distL="0" distR="0" wp14:anchorId="511DB9BC" wp14:editId="7C6B4626">
            <wp:extent cx="5040000" cy="3471098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471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E190A4" w14:textId="08899BBA" w:rsidR="00D42F03" w:rsidRPr="00DF6FE4" w:rsidRDefault="00D42F03" w:rsidP="00D42F03">
      <w:pPr>
        <w:rPr>
          <w:szCs w:val="21"/>
        </w:rPr>
      </w:pPr>
      <w:r w:rsidRPr="0039143A">
        <w:rPr>
          <w:b/>
          <w:bCs/>
        </w:rPr>
        <w:t>Figure</w:t>
      </w:r>
      <w:r w:rsidR="00476C23">
        <w:rPr>
          <w:b/>
          <w:bCs/>
        </w:rPr>
        <w:t xml:space="preserve"> S</w:t>
      </w:r>
      <w:r w:rsidRPr="0039143A">
        <w:rPr>
          <w:b/>
          <w:bCs/>
        </w:rPr>
        <w:t>3</w:t>
      </w:r>
      <w:r w:rsidR="0039143A">
        <w:rPr>
          <w:b/>
          <w:bCs/>
        </w:rPr>
        <w:t xml:space="preserve">. </w:t>
      </w:r>
      <w:r w:rsidR="0039143A" w:rsidRPr="00DF6FE4">
        <w:rPr>
          <w:rFonts w:ascii="Times New Roman" w:hAnsi="Times New Roman" w:cs="Times New Roman"/>
          <w:szCs w:val="21"/>
        </w:rPr>
        <w:t xml:space="preserve">Venn diagram on the phylum, family, and genus levels. Analysis of species </w:t>
      </w:r>
      <w:proofErr w:type="spellStart"/>
      <w:r w:rsidR="0039143A" w:rsidRPr="00DF6FE4">
        <w:rPr>
          <w:rFonts w:ascii="Times New Roman" w:hAnsi="Times New Roman" w:cs="Times New Roman"/>
          <w:szCs w:val="21"/>
        </w:rPr>
        <w:t>venn</w:t>
      </w:r>
      <w:proofErr w:type="spellEnd"/>
      <w:r w:rsidR="0039143A" w:rsidRPr="00DF6FE4">
        <w:rPr>
          <w:rFonts w:ascii="Times New Roman" w:hAnsi="Times New Roman" w:cs="Times New Roman"/>
          <w:szCs w:val="21"/>
        </w:rPr>
        <w:t xml:space="preserve"> plots showed that salidroside has basically eliminated the </w:t>
      </w:r>
      <w:proofErr w:type="spellStart"/>
      <w:r w:rsidR="0039143A" w:rsidRPr="00DF6FE4">
        <w:rPr>
          <w:rFonts w:ascii="Times New Roman" w:hAnsi="Times New Roman" w:cs="Times New Roman"/>
          <w:szCs w:val="21"/>
        </w:rPr>
        <w:t>Chloroflexi</w:t>
      </w:r>
      <w:proofErr w:type="spellEnd"/>
      <w:r w:rsidR="0039143A" w:rsidRPr="00DF6FE4">
        <w:rPr>
          <w:rFonts w:ascii="Times New Roman" w:hAnsi="Times New Roman" w:cs="Times New Roman"/>
          <w:szCs w:val="21"/>
        </w:rPr>
        <w:t xml:space="preserve"> phylum in SAMP8, as well as 5 families and 7 genera, of which Corynebacterium has been confirmed to be associated with AD-Related pathological development</w:t>
      </w:r>
      <w:r w:rsidR="0039143A" w:rsidRPr="00DF6FE4">
        <w:rPr>
          <w:rFonts w:ascii="Times New Roman" w:hAnsi="Times New Roman" w:cs="Times New Roman" w:hint="eastAsia"/>
          <w:szCs w:val="21"/>
        </w:rPr>
        <w:t>.</w:t>
      </w:r>
    </w:p>
    <w:p w14:paraId="0177DE13" w14:textId="6F8FF488" w:rsidR="00D42F03" w:rsidRDefault="00D42F03" w:rsidP="00D42F03"/>
    <w:p w14:paraId="4676ECFF" w14:textId="74798174" w:rsidR="00D42F03" w:rsidRPr="0039143A" w:rsidRDefault="00D42F03" w:rsidP="00D42F03">
      <w:pPr>
        <w:rPr>
          <w:b/>
          <w:bCs/>
        </w:rPr>
      </w:pPr>
    </w:p>
    <w:p w14:paraId="076B0F48" w14:textId="746831A1" w:rsidR="00D42F03" w:rsidRDefault="0039143A">
      <w:r>
        <w:rPr>
          <w:noProof/>
        </w:rPr>
        <w:drawing>
          <wp:inline distT="0" distB="0" distL="0" distR="0" wp14:anchorId="297529A6" wp14:editId="40A2B702">
            <wp:extent cx="5040000" cy="2878613"/>
            <wp:effectExtent l="0" t="0" r="825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878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8E2E8" w14:textId="75FEBA72" w:rsidR="008F6D34" w:rsidRDefault="00476C23">
      <w:pPr>
        <w:rPr>
          <w:b/>
          <w:bCs/>
        </w:rPr>
      </w:pPr>
      <w:r w:rsidRPr="0039143A">
        <w:rPr>
          <w:b/>
          <w:bCs/>
        </w:rPr>
        <w:t>Figure</w:t>
      </w:r>
      <w:r>
        <w:rPr>
          <w:b/>
          <w:bCs/>
        </w:rPr>
        <w:t xml:space="preserve"> S</w:t>
      </w:r>
      <w:r>
        <w:rPr>
          <w:b/>
          <w:bCs/>
        </w:rPr>
        <w:t>4</w:t>
      </w:r>
    </w:p>
    <w:p w14:paraId="50FC32F1" w14:textId="77777777" w:rsidR="008F6D34" w:rsidRPr="00D42F03" w:rsidRDefault="008F6D34"/>
    <w:p w14:paraId="44AD2AAA" w14:textId="3D53A5B0" w:rsidR="00D42F03" w:rsidRDefault="0039143A" w:rsidP="0039143A">
      <w:pPr>
        <w:jc w:val="left"/>
      </w:pPr>
      <w:r>
        <w:rPr>
          <w:noProof/>
        </w:rPr>
        <w:lastRenderedPageBreak/>
        <w:drawing>
          <wp:inline distT="0" distB="0" distL="0" distR="0" wp14:anchorId="0FA92DB7" wp14:editId="4E706CA3">
            <wp:extent cx="5274310" cy="301244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A04A4" w14:textId="24A4C765" w:rsidR="008F6D34" w:rsidRPr="008F6D34" w:rsidRDefault="008F6D34" w:rsidP="008F6D34">
      <w:pPr>
        <w:rPr>
          <w:b/>
          <w:bCs/>
        </w:rPr>
      </w:pPr>
      <w:r w:rsidRPr="008F6D34">
        <w:rPr>
          <w:b/>
          <w:bCs/>
        </w:rPr>
        <w:t xml:space="preserve">Table </w:t>
      </w:r>
      <w:r w:rsidR="00476C23">
        <w:rPr>
          <w:b/>
          <w:bCs/>
        </w:rPr>
        <w:t>S</w:t>
      </w:r>
      <w:r w:rsidRPr="008F6D34">
        <w:rPr>
          <w:b/>
          <w:bCs/>
        </w:rPr>
        <w:t>1</w:t>
      </w:r>
    </w:p>
    <w:p w14:paraId="40575767" w14:textId="4393C79A" w:rsidR="00D42F03" w:rsidRDefault="00D42F03">
      <w:bookmarkStart w:id="0" w:name="_GoBack"/>
      <w:bookmarkEnd w:id="0"/>
    </w:p>
    <w:sectPr w:rsidR="00D42F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F89"/>
    <w:rsid w:val="0039143A"/>
    <w:rsid w:val="004560B2"/>
    <w:rsid w:val="00476C23"/>
    <w:rsid w:val="007F0F89"/>
    <w:rsid w:val="008F6D34"/>
    <w:rsid w:val="00A47B1E"/>
    <w:rsid w:val="00B52235"/>
    <w:rsid w:val="00B55255"/>
    <w:rsid w:val="00B85966"/>
    <w:rsid w:val="00D42F03"/>
    <w:rsid w:val="00DF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D6B3B"/>
  <w15:chartTrackingRefBased/>
  <w15:docId w15:val="{9440ABB5-F390-4C8B-8900-4C673DB40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B1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A47B1E"/>
    <w:pPr>
      <w:keepNext/>
      <w:keepLines/>
      <w:spacing w:before="340" w:after="330" w:line="578" w:lineRule="auto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47B1E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1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47B1E"/>
    <w:pPr>
      <w:keepNext/>
      <w:keepLines/>
      <w:spacing w:before="260" w:after="260" w:line="416" w:lineRule="auto"/>
      <w:outlineLvl w:val="2"/>
    </w:pPr>
    <w:rPr>
      <w:b/>
      <w:bCs/>
      <w:kern w:val="0"/>
      <w:sz w:val="1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1"/>
    <w:basedOn w:val="a"/>
    <w:next w:val="a"/>
    <w:uiPriority w:val="9"/>
    <w:qFormat/>
    <w:rsid w:val="00A47B1E"/>
    <w:pPr>
      <w:keepNext/>
      <w:keepLines/>
      <w:spacing w:before="340" w:after="330" w:line="578" w:lineRule="auto"/>
      <w:outlineLvl w:val="0"/>
    </w:pPr>
    <w:rPr>
      <w:b/>
      <w:bCs/>
      <w:kern w:val="44"/>
      <w:sz w:val="24"/>
      <w:szCs w:val="44"/>
    </w:rPr>
  </w:style>
  <w:style w:type="paragraph" w:customStyle="1" w:styleId="21">
    <w:name w:val="标题 21"/>
    <w:basedOn w:val="a"/>
    <w:next w:val="a"/>
    <w:uiPriority w:val="9"/>
    <w:unhideWhenUsed/>
    <w:qFormat/>
    <w:rsid w:val="00A47B1E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18"/>
      <w:szCs w:val="32"/>
    </w:rPr>
  </w:style>
  <w:style w:type="paragraph" w:customStyle="1" w:styleId="31">
    <w:name w:val="标题 31"/>
    <w:basedOn w:val="a"/>
    <w:next w:val="a"/>
    <w:uiPriority w:val="9"/>
    <w:unhideWhenUsed/>
    <w:qFormat/>
    <w:rsid w:val="00A47B1E"/>
    <w:pPr>
      <w:keepNext/>
      <w:keepLines/>
      <w:spacing w:before="260" w:after="260" w:line="416" w:lineRule="auto"/>
      <w:outlineLvl w:val="2"/>
    </w:pPr>
    <w:rPr>
      <w:b/>
      <w:bCs/>
      <w:sz w:val="18"/>
      <w:szCs w:val="32"/>
    </w:rPr>
  </w:style>
  <w:style w:type="paragraph" w:customStyle="1" w:styleId="12">
    <w:name w:val="批注框文本1"/>
    <w:basedOn w:val="a"/>
    <w:next w:val="a3"/>
    <w:link w:val="Char"/>
    <w:uiPriority w:val="99"/>
    <w:unhideWhenUsed/>
    <w:qFormat/>
    <w:rsid w:val="00A47B1E"/>
    <w:rPr>
      <w:kern w:val="0"/>
      <w:sz w:val="18"/>
      <w:szCs w:val="18"/>
    </w:rPr>
  </w:style>
  <w:style w:type="character" w:customStyle="1" w:styleId="Char">
    <w:name w:val="批注框文本 Char"/>
    <w:basedOn w:val="a0"/>
    <w:link w:val="12"/>
    <w:uiPriority w:val="99"/>
    <w:qFormat/>
    <w:rsid w:val="00A47B1E"/>
    <w:rPr>
      <w:sz w:val="18"/>
      <w:szCs w:val="18"/>
    </w:rPr>
  </w:style>
  <w:style w:type="paragraph" w:styleId="a3">
    <w:name w:val="Balloon Text"/>
    <w:basedOn w:val="a"/>
    <w:link w:val="a4"/>
    <w:uiPriority w:val="99"/>
    <w:unhideWhenUsed/>
    <w:qFormat/>
    <w:rsid w:val="00A47B1E"/>
    <w:rPr>
      <w:kern w:val="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rsid w:val="00A47B1E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rsid w:val="00A47B1E"/>
  </w:style>
  <w:style w:type="character" w:customStyle="1" w:styleId="10">
    <w:name w:val="标题 1 字符"/>
    <w:basedOn w:val="a0"/>
    <w:link w:val="1"/>
    <w:uiPriority w:val="9"/>
    <w:rsid w:val="00A47B1E"/>
    <w:rPr>
      <w:b/>
      <w:bCs/>
      <w:kern w:val="44"/>
      <w:sz w:val="24"/>
      <w:szCs w:val="44"/>
    </w:rPr>
  </w:style>
  <w:style w:type="paragraph" w:customStyle="1" w:styleId="110">
    <w:name w:val="目录 11"/>
    <w:basedOn w:val="a"/>
    <w:next w:val="a"/>
    <w:uiPriority w:val="39"/>
    <w:unhideWhenUsed/>
    <w:qFormat/>
    <w:rsid w:val="00A47B1E"/>
  </w:style>
  <w:style w:type="paragraph" w:customStyle="1" w:styleId="210">
    <w:name w:val="目录 21"/>
    <w:basedOn w:val="a"/>
    <w:next w:val="a"/>
    <w:uiPriority w:val="39"/>
    <w:unhideWhenUsed/>
    <w:qFormat/>
    <w:rsid w:val="00A47B1E"/>
    <w:pPr>
      <w:ind w:leftChars="200" w:left="420"/>
    </w:pPr>
  </w:style>
  <w:style w:type="paragraph" w:customStyle="1" w:styleId="13">
    <w:name w:val="列出段落1"/>
    <w:basedOn w:val="a"/>
    <w:next w:val="22"/>
    <w:uiPriority w:val="34"/>
    <w:qFormat/>
    <w:rsid w:val="00A47B1E"/>
    <w:pPr>
      <w:ind w:firstLineChars="200" w:firstLine="420"/>
    </w:pPr>
  </w:style>
  <w:style w:type="paragraph" w:customStyle="1" w:styleId="22">
    <w:name w:val="列出段落2"/>
    <w:basedOn w:val="a"/>
    <w:uiPriority w:val="34"/>
    <w:qFormat/>
    <w:rsid w:val="00A47B1E"/>
    <w:pPr>
      <w:ind w:firstLineChars="200" w:firstLine="420"/>
    </w:pPr>
  </w:style>
  <w:style w:type="paragraph" w:customStyle="1" w:styleId="14">
    <w:name w:val="无间隔1"/>
    <w:next w:val="23"/>
    <w:link w:val="Char0"/>
    <w:uiPriority w:val="1"/>
    <w:qFormat/>
    <w:rsid w:val="00A47B1E"/>
    <w:rPr>
      <w:sz w:val="22"/>
    </w:rPr>
  </w:style>
  <w:style w:type="character" w:customStyle="1" w:styleId="Char0">
    <w:name w:val="无间隔 Char"/>
    <w:basedOn w:val="a0"/>
    <w:link w:val="14"/>
    <w:uiPriority w:val="1"/>
    <w:rsid w:val="00A47B1E"/>
    <w:rPr>
      <w:sz w:val="22"/>
    </w:rPr>
  </w:style>
  <w:style w:type="paragraph" w:customStyle="1" w:styleId="23">
    <w:name w:val="无间隔2"/>
    <w:uiPriority w:val="1"/>
    <w:qFormat/>
    <w:rsid w:val="00A47B1E"/>
    <w:pPr>
      <w:widowControl w:val="0"/>
      <w:jc w:val="both"/>
    </w:pPr>
    <w:rPr>
      <w:kern w:val="2"/>
      <w:sz w:val="21"/>
      <w:szCs w:val="22"/>
    </w:rPr>
  </w:style>
  <w:style w:type="paragraph" w:customStyle="1" w:styleId="TOC2">
    <w:name w:val="TOC 标题2"/>
    <w:basedOn w:val="1"/>
    <w:next w:val="a"/>
    <w:uiPriority w:val="39"/>
    <w:unhideWhenUsed/>
    <w:qFormat/>
    <w:rsid w:val="00A47B1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A47B1E"/>
    <w:rPr>
      <w:rFonts w:ascii="Cambria" w:eastAsia="宋体" w:hAnsi="Cambria" w:cs="Times New Roman"/>
      <w:b/>
      <w:bCs/>
      <w:sz w:val="18"/>
      <w:szCs w:val="32"/>
    </w:rPr>
  </w:style>
  <w:style w:type="character" w:customStyle="1" w:styleId="30">
    <w:name w:val="标题 3 字符"/>
    <w:basedOn w:val="a0"/>
    <w:link w:val="3"/>
    <w:uiPriority w:val="9"/>
    <w:qFormat/>
    <w:rsid w:val="00A47B1E"/>
    <w:rPr>
      <w:b/>
      <w:bCs/>
      <w:sz w:val="18"/>
      <w:szCs w:val="32"/>
    </w:rPr>
  </w:style>
  <w:style w:type="paragraph" w:styleId="a5">
    <w:name w:val="header"/>
    <w:basedOn w:val="a"/>
    <w:link w:val="a6"/>
    <w:uiPriority w:val="99"/>
    <w:unhideWhenUsed/>
    <w:qFormat/>
    <w:rsid w:val="00A47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A47B1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A47B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A47B1E"/>
    <w:rPr>
      <w:sz w:val="18"/>
      <w:szCs w:val="18"/>
    </w:rPr>
  </w:style>
  <w:style w:type="paragraph" w:styleId="a9">
    <w:name w:val="caption"/>
    <w:basedOn w:val="a"/>
    <w:next w:val="a"/>
    <w:uiPriority w:val="35"/>
    <w:unhideWhenUsed/>
    <w:qFormat/>
    <w:rsid w:val="00A47B1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精装书">
      <a:fillStyleLst>
        <a:solidFill>
          <a:schemeClr val="phClr"/>
        </a:solidFill>
        <a:solidFill>
          <a:schemeClr val="phClr">
            <a:tint val="68000"/>
            <a:shade val="94000"/>
            <a:satMod val="300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80000"/>
                <a:lumMod val="98000"/>
              </a:schemeClr>
            </a:gs>
            <a:gs pos="100000">
              <a:schemeClr val="phClr">
                <a:satMod val="130000"/>
              </a:schemeClr>
            </a:gs>
          </a:gsLst>
          <a:lin ang="5160000" scaled="0"/>
        </a:gradFill>
      </a:fillStyleLst>
      <a:lnStyleLst>
        <a:ln w="12700" cap="flat" cmpd="sng" algn="ctr">
          <a:solidFill>
            <a:schemeClr val="phClr">
              <a:shade val="90000"/>
              <a:lumMod val="90000"/>
            </a:schemeClr>
          </a:solidFill>
          <a:prstDash val="solid"/>
        </a:ln>
        <a:ln w="19050" cap="flat" cmpd="sng" algn="ctr">
          <a:solidFill>
            <a:schemeClr val="phClr">
              <a:shade val="75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12700" dir="5400000" rotWithShape="0">
              <a:srgbClr val="000000">
                <a:alpha val="1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6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400000"/>
            </a:lightRig>
          </a:scene3d>
          <a:sp3d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泽萍</dc:creator>
  <cp:keywords/>
  <dc:description/>
  <cp:lastModifiedBy>谢 泽萍</cp:lastModifiedBy>
  <cp:revision>5</cp:revision>
  <dcterms:created xsi:type="dcterms:W3CDTF">2020-03-06T13:20:00Z</dcterms:created>
  <dcterms:modified xsi:type="dcterms:W3CDTF">2020-03-09T11:08:00Z</dcterms:modified>
</cp:coreProperties>
</file>