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Times New Roman" w:hAnsi="Times New Roman" w:cs="Times New Roman"/>
          <w:sz w:val="24"/>
          <w:szCs w:val="24"/>
        </w:rPr>
      </w:pPr>
      <w:r>
        <w:rPr>
          <w:rFonts w:ascii="Times New Roman" w:hAnsi="Times New Roman" w:cs="Times New Roman"/>
          <w:b/>
          <w:sz w:val="24"/>
          <w:szCs w:val="24"/>
        </w:rPr>
        <w:t>Supplementary File 1</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Test for Correct Use of Prevention and Control Supplies during COVID-19 Outbreak</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Hospital ________ Professional role ________ Professional title _________</w:t>
      </w:r>
    </w:p>
    <w:p>
      <w:pPr>
        <w:spacing w:line="360" w:lineRule="auto"/>
        <w:jc w:val="center"/>
        <w:rPr>
          <w:rFonts w:ascii="Times New Roman" w:hAnsi="Times New Roman" w:cs="Times New Roman"/>
          <w:b/>
          <w:sz w:val="24"/>
          <w:szCs w:val="24"/>
        </w:rPr>
      </w:pPr>
      <w:r>
        <w:rPr>
          <w:rFonts w:ascii="Times New Roman" w:hAnsi="Times New Roman" w:cs="Times New Roman"/>
          <w:b/>
          <w:sz w:val="24"/>
          <w:szCs w:val="24"/>
        </w:rPr>
        <w:t>Gender _______   Age _________</w:t>
      </w:r>
    </w:p>
    <w:p>
      <w:pPr>
        <w:spacing w:line="360" w:lineRule="auto"/>
        <w:jc w:val="center"/>
        <w:rPr>
          <w:rFonts w:ascii="Times New Roman" w:hAnsi="Times New Roman" w:cs="Times New Roman"/>
          <w:b/>
          <w:sz w:val="24"/>
          <w:szCs w:val="24"/>
        </w:rPr>
      </w:pPr>
    </w:p>
    <w:p>
      <w:pPr>
        <w:spacing w:line="360" w:lineRule="auto"/>
        <w:rPr>
          <w:rFonts w:ascii="Times New Roman" w:hAnsi="Times New Roman" w:cs="Times New Roman"/>
          <w:b/>
          <w:sz w:val="24"/>
          <w:szCs w:val="24"/>
        </w:rPr>
      </w:pPr>
      <w:r>
        <w:rPr>
          <w:rFonts w:ascii="Times New Roman" w:hAnsi="Times New Roman" w:cs="Times New Roman"/>
          <w:b/>
          <w:sz w:val="24"/>
          <w:szCs w:val="24"/>
        </w:rPr>
        <w:t>Part I.  Choice questions（1-8 single，9-10 multiple）</w:t>
      </w:r>
    </w:p>
    <w:p>
      <w:pPr>
        <w:pStyle w:val="6"/>
        <w:numPr>
          <w:ilvl w:val="0"/>
          <w:numId w:val="1"/>
        </w:numPr>
        <w:spacing w:line="360" w:lineRule="auto"/>
        <w:ind w:firstLineChars="0"/>
        <w:jc w:val="left"/>
        <w:rPr>
          <w:rFonts w:ascii="Times New Roman" w:hAnsi="Times New Roman" w:cs="Times New Roman"/>
          <w:sz w:val="24"/>
          <w:szCs w:val="24"/>
        </w:rPr>
      </w:pPr>
      <w:r>
        <w:rPr>
          <w:rFonts w:ascii="Times New Roman" w:hAnsi="Times New Roman" w:cs="Times New Roman"/>
          <w:sz w:val="24"/>
          <w:szCs w:val="24"/>
        </w:rPr>
        <w:t xml:space="preserve">Which of the following operations required Level 3 protection when performed for children with suspected COVID-19? </w:t>
      </w:r>
    </w:p>
    <w:p>
      <w:pPr>
        <w:pStyle w:val="6"/>
        <w:numPr>
          <w:ilvl w:val="0"/>
          <w:numId w:val="2"/>
        </w:numPr>
        <w:spacing w:line="360" w:lineRule="auto"/>
        <w:ind w:firstLineChars="0"/>
        <w:jc w:val="left"/>
        <w:rPr>
          <w:rFonts w:ascii="Times New Roman" w:hAnsi="Times New Roman" w:cs="Times New Roman"/>
          <w:sz w:val="24"/>
          <w:szCs w:val="24"/>
        </w:rPr>
      </w:pPr>
      <w:r>
        <w:rPr>
          <w:rFonts w:ascii="Times New Roman" w:hAnsi="Times New Roman" w:cs="Times New Roman"/>
          <w:sz w:val="24"/>
          <w:szCs w:val="24"/>
        </w:rPr>
        <w:t>Intravenous injection</w:t>
      </w:r>
    </w:p>
    <w:p>
      <w:pPr>
        <w:pStyle w:val="6"/>
        <w:numPr>
          <w:ilvl w:val="0"/>
          <w:numId w:val="2"/>
        </w:numPr>
        <w:spacing w:line="360" w:lineRule="auto"/>
        <w:ind w:firstLineChars="0"/>
        <w:jc w:val="left"/>
        <w:rPr>
          <w:rFonts w:ascii="Times New Roman" w:hAnsi="Times New Roman" w:cs="Times New Roman"/>
          <w:sz w:val="24"/>
          <w:szCs w:val="24"/>
        </w:rPr>
      </w:pPr>
      <w:r>
        <w:rPr>
          <w:rFonts w:ascii="Times New Roman" w:hAnsi="Times New Roman" w:cs="Times New Roman"/>
          <w:sz w:val="24"/>
          <w:szCs w:val="24"/>
        </w:rPr>
        <w:t xml:space="preserve"> Temperature measurement</w:t>
      </w:r>
    </w:p>
    <w:p>
      <w:pPr>
        <w:pStyle w:val="6"/>
        <w:numPr>
          <w:ilvl w:val="0"/>
          <w:numId w:val="2"/>
        </w:numPr>
        <w:spacing w:line="360" w:lineRule="auto"/>
        <w:ind w:firstLineChars="0"/>
        <w:jc w:val="left"/>
        <w:rPr>
          <w:rFonts w:ascii="Times New Roman" w:hAnsi="Times New Roman" w:cs="Times New Roman"/>
          <w:sz w:val="24"/>
          <w:szCs w:val="24"/>
        </w:rPr>
      </w:pPr>
      <w:r>
        <w:rPr>
          <w:rFonts w:ascii="Times New Roman" w:hAnsi="Times New Roman" w:cs="Times New Roman"/>
          <w:sz w:val="24"/>
          <w:szCs w:val="24"/>
        </w:rPr>
        <w:t xml:space="preserve"> Nasopharyngeal swab</w:t>
      </w:r>
    </w:p>
    <w:p>
      <w:pPr>
        <w:pStyle w:val="6"/>
        <w:numPr>
          <w:ilvl w:val="0"/>
          <w:numId w:val="2"/>
        </w:numPr>
        <w:spacing w:line="360" w:lineRule="auto"/>
        <w:ind w:firstLineChars="0"/>
        <w:jc w:val="left"/>
        <w:rPr>
          <w:rFonts w:ascii="Times New Roman" w:hAnsi="Times New Roman" w:cs="Times New Roman"/>
          <w:sz w:val="24"/>
          <w:szCs w:val="24"/>
        </w:rPr>
      </w:pPr>
      <w:r>
        <w:rPr>
          <w:rFonts w:ascii="Times New Roman" w:hAnsi="Times New Roman" w:cs="Times New Roman"/>
          <w:sz w:val="24"/>
          <w:szCs w:val="24"/>
        </w:rPr>
        <w:t xml:space="preserve">Physical examination </w:t>
      </w:r>
    </w:p>
    <w:p>
      <w:pPr>
        <w:pStyle w:val="6"/>
        <w:spacing w:line="360" w:lineRule="auto"/>
        <w:ind w:left="720" w:firstLine="0" w:firstLineChars="0"/>
        <w:jc w:val="left"/>
        <w:rPr>
          <w:rFonts w:ascii="Times New Roman" w:hAnsi="Times New Roman" w:cs="Times New Roman"/>
          <w:sz w:val="24"/>
          <w:szCs w:val="24"/>
        </w:rPr>
      </w:pPr>
    </w:p>
    <w:p>
      <w:pPr>
        <w:pStyle w:val="6"/>
        <w:numPr>
          <w:ilvl w:val="0"/>
          <w:numId w:val="1"/>
        </w:numPr>
        <w:spacing w:line="360" w:lineRule="auto"/>
        <w:ind w:firstLineChars="0"/>
        <w:jc w:val="left"/>
        <w:rPr>
          <w:rFonts w:ascii="Times New Roman" w:hAnsi="Times New Roman" w:cs="Times New Roman"/>
          <w:sz w:val="24"/>
          <w:szCs w:val="24"/>
        </w:rPr>
      </w:pPr>
      <w:r>
        <w:rPr>
          <w:rFonts w:ascii="Times New Roman" w:hAnsi="Times New Roman" w:cs="Times New Roman"/>
          <w:sz w:val="24"/>
          <w:szCs w:val="24"/>
        </w:rPr>
        <w:t xml:space="preserve">Which of the following is </w:t>
      </w:r>
      <w:r>
        <w:rPr>
          <w:rFonts w:ascii="Times New Roman" w:hAnsi="Times New Roman" w:cs="Times New Roman"/>
          <w:b/>
          <w:sz w:val="24"/>
          <w:szCs w:val="24"/>
        </w:rPr>
        <w:t>not</w:t>
      </w:r>
      <w:r>
        <w:rPr>
          <w:rFonts w:ascii="Times New Roman" w:hAnsi="Times New Roman" w:cs="Times New Roman"/>
          <w:sz w:val="24"/>
          <w:szCs w:val="24"/>
        </w:rPr>
        <w:t xml:space="preserve"> the established mode of transmission of SARS-Cov-2? </w:t>
      </w:r>
    </w:p>
    <w:p>
      <w:pPr>
        <w:pStyle w:val="6"/>
        <w:spacing w:line="360" w:lineRule="auto"/>
        <w:ind w:left="360" w:firstLine="0" w:firstLineChars="0"/>
        <w:jc w:val="left"/>
        <w:rPr>
          <w:rFonts w:ascii="Times New Roman" w:hAnsi="Times New Roman" w:cs="Times New Roman"/>
          <w:sz w:val="24"/>
          <w:szCs w:val="24"/>
        </w:rPr>
      </w:pPr>
      <w:r>
        <w:rPr>
          <w:rFonts w:ascii="Times New Roman" w:hAnsi="Times New Roman" w:cs="Times New Roman"/>
          <w:sz w:val="24"/>
          <w:szCs w:val="24"/>
        </w:rPr>
        <w:t>A.  Droplet transmission</w:t>
      </w:r>
    </w:p>
    <w:p>
      <w:pPr>
        <w:pStyle w:val="6"/>
        <w:spacing w:line="360" w:lineRule="auto"/>
        <w:ind w:left="360" w:firstLine="0" w:firstLineChars="0"/>
        <w:jc w:val="left"/>
        <w:rPr>
          <w:rFonts w:ascii="Times New Roman" w:hAnsi="Times New Roman" w:cs="Times New Roman"/>
          <w:sz w:val="24"/>
          <w:szCs w:val="24"/>
        </w:rPr>
      </w:pPr>
      <w:r>
        <w:rPr>
          <w:rFonts w:ascii="Times New Roman" w:hAnsi="Times New Roman" w:cs="Times New Roman"/>
          <w:sz w:val="24"/>
          <w:szCs w:val="24"/>
        </w:rPr>
        <w:t>B.  Contact transmission</w:t>
      </w:r>
    </w:p>
    <w:p>
      <w:pPr>
        <w:pStyle w:val="6"/>
        <w:spacing w:line="360" w:lineRule="auto"/>
        <w:ind w:left="360" w:firstLine="0" w:firstLineChars="0"/>
        <w:jc w:val="left"/>
        <w:rPr>
          <w:rFonts w:ascii="Times New Roman" w:hAnsi="Times New Roman" w:cs="Times New Roman"/>
          <w:sz w:val="24"/>
          <w:szCs w:val="24"/>
        </w:rPr>
      </w:pPr>
      <w:r>
        <w:rPr>
          <w:rFonts w:ascii="Times New Roman" w:hAnsi="Times New Roman" w:cs="Times New Roman"/>
          <w:sz w:val="24"/>
          <w:szCs w:val="24"/>
        </w:rPr>
        <w:t>C.  Aerosol transmission</w:t>
      </w:r>
    </w:p>
    <w:p>
      <w:pPr>
        <w:pStyle w:val="6"/>
        <w:spacing w:line="360" w:lineRule="auto"/>
        <w:ind w:left="360" w:firstLine="0" w:firstLineChars="0"/>
        <w:jc w:val="left"/>
        <w:rPr>
          <w:rFonts w:ascii="Times New Roman" w:hAnsi="Times New Roman" w:cs="Times New Roman"/>
          <w:sz w:val="24"/>
          <w:szCs w:val="24"/>
        </w:rPr>
      </w:pPr>
      <w:r>
        <w:rPr>
          <w:rFonts w:ascii="Times New Roman" w:hAnsi="Times New Roman" w:cs="Times New Roman"/>
          <w:sz w:val="24"/>
          <w:szCs w:val="24"/>
        </w:rPr>
        <w:t>D.  Fecal-oral transmission</w:t>
      </w:r>
    </w:p>
    <w:p>
      <w:pPr>
        <w:spacing w:line="360" w:lineRule="auto"/>
        <w:jc w:val="left"/>
        <w:rPr>
          <w:rFonts w:ascii="Times New Roman" w:hAnsi="Times New Roman" w:cs="Times New Roman"/>
          <w:sz w:val="24"/>
          <w:szCs w:val="24"/>
        </w:rPr>
      </w:pPr>
    </w:p>
    <w:p>
      <w:pPr>
        <w:pStyle w:val="6"/>
        <w:numPr>
          <w:ilvl w:val="0"/>
          <w:numId w:val="1"/>
        </w:numPr>
        <w:spacing w:line="360" w:lineRule="auto"/>
        <w:ind w:firstLineChars="0"/>
        <w:jc w:val="left"/>
        <w:rPr>
          <w:rFonts w:ascii="Times New Roman" w:hAnsi="Times New Roman" w:cs="Times New Roman"/>
          <w:sz w:val="24"/>
          <w:szCs w:val="24"/>
        </w:rPr>
      </w:pPr>
      <w:r>
        <w:rPr>
          <w:rFonts w:ascii="Times New Roman" w:hAnsi="Times New Roman" w:cs="Times New Roman"/>
          <w:sz w:val="24"/>
          <w:szCs w:val="24"/>
        </w:rPr>
        <w:t xml:space="preserve">About setting requirements for isolation ward, which of the following is </w:t>
      </w:r>
      <w:r>
        <w:rPr>
          <w:rFonts w:ascii="Times New Roman" w:hAnsi="Times New Roman" w:cs="Times New Roman"/>
          <w:b/>
          <w:sz w:val="24"/>
          <w:szCs w:val="24"/>
        </w:rPr>
        <w:t>wrong</w:t>
      </w:r>
      <w:r>
        <w:rPr>
          <w:rFonts w:ascii="Times New Roman" w:hAnsi="Times New Roman" w:cs="Times New Roman"/>
          <w:sz w:val="24"/>
          <w:szCs w:val="24"/>
        </w:rPr>
        <w:t xml:space="preserve">?  </w:t>
      </w:r>
    </w:p>
    <w:p>
      <w:pPr>
        <w:pStyle w:val="6"/>
        <w:numPr>
          <w:ilvl w:val="0"/>
          <w:numId w:val="3"/>
        </w:numPr>
        <w:spacing w:line="360" w:lineRule="auto"/>
        <w:ind w:left="851" w:hanging="491" w:firstLineChars="0"/>
        <w:rPr>
          <w:rFonts w:ascii="Times New Roman" w:hAnsi="Times New Roman" w:cs="Times New Roman"/>
          <w:sz w:val="24"/>
          <w:szCs w:val="24"/>
        </w:rPr>
      </w:pPr>
      <w:r>
        <w:rPr>
          <w:rFonts w:ascii="Times New Roman" w:hAnsi="Times New Roman" w:cs="Times New Roman"/>
          <w:sz w:val="24"/>
          <w:szCs w:val="24"/>
        </w:rPr>
        <w:t>The clean area, semi-polluted area and polluted area should be marked by red, yellow and green respectively.</w:t>
      </w:r>
    </w:p>
    <w:p>
      <w:pPr>
        <w:pStyle w:val="6"/>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 Space or physical separation should be provided from other medical areas.</w:t>
      </w:r>
    </w:p>
    <w:p>
      <w:pPr>
        <w:pStyle w:val="6"/>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 Set up clean channel, semi-polluted channel, and polluted area channel.</w:t>
      </w:r>
    </w:p>
    <w:p>
      <w:pPr>
        <w:pStyle w:val="6"/>
        <w:numPr>
          <w:ilvl w:val="0"/>
          <w:numId w:val="3"/>
        </w:numPr>
        <w:spacing w:line="360" w:lineRule="auto"/>
        <w:ind w:left="851" w:hanging="491" w:firstLineChars="0"/>
        <w:rPr>
          <w:rFonts w:ascii="Times New Roman" w:hAnsi="Times New Roman" w:cs="Times New Roman"/>
          <w:sz w:val="24"/>
          <w:szCs w:val="24"/>
        </w:rPr>
      </w:pPr>
      <w:r>
        <w:rPr>
          <w:rFonts w:ascii="Times New Roman" w:hAnsi="Times New Roman" w:cs="Times New Roman"/>
          <w:sz w:val="24"/>
          <w:szCs w:val="24"/>
        </w:rPr>
        <w:t>No crossing shall be allowed among the three zones (clean zone, semi-polluted zone, polluted zone) and the three channels (clean channel, semi-polluted channel, polluted channel).</w:t>
      </w:r>
    </w:p>
    <w:p>
      <w:pPr>
        <w:spacing w:line="360" w:lineRule="auto"/>
        <w:jc w:val="left"/>
        <w:rPr>
          <w:rFonts w:ascii="Times New Roman" w:hAnsi="Times New Roman" w:cs="Times New Roman"/>
          <w:sz w:val="24"/>
          <w:szCs w:val="24"/>
        </w:rPr>
      </w:pPr>
    </w:p>
    <w:p>
      <w:pPr>
        <w:pStyle w:val="6"/>
        <w:numPr>
          <w:ilvl w:val="0"/>
          <w:numId w:val="1"/>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Which level of protection should be given to medical technicians in the CT room when perform CT examination for children with suspected COVID-19? </w:t>
      </w:r>
    </w:p>
    <w:p>
      <w:pPr>
        <w:pStyle w:val="6"/>
        <w:numPr>
          <w:ilvl w:val="0"/>
          <w:numId w:val="4"/>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Basic protection (work clothes, ordinary surgical mask)</w:t>
      </w:r>
    </w:p>
    <w:p>
      <w:pPr>
        <w:pStyle w:val="6"/>
        <w:numPr>
          <w:ilvl w:val="0"/>
          <w:numId w:val="4"/>
        </w:numPr>
        <w:spacing w:line="360" w:lineRule="auto"/>
        <w:ind w:left="851" w:hanging="491" w:firstLineChars="0"/>
        <w:rPr>
          <w:rFonts w:ascii="Times New Roman" w:hAnsi="Times New Roman" w:cs="Times New Roman"/>
          <w:sz w:val="24"/>
          <w:szCs w:val="24"/>
        </w:rPr>
      </w:pPr>
      <w:r>
        <w:rPr>
          <w:rFonts w:ascii="Times New Roman" w:hAnsi="Times New Roman" w:cs="Times New Roman"/>
          <w:sz w:val="24"/>
          <w:szCs w:val="24"/>
        </w:rPr>
        <w:t>Level 1 protection (work clothes, surgical mask, disposable hat, disposable gloves, goggles, isolation clothing)</w:t>
      </w:r>
    </w:p>
    <w:p>
      <w:pPr>
        <w:pStyle w:val="6"/>
        <w:numPr>
          <w:ilvl w:val="0"/>
          <w:numId w:val="4"/>
        </w:numPr>
        <w:spacing w:line="360" w:lineRule="auto"/>
        <w:ind w:left="851" w:hanging="491" w:firstLineChars="0"/>
        <w:rPr>
          <w:rFonts w:ascii="Times New Roman" w:hAnsi="Times New Roman" w:cs="Times New Roman"/>
          <w:sz w:val="24"/>
          <w:szCs w:val="24"/>
        </w:rPr>
      </w:pPr>
      <w:r>
        <w:rPr>
          <w:rFonts w:ascii="Times New Roman" w:hAnsi="Times New Roman" w:cs="Times New Roman"/>
          <w:sz w:val="24"/>
          <w:szCs w:val="24"/>
        </w:rPr>
        <w:t>Level 2 protection (work clothes, medical protective masks, disposable hats, disposable gloves, goggles, medical protective clothing, shoe covers)</w:t>
      </w:r>
    </w:p>
    <w:p>
      <w:pPr>
        <w:pStyle w:val="6"/>
        <w:numPr>
          <w:ilvl w:val="0"/>
          <w:numId w:val="4"/>
        </w:numPr>
        <w:spacing w:line="360" w:lineRule="auto"/>
        <w:ind w:left="851" w:hanging="491" w:firstLineChars="0"/>
        <w:rPr>
          <w:rFonts w:ascii="Times New Roman" w:hAnsi="Times New Roman" w:cs="Times New Roman"/>
          <w:sz w:val="24"/>
          <w:szCs w:val="24"/>
        </w:rPr>
      </w:pPr>
      <w:r>
        <w:rPr>
          <w:rFonts w:ascii="Times New Roman" w:hAnsi="Times New Roman" w:cs="Times New Roman"/>
          <w:sz w:val="24"/>
          <w:szCs w:val="24"/>
        </w:rPr>
        <w:t>Level 3 protection (work clothes, medical protective masks, disposable hats, disposable gloves, fully protective respiratory masks, medical protective clothing, shoe covers)</w:t>
      </w:r>
    </w:p>
    <w:p>
      <w:pPr>
        <w:spacing w:line="360" w:lineRule="auto"/>
        <w:rPr>
          <w:rFonts w:ascii="Times New Roman" w:hAnsi="Times New Roman" w:cs="Times New Roman"/>
          <w:sz w:val="24"/>
          <w:szCs w:val="24"/>
        </w:rPr>
      </w:pPr>
    </w:p>
    <w:p>
      <w:pPr>
        <w:spacing w:line="360" w:lineRule="auto"/>
        <w:jc w:val="left"/>
        <w:rPr>
          <w:rFonts w:ascii="Times New Roman" w:hAnsi="Times New Roman" w:cs="Times New Roman"/>
          <w:sz w:val="24"/>
          <w:szCs w:val="24"/>
        </w:rPr>
      </w:pPr>
      <w:r>
        <w:rPr>
          <w:rFonts w:ascii="Times New Roman" w:hAnsi="Times New Roman" w:cs="Times New Roman"/>
          <w:sz w:val="24"/>
          <w:szCs w:val="24"/>
        </w:rPr>
        <w:t xml:space="preserve">5．Which of the following moments requires hand hygiene? </w:t>
      </w:r>
    </w:p>
    <w:p>
      <w:pPr>
        <w:spacing w:line="360" w:lineRule="auto"/>
        <w:jc w:val="left"/>
        <w:rPr>
          <w:rFonts w:ascii="Times New Roman" w:hAnsi="Times New Roman" w:cs="Times New Roman"/>
          <w:sz w:val="24"/>
          <w:szCs w:val="24"/>
        </w:rPr>
      </w:pPr>
      <w:r>
        <w:rPr>
          <w:rFonts w:ascii="Times New Roman" w:hAnsi="Times New Roman" w:cs="Times New Roman"/>
          <w:sz w:val="24"/>
          <w:szCs w:val="24"/>
        </w:rPr>
        <w:t xml:space="preserve">   A.  Before and after patient contact</w:t>
      </w:r>
    </w:p>
    <w:p>
      <w:pPr>
        <w:spacing w:line="360" w:lineRule="auto"/>
        <w:jc w:val="left"/>
        <w:rPr>
          <w:rFonts w:ascii="Times New Roman" w:hAnsi="Times New Roman" w:cs="Times New Roman"/>
          <w:sz w:val="24"/>
          <w:szCs w:val="24"/>
        </w:rPr>
      </w:pPr>
      <w:r>
        <w:rPr>
          <w:rFonts w:ascii="Times New Roman" w:hAnsi="Times New Roman" w:cs="Times New Roman"/>
          <w:sz w:val="24"/>
          <w:szCs w:val="24"/>
        </w:rPr>
        <w:t xml:space="preserve">   B． Before aseptic technique</w:t>
      </w:r>
    </w:p>
    <w:p>
      <w:pPr>
        <w:spacing w:line="360" w:lineRule="auto"/>
        <w:jc w:val="left"/>
        <w:rPr>
          <w:rFonts w:ascii="Times New Roman" w:hAnsi="Times New Roman" w:cs="Times New Roman"/>
          <w:sz w:val="24"/>
          <w:szCs w:val="24"/>
        </w:rPr>
      </w:pPr>
      <w:r>
        <w:rPr>
          <w:rFonts w:ascii="Times New Roman" w:hAnsi="Times New Roman" w:cs="Times New Roman"/>
          <w:sz w:val="24"/>
          <w:szCs w:val="24"/>
        </w:rPr>
        <w:t xml:space="preserve">   C． After body fluid exposure risk</w:t>
      </w:r>
    </w:p>
    <w:p>
      <w:pPr>
        <w:spacing w:line="360" w:lineRule="auto"/>
        <w:jc w:val="left"/>
        <w:rPr>
          <w:rFonts w:ascii="Times New Roman" w:hAnsi="Times New Roman" w:cs="Times New Roman"/>
          <w:sz w:val="24"/>
          <w:szCs w:val="24"/>
        </w:rPr>
      </w:pPr>
      <w:r>
        <w:rPr>
          <w:rFonts w:ascii="Times New Roman" w:hAnsi="Times New Roman" w:cs="Times New Roman"/>
          <w:sz w:val="24"/>
          <w:szCs w:val="24"/>
        </w:rPr>
        <w:t xml:space="preserve">   D． After contact with patient surroundings</w:t>
      </w:r>
    </w:p>
    <w:p>
      <w:pPr>
        <w:pStyle w:val="6"/>
        <w:numPr>
          <w:ilvl w:val="0"/>
          <w:numId w:val="4"/>
        </w:numPr>
        <w:spacing w:line="360" w:lineRule="auto"/>
        <w:ind w:hanging="436" w:firstLineChars="0"/>
        <w:jc w:val="left"/>
        <w:rPr>
          <w:rFonts w:ascii="Times New Roman" w:hAnsi="Times New Roman" w:cs="Times New Roman"/>
          <w:sz w:val="24"/>
          <w:szCs w:val="24"/>
        </w:rPr>
      </w:pPr>
      <w:r>
        <w:rPr>
          <w:rFonts w:ascii="Times New Roman" w:hAnsi="Times New Roman" w:cs="Times New Roman"/>
          <w:sz w:val="24"/>
          <w:szCs w:val="24"/>
        </w:rPr>
        <w:t>All of the above are true</w:t>
      </w:r>
    </w:p>
    <w:p>
      <w:pPr>
        <w:spacing w:line="360" w:lineRule="auto"/>
        <w:rPr>
          <w:rFonts w:ascii="Times New Roman" w:hAnsi="Times New Roman" w:cs="Times New Roman"/>
          <w:kern w:val="0"/>
          <w:sz w:val="24"/>
          <w:szCs w:val="24"/>
        </w:rPr>
      </w:pPr>
    </w:p>
    <w:p>
      <w:pPr>
        <w:pStyle w:val="6"/>
        <w:numPr>
          <w:ilvl w:val="0"/>
          <w:numId w:val="5"/>
        </w:numPr>
        <w:spacing w:line="360" w:lineRule="auto"/>
        <w:ind w:firstLineChars="0"/>
        <w:rPr>
          <w:rFonts w:ascii="Times New Roman" w:hAnsi="Times New Roman" w:cs="Times New Roman"/>
          <w:kern w:val="0"/>
          <w:sz w:val="24"/>
          <w:szCs w:val="24"/>
        </w:rPr>
      </w:pPr>
      <w:r>
        <w:rPr>
          <w:rFonts w:ascii="Times New Roman" w:hAnsi="Times New Roman" w:cs="Times New Roman"/>
          <w:kern w:val="0"/>
          <w:sz w:val="24"/>
          <w:szCs w:val="24"/>
        </w:rPr>
        <w:t>The recommended level of personal protection for health care personnel engaged in general clinical practice in contaminated areas of fever outpatients is</w:t>
      </w:r>
    </w:p>
    <w:p>
      <w:pPr>
        <w:autoSpaceDE w:val="0"/>
        <w:autoSpaceDN w:val="0"/>
        <w:adjustRightInd w:val="0"/>
        <w:spacing w:line="360" w:lineRule="auto"/>
        <w:ind w:left="565" w:leftChars="134" w:hanging="284"/>
        <w:rPr>
          <w:rFonts w:ascii="Times New Roman" w:hAnsi="Times New Roman" w:cs="Times New Roman"/>
          <w:kern w:val="0"/>
          <w:sz w:val="24"/>
          <w:szCs w:val="24"/>
        </w:rPr>
      </w:pPr>
      <w:r>
        <w:rPr>
          <w:rFonts w:ascii="Times New Roman" w:hAnsi="Times New Roman" w:cs="Times New Roman"/>
          <w:kern w:val="0"/>
          <w:sz w:val="24"/>
          <w:szCs w:val="24"/>
        </w:rPr>
        <w:t>A．Level 1 protection (+2) (work clothes, surgical mask, hat, gloves, medical isolation clothing)</w:t>
      </w:r>
    </w:p>
    <w:p>
      <w:pPr>
        <w:autoSpaceDE w:val="0"/>
        <w:autoSpaceDN w:val="0"/>
        <w:adjustRightInd w:val="0"/>
        <w:spacing w:line="360" w:lineRule="auto"/>
        <w:ind w:left="605" w:leftChars="133" w:hanging="326" w:hangingChars="136"/>
        <w:rPr>
          <w:rFonts w:ascii="Times New Roman" w:hAnsi="Times New Roman" w:cs="Times New Roman"/>
          <w:kern w:val="0"/>
          <w:sz w:val="24"/>
          <w:szCs w:val="24"/>
        </w:rPr>
      </w:pPr>
      <w:r>
        <w:rPr>
          <w:rFonts w:ascii="Times New Roman" w:hAnsi="Times New Roman" w:cs="Times New Roman"/>
          <w:kern w:val="0"/>
          <w:sz w:val="24"/>
          <w:szCs w:val="24"/>
        </w:rPr>
        <w:t>B．Level 2 protection (work clothes, medical mask, hat, gloves, medical protective clothing, shoe covers, goggles/mask)</w:t>
      </w:r>
    </w:p>
    <w:p>
      <w:pPr>
        <w:autoSpaceDE w:val="0"/>
        <w:autoSpaceDN w:val="0"/>
        <w:adjustRightInd w:val="0"/>
        <w:spacing w:line="360" w:lineRule="auto"/>
        <w:ind w:left="604" w:leftChars="135" w:hanging="321" w:hangingChars="134"/>
        <w:rPr>
          <w:rFonts w:ascii="Times New Roman" w:hAnsi="Times New Roman" w:cs="Times New Roman"/>
          <w:kern w:val="0"/>
          <w:sz w:val="24"/>
          <w:szCs w:val="24"/>
        </w:rPr>
      </w:pPr>
      <w:r>
        <w:rPr>
          <w:rFonts w:ascii="Times New Roman" w:hAnsi="Times New Roman" w:cs="Times New Roman"/>
          <w:kern w:val="0"/>
          <w:sz w:val="24"/>
          <w:szCs w:val="24"/>
        </w:rPr>
        <w:t>C．Level 3 protection (work clothes, medical protective masks, hats, gloves, medical protective clothing, shoe covers, fully protective respirator/fully protective electric air supply filter respirator)</w:t>
      </w:r>
    </w:p>
    <w:p>
      <w:pPr>
        <w:autoSpaceDE w:val="0"/>
        <w:autoSpaceDN w:val="0"/>
        <w:adjustRightInd w:val="0"/>
        <w:spacing w:line="360" w:lineRule="auto"/>
        <w:ind w:firstLine="324" w:firstLineChars="135"/>
        <w:rPr>
          <w:rFonts w:ascii="Times New Roman" w:hAnsi="Times New Roman" w:cs="Times New Roman"/>
          <w:kern w:val="0"/>
          <w:sz w:val="24"/>
          <w:szCs w:val="24"/>
        </w:rPr>
      </w:pPr>
      <w:r>
        <w:rPr>
          <w:rFonts w:ascii="Times New Roman" w:hAnsi="Times New Roman" w:cs="Times New Roman"/>
          <w:kern w:val="0"/>
          <w:sz w:val="24"/>
          <w:szCs w:val="24"/>
        </w:rPr>
        <w:t>D．Level 1 protection (+1) (work clothes, surgical mask, hat, gloves)</w:t>
      </w:r>
    </w:p>
    <w:p>
      <w:pPr>
        <w:autoSpaceDE w:val="0"/>
        <w:autoSpaceDN w:val="0"/>
        <w:adjustRightInd w:val="0"/>
        <w:spacing w:line="360" w:lineRule="auto"/>
        <w:jc w:val="left"/>
        <w:rPr>
          <w:rFonts w:ascii="Times New Roman" w:hAnsi="Times New Roman" w:cs="Times New Roman"/>
          <w:kern w:val="0"/>
          <w:sz w:val="24"/>
          <w:szCs w:val="24"/>
        </w:rPr>
      </w:pPr>
    </w:p>
    <w:p>
      <w:pPr>
        <w:pStyle w:val="6"/>
        <w:numPr>
          <w:ilvl w:val="0"/>
          <w:numId w:val="5"/>
        </w:numPr>
        <w:autoSpaceDE w:val="0"/>
        <w:autoSpaceDN w:val="0"/>
        <w:adjustRightInd w:val="0"/>
        <w:spacing w:line="360" w:lineRule="auto"/>
        <w:ind w:firstLineChars="0"/>
        <w:rPr>
          <w:rFonts w:ascii="Times New Roman" w:hAnsi="Times New Roman" w:cs="Times New Roman"/>
          <w:kern w:val="0"/>
          <w:sz w:val="24"/>
          <w:szCs w:val="24"/>
        </w:rPr>
      </w:pPr>
      <w:r>
        <w:rPr>
          <w:rFonts w:ascii="Times New Roman" w:hAnsi="Times New Roman" w:cs="Times New Roman"/>
          <w:kern w:val="0"/>
          <w:sz w:val="24"/>
          <w:szCs w:val="24"/>
        </w:rPr>
        <w:t xml:space="preserve">The level of personal protection recommended by medical personnel for outpatient and emergency operations (endotracheal intubation, bronchoscopy, etc.) in general diagnosis and treatment areas is </w:t>
      </w:r>
    </w:p>
    <w:p>
      <w:pPr>
        <w:pStyle w:val="6"/>
        <w:numPr>
          <w:ilvl w:val="0"/>
          <w:numId w:val="6"/>
        </w:numPr>
        <w:autoSpaceDE w:val="0"/>
        <w:autoSpaceDN w:val="0"/>
        <w:adjustRightInd w:val="0"/>
        <w:spacing w:line="360" w:lineRule="auto"/>
        <w:ind w:left="851" w:hanging="567" w:firstLineChars="0"/>
        <w:rPr>
          <w:rFonts w:ascii="Times New Roman" w:hAnsi="Times New Roman" w:cs="Times New Roman"/>
          <w:kern w:val="0"/>
          <w:sz w:val="24"/>
          <w:szCs w:val="24"/>
        </w:rPr>
      </w:pPr>
      <w:r>
        <w:rPr>
          <w:rFonts w:ascii="Times New Roman" w:hAnsi="Times New Roman" w:cs="Times New Roman"/>
          <w:kern w:val="0"/>
          <w:sz w:val="24"/>
          <w:szCs w:val="24"/>
        </w:rPr>
        <w:t>Level 1 protection (+4) or (+3) (work clothes, surgical mask/surgical mask, cap, gloves, medical isolation clothing, goggles/mask)</w:t>
      </w:r>
    </w:p>
    <w:p>
      <w:pPr>
        <w:pStyle w:val="6"/>
        <w:numPr>
          <w:ilvl w:val="0"/>
          <w:numId w:val="6"/>
        </w:numPr>
        <w:autoSpaceDE w:val="0"/>
        <w:autoSpaceDN w:val="0"/>
        <w:adjustRightInd w:val="0"/>
        <w:spacing w:line="360" w:lineRule="auto"/>
        <w:ind w:left="284" w:firstLine="0" w:firstLineChars="0"/>
        <w:rPr>
          <w:rFonts w:ascii="Times New Roman" w:hAnsi="Times New Roman" w:cs="Times New Roman"/>
          <w:kern w:val="0"/>
          <w:sz w:val="24"/>
          <w:szCs w:val="24"/>
        </w:rPr>
      </w:pPr>
      <w:r>
        <w:rPr>
          <w:rFonts w:ascii="Times New Roman" w:hAnsi="Times New Roman" w:cs="Times New Roman"/>
          <w:kern w:val="0"/>
          <w:sz w:val="24"/>
          <w:szCs w:val="24"/>
        </w:rPr>
        <w:t>Level 1 protection (1) or (+1) (work clothes, surgical mask, hat, gloves)</w:t>
      </w:r>
    </w:p>
    <w:p>
      <w:pPr>
        <w:pStyle w:val="6"/>
        <w:numPr>
          <w:ilvl w:val="0"/>
          <w:numId w:val="6"/>
        </w:numPr>
        <w:autoSpaceDE w:val="0"/>
        <w:autoSpaceDN w:val="0"/>
        <w:adjustRightInd w:val="0"/>
        <w:spacing w:line="360" w:lineRule="auto"/>
        <w:ind w:hanging="136" w:firstLineChars="0"/>
        <w:rPr>
          <w:rFonts w:ascii="Times New Roman" w:hAnsi="Times New Roman" w:cs="Times New Roman"/>
          <w:kern w:val="0"/>
          <w:sz w:val="24"/>
          <w:szCs w:val="24"/>
        </w:rPr>
      </w:pPr>
      <w:r>
        <w:rPr>
          <w:rFonts w:ascii="Times New Roman" w:hAnsi="Times New Roman" w:cs="Times New Roman"/>
          <w:kern w:val="0"/>
          <w:sz w:val="24"/>
          <w:szCs w:val="24"/>
        </w:rPr>
        <w:t>Level 1 protection (1) (work clothes, surgical mask, cap)</w:t>
      </w:r>
    </w:p>
    <w:p>
      <w:pPr>
        <w:pStyle w:val="6"/>
        <w:numPr>
          <w:ilvl w:val="0"/>
          <w:numId w:val="6"/>
        </w:numPr>
        <w:autoSpaceDE w:val="0"/>
        <w:autoSpaceDN w:val="0"/>
        <w:adjustRightInd w:val="0"/>
        <w:spacing w:line="360" w:lineRule="auto"/>
        <w:ind w:hanging="136" w:firstLineChars="0"/>
        <w:rPr>
          <w:rFonts w:ascii="Times New Roman" w:hAnsi="Times New Roman" w:cs="Times New Roman"/>
          <w:kern w:val="0"/>
          <w:sz w:val="24"/>
          <w:szCs w:val="24"/>
        </w:rPr>
      </w:pPr>
      <w:r>
        <w:rPr>
          <w:rFonts w:ascii="Times New Roman" w:hAnsi="Times New Roman" w:cs="Times New Roman"/>
          <w:kern w:val="0"/>
          <w:sz w:val="24"/>
          <w:szCs w:val="24"/>
        </w:rPr>
        <w:t>Basic protection (work clothes, ordinary surgical mask)</w:t>
      </w:r>
    </w:p>
    <w:p>
      <w:pPr>
        <w:autoSpaceDE w:val="0"/>
        <w:autoSpaceDN w:val="0"/>
        <w:adjustRightInd w:val="0"/>
        <w:spacing w:line="360" w:lineRule="auto"/>
        <w:rPr>
          <w:rFonts w:ascii="Times New Roman" w:hAnsi="Times New Roman" w:cs="Times New Roman"/>
          <w:kern w:val="0"/>
          <w:sz w:val="24"/>
          <w:szCs w:val="24"/>
        </w:rPr>
      </w:pPr>
    </w:p>
    <w:p>
      <w:pPr>
        <w:pStyle w:val="6"/>
        <w:numPr>
          <w:ilvl w:val="0"/>
          <w:numId w:val="5"/>
        </w:numPr>
        <w:autoSpaceDE w:val="0"/>
        <w:autoSpaceDN w:val="0"/>
        <w:adjustRightInd w:val="0"/>
        <w:spacing w:line="360" w:lineRule="auto"/>
        <w:ind w:firstLineChars="0"/>
        <w:jc w:val="left"/>
        <w:rPr>
          <w:rFonts w:ascii="Times New Roman" w:hAnsi="Times New Roman" w:cs="Times New Roman"/>
          <w:kern w:val="0"/>
          <w:sz w:val="24"/>
          <w:szCs w:val="24"/>
        </w:rPr>
      </w:pPr>
      <w:r>
        <w:rPr>
          <w:rFonts w:ascii="Times New Roman" w:hAnsi="Times New Roman" w:cs="Times New Roman"/>
          <w:kern w:val="0"/>
          <w:sz w:val="24"/>
          <w:szCs w:val="24"/>
        </w:rPr>
        <w:t xml:space="preserve">The first step to unclogging isolation gown is </w:t>
      </w:r>
    </w:p>
    <w:p>
      <w:pPr>
        <w:pStyle w:val="6"/>
        <w:numPr>
          <w:ilvl w:val="0"/>
          <w:numId w:val="7"/>
        </w:numPr>
        <w:autoSpaceDE w:val="0"/>
        <w:autoSpaceDN w:val="0"/>
        <w:adjustRightInd w:val="0"/>
        <w:spacing w:line="360" w:lineRule="auto"/>
        <w:ind w:left="426" w:hanging="142" w:firstLineChars="0"/>
        <w:jc w:val="left"/>
        <w:rPr>
          <w:rFonts w:ascii="Times New Roman" w:hAnsi="Times New Roman" w:cs="Times New Roman"/>
          <w:kern w:val="0"/>
          <w:sz w:val="24"/>
          <w:szCs w:val="24"/>
        </w:rPr>
      </w:pPr>
      <w:r>
        <w:rPr>
          <w:rFonts w:ascii="Times New Roman" w:hAnsi="Times New Roman" w:cs="Times New Roman"/>
          <w:kern w:val="0"/>
          <w:sz w:val="24"/>
          <w:szCs w:val="24"/>
        </w:rPr>
        <w:t>Unfasten the belt of the isolation garment, tie a slipknot in the front</w:t>
      </w:r>
    </w:p>
    <w:p>
      <w:pPr>
        <w:pStyle w:val="6"/>
        <w:numPr>
          <w:ilvl w:val="0"/>
          <w:numId w:val="7"/>
        </w:numPr>
        <w:tabs>
          <w:tab w:val="left" w:pos="426"/>
        </w:tabs>
        <w:autoSpaceDE w:val="0"/>
        <w:autoSpaceDN w:val="0"/>
        <w:adjustRightInd w:val="0"/>
        <w:spacing w:line="360" w:lineRule="auto"/>
        <w:ind w:left="851" w:hanging="567" w:firstLineChars="0"/>
        <w:jc w:val="left"/>
        <w:rPr>
          <w:rFonts w:ascii="Times New Roman" w:hAnsi="Times New Roman" w:cs="Times New Roman"/>
          <w:kern w:val="0"/>
          <w:sz w:val="24"/>
          <w:szCs w:val="24"/>
        </w:rPr>
      </w:pPr>
      <w:r>
        <w:rPr>
          <w:rFonts w:ascii="Times New Roman" w:hAnsi="Times New Roman" w:cs="Times New Roman"/>
          <w:kern w:val="0"/>
          <w:sz w:val="24"/>
          <w:szCs w:val="24"/>
        </w:rPr>
        <w:t>Take off the gloves</w:t>
      </w:r>
    </w:p>
    <w:p>
      <w:pPr>
        <w:pStyle w:val="6"/>
        <w:numPr>
          <w:ilvl w:val="0"/>
          <w:numId w:val="7"/>
        </w:numPr>
        <w:autoSpaceDE w:val="0"/>
        <w:autoSpaceDN w:val="0"/>
        <w:adjustRightInd w:val="0"/>
        <w:spacing w:line="360" w:lineRule="auto"/>
        <w:ind w:left="426" w:hanging="142" w:firstLineChars="0"/>
        <w:jc w:val="left"/>
        <w:rPr>
          <w:rFonts w:ascii="Times New Roman" w:hAnsi="Times New Roman" w:cs="Times New Roman"/>
          <w:kern w:val="0"/>
          <w:sz w:val="24"/>
          <w:szCs w:val="24"/>
        </w:rPr>
      </w:pPr>
      <w:r>
        <w:rPr>
          <w:rFonts w:ascii="Times New Roman" w:hAnsi="Times New Roman" w:cs="Times New Roman"/>
          <w:kern w:val="0"/>
          <w:sz w:val="24"/>
          <w:szCs w:val="24"/>
        </w:rPr>
        <w:t>Wear gloves</w:t>
      </w:r>
    </w:p>
    <w:p>
      <w:pPr>
        <w:pStyle w:val="6"/>
        <w:numPr>
          <w:ilvl w:val="0"/>
          <w:numId w:val="7"/>
        </w:numPr>
        <w:autoSpaceDE w:val="0"/>
        <w:autoSpaceDN w:val="0"/>
        <w:adjustRightInd w:val="0"/>
        <w:spacing w:line="360" w:lineRule="auto"/>
        <w:ind w:left="426" w:hanging="142" w:firstLineChars="0"/>
        <w:jc w:val="left"/>
        <w:rPr>
          <w:rFonts w:ascii="Times New Roman" w:hAnsi="Times New Roman" w:cs="Times New Roman"/>
          <w:kern w:val="0"/>
          <w:sz w:val="24"/>
          <w:szCs w:val="24"/>
        </w:rPr>
      </w:pPr>
      <w:r>
        <w:rPr>
          <w:rFonts w:ascii="Times New Roman" w:hAnsi="Times New Roman" w:cs="Times New Roman"/>
          <w:kern w:val="0"/>
          <w:sz w:val="24"/>
          <w:szCs w:val="24"/>
        </w:rPr>
        <w:t>Unlock the collar</w:t>
      </w:r>
    </w:p>
    <w:p>
      <w:pPr>
        <w:autoSpaceDE w:val="0"/>
        <w:autoSpaceDN w:val="0"/>
        <w:adjustRightInd w:val="0"/>
        <w:spacing w:line="360" w:lineRule="auto"/>
        <w:jc w:val="left"/>
        <w:rPr>
          <w:rFonts w:ascii="Times New Roman" w:hAnsi="Times New Roman" w:cs="Times New Roman"/>
          <w:kern w:val="0"/>
          <w:sz w:val="24"/>
          <w:szCs w:val="24"/>
        </w:rPr>
      </w:pPr>
    </w:p>
    <w:p>
      <w:pPr>
        <w:autoSpaceDE w:val="0"/>
        <w:autoSpaceDN w:val="0"/>
        <w:adjustRightInd w:val="0"/>
        <w:spacing w:line="360" w:lineRule="auto"/>
        <w:jc w:val="left"/>
        <w:rPr>
          <w:rFonts w:ascii="Times New Roman" w:hAnsi="Times New Roman" w:cs="Times New Roman"/>
          <w:kern w:val="0"/>
          <w:sz w:val="24"/>
          <w:szCs w:val="24"/>
        </w:rPr>
      </w:pPr>
      <w:r>
        <w:rPr>
          <w:rFonts w:ascii="Times New Roman" w:hAnsi="Times New Roman" w:cs="Times New Roman"/>
          <w:kern w:val="0"/>
          <w:sz w:val="24"/>
          <w:szCs w:val="24"/>
        </w:rPr>
        <w:t xml:space="preserve">9. Which of the following is true： </w:t>
      </w:r>
    </w:p>
    <w:p>
      <w:pPr>
        <w:pStyle w:val="2"/>
        <w:numPr>
          <w:ilvl w:val="0"/>
          <w:numId w:val="8"/>
        </w:numPr>
        <w:shd w:val="clear" w:color="auto" w:fill="FFFFFF"/>
        <w:spacing w:before="0" w:beforeAutospacing="0" w:after="0" w:afterAutospacing="0" w:line="360" w:lineRule="auto"/>
        <w:ind w:left="709" w:hanging="425"/>
        <w:jc w:val="both"/>
        <w:rPr>
          <w:rFonts w:ascii="Times New Roman" w:hAnsi="Times New Roman" w:cs="Times New Roman" w:eastAsiaTheme="minorEastAsia"/>
          <w:spacing w:val="8"/>
        </w:rPr>
      </w:pPr>
      <w:r>
        <w:rPr>
          <w:rFonts w:ascii="Times New Roman" w:hAnsi="Times New Roman" w:cs="Times New Roman" w:eastAsiaTheme="minorEastAsia"/>
          <w:spacing w:val="8"/>
        </w:rPr>
        <w:t>Remove protective equipment gently to avoid aerosol exposure.</w:t>
      </w:r>
    </w:p>
    <w:p>
      <w:pPr>
        <w:pStyle w:val="2"/>
        <w:numPr>
          <w:ilvl w:val="0"/>
          <w:numId w:val="8"/>
        </w:numPr>
        <w:shd w:val="clear" w:color="auto" w:fill="FFFFFF"/>
        <w:spacing w:before="0" w:beforeAutospacing="0" w:after="0" w:afterAutospacing="0" w:line="360" w:lineRule="auto"/>
        <w:ind w:left="709" w:hanging="425"/>
        <w:jc w:val="both"/>
        <w:rPr>
          <w:rFonts w:ascii="Times New Roman" w:hAnsi="Times New Roman" w:cs="Times New Roman" w:eastAsiaTheme="minorEastAsia"/>
          <w:spacing w:val="8"/>
        </w:rPr>
      </w:pPr>
      <w:r>
        <w:rPr>
          <w:rFonts w:ascii="Times New Roman" w:hAnsi="Times New Roman" w:cs="Times New Roman" w:eastAsiaTheme="minorEastAsia"/>
          <w:spacing w:val="8"/>
        </w:rPr>
        <w:t>When taking off, pay attention to the skin not to touch the contaminated surface to prevent skin exposure.</w:t>
      </w:r>
    </w:p>
    <w:p>
      <w:pPr>
        <w:pStyle w:val="2"/>
        <w:numPr>
          <w:ilvl w:val="0"/>
          <w:numId w:val="8"/>
        </w:numPr>
        <w:shd w:val="clear" w:color="auto" w:fill="FFFFFF"/>
        <w:spacing w:before="0" w:beforeAutospacing="0" w:after="0" w:afterAutospacing="0" w:line="360" w:lineRule="auto"/>
        <w:ind w:left="709" w:hanging="425"/>
        <w:jc w:val="both"/>
        <w:rPr>
          <w:rFonts w:ascii="Times New Roman" w:hAnsi="Times New Roman" w:cs="Times New Roman" w:eastAsiaTheme="minorEastAsia"/>
          <w:spacing w:val="8"/>
        </w:rPr>
      </w:pPr>
      <w:r>
        <w:rPr>
          <w:rFonts w:ascii="Times New Roman" w:hAnsi="Times New Roman" w:cs="Times New Roman" w:eastAsiaTheme="minorEastAsia"/>
          <w:spacing w:val="8"/>
        </w:rPr>
        <w:t>Hand hygiene should be carried out at every step of taking off the protective equipment. Wash hands again after removing all protective equipment.</w:t>
      </w:r>
    </w:p>
    <w:p>
      <w:pPr>
        <w:pStyle w:val="2"/>
        <w:numPr>
          <w:ilvl w:val="0"/>
          <w:numId w:val="8"/>
        </w:numPr>
        <w:shd w:val="clear" w:color="auto" w:fill="FFFFFF"/>
        <w:spacing w:before="0" w:beforeAutospacing="0" w:after="0" w:afterAutospacing="0" w:line="360" w:lineRule="auto"/>
        <w:ind w:left="709" w:hanging="425"/>
        <w:jc w:val="both"/>
        <w:rPr>
          <w:rFonts w:ascii="Times New Roman" w:hAnsi="Times New Roman" w:cs="Times New Roman" w:eastAsiaTheme="minorEastAsia"/>
          <w:spacing w:val="8"/>
          <w:shd w:val="clear" w:color="auto" w:fill="FFFFFF"/>
        </w:rPr>
      </w:pPr>
      <w:r>
        <w:rPr>
          <w:rFonts w:ascii="Times New Roman" w:hAnsi="Times New Roman" w:cs="Times New Roman" w:eastAsiaTheme="minorEastAsia"/>
          <w:spacing w:val="8"/>
          <w:shd w:val="clear" w:color="auto" w:fill="FFFFFF"/>
        </w:rPr>
        <w:t>Taking off the protective clothing area from high pollution level to low level, do not reverse.</w:t>
      </w:r>
    </w:p>
    <w:p>
      <w:pPr>
        <w:pStyle w:val="2"/>
        <w:numPr>
          <w:ilvl w:val="0"/>
          <w:numId w:val="8"/>
        </w:numPr>
        <w:shd w:val="clear" w:color="auto" w:fill="FFFFFF"/>
        <w:spacing w:before="0" w:beforeAutospacing="0" w:after="0" w:afterAutospacing="0" w:line="360" w:lineRule="auto"/>
        <w:ind w:left="709" w:hanging="425"/>
        <w:jc w:val="both"/>
        <w:rPr>
          <w:rFonts w:ascii="Times New Roman" w:hAnsi="Times New Roman" w:cs="Times New Roman" w:eastAsiaTheme="minorEastAsia"/>
          <w:spacing w:val="8"/>
        </w:rPr>
      </w:pPr>
      <w:r>
        <w:rPr>
          <w:rFonts w:ascii="Times New Roman" w:hAnsi="Times New Roman" w:cs="Times New Roman" w:eastAsiaTheme="minorEastAsia"/>
          <w:spacing w:val="8"/>
          <w:shd w:val="clear" w:color="auto" w:fill="FFFFFF"/>
        </w:rPr>
        <w:t>Disposable items should be placed in yellow clinical waste collection bags for centralized disposal.</w:t>
      </w:r>
    </w:p>
    <w:p>
      <w:pPr>
        <w:autoSpaceDE w:val="0"/>
        <w:autoSpaceDN w:val="0"/>
        <w:adjustRightInd w:val="0"/>
        <w:spacing w:line="360" w:lineRule="auto"/>
        <w:jc w:val="left"/>
        <w:rPr>
          <w:rFonts w:ascii="Times New Roman" w:hAnsi="Times New Roman" w:cs="Times New Roman"/>
          <w:kern w:val="0"/>
          <w:sz w:val="24"/>
          <w:szCs w:val="24"/>
        </w:rPr>
      </w:pPr>
    </w:p>
    <w:p>
      <w:pPr>
        <w:autoSpaceDE w:val="0"/>
        <w:autoSpaceDN w:val="0"/>
        <w:adjustRightInd w:val="0"/>
        <w:spacing w:line="360" w:lineRule="auto"/>
        <w:jc w:val="left"/>
        <w:rPr>
          <w:rFonts w:ascii="Times New Roman" w:hAnsi="Times New Roman" w:cs="Times New Roman"/>
          <w:kern w:val="0"/>
          <w:sz w:val="24"/>
          <w:szCs w:val="24"/>
        </w:rPr>
      </w:pPr>
      <w:r>
        <w:rPr>
          <w:rFonts w:ascii="Times New Roman" w:hAnsi="Times New Roman" w:cs="Times New Roman"/>
          <w:kern w:val="0"/>
          <w:sz w:val="24"/>
          <w:szCs w:val="24"/>
        </w:rPr>
        <w:t xml:space="preserve">10. Which of the following are aerosol-prone or high-risk operations? </w:t>
      </w:r>
    </w:p>
    <w:p>
      <w:pPr>
        <w:pStyle w:val="6"/>
        <w:numPr>
          <w:ilvl w:val="0"/>
          <w:numId w:val="9"/>
        </w:numPr>
        <w:autoSpaceDE w:val="0"/>
        <w:autoSpaceDN w:val="0"/>
        <w:adjustRightInd w:val="0"/>
        <w:spacing w:line="360" w:lineRule="auto"/>
        <w:ind w:hanging="136" w:firstLineChars="0"/>
        <w:jc w:val="left"/>
        <w:rPr>
          <w:rFonts w:ascii="Times New Roman" w:hAnsi="Times New Roman" w:cs="Times New Roman"/>
          <w:kern w:val="0"/>
          <w:sz w:val="24"/>
          <w:szCs w:val="24"/>
        </w:rPr>
      </w:pPr>
      <w:r>
        <w:rPr>
          <w:rFonts w:ascii="Times New Roman" w:hAnsi="Times New Roman" w:cs="Times New Roman"/>
          <w:kern w:val="0"/>
          <w:sz w:val="24"/>
          <w:szCs w:val="24"/>
        </w:rPr>
        <w:t>Endotracheal intubation</w:t>
      </w:r>
    </w:p>
    <w:p>
      <w:pPr>
        <w:pStyle w:val="6"/>
        <w:numPr>
          <w:ilvl w:val="0"/>
          <w:numId w:val="9"/>
        </w:numPr>
        <w:autoSpaceDE w:val="0"/>
        <w:autoSpaceDN w:val="0"/>
        <w:adjustRightInd w:val="0"/>
        <w:spacing w:line="360" w:lineRule="auto"/>
        <w:ind w:hanging="136" w:firstLineChars="0"/>
        <w:jc w:val="left"/>
        <w:rPr>
          <w:rFonts w:ascii="Times New Roman" w:hAnsi="Times New Roman" w:cs="Times New Roman"/>
          <w:kern w:val="0"/>
          <w:sz w:val="24"/>
          <w:szCs w:val="24"/>
        </w:rPr>
      </w:pPr>
      <w:r>
        <w:rPr>
          <w:rFonts w:ascii="Times New Roman" w:hAnsi="Times New Roman" w:cs="Times New Roman"/>
          <w:kern w:val="0"/>
          <w:sz w:val="24"/>
          <w:szCs w:val="24"/>
        </w:rPr>
        <w:t>Eye examination</w:t>
      </w:r>
    </w:p>
    <w:p>
      <w:pPr>
        <w:pStyle w:val="6"/>
        <w:numPr>
          <w:ilvl w:val="0"/>
          <w:numId w:val="9"/>
        </w:numPr>
        <w:autoSpaceDE w:val="0"/>
        <w:autoSpaceDN w:val="0"/>
        <w:adjustRightInd w:val="0"/>
        <w:spacing w:line="360" w:lineRule="auto"/>
        <w:ind w:hanging="136" w:firstLineChars="0"/>
        <w:jc w:val="left"/>
        <w:rPr>
          <w:rFonts w:ascii="Times New Roman" w:hAnsi="Times New Roman" w:cs="Times New Roman"/>
          <w:kern w:val="0"/>
          <w:sz w:val="24"/>
          <w:szCs w:val="24"/>
        </w:rPr>
      </w:pPr>
      <w:r>
        <w:rPr>
          <w:rFonts w:ascii="Times New Roman" w:hAnsi="Times New Roman" w:cs="Times New Roman"/>
          <w:kern w:val="0"/>
          <w:sz w:val="24"/>
          <w:szCs w:val="24"/>
        </w:rPr>
        <w:t>Gastroscopy/colonoscopy and sampling</w:t>
      </w:r>
    </w:p>
    <w:p>
      <w:pPr>
        <w:pStyle w:val="6"/>
        <w:numPr>
          <w:ilvl w:val="0"/>
          <w:numId w:val="9"/>
        </w:numPr>
        <w:autoSpaceDE w:val="0"/>
        <w:autoSpaceDN w:val="0"/>
        <w:adjustRightInd w:val="0"/>
        <w:spacing w:line="360" w:lineRule="auto"/>
        <w:ind w:hanging="136" w:firstLineChars="0"/>
        <w:jc w:val="left"/>
        <w:rPr>
          <w:rFonts w:ascii="Times New Roman" w:hAnsi="Times New Roman" w:cs="Times New Roman"/>
          <w:kern w:val="0"/>
          <w:sz w:val="24"/>
          <w:szCs w:val="24"/>
        </w:rPr>
      </w:pPr>
      <w:r>
        <w:rPr>
          <w:rFonts w:ascii="Times New Roman" w:hAnsi="Times New Roman" w:cs="Times New Roman"/>
          <w:kern w:val="0"/>
          <w:sz w:val="24"/>
          <w:szCs w:val="24"/>
        </w:rPr>
        <w:t>Surgery/debridement</w:t>
      </w:r>
    </w:p>
    <w:p>
      <w:pPr>
        <w:pStyle w:val="6"/>
        <w:numPr>
          <w:ilvl w:val="0"/>
          <w:numId w:val="9"/>
        </w:numPr>
        <w:autoSpaceDE w:val="0"/>
        <w:autoSpaceDN w:val="0"/>
        <w:adjustRightInd w:val="0"/>
        <w:spacing w:line="360" w:lineRule="auto"/>
        <w:ind w:hanging="136" w:firstLineChars="0"/>
        <w:jc w:val="left"/>
        <w:rPr>
          <w:rFonts w:ascii="Times New Roman" w:hAnsi="Times New Roman" w:cs="Times New Roman"/>
          <w:kern w:val="0"/>
          <w:sz w:val="24"/>
          <w:szCs w:val="24"/>
        </w:rPr>
      </w:pPr>
      <w:r>
        <w:rPr>
          <w:rFonts w:ascii="Times New Roman" w:hAnsi="Times New Roman" w:cs="Times New Roman"/>
          <w:kern w:val="0"/>
          <w:sz w:val="24"/>
          <w:szCs w:val="24"/>
        </w:rPr>
        <w:t>Medical waste disposal</w:t>
      </w:r>
    </w:p>
    <w:p>
      <w:pPr>
        <w:spacing w:line="360" w:lineRule="auto"/>
        <w:jc w:val="left"/>
        <w:rPr>
          <w:rFonts w:ascii="Times New Roman" w:hAnsi="Times New Roman" w:cs="Times New Roman"/>
          <w:sz w:val="24"/>
          <w:szCs w:val="24"/>
        </w:rPr>
      </w:pPr>
    </w:p>
    <w:p>
      <w:pPr>
        <w:spacing w:line="360" w:lineRule="auto"/>
        <w:jc w:val="left"/>
        <w:rPr>
          <w:rFonts w:ascii="Times New Roman" w:hAnsi="Times New Roman" w:cs="Times New Roman"/>
          <w:b/>
          <w:sz w:val="24"/>
          <w:szCs w:val="24"/>
        </w:rPr>
      </w:pPr>
      <w:r>
        <w:rPr>
          <w:rFonts w:ascii="Times New Roman" w:hAnsi="Times New Roman" w:cs="Times New Roman"/>
          <w:b/>
          <w:sz w:val="24"/>
          <w:szCs w:val="24"/>
        </w:rPr>
        <w:t>Part II.  True or false questions</w:t>
      </w:r>
    </w:p>
    <w:p>
      <w:pPr>
        <w:pStyle w:val="6"/>
        <w:numPr>
          <w:ilvl w:val="0"/>
          <w:numId w:val="10"/>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Wearing disposable latex gloves when operating can replace hand hygiene for medical staff. </w:t>
      </w:r>
    </w:p>
    <w:p>
      <w:pPr>
        <w:pStyle w:val="6"/>
        <w:numPr>
          <w:ilvl w:val="0"/>
          <w:numId w:val="10"/>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The confirmed case of COVID-19 must have a normal body temperature for 3 consecutive days, significantly improved respiratory symptoms, lung imaging evidence of significant absorption of pneumonia, and twice consecutive negative nasopharyngeal swab nucleic acid tests (24 hours between the two tests) before the isolation can be lifted.                 </w:t>
      </w:r>
    </w:p>
    <w:p>
      <w:pPr>
        <w:pStyle w:val="6"/>
        <w:numPr>
          <w:ilvl w:val="0"/>
          <w:numId w:val="10"/>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Negative pressure in the negative-pressure-ward in use should be recorded daily.        </w:t>
      </w:r>
    </w:p>
    <w:p>
      <w:pPr>
        <w:pStyle w:val="6"/>
        <w:numPr>
          <w:ilvl w:val="0"/>
          <w:numId w:val="10"/>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After each wearing of the goggles, it is necessary to use the hydrogen peroxide disinfectant to spray for disinfection comprehensive for 1 minute, then wipe the disinfectant thoroughly and dry them for later use.                                                       </w:t>
      </w:r>
    </w:p>
    <w:p>
      <w:pPr>
        <w:pStyle w:val="6"/>
        <w:numPr>
          <w:ilvl w:val="0"/>
          <w:numId w:val="10"/>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Level 3 protection is required for handling respiratory specimens of children with suspected or confirmed COVID-19.                                                     </w:t>
      </w:r>
    </w:p>
    <w:p>
      <w:pPr>
        <w:pStyle w:val="6"/>
        <w:numPr>
          <w:ilvl w:val="0"/>
          <w:numId w:val="10"/>
        </w:numPr>
        <w:spacing w:line="360" w:lineRule="auto"/>
        <w:ind w:firstLineChars="0"/>
        <w:jc w:val="left"/>
        <w:rPr>
          <w:rFonts w:ascii="Times New Roman" w:hAnsi="Times New Roman" w:cs="Times New Roman"/>
          <w:sz w:val="24"/>
          <w:szCs w:val="24"/>
        </w:rPr>
      </w:pPr>
      <w:r>
        <w:rPr>
          <w:rFonts w:ascii="Times New Roman" w:hAnsi="Times New Roman" w:cs="Times New Roman"/>
          <w:sz w:val="24"/>
          <w:szCs w:val="24"/>
        </w:rPr>
        <w:t xml:space="preserve">Confirmed cases of COVID-19 should be isolated in a single room.                 </w:t>
      </w:r>
    </w:p>
    <w:p>
      <w:pPr>
        <w:pStyle w:val="6"/>
        <w:numPr>
          <w:ilvl w:val="0"/>
          <w:numId w:val="10"/>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All specimens of suspected and confirmed cases of COVID-19 should be placed in special biosafety transfer boxes for transportation.                                     </w:t>
      </w:r>
    </w:p>
    <w:p>
      <w:pPr>
        <w:pStyle w:val="6"/>
        <w:numPr>
          <w:ilvl w:val="0"/>
          <w:numId w:val="10"/>
        </w:numPr>
        <w:autoSpaceDE w:val="0"/>
        <w:autoSpaceDN w:val="0"/>
        <w:adjustRightInd w:val="0"/>
        <w:spacing w:line="360" w:lineRule="auto"/>
        <w:ind w:firstLineChars="0"/>
        <w:rPr>
          <w:rFonts w:ascii="Times New Roman" w:hAnsi="Times New Roman" w:cs="Times New Roman"/>
          <w:kern w:val="0"/>
          <w:sz w:val="24"/>
          <w:szCs w:val="24"/>
        </w:rPr>
      </w:pPr>
      <w:r>
        <w:rPr>
          <w:rFonts w:ascii="Times New Roman" w:hAnsi="Times New Roman" w:cs="Times New Roman"/>
          <w:kern w:val="0"/>
          <w:sz w:val="24"/>
          <w:szCs w:val="24"/>
        </w:rPr>
        <w:t xml:space="preserve">When wearing protective clothing, the inner gloves are worn outside the cuffs of the protective clothing.                                                         </w:t>
      </w:r>
    </w:p>
    <w:p>
      <w:pPr>
        <w:pStyle w:val="6"/>
        <w:numPr>
          <w:ilvl w:val="0"/>
          <w:numId w:val="10"/>
        </w:numPr>
        <w:autoSpaceDE w:val="0"/>
        <w:autoSpaceDN w:val="0"/>
        <w:adjustRightInd w:val="0"/>
        <w:spacing w:line="360" w:lineRule="auto"/>
        <w:ind w:firstLineChars="0"/>
        <w:rPr>
          <w:rFonts w:ascii="Times New Roman" w:hAnsi="Times New Roman" w:cs="Times New Roman"/>
          <w:kern w:val="0"/>
          <w:sz w:val="24"/>
          <w:szCs w:val="24"/>
        </w:rPr>
      </w:pPr>
      <w:r>
        <w:rPr>
          <w:rFonts w:ascii="Times New Roman" w:hAnsi="Times New Roman" w:cs="Times New Roman"/>
          <w:kern w:val="0"/>
          <w:sz w:val="24"/>
          <w:szCs w:val="24"/>
        </w:rPr>
        <w:t xml:space="preserve">When removing a medical protective mask, first pull down the rubber band above and then pull down the rubber band below.                                         </w:t>
      </w:r>
    </w:p>
    <w:p>
      <w:pPr>
        <w:pStyle w:val="6"/>
        <w:numPr>
          <w:ilvl w:val="0"/>
          <w:numId w:val="10"/>
        </w:numPr>
        <w:autoSpaceDE w:val="0"/>
        <w:autoSpaceDN w:val="0"/>
        <w:adjustRightInd w:val="0"/>
        <w:spacing w:line="360" w:lineRule="auto"/>
        <w:ind w:firstLineChars="0"/>
        <w:rPr>
          <w:rFonts w:ascii="Times New Roman" w:hAnsi="Times New Roman" w:cs="Times New Roman"/>
          <w:kern w:val="0"/>
          <w:sz w:val="24"/>
          <w:szCs w:val="24"/>
        </w:rPr>
      </w:pPr>
      <w:r>
        <w:rPr>
          <w:rFonts w:ascii="Times New Roman" w:hAnsi="Times New Roman" w:cs="Times New Roman"/>
          <w:kern w:val="0"/>
          <w:sz w:val="24"/>
          <w:szCs w:val="24"/>
        </w:rPr>
        <w:t xml:space="preserve">When wearing a medical protective mask, air leakage tests must be performed to ensure that the mask is properly worn.                                           </w:t>
      </w:r>
    </w:p>
    <w:p>
      <w:pPr>
        <w:pStyle w:val="6"/>
        <w:numPr>
          <w:ilvl w:val="0"/>
          <w:numId w:val="10"/>
        </w:numPr>
        <w:autoSpaceDE w:val="0"/>
        <w:autoSpaceDN w:val="0"/>
        <w:adjustRightInd w:val="0"/>
        <w:spacing w:line="360" w:lineRule="auto"/>
        <w:ind w:firstLineChars="0"/>
        <w:rPr>
          <w:rFonts w:ascii="Times New Roman" w:hAnsi="Times New Roman" w:cs="Times New Roman"/>
          <w:kern w:val="0"/>
          <w:sz w:val="24"/>
          <w:szCs w:val="24"/>
        </w:rPr>
      </w:pPr>
      <w:r>
        <w:rPr>
          <w:rFonts w:ascii="Times New Roman" w:hAnsi="Times New Roman" w:cs="Times New Roman"/>
          <w:kern w:val="0"/>
          <w:sz w:val="24"/>
          <w:szCs w:val="24"/>
        </w:rPr>
        <w:t xml:space="preserve">When wearing a surgical mask, turn the protective surface (blue) of the mask outwards, with the metallic side facing upward. The mask should completely cover the mouth, nose and chin. Using two index fingers to press the metal plate along the bridge of the nose to make the mask close to the face.                                                   </w:t>
      </w:r>
    </w:p>
    <w:p>
      <w:pPr>
        <w:pStyle w:val="6"/>
        <w:numPr>
          <w:ilvl w:val="0"/>
          <w:numId w:val="10"/>
        </w:numPr>
        <w:autoSpaceDE w:val="0"/>
        <w:autoSpaceDN w:val="0"/>
        <w:adjustRightInd w:val="0"/>
        <w:spacing w:line="360" w:lineRule="auto"/>
        <w:ind w:firstLineChars="0"/>
        <w:rPr>
          <w:rFonts w:ascii="Times New Roman" w:hAnsi="Times New Roman" w:cs="Times New Roman"/>
          <w:kern w:val="0"/>
          <w:sz w:val="24"/>
          <w:szCs w:val="24"/>
        </w:rPr>
      </w:pPr>
      <w:r>
        <w:rPr>
          <w:rFonts w:ascii="Times New Roman" w:hAnsi="Times New Roman" w:cs="Times New Roman"/>
          <w:kern w:val="0"/>
          <w:sz w:val="24"/>
          <w:szCs w:val="24"/>
        </w:rPr>
        <w:t xml:space="preserve">After removing the mask and protective clothing, it is necessary to immediately disinfect the hands wearing gloves. </w:t>
      </w:r>
      <w:r>
        <w:rPr>
          <w:rFonts w:ascii="Times New Roman" w:hAnsi="Times New Roman" w:cs="Times New Roman"/>
          <w:color w:val="FF0000"/>
          <w:kern w:val="0"/>
          <w:sz w:val="24"/>
          <w:szCs w:val="24"/>
        </w:rPr>
        <w:t xml:space="preserve">  </w:t>
      </w:r>
      <w:r>
        <w:rPr>
          <w:rFonts w:ascii="Times New Roman" w:hAnsi="Times New Roman" w:cs="Times New Roman"/>
          <w:kern w:val="0"/>
          <w:sz w:val="24"/>
          <w:szCs w:val="24"/>
        </w:rPr>
        <w:t xml:space="preserve">                                            </w:t>
      </w:r>
    </w:p>
    <w:p>
      <w:pPr>
        <w:pStyle w:val="6"/>
        <w:numPr>
          <w:ilvl w:val="0"/>
          <w:numId w:val="10"/>
        </w:numPr>
        <w:autoSpaceDE w:val="0"/>
        <w:autoSpaceDN w:val="0"/>
        <w:adjustRightInd w:val="0"/>
        <w:spacing w:line="360" w:lineRule="auto"/>
        <w:ind w:firstLineChars="0"/>
        <w:rPr>
          <w:rFonts w:ascii="Times New Roman" w:hAnsi="Times New Roman" w:cs="Times New Roman"/>
          <w:kern w:val="0"/>
          <w:sz w:val="24"/>
          <w:szCs w:val="24"/>
        </w:rPr>
      </w:pPr>
      <w:r>
        <w:rPr>
          <w:rFonts w:ascii="Times New Roman" w:hAnsi="Times New Roman" w:cs="Times New Roman"/>
          <w:kern w:val="0"/>
          <w:sz w:val="24"/>
          <w:szCs w:val="24"/>
        </w:rPr>
        <w:t xml:space="preserve">When wearing a disposable medical hat, move the elastic side forward, taking care to arrange the hair into the hat.                                                 </w:t>
      </w:r>
    </w:p>
    <w:p>
      <w:pPr>
        <w:pStyle w:val="6"/>
        <w:numPr>
          <w:ilvl w:val="0"/>
          <w:numId w:val="10"/>
        </w:numPr>
        <w:autoSpaceDE w:val="0"/>
        <w:autoSpaceDN w:val="0"/>
        <w:adjustRightInd w:val="0"/>
        <w:spacing w:line="360" w:lineRule="auto"/>
        <w:ind w:firstLineChars="0"/>
        <w:jc w:val="left"/>
        <w:rPr>
          <w:rFonts w:ascii="Times New Roman" w:hAnsi="Times New Roman" w:cs="Times New Roman"/>
          <w:kern w:val="0"/>
          <w:sz w:val="24"/>
          <w:szCs w:val="24"/>
        </w:rPr>
      </w:pPr>
      <w:r>
        <w:rPr>
          <w:rFonts w:ascii="Times New Roman" w:hAnsi="Times New Roman" w:cs="Times New Roman"/>
          <w:kern w:val="0"/>
          <w:sz w:val="24"/>
          <w:szCs w:val="24"/>
        </w:rPr>
        <w:t xml:space="preserve">When removing a surgical mask, fold the outer side of the mask outwards, wrap it around and discard it.                                                         </w:t>
      </w:r>
    </w:p>
    <w:p>
      <w:pPr>
        <w:pStyle w:val="6"/>
        <w:numPr>
          <w:ilvl w:val="0"/>
          <w:numId w:val="10"/>
        </w:numPr>
        <w:autoSpaceDE w:val="0"/>
        <w:autoSpaceDN w:val="0"/>
        <w:adjustRightInd w:val="0"/>
        <w:spacing w:line="360" w:lineRule="auto"/>
        <w:ind w:firstLineChars="0"/>
        <w:rPr>
          <w:rFonts w:ascii="Times New Roman" w:hAnsi="Times New Roman" w:cs="Times New Roman"/>
          <w:kern w:val="0"/>
          <w:sz w:val="24"/>
          <w:szCs w:val="24"/>
        </w:rPr>
      </w:pPr>
      <w:r>
        <w:rPr>
          <w:rFonts w:ascii="Times New Roman" w:hAnsi="Times New Roman" w:cs="Times New Roman"/>
          <w:kern w:val="0"/>
          <w:sz w:val="24"/>
          <w:szCs w:val="24"/>
        </w:rPr>
        <w:t xml:space="preserve">The disinfection for general outpatient and emergency, indoor floor in wards (excluding neonatal department, NICU, PICU, CCU, hematology department, hemodialysis room and other departments with high risk of infection) should use 1000mg/L chlorine-containing preparations swabbing &gt; 10 minutes, at least once/day, cleaning and disinfection at any time in case of contamination.                                               </w:t>
      </w:r>
    </w:p>
    <w:p>
      <w:r>
        <w:rPr>
          <w:rFonts w:ascii="Times New Roman" w:hAnsi="Times New Roman" w:cs="Times New Roman"/>
          <w:kern w:val="0"/>
          <w:szCs w:val="21"/>
        </w:rPr>
        <w:t xml:space="preserve">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F172E"/>
    <w:multiLevelType w:val="multilevel"/>
    <w:tmpl w:val="102F172E"/>
    <w:lvl w:ilvl="0" w:tentative="0">
      <w:start w:val="1"/>
      <w:numFmt w:val="upperLetter"/>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
    <w:nsid w:val="13F83246"/>
    <w:multiLevelType w:val="multilevel"/>
    <w:tmpl w:val="13F83246"/>
    <w:lvl w:ilvl="0" w:tentative="0">
      <w:start w:val="1"/>
      <w:numFmt w:val="upperLetter"/>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24336E71"/>
    <w:multiLevelType w:val="multilevel"/>
    <w:tmpl w:val="24336E71"/>
    <w:lvl w:ilvl="0" w:tentative="0">
      <w:start w:val="1"/>
      <w:numFmt w:val="upperLetter"/>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3">
    <w:nsid w:val="2B685FAE"/>
    <w:multiLevelType w:val="multilevel"/>
    <w:tmpl w:val="2B685FAE"/>
    <w:lvl w:ilvl="0" w:tentative="0">
      <w:start w:val="1"/>
      <w:numFmt w:val="upperLetter"/>
      <w:lvlText w:val="%1."/>
      <w:lvlJc w:val="left"/>
      <w:pPr>
        <w:ind w:left="420" w:hanging="420"/>
      </w:pPr>
      <w:rPr>
        <w:rFonts w:ascii="Times New Roman" w:hAnsi="Times New Roman" w:cs="Times New Roman" w:eastAsiaTheme="minor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7806583"/>
    <w:multiLevelType w:val="multilevel"/>
    <w:tmpl w:val="37806583"/>
    <w:lvl w:ilvl="0" w:tentative="0">
      <w:start w:val="1"/>
      <w:numFmt w:val="decimal"/>
      <w:lvlText w:val="%1."/>
      <w:lvlJc w:val="left"/>
      <w:pPr>
        <w:ind w:left="360" w:hanging="36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5">
    <w:nsid w:val="4C644D32"/>
    <w:multiLevelType w:val="multilevel"/>
    <w:tmpl w:val="4C644D3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0EF18B7"/>
    <w:multiLevelType w:val="multilevel"/>
    <w:tmpl w:val="50EF18B7"/>
    <w:lvl w:ilvl="0" w:tentative="0">
      <w:start w:val="6"/>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8EB77B3"/>
    <w:multiLevelType w:val="multilevel"/>
    <w:tmpl w:val="58EB77B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D695C9B"/>
    <w:multiLevelType w:val="multilevel"/>
    <w:tmpl w:val="5D695C9B"/>
    <w:lvl w:ilvl="0" w:tentative="0">
      <w:start w:val="1"/>
      <w:numFmt w:val="upperLetter"/>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9">
    <w:nsid w:val="7E8B6000"/>
    <w:multiLevelType w:val="multilevel"/>
    <w:tmpl w:val="7E8B600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0"/>
  </w:num>
  <w:num w:numId="3">
    <w:abstractNumId w:val="8"/>
  </w:num>
  <w:num w:numId="4">
    <w:abstractNumId w:val="1"/>
  </w:num>
  <w:num w:numId="5">
    <w:abstractNumId w:val="6"/>
  </w:num>
  <w:num w:numId="6">
    <w:abstractNumId w:val="5"/>
  </w:num>
  <w:num w:numId="7">
    <w:abstractNumId w:val="2"/>
  </w:num>
  <w:num w:numId="8">
    <w:abstractNumId w:val="3"/>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130E0"/>
    <w:rsid w:val="0007215A"/>
    <w:rsid w:val="00094427"/>
    <w:rsid w:val="00097D4B"/>
    <w:rsid w:val="001347A5"/>
    <w:rsid w:val="00134AD8"/>
    <w:rsid w:val="001463A6"/>
    <w:rsid w:val="00156869"/>
    <w:rsid w:val="00161AAA"/>
    <w:rsid w:val="00163983"/>
    <w:rsid w:val="001B57C7"/>
    <w:rsid w:val="002007E3"/>
    <w:rsid w:val="002130E0"/>
    <w:rsid w:val="0022274E"/>
    <w:rsid w:val="002465C8"/>
    <w:rsid w:val="00262A27"/>
    <w:rsid w:val="00276B85"/>
    <w:rsid w:val="0029339F"/>
    <w:rsid w:val="002D79E8"/>
    <w:rsid w:val="002F211D"/>
    <w:rsid w:val="00304F0C"/>
    <w:rsid w:val="00342E36"/>
    <w:rsid w:val="00347A95"/>
    <w:rsid w:val="003709CC"/>
    <w:rsid w:val="003732FA"/>
    <w:rsid w:val="003B2B3F"/>
    <w:rsid w:val="003C157E"/>
    <w:rsid w:val="0042460E"/>
    <w:rsid w:val="00437F97"/>
    <w:rsid w:val="00453825"/>
    <w:rsid w:val="00471DDC"/>
    <w:rsid w:val="0047550A"/>
    <w:rsid w:val="004A5464"/>
    <w:rsid w:val="004C681A"/>
    <w:rsid w:val="004F015F"/>
    <w:rsid w:val="00515B11"/>
    <w:rsid w:val="00515CE6"/>
    <w:rsid w:val="0055159E"/>
    <w:rsid w:val="005A239B"/>
    <w:rsid w:val="005C009D"/>
    <w:rsid w:val="005D4A74"/>
    <w:rsid w:val="005F4B08"/>
    <w:rsid w:val="00622E79"/>
    <w:rsid w:val="00666A12"/>
    <w:rsid w:val="006A40C4"/>
    <w:rsid w:val="007035D1"/>
    <w:rsid w:val="0071262B"/>
    <w:rsid w:val="00737052"/>
    <w:rsid w:val="007421AB"/>
    <w:rsid w:val="00770A24"/>
    <w:rsid w:val="00772790"/>
    <w:rsid w:val="007C59B6"/>
    <w:rsid w:val="007E5AEF"/>
    <w:rsid w:val="007F25E4"/>
    <w:rsid w:val="0083027F"/>
    <w:rsid w:val="00831BEE"/>
    <w:rsid w:val="00831FCA"/>
    <w:rsid w:val="0086013A"/>
    <w:rsid w:val="00886758"/>
    <w:rsid w:val="00886C1E"/>
    <w:rsid w:val="008913FF"/>
    <w:rsid w:val="00916BE1"/>
    <w:rsid w:val="00945413"/>
    <w:rsid w:val="00961908"/>
    <w:rsid w:val="009655FC"/>
    <w:rsid w:val="009859ED"/>
    <w:rsid w:val="009B44B2"/>
    <w:rsid w:val="00A03C53"/>
    <w:rsid w:val="00A874ED"/>
    <w:rsid w:val="00AE17CA"/>
    <w:rsid w:val="00B04DAA"/>
    <w:rsid w:val="00B16B40"/>
    <w:rsid w:val="00B2152B"/>
    <w:rsid w:val="00B25C98"/>
    <w:rsid w:val="00B35559"/>
    <w:rsid w:val="00B87346"/>
    <w:rsid w:val="00B931C9"/>
    <w:rsid w:val="00BB2484"/>
    <w:rsid w:val="00BC1029"/>
    <w:rsid w:val="00BC5FB8"/>
    <w:rsid w:val="00BF1CAA"/>
    <w:rsid w:val="00C07367"/>
    <w:rsid w:val="00C5141A"/>
    <w:rsid w:val="00C64487"/>
    <w:rsid w:val="00C64DC8"/>
    <w:rsid w:val="00CB0E3E"/>
    <w:rsid w:val="00CB5F3A"/>
    <w:rsid w:val="00CC081A"/>
    <w:rsid w:val="00CC305F"/>
    <w:rsid w:val="00CD0462"/>
    <w:rsid w:val="00CD0679"/>
    <w:rsid w:val="00CF019F"/>
    <w:rsid w:val="00D04358"/>
    <w:rsid w:val="00D60BA2"/>
    <w:rsid w:val="00D74489"/>
    <w:rsid w:val="00D82122"/>
    <w:rsid w:val="00DA02D8"/>
    <w:rsid w:val="00DD25FD"/>
    <w:rsid w:val="00DD57EF"/>
    <w:rsid w:val="00E05A53"/>
    <w:rsid w:val="00E14DA5"/>
    <w:rsid w:val="00E4163E"/>
    <w:rsid w:val="00E62909"/>
    <w:rsid w:val="00E642B8"/>
    <w:rsid w:val="00E6776D"/>
    <w:rsid w:val="00ED7FFB"/>
    <w:rsid w:val="00EF6C8E"/>
    <w:rsid w:val="00F12977"/>
    <w:rsid w:val="00F2107E"/>
    <w:rsid w:val="00F31C95"/>
    <w:rsid w:val="00F42969"/>
    <w:rsid w:val="00F94824"/>
    <w:rsid w:val="00FA1DD7"/>
    <w:rsid w:val="00FD6B60"/>
    <w:rsid w:val="4F4F6A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4">
    <w:name w:val="Table Grid"/>
    <w:basedOn w:val="3"/>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7CDAEA-0B4E-432A-A22D-7B8F28D4D2B1}">
  <ds:schemaRefs/>
</ds:datastoreItem>
</file>

<file path=docProps/app.xml><?xml version="1.0" encoding="utf-8"?>
<Properties xmlns="http://schemas.openxmlformats.org/officeDocument/2006/extended-properties" xmlns:vt="http://schemas.openxmlformats.org/officeDocument/2006/docPropsVTypes">
  <Template>Normal.dotm</Template>
  <Company>Zhongshang Hospital</Company>
  <Pages>4</Pages>
  <Words>904</Words>
  <Characters>5153</Characters>
  <Lines>42</Lines>
  <Paragraphs>12</Paragraphs>
  <TotalTime>0</TotalTime>
  <ScaleCrop>false</ScaleCrop>
  <LinksUpToDate>false</LinksUpToDate>
  <CharactersWithSpaces>6045</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2019-04-05T08:20:00Z</dcterms:created>
  <dc:creator>Peng Shi</dc:creator>
  <cp:lastModifiedBy>Peng Shi</cp:lastModifiedBy>
  <dcterms:modified xsi:type="dcterms:W3CDTF">2020-04-10T14:49:19Z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