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pPr w:leftFromText="180" w:rightFromText="180" w:vertAnchor="page" w:horzAnchor="margin" w:tblpXSpec="center" w:tblpY="2866"/>
        <w:tblW w:w="9587" w:type="dxa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52"/>
        <w:gridCol w:w="1473"/>
        <w:gridCol w:w="1613"/>
        <w:gridCol w:w="4749"/>
      </w:tblGrid>
      <w:tr w:rsidR="008508CC" w:rsidRPr="00A80268" w14:paraId="3C1E7533" w14:textId="77777777" w:rsidTr="00850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0DBC75" w14:textId="77777777" w:rsidR="008508CC" w:rsidRPr="004D1B2C" w:rsidRDefault="008508CC" w:rsidP="008508CC">
            <w:pPr>
              <w:spacing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D1B2C">
              <w:rPr>
                <w:rFonts w:cstheme="minorHAnsi"/>
                <w:sz w:val="20"/>
                <w:szCs w:val="20"/>
              </w:rPr>
              <w:t>Name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03A919" w14:textId="77777777" w:rsidR="008508CC" w:rsidRPr="0016271F" w:rsidRDefault="008508CC" w:rsidP="008508CC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6271F">
              <w:rPr>
                <w:rFonts w:cstheme="minorHAnsi"/>
                <w:sz w:val="20"/>
                <w:szCs w:val="20"/>
              </w:rPr>
              <w:t>Author(s)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7B00B1" w14:textId="77777777" w:rsidR="008508CC" w:rsidRPr="003706B9" w:rsidRDefault="008508CC" w:rsidP="008508CC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2B1DAB">
              <w:rPr>
                <w:rFonts w:cstheme="minorHAnsi"/>
                <w:sz w:val="20"/>
                <w:szCs w:val="20"/>
              </w:rPr>
              <w:t xml:space="preserve">Year </w:t>
            </w:r>
          </w:p>
        </w:tc>
        <w:tc>
          <w:tcPr>
            <w:tcW w:w="4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D673A0" w14:textId="77777777" w:rsidR="008508CC" w:rsidRPr="006D7BC3" w:rsidRDefault="008508CC" w:rsidP="008508CC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274CB">
              <w:rPr>
                <w:rFonts w:cstheme="minorHAnsi"/>
                <w:sz w:val="20"/>
                <w:szCs w:val="20"/>
              </w:rPr>
              <w:t>Description</w:t>
            </w:r>
          </w:p>
        </w:tc>
      </w:tr>
      <w:tr w:rsidR="008508CC" w:rsidRPr="00A80268" w14:paraId="6F566096" w14:textId="77777777" w:rsidTr="00850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830894" w14:textId="77777777" w:rsidR="008508CC" w:rsidRPr="004D1B2C" w:rsidRDefault="008508CC" w:rsidP="008508CC">
            <w:pPr>
              <w:spacing w:line="240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UCLA Loneliness Scale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8ED1AE9" w14:textId="4177254F" w:rsidR="008508CC" w:rsidRPr="0016271F" w:rsidRDefault="008508CC" w:rsidP="008508C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Russel et al.</w:t>
            </w:r>
            <w:r>
              <w:rPr>
                <w:rFonts w:cstheme="minorHAnsi"/>
                <w:sz w:val="20"/>
                <w:szCs w:val="20"/>
              </w:rPr>
              <w:fldChar w:fldCharType="begin"/>
            </w:r>
            <w:r w:rsidR="0027413F">
              <w:rPr>
                <w:rFonts w:cstheme="minorHAnsi"/>
                <w:sz w:val="20"/>
                <w:szCs w:val="20"/>
              </w:rPr>
              <w:instrText xml:space="preserve"> ADDIN EN.CITE &lt;EndNote&gt;&lt;Cite&gt;&lt;Author&gt;Russell&lt;/Author&gt;&lt;Year&gt;1978&lt;/Year&gt;&lt;RecNum&gt;105&lt;/RecNum&gt;&lt;DisplayText&gt;[1]&lt;/DisplayText&gt;&lt;record&gt;&lt;rec-number&gt;105&lt;/rec-number&gt;&lt;foreign-keys&gt;&lt;key app="EN" db-id="zrt0rzfvfdvtryevwpbp59fgprvfdavw202e" timestamp="1643196902"&gt;105&lt;/key&gt;&lt;/foreign-keys&gt;&lt;ref-type name="Journal Article"&gt;17&lt;/ref-type&gt;&lt;contributors&gt;&lt;authors&gt;&lt;author&gt;Russell, Dan&lt;/author&gt;&lt;author&gt;Peplau, Letitia Anne&lt;/author&gt;&lt;author&gt;Ferguson, Mary Lund&lt;/author&gt;&lt;/authors&gt;&lt;/contributors&gt;&lt;titles&gt;&lt;title&gt;Developing a Measure of Loneliness&lt;/title&gt;&lt;secondary-title&gt;Journal of Personality Assessment&lt;/secondary-title&gt;&lt;/titles&gt;&lt;periodical&gt;&lt;full-title&gt;Journal of Personality Assessment&lt;/full-title&gt;&lt;/periodical&gt;&lt;pages&gt;290-294&lt;/pages&gt;&lt;volume&gt;42&lt;/volume&gt;&lt;number&gt;3&lt;/number&gt;&lt;dates&gt;&lt;year&gt;1978&lt;/year&gt;&lt;pub-dates&gt;&lt;date&gt;1978/06/01&lt;/date&gt;&lt;/pub-dates&gt;&lt;/dates&gt;&lt;publisher&gt;Routledge&lt;/publisher&gt;&lt;isbn&gt;0022-3891&lt;/isbn&gt;&lt;urls&gt;&lt;related-urls&gt;&lt;url&gt;https://doi.org/10.1207/s15327752jpa4203_11&lt;/url&gt;&lt;/related-urls&gt;&lt;/urls&gt;&lt;electronic-resource-num&gt;10.1207/s15327752jpa4203_11&lt;/electronic-resource-num&gt;&lt;/record&gt;&lt;/Cite&gt;&lt;/EndNote&gt;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="0027413F">
              <w:rPr>
                <w:rFonts w:cstheme="minorHAnsi"/>
                <w:noProof/>
                <w:sz w:val="20"/>
                <w:szCs w:val="20"/>
              </w:rPr>
              <w:t>[1]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2E544E" w14:textId="77777777" w:rsidR="008508CC" w:rsidRPr="000207CA" w:rsidRDefault="008508CC" w:rsidP="008508C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207CA">
              <w:rPr>
                <w:rFonts w:cstheme="minorHAnsi"/>
                <w:sz w:val="20"/>
                <w:szCs w:val="20"/>
              </w:rPr>
              <w:t>1978</w:t>
            </w:r>
          </w:p>
        </w:tc>
        <w:tc>
          <w:tcPr>
            <w:tcW w:w="474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651152" w14:textId="77777777" w:rsidR="008508CC" w:rsidRPr="000207CA" w:rsidRDefault="008508CC" w:rsidP="008508C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de-DE"/>
              </w:rPr>
            </w:pPr>
            <w:r w:rsidRPr="000207CA">
              <w:rPr>
                <w:rFonts w:cstheme="minorHAnsi"/>
                <w:sz w:val="20"/>
                <w:szCs w:val="20"/>
                <w:lang w:val="de-DE"/>
              </w:rPr>
              <w:t>Original version of the UCLA Loneliness scale includng 20 negatively worded items.</w:t>
            </w:r>
          </w:p>
        </w:tc>
      </w:tr>
      <w:tr w:rsidR="008508CC" w:rsidRPr="00A80268" w14:paraId="424AD155" w14:textId="77777777" w:rsidTr="008508CC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shd w:val="clear" w:color="auto" w:fill="FFFFFF" w:themeFill="background1"/>
          </w:tcPr>
          <w:p w14:paraId="5FC4469D" w14:textId="77777777" w:rsidR="008508CC" w:rsidRPr="004D1B2C" w:rsidRDefault="008508CC" w:rsidP="008508CC">
            <w:pPr>
              <w:spacing w:line="240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</w:t>
            </w:r>
            <w:r w:rsidRPr="002238D7">
              <w:rPr>
                <w:rFonts w:cstheme="minorHAnsi"/>
                <w:sz w:val="20"/>
                <w:szCs w:val="20"/>
              </w:rPr>
              <w:t xml:space="preserve">ocial and 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2238D7">
              <w:rPr>
                <w:rFonts w:cstheme="minorHAnsi"/>
                <w:sz w:val="20"/>
                <w:szCs w:val="20"/>
              </w:rPr>
              <w:t xml:space="preserve">motional </w:t>
            </w:r>
            <w:r>
              <w:rPr>
                <w:rFonts w:cstheme="minorHAnsi"/>
                <w:sz w:val="20"/>
                <w:szCs w:val="20"/>
              </w:rPr>
              <w:t>L</w:t>
            </w:r>
            <w:r w:rsidRPr="002238D7">
              <w:rPr>
                <w:rFonts w:cstheme="minorHAnsi"/>
                <w:sz w:val="20"/>
                <w:szCs w:val="20"/>
              </w:rPr>
              <w:t xml:space="preserve">oneliness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2238D7">
              <w:rPr>
                <w:rFonts w:cstheme="minorHAnsi"/>
                <w:sz w:val="20"/>
                <w:szCs w:val="20"/>
              </w:rPr>
              <w:t xml:space="preserve">cale for 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2238D7">
              <w:rPr>
                <w:rFonts w:cstheme="minorHAnsi"/>
                <w:sz w:val="20"/>
                <w:szCs w:val="20"/>
              </w:rPr>
              <w:t>dults</w:t>
            </w:r>
            <w:r>
              <w:rPr>
                <w:rFonts w:cstheme="minorHAnsi"/>
                <w:sz w:val="20"/>
                <w:szCs w:val="20"/>
              </w:rPr>
              <w:t xml:space="preserve"> (SELSA)</w:t>
            </w:r>
            <w:r w:rsidDel="00247E7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73" w:type="dxa"/>
            <w:shd w:val="clear" w:color="auto" w:fill="FFFFFF" w:themeFill="background1"/>
          </w:tcPr>
          <w:p w14:paraId="07D5D313" w14:textId="105688B4" w:rsidR="008508CC" w:rsidRPr="0016271F" w:rsidRDefault="008508CC" w:rsidP="008508C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DiTomasso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&amp; Spinner</w:t>
            </w:r>
            <w:r>
              <w:rPr>
                <w:rFonts w:cstheme="minorHAnsi"/>
                <w:sz w:val="20"/>
                <w:szCs w:val="20"/>
              </w:rPr>
              <w:fldChar w:fldCharType="begin"/>
            </w:r>
            <w:r w:rsidR="0027413F">
              <w:rPr>
                <w:rFonts w:cstheme="minorHAnsi"/>
                <w:sz w:val="20"/>
                <w:szCs w:val="20"/>
              </w:rPr>
              <w:instrText xml:space="preserve"> ADDIN EN.CITE &lt;EndNote&gt;&lt;Cite&gt;&lt;Author&gt;DiTommaso&lt;/Author&gt;&lt;Year&gt;1993&lt;/Year&gt;&lt;RecNum&gt;78&lt;/RecNum&gt;&lt;DisplayText&gt;[2]&lt;/DisplayText&gt;&lt;record&gt;&lt;rec-number&gt;78&lt;/rec-number&gt;&lt;foreign-keys&gt;&lt;key app="EN" db-id="atetapf2c50zv6e22ar5esvbeewatpzs0xdt" timestamp="1667562251"&gt;78&lt;/key&gt;&lt;/foreign-keys&gt;&lt;ref-type name="Journal Article"&gt;17&lt;/ref-type&gt;&lt;contributors&gt;&lt;authors&gt;&lt;author&gt;DiTommaso, Enrico&lt;/author&gt;&lt;author&gt;Spinner, Barry&lt;/author&gt;&lt;/authors&gt;&lt;/contributors&gt;&lt;titles&gt;&lt;title&gt;The development and initial validation of the Social and Emotional Loneliness Scale for Adults (SELSA)&lt;/title&gt;&lt;secondary-title&gt;Personality and Individual Differences&lt;/secondary-title&gt;&lt;/titles&gt;&lt;periodical&gt;&lt;full-title&gt;Personality and Individual Differences&lt;/full-title&gt;&lt;/periodical&gt;&lt;pages&gt;127-134&lt;/pages&gt;&lt;volume&gt;14&lt;/volume&gt;&lt;number&gt;1&lt;/number&gt;&lt;dates&gt;&lt;year&gt;1993&lt;/year&gt;&lt;pub-dates&gt;&lt;date&gt;1993/01/01/&lt;/date&gt;&lt;/pub-dates&gt;&lt;/dates&gt;&lt;isbn&gt;0191-8869&lt;/isbn&gt;&lt;urls&gt;&lt;related-urls&gt;&lt;url&gt;https://www.sciencedirect.com/science/article/pii/0191886993901823&lt;/url&gt;&lt;/related-urls&gt;&lt;/urls&gt;&lt;electronic-resource-num&gt;https://doi.org/10.1016/0191-8869(93)90182-3&lt;/electronic-resource-num&gt;&lt;/record&gt;&lt;/Cite&gt;&lt;/EndNote&gt;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="0027413F">
              <w:rPr>
                <w:rFonts w:cstheme="minorHAnsi"/>
                <w:noProof/>
                <w:sz w:val="20"/>
                <w:szCs w:val="20"/>
              </w:rPr>
              <w:t>[2]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3" w:type="dxa"/>
            <w:shd w:val="clear" w:color="auto" w:fill="FFFFFF" w:themeFill="background1"/>
          </w:tcPr>
          <w:p w14:paraId="310F31CE" w14:textId="77777777" w:rsidR="008508CC" w:rsidRPr="002B1DAB" w:rsidRDefault="008508CC" w:rsidP="008508C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1993</w:t>
            </w:r>
          </w:p>
        </w:tc>
        <w:tc>
          <w:tcPr>
            <w:tcW w:w="4749" w:type="dxa"/>
            <w:shd w:val="clear" w:color="auto" w:fill="FFFFFF" w:themeFill="background1"/>
          </w:tcPr>
          <w:p w14:paraId="2EF684A1" w14:textId="77777777" w:rsidR="008508CC" w:rsidRPr="006274CB" w:rsidRDefault="008508CC" w:rsidP="008508C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Multidimensional measure of loneliness which distinguishes between social and emotional loneliness (romantic and family loneliness). </w:t>
            </w:r>
          </w:p>
        </w:tc>
      </w:tr>
      <w:tr w:rsidR="008508CC" w:rsidRPr="00A80268" w14:paraId="224403DA" w14:textId="77777777" w:rsidTr="00850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shd w:val="clear" w:color="auto" w:fill="FFFFFF" w:themeFill="background1"/>
          </w:tcPr>
          <w:p w14:paraId="4B4D703C" w14:textId="77777777" w:rsidR="008508CC" w:rsidRPr="004D1B2C" w:rsidRDefault="008508CC" w:rsidP="008508CC">
            <w:pPr>
              <w:spacing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2238D7">
              <w:rPr>
                <w:rFonts w:cstheme="minorHAnsi"/>
                <w:sz w:val="20"/>
                <w:szCs w:val="20"/>
              </w:rPr>
              <w:t xml:space="preserve">Short version of the social and emotional loneliness scale for adults </w:t>
            </w:r>
            <w:r>
              <w:rPr>
                <w:rFonts w:cstheme="minorHAnsi"/>
                <w:sz w:val="20"/>
                <w:szCs w:val="20"/>
              </w:rPr>
              <w:t>(SELSA-S)</w:t>
            </w:r>
            <w:r w:rsidDel="00247E7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73" w:type="dxa"/>
            <w:shd w:val="clear" w:color="auto" w:fill="FFFFFF" w:themeFill="background1"/>
          </w:tcPr>
          <w:p w14:paraId="74D79D23" w14:textId="0071CF6B" w:rsidR="008508CC" w:rsidRPr="0016271F" w:rsidRDefault="008508CC" w:rsidP="008508C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DiTomasso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et al.</w:t>
            </w:r>
            <w:r>
              <w:rPr>
                <w:rFonts w:cstheme="minorHAnsi"/>
                <w:sz w:val="20"/>
                <w:szCs w:val="20"/>
              </w:rPr>
              <w:fldChar w:fldCharType="begin"/>
            </w:r>
            <w:r w:rsidR="0027413F">
              <w:rPr>
                <w:rFonts w:cstheme="minorHAnsi"/>
                <w:sz w:val="20"/>
                <w:szCs w:val="20"/>
              </w:rPr>
              <w:instrText xml:space="preserve"> ADDIN EN.CITE &lt;EndNote&gt;&lt;Cite&gt;&lt;Author&gt;DiTommaso&lt;/Author&gt;&lt;Year&gt;2004&lt;/Year&gt;&lt;RecNum&gt;79&lt;/RecNum&gt;&lt;DisplayText&gt;[3]&lt;/DisplayText&gt;&lt;record&gt;&lt;rec-number&gt;79&lt;/rec-number&gt;&lt;foreign-keys&gt;&lt;key app="EN" db-id="atetapf2c50zv6e22ar5esvbeewatpzs0xdt" timestamp="1667562296"&gt;79&lt;/key&gt;&lt;/foreign-keys&gt;&lt;ref-type name="Journal Article"&gt;17&lt;/ref-type&gt;&lt;contributors&gt;&lt;authors&gt;&lt;author&gt;DiTommaso, Enrico&lt;/author&gt;&lt;author&gt;Brannen, Cyndi&lt;/author&gt;&lt;author&gt;Best, Lisa A.&lt;/author&gt;&lt;/authors&gt;&lt;/contributors&gt;&lt;titles&gt;&lt;title&gt;Measurement and Validity Characteristics of the Short Version of the Social and Emotional Loneliness Scale for Adults&lt;/title&gt;&lt;secondary-title&gt;Educational and Psychological Measurement&lt;/secondary-title&gt;&lt;/titles&gt;&lt;periodical&gt;&lt;full-title&gt;Educational and Psychological Measurement&lt;/full-title&gt;&lt;/periodical&gt;&lt;pages&gt;99-119&lt;/pages&gt;&lt;volume&gt;64&lt;/volume&gt;&lt;number&gt;1&lt;/number&gt;&lt;keywords&gt;&lt;keyword&gt;loneliness,reliability,validity,scale,SELSA&lt;/keyword&gt;&lt;/keywords&gt;&lt;dates&gt;&lt;year&gt;2004&lt;/year&gt;&lt;/dates&gt;&lt;urls&gt;&lt;related-urls&gt;&lt;url&gt;https://journals.sagepub.com/doi/abs/10.1177/0013164403258450&lt;/url&gt;&lt;/related-urls&gt;&lt;/urls&gt;&lt;electronic-resource-num&gt;10.1177/0013164403258450&lt;/electronic-resource-num&gt;&lt;/record&gt;&lt;/Cite&gt;&lt;/EndNote&gt;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="0027413F">
              <w:rPr>
                <w:rFonts w:cstheme="minorHAnsi"/>
                <w:noProof/>
                <w:sz w:val="20"/>
                <w:szCs w:val="20"/>
              </w:rPr>
              <w:t>[3]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3" w:type="dxa"/>
            <w:shd w:val="clear" w:color="auto" w:fill="FFFFFF" w:themeFill="background1"/>
          </w:tcPr>
          <w:p w14:paraId="0EB444C6" w14:textId="77777777" w:rsidR="008508CC" w:rsidRPr="002238D7" w:rsidRDefault="008508CC" w:rsidP="008508C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2238D7">
              <w:rPr>
                <w:rFonts w:cstheme="minorHAnsi"/>
                <w:sz w:val="20"/>
                <w:szCs w:val="20"/>
              </w:rPr>
              <w:t>2004</w:t>
            </w:r>
          </w:p>
        </w:tc>
        <w:tc>
          <w:tcPr>
            <w:tcW w:w="4749" w:type="dxa"/>
            <w:shd w:val="clear" w:color="auto" w:fill="FFFFFF" w:themeFill="background1"/>
          </w:tcPr>
          <w:p w14:paraId="34BF198D" w14:textId="77777777" w:rsidR="008508CC" w:rsidRPr="002238D7" w:rsidRDefault="008508CC" w:rsidP="008508C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B78C5">
              <w:rPr>
                <w:rFonts w:cstheme="minorHAnsi"/>
                <w:sz w:val="20"/>
                <w:szCs w:val="20"/>
              </w:rPr>
              <w:t xml:space="preserve">15-item version of the SELSA, </w:t>
            </w:r>
            <w:r w:rsidRPr="00197236">
              <w:rPr>
                <w:sz w:val="20"/>
                <w:szCs w:val="20"/>
              </w:rPr>
              <w:t xml:space="preserve">selected from the original romantic, </w:t>
            </w:r>
            <w:proofErr w:type="gramStart"/>
            <w:r w:rsidRPr="00197236">
              <w:rPr>
                <w:sz w:val="20"/>
                <w:szCs w:val="20"/>
              </w:rPr>
              <w:t>family</w:t>
            </w:r>
            <w:proofErr w:type="gramEnd"/>
            <w:r w:rsidRPr="00197236">
              <w:rPr>
                <w:sz w:val="20"/>
                <w:szCs w:val="20"/>
              </w:rPr>
              <w:t xml:space="preserve"> and social subscales.</w:t>
            </w:r>
          </w:p>
        </w:tc>
      </w:tr>
      <w:tr w:rsidR="008508CC" w:rsidRPr="00A80268" w14:paraId="73EDFA10" w14:textId="77777777" w:rsidTr="008508CC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shd w:val="clear" w:color="auto" w:fill="FFFFFF" w:themeFill="background1"/>
          </w:tcPr>
          <w:p w14:paraId="26547C91" w14:textId="77777777" w:rsidR="008508CC" w:rsidRPr="004D1B2C" w:rsidRDefault="008508CC" w:rsidP="008508CC">
            <w:pPr>
              <w:spacing w:line="240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Friendship Scale</w:t>
            </w:r>
          </w:p>
        </w:tc>
        <w:tc>
          <w:tcPr>
            <w:tcW w:w="1473" w:type="dxa"/>
            <w:shd w:val="clear" w:color="auto" w:fill="FFFFFF" w:themeFill="background1"/>
          </w:tcPr>
          <w:p w14:paraId="123B8D43" w14:textId="5760150B" w:rsidR="008508CC" w:rsidRPr="0016271F" w:rsidRDefault="008508CC" w:rsidP="008508C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Hawthorne &amp; Griffin</w:t>
            </w:r>
            <w:r>
              <w:rPr>
                <w:rFonts w:cstheme="minorHAnsi"/>
                <w:sz w:val="20"/>
                <w:szCs w:val="20"/>
              </w:rPr>
              <w:fldChar w:fldCharType="begin"/>
            </w:r>
            <w:r w:rsidR="0027413F">
              <w:rPr>
                <w:rFonts w:cstheme="minorHAnsi"/>
                <w:sz w:val="20"/>
                <w:szCs w:val="20"/>
              </w:rPr>
              <w:instrText xml:space="preserve"> ADDIN EN.CITE &lt;EndNote&gt;&lt;Cite&gt;&lt;Author&gt;Hawthorne&lt;/Author&gt;&lt;Year&gt;2000&lt;/Year&gt;&lt;RecNum&gt;80&lt;/RecNum&gt;&lt;DisplayText&gt;[4]&lt;/DisplayText&gt;&lt;record&gt;&lt;rec-number&gt;80&lt;/rec-number&gt;&lt;foreign-keys&gt;&lt;key app="EN" db-id="atetapf2c50zv6e22ar5esvbeewatpzs0xdt" timestamp="1667562403"&gt;80&lt;/key&gt;&lt;/foreign-keys&gt;&lt;ref-type name="Book"&gt;6&lt;/ref-type&gt;&lt;contributors&gt;&lt;authors&gt;&lt;author&gt;Hawthorne, Graeme&lt;/author&gt;&lt;author&gt;Griffith, Pippa&lt;/author&gt;&lt;/authors&gt;&lt;/contributors&gt;&lt;titles&gt;&lt;title&gt;The friendship scale: Development and properties&lt;/title&gt;&lt;/titles&gt;&lt;dates&gt;&lt;year&gt;2000&lt;/year&gt;&lt;/dates&gt;&lt;publisher&gt;Centre for Health Program Evaluation Melbourne&lt;/publisher&gt;&lt;isbn&gt;1876662301&lt;/isbn&gt;&lt;urls&gt;&lt;/urls&gt;&lt;/record&gt;&lt;/Cite&gt;&lt;/EndNote&gt;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="0027413F">
              <w:rPr>
                <w:rFonts w:cstheme="minorHAnsi"/>
                <w:noProof/>
                <w:sz w:val="20"/>
                <w:szCs w:val="20"/>
              </w:rPr>
              <w:t>[4]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3" w:type="dxa"/>
            <w:shd w:val="clear" w:color="auto" w:fill="FFFFFF" w:themeFill="background1"/>
          </w:tcPr>
          <w:p w14:paraId="11A6FADD" w14:textId="77777777" w:rsidR="008508CC" w:rsidRPr="002B1DAB" w:rsidRDefault="008508CC" w:rsidP="008508C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2000</w:t>
            </w:r>
          </w:p>
        </w:tc>
        <w:tc>
          <w:tcPr>
            <w:tcW w:w="4749" w:type="dxa"/>
            <w:shd w:val="clear" w:color="auto" w:fill="FFFFFF" w:themeFill="background1"/>
          </w:tcPr>
          <w:p w14:paraId="4DF2BA9D" w14:textId="77777777" w:rsidR="008508CC" w:rsidRPr="006274CB" w:rsidRDefault="008508CC" w:rsidP="008508C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6-item, user friendly scale developed to assess 6 dimensions of social connection.</w:t>
            </w:r>
          </w:p>
        </w:tc>
      </w:tr>
      <w:tr w:rsidR="008508CC" w:rsidRPr="00A80268" w14:paraId="1039C59F" w14:textId="77777777" w:rsidTr="00850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shd w:val="clear" w:color="auto" w:fill="FFFFFF" w:themeFill="background1"/>
          </w:tcPr>
          <w:p w14:paraId="0B9F40A3" w14:textId="77777777" w:rsidR="008508CC" w:rsidRPr="004D1B2C" w:rsidRDefault="008508CC" w:rsidP="008508CC">
            <w:pPr>
              <w:spacing w:line="240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Personal Resource Questionnaire 2000 (PRQ-2000)</w:t>
            </w:r>
            <w:r w:rsidDel="00247E7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73" w:type="dxa"/>
            <w:shd w:val="clear" w:color="auto" w:fill="FFFFFF" w:themeFill="background1"/>
          </w:tcPr>
          <w:p w14:paraId="777F5466" w14:textId="35E8DA9E" w:rsidR="008508CC" w:rsidRPr="0016271F" w:rsidRDefault="008508CC" w:rsidP="008508C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Weinert</w:t>
            </w:r>
            <w:r>
              <w:rPr>
                <w:rFonts w:cstheme="minorHAnsi"/>
                <w:sz w:val="20"/>
                <w:szCs w:val="20"/>
              </w:rPr>
              <w:fldChar w:fldCharType="begin"/>
            </w:r>
            <w:r w:rsidR="0027413F">
              <w:rPr>
                <w:rFonts w:cstheme="minorHAnsi"/>
                <w:sz w:val="20"/>
                <w:szCs w:val="20"/>
              </w:rPr>
              <w:instrText xml:space="preserve"> ADDIN EN.CITE &lt;EndNote&gt;&lt;Cite&gt;&lt;Author&gt;Weinert&lt;/Author&gt;&lt;RecNum&gt;81&lt;/RecNum&gt;&lt;DisplayText&gt;[5]&lt;/DisplayText&gt;&lt;record&gt;&lt;rec-number&gt;81&lt;/rec-number&gt;&lt;foreign-keys&gt;&lt;key app="EN" db-id="atetapf2c50zv6e22ar5esvbeewatpzs0xdt" timestamp="1667562656"&gt;81&lt;/key&gt;&lt;/foreign-keys&gt;&lt;ref-type name="Book Section"&gt;5&lt;/ref-type&gt;&lt;contributors&gt;&lt;authors&gt;&lt;author&gt;Weinert, C.&lt;/author&gt;&lt;/authors&gt;&lt;secondary-authors&gt;&lt;author&gt;Strickland, O.&lt;/author&gt;&lt;author&gt;DiIorio, C.&lt;/author&gt;&lt;/secondary-authors&gt;&lt;/contributors&gt;&lt;titles&gt;&lt;title&gt;Measuring social support: PRQ2000&lt;/title&gt;&lt;secondary-title&gt;Measurement of nursing outcomes: Vol. 3. Self care and coping&lt;/secondary-title&gt;&lt;/titles&gt;&lt;pages&gt;161-172&lt;/pages&gt;&lt;dates&gt;&lt;/dates&gt;&lt;pub-location&gt;New York&lt;/pub-location&gt;&lt;publisher&gt;Springer&lt;/publisher&gt;&lt;urls&gt;&lt;/urls&gt;&lt;/record&gt;&lt;/Cite&gt;&lt;/EndNote&gt;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="0027413F">
              <w:rPr>
                <w:rFonts w:cstheme="minorHAnsi"/>
                <w:noProof/>
                <w:sz w:val="20"/>
                <w:szCs w:val="20"/>
              </w:rPr>
              <w:t>[5]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3" w:type="dxa"/>
            <w:shd w:val="clear" w:color="auto" w:fill="FFFFFF" w:themeFill="background1"/>
          </w:tcPr>
          <w:p w14:paraId="6AD5CD2E" w14:textId="77777777" w:rsidR="008508CC" w:rsidRPr="002B1DAB" w:rsidRDefault="008508CC" w:rsidP="008508C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2000</w:t>
            </w:r>
          </w:p>
        </w:tc>
        <w:tc>
          <w:tcPr>
            <w:tcW w:w="4749" w:type="dxa"/>
            <w:shd w:val="clear" w:color="auto" w:fill="FFFFFF" w:themeFill="background1"/>
          </w:tcPr>
          <w:p w14:paraId="272D4EEE" w14:textId="77777777" w:rsidR="008508CC" w:rsidRPr="006274CB" w:rsidRDefault="008508CC" w:rsidP="008508C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 positively worded questions used to assess perceived social support. Excludes the section on interpersonal resources which is assessed in previous PRQ scales.</w:t>
            </w:r>
          </w:p>
        </w:tc>
      </w:tr>
      <w:tr w:rsidR="008508CC" w:rsidRPr="00A80268" w14:paraId="3E51781D" w14:textId="77777777" w:rsidTr="008508CC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shd w:val="clear" w:color="auto" w:fill="FFFFFF" w:themeFill="background1"/>
          </w:tcPr>
          <w:p w14:paraId="135F3157" w14:textId="77777777" w:rsidR="008508CC" w:rsidRPr="004D1B2C" w:rsidRDefault="008508CC" w:rsidP="008508CC">
            <w:pPr>
              <w:spacing w:line="240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Social Support Questionnaire (SSQ) </w:t>
            </w:r>
          </w:p>
        </w:tc>
        <w:tc>
          <w:tcPr>
            <w:tcW w:w="1473" w:type="dxa"/>
            <w:shd w:val="clear" w:color="auto" w:fill="FFFFFF" w:themeFill="background1"/>
          </w:tcPr>
          <w:p w14:paraId="45F4A282" w14:textId="539FE0A0" w:rsidR="008508CC" w:rsidRPr="0016271F" w:rsidRDefault="008508CC" w:rsidP="008508C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Sarason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et al.</w:t>
            </w:r>
            <w:r>
              <w:rPr>
                <w:rFonts w:cstheme="minorHAnsi"/>
                <w:sz w:val="20"/>
                <w:szCs w:val="20"/>
              </w:rPr>
              <w:fldChar w:fldCharType="begin"/>
            </w:r>
            <w:r w:rsidR="0027413F">
              <w:rPr>
                <w:rFonts w:cstheme="minorHAnsi"/>
                <w:sz w:val="20"/>
                <w:szCs w:val="20"/>
              </w:rPr>
              <w:instrText xml:space="preserve"> ADDIN EN.CITE &lt;EndNote&gt;&lt;Cite&gt;&lt;Author&gt;Sarason&lt;/Author&gt;&lt;Year&gt;1983&lt;/Year&gt;&lt;RecNum&gt;82&lt;/RecNum&gt;&lt;DisplayText&gt;[6]&lt;/DisplayText&gt;&lt;record&gt;&lt;rec-number&gt;82&lt;/rec-number&gt;&lt;foreign-keys&gt;&lt;key app="EN" db-id="atetapf2c50zv6e22ar5esvbeewatpzs0xdt" timestamp="1667562786"&gt;82&lt;/key&gt;&lt;/foreign-keys&gt;&lt;ref-type name="Journal Article"&gt;17&lt;/ref-type&gt;&lt;contributors&gt;&lt;authors&gt;&lt;author&gt;Sarason, Irwin G.&lt;/author&gt;&lt;author&gt;Levine, Henry M.&lt;/author&gt;&lt;author&gt;Basham, Robert B.&lt;/author&gt;&lt;author&gt;Sarason, Barbara R.&lt;/author&gt;&lt;/authors&gt;&lt;/contributors&gt;&lt;titles&gt;&lt;title&gt;Assessing social support: The Social Support Questionnaire&lt;/title&gt;&lt;secondary-title&gt;Journal of Personality and Social Psychology&lt;/secondary-title&gt;&lt;/titles&gt;&lt;periodical&gt;&lt;full-title&gt;Journal of Personality and Social Psychology&lt;/full-title&gt;&lt;/periodical&gt;&lt;pages&gt;127-139&lt;/pages&gt;&lt;volume&gt;44&lt;/volume&gt;&lt;keywords&gt;&lt;keyword&gt;*Questionnaires&lt;/keyword&gt;&lt;keyword&gt;*Social Support&lt;/keyword&gt;&lt;keyword&gt;*Test Reliability&lt;/keyword&gt;&lt;keyword&gt;Test Validity&lt;/keyword&gt;&lt;/keywords&gt;&lt;dates&gt;&lt;year&gt;1983&lt;/year&gt;&lt;/dates&gt;&lt;pub-location&gt;US&lt;/pub-location&gt;&lt;publisher&gt;American Psychological Association&lt;/publisher&gt;&lt;isbn&gt;1939-1315(Electronic),0022-3514(Print)&lt;/isbn&gt;&lt;urls&gt;&lt;/urls&gt;&lt;electronic-resource-num&gt;10.1037/0022-3514.44.1.127&lt;/electronic-resource-num&gt;&lt;/record&gt;&lt;/Cite&gt;&lt;/EndNote&gt;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="0027413F">
              <w:rPr>
                <w:rFonts w:cstheme="minorHAnsi"/>
                <w:noProof/>
                <w:sz w:val="20"/>
                <w:szCs w:val="20"/>
              </w:rPr>
              <w:t>[6]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3" w:type="dxa"/>
            <w:shd w:val="clear" w:color="auto" w:fill="FFFFFF" w:themeFill="background1"/>
          </w:tcPr>
          <w:p w14:paraId="550B2F24" w14:textId="77777777" w:rsidR="008508CC" w:rsidRPr="002B1DAB" w:rsidRDefault="008508CC" w:rsidP="008508C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1983</w:t>
            </w:r>
          </w:p>
        </w:tc>
        <w:tc>
          <w:tcPr>
            <w:tcW w:w="4749" w:type="dxa"/>
            <w:shd w:val="clear" w:color="auto" w:fill="FFFFFF" w:themeFill="background1"/>
          </w:tcPr>
          <w:p w14:paraId="291C50B8" w14:textId="77777777" w:rsidR="008508CC" w:rsidRPr="006274CB" w:rsidRDefault="008508CC" w:rsidP="008508C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27-item scale which assess perceptions and satisfaction with available social support.</w:t>
            </w:r>
          </w:p>
        </w:tc>
      </w:tr>
      <w:tr w:rsidR="008508CC" w:rsidRPr="00A80268" w14:paraId="53F0F5B9" w14:textId="77777777" w:rsidTr="00850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shd w:val="clear" w:color="auto" w:fill="FFFFFF" w:themeFill="background1"/>
          </w:tcPr>
          <w:p w14:paraId="5679BF22" w14:textId="77777777" w:rsidR="008508CC" w:rsidRPr="004D1B2C" w:rsidRDefault="008508CC" w:rsidP="008508CC">
            <w:pPr>
              <w:spacing w:line="240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Social Support Questionnaire 3 (SSQ 3)</w:t>
            </w:r>
          </w:p>
        </w:tc>
        <w:tc>
          <w:tcPr>
            <w:tcW w:w="1473" w:type="dxa"/>
            <w:shd w:val="clear" w:color="auto" w:fill="FFFFFF" w:themeFill="background1"/>
          </w:tcPr>
          <w:p w14:paraId="17A669F3" w14:textId="430BBF1A" w:rsidR="008508CC" w:rsidRPr="0016271F" w:rsidRDefault="008508CC" w:rsidP="008508C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Sarason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et al.</w:t>
            </w:r>
            <w:r>
              <w:rPr>
                <w:rFonts w:cstheme="minorHAnsi"/>
                <w:sz w:val="20"/>
                <w:szCs w:val="20"/>
              </w:rPr>
              <w:fldChar w:fldCharType="begin"/>
            </w:r>
            <w:r w:rsidR="0027413F">
              <w:rPr>
                <w:rFonts w:cstheme="minorHAnsi"/>
                <w:sz w:val="20"/>
                <w:szCs w:val="20"/>
              </w:rPr>
              <w:instrText xml:space="preserve"> ADDIN EN.CITE &lt;EndNote&gt;&lt;Cite&gt;&lt;Author&gt;Sarason&lt;/Author&gt;&lt;Year&gt;1987&lt;/Year&gt;&lt;RecNum&gt;83&lt;/RecNum&gt;&lt;DisplayText&gt;[7]&lt;/DisplayText&gt;&lt;record&gt;&lt;rec-number&gt;83&lt;/rec-number&gt;&lt;foreign-keys&gt;&lt;key app="EN" db-id="atetapf2c50zv6e22ar5esvbeewatpzs0xdt" timestamp="1667562829"&gt;83&lt;/key&gt;&lt;/foreign-keys&gt;&lt;ref-type name="Journal Article"&gt;17&lt;/ref-type&gt;&lt;contributors&gt;&lt;authors&gt;&lt;author&gt;Sarason, Irwin G.&lt;/author&gt;&lt;author&gt;Sarason, Barbara R.&lt;/author&gt;&lt;author&gt;Shearin, Edward N.&lt;/author&gt;&lt;author&gt;Pierce, Gregory R.&lt;/author&gt;&lt;/authors&gt;&lt;/contributors&gt;&lt;titles&gt;&lt;title&gt;A Brief Measure of Social Support: Practical and Theoretical Implications&lt;/title&gt;&lt;secondary-title&gt;Journal of Social and Personal Relationships&lt;/secondary-title&gt;&lt;/titles&gt;&lt;periodical&gt;&lt;full-title&gt;Journal of Social and Personal Relationships&lt;/full-title&gt;&lt;/periodical&gt;&lt;pages&gt;497-510&lt;/pages&gt;&lt;volume&gt;4&lt;/volume&gt;&lt;number&gt;4&lt;/number&gt;&lt;dates&gt;&lt;year&gt;1987&lt;/year&gt;&lt;/dates&gt;&lt;urls&gt;&lt;related-urls&gt;&lt;url&gt;https://journals.sagepub.com/doi/abs/10.1177/0265407587044007&lt;/url&gt;&lt;/related-urls&gt;&lt;/urls&gt;&lt;electronic-resource-num&gt;10.1177/0265407587044007&lt;/electronic-resource-num&gt;&lt;/record&gt;&lt;/Cite&gt;&lt;/EndNote&gt;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="0027413F">
              <w:rPr>
                <w:rFonts w:cstheme="minorHAnsi"/>
                <w:noProof/>
                <w:sz w:val="20"/>
                <w:szCs w:val="20"/>
              </w:rPr>
              <w:t>[7]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3" w:type="dxa"/>
            <w:shd w:val="clear" w:color="auto" w:fill="FFFFFF" w:themeFill="background1"/>
          </w:tcPr>
          <w:p w14:paraId="663B46A6" w14:textId="77777777" w:rsidR="008508CC" w:rsidRPr="002B1DAB" w:rsidRDefault="008508CC" w:rsidP="008508C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1987</w:t>
            </w:r>
          </w:p>
        </w:tc>
        <w:tc>
          <w:tcPr>
            <w:tcW w:w="4749" w:type="dxa"/>
            <w:shd w:val="clear" w:color="auto" w:fill="FFFFFF" w:themeFill="background1"/>
          </w:tcPr>
          <w:p w14:paraId="0B123110" w14:textId="77777777" w:rsidR="008508CC" w:rsidRPr="006274CB" w:rsidRDefault="008508CC" w:rsidP="008508C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3-item version of SSQ. </w:t>
            </w:r>
          </w:p>
        </w:tc>
      </w:tr>
      <w:tr w:rsidR="008508CC" w:rsidRPr="00A80268" w14:paraId="0F15563E" w14:textId="77777777" w:rsidTr="008508CC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shd w:val="clear" w:color="auto" w:fill="FFFFFF" w:themeFill="background1"/>
          </w:tcPr>
          <w:p w14:paraId="5E0F9BE9" w14:textId="77777777" w:rsidR="008508CC" w:rsidRPr="004D1B2C" w:rsidRDefault="008508CC" w:rsidP="008508CC">
            <w:pPr>
              <w:spacing w:line="240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Social Support Questionnaire 6 (SSQ 6)</w:t>
            </w:r>
          </w:p>
        </w:tc>
        <w:tc>
          <w:tcPr>
            <w:tcW w:w="1473" w:type="dxa"/>
            <w:shd w:val="clear" w:color="auto" w:fill="FFFFFF" w:themeFill="background1"/>
          </w:tcPr>
          <w:p w14:paraId="17DD3474" w14:textId="515EFB64" w:rsidR="008508CC" w:rsidRPr="0016271F" w:rsidRDefault="008508CC" w:rsidP="008508C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Sarason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et al.</w:t>
            </w:r>
            <w:r>
              <w:rPr>
                <w:rFonts w:cstheme="minorHAnsi"/>
                <w:sz w:val="20"/>
                <w:szCs w:val="20"/>
              </w:rPr>
              <w:fldChar w:fldCharType="begin"/>
            </w:r>
            <w:r w:rsidR="0027413F">
              <w:rPr>
                <w:rFonts w:cstheme="minorHAnsi"/>
                <w:sz w:val="20"/>
                <w:szCs w:val="20"/>
              </w:rPr>
              <w:instrText xml:space="preserve"> ADDIN EN.CITE &lt;EndNote&gt;&lt;Cite&gt;&lt;Author&gt;Sarason&lt;/Author&gt;&lt;Year&gt;1987&lt;/Year&gt;&lt;RecNum&gt;83&lt;/RecNum&gt;&lt;DisplayText&gt;[7]&lt;/DisplayText&gt;&lt;record&gt;&lt;rec-number&gt;83&lt;/rec-number&gt;&lt;foreign-keys&gt;&lt;key app="EN" db-id="atetapf2c50zv6e22ar5esvbeewatpzs0xdt" timestamp="1667562829"&gt;83&lt;/key&gt;&lt;/foreign-keys&gt;&lt;ref-type name="Journal Article"&gt;17&lt;/ref-type&gt;&lt;contributors&gt;&lt;authors&gt;&lt;author&gt;Sarason, Irwin G.&lt;/author&gt;&lt;author&gt;Sarason, Barbara R.&lt;/author&gt;&lt;author&gt;Shearin, Edward N.&lt;/author&gt;&lt;author&gt;Pierce, Gregory R.&lt;/author&gt;&lt;/authors&gt;&lt;/contributors&gt;&lt;titles&gt;&lt;title&gt;A Brief Measure of Social Support: Practical and Theoretical Implications&lt;/title&gt;&lt;secondary-title&gt;Journal of Social and Personal Relationships&lt;/secondary-title&gt;&lt;/titles&gt;&lt;periodical&gt;&lt;full-title&gt;Journal of Social and Personal Relationships&lt;/full-title&gt;&lt;/periodical&gt;&lt;pages&gt;497-510&lt;/pages&gt;&lt;volume&gt;4&lt;/volume&gt;&lt;number&gt;4&lt;/number&gt;&lt;dates&gt;&lt;year&gt;1987&lt;/year&gt;&lt;/dates&gt;&lt;urls&gt;&lt;related-urls&gt;&lt;url&gt;https://journals.sagepub.com/doi/abs/10.1177/0265407587044007&lt;/url&gt;&lt;/related-urls&gt;&lt;/urls&gt;&lt;electronic-resource-num&gt;10.1177/0265407587044007&lt;/electronic-resource-num&gt;&lt;/record&gt;&lt;/Cite&gt;&lt;/EndNote&gt;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="0027413F">
              <w:rPr>
                <w:rFonts w:cstheme="minorHAnsi"/>
                <w:noProof/>
                <w:sz w:val="20"/>
                <w:szCs w:val="20"/>
              </w:rPr>
              <w:t>[7]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3" w:type="dxa"/>
            <w:shd w:val="clear" w:color="auto" w:fill="FFFFFF" w:themeFill="background1"/>
          </w:tcPr>
          <w:p w14:paraId="1C3214D1" w14:textId="77777777" w:rsidR="008508CC" w:rsidRPr="002B1DAB" w:rsidRDefault="008508CC" w:rsidP="008508C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1987</w:t>
            </w:r>
          </w:p>
        </w:tc>
        <w:tc>
          <w:tcPr>
            <w:tcW w:w="4749" w:type="dxa"/>
            <w:shd w:val="clear" w:color="auto" w:fill="FFFFFF" w:themeFill="background1"/>
          </w:tcPr>
          <w:p w14:paraId="48556520" w14:textId="77777777" w:rsidR="008508CC" w:rsidRPr="006274CB" w:rsidRDefault="008508CC" w:rsidP="008508C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6-item version of SSQ.</w:t>
            </w:r>
          </w:p>
        </w:tc>
      </w:tr>
      <w:tr w:rsidR="008508CC" w:rsidRPr="00A80268" w14:paraId="224E7C53" w14:textId="77777777" w:rsidTr="00850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9A454A" w14:textId="77777777" w:rsidR="008508CC" w:rsidRPr="004D1B2C" w:rsidRDefault="008508CC" w:rsidP="008508CC">
            <w:pPr>
              <w:spacing w:line="240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Campaign to End Loneliness tool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610DA2" w14:textId="647CB07E" w:rsidR="008508CC" w:rsidRPr="0016271F" w:rsidRDefault="008508CC" w:rsidP="008508C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Campaign to End Loneliness</w:t>
            </w:r>
            <w:r>
              <w:rPr>
                <w:rFonts w:cstheme="minorHAnsi"/>
                <w:sz w:val="20"/>
                <w:szCs w:val="20"/>
              </w:rPr>
              <w:fldChar w:fldCharType="begin"/>
            </w:r>
            <w:r w:rsidR="0027413F">
              <w:rPr>
                <w:rFonts w:cstheme="minorHAnsi"/>
                <w:sz w:val="20"/>
                <w:szCs w:val="20"/>
              </w:rPr>
              <w:instrText xml:space="preserve"> ADDIN EN.CITE &lt;EndNote&gt;&lt;Cite&gt;&lt;Author&gt;Knight&lt;/Author&gt;&lt;Year&gt;1988&lt;/Year&gt;&lt;RecNum&gt;100&lt;/RecNum&gt;&lt;DisplayText&gt;[8]&lt;/DisplayText&gt;&lt;record&gt;&lt;rec-number&gt;100&lt;/rec-number&gt;&lt;foreign-keys&gt;&lt;key app="EN" db-id="zrt0rzfvfdvtryevwpbp59fgprvfdavw202e" timestamp="1643196902"&gt;100&lt;/key&gt;&lt;/foreign-keys&gt;&lt;ref-type name="Journal Article"&gt;17&lt;/ref-type&gt;&lt;contributors&gt;&lt;authors&gt;&lt;author&gt;Knight, R.G.&lt;/author&gt;&lt;author&gt;Chisholm, B.J.&lt;/author&gt;&lt;author&gt;Marsh, N.V. &lt;/author&gt;&lt;author&gt;Godfrey, H.P.D.&lt;/author&gt;&lt;/authors&gt;&lt;/contributors&gt;&lt;titles&gt;&lt;title&gt;Some normative, reliability, and factor analytic data for the revised UCLA Loneliness scale&lt;/title&gt;&lt;secondary-title&gt;Journal of Clinical Psychology&lt;/secondary-title&gt;&lt;/titles&gt;&lt;periodical&gt;&lt;full-title&gt;Journal of Clinical Psychology&lt;/full-title&gt;&lt;/periodical&gt;&lt;pages&gt;203-206&lt;/pages&gt;&lt;volume&gt;44&lt;/volume&gt;&lt;number&gt;2&lt;/number&gt;&lt;dates&gt;&lt;year&gt;1988&lt;/year&gt;&lt;/dates&gt;&lt;urls&gt;&lt;/urls&gt;&lt;/record&gt;&lt;/Cite&gt;&lt;/EndNote&gt;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="0027413F">
              <w:rPr>
                <w:rFonts w:cstheme="minorHAnsi"/>
                <w:noProof/>
                <w:sz w:val="20"/>
                <w:szCs w:val="20"/>
              </w:rPr>
              <w:t>[8]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54F352" w14:textId="77777777" w:rsidR="008508CC" w:rsidRPr="002B1DAB" w:rsidRDefault="008508CC" w:rsidP="008508C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474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0740D2" w14:textId="77777777" w:rsidR="008508CC" w:rsidRPr="006274CB" w:rsidRDefault="008508CC" w:rsidP="008508C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3-item measure of loneliness consisting of positively worded items.</w:t>
            </w:r>
          </w:p>
        </w:tc>
      </w:tr>
      <w:tr w:rsidR="008508CC" w:rsidRPr="00A80268" w14:paraId="3A996BC8" w14:textId="77777777" w:rsidTr="008508CC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04534B" w14:textId="77777777" w:rsidR="008508CC" w:rsidRDefault="008508CC" w:rsidP="008508CC">
            <w:pPr>
              <w:spacing w:line="240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Sense of Belonging instrument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FC479B" w14:textId="04944133" w:rsidR="008508CC" w:rsidRPr="0016271F" w:rsidRDefault="008508CC" w:rsidP="008508C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Hagerty &amp; </w:t>
            </w:r>
            <w:proofErr w:type="spellStart"/>
            <w:r>
              <w:rPr>
                <w:rFonts w:cstheme="minorHAnsi"/>
                <w:sz w:val="20"/>
                <w:szCs w:val="20"/>
              </w:rPr>
              <w:t>Patusky</w:t>
            </w:r>
            <w:proofErr w:type="spellEnd"/>
            <w:r>
              <w:rPr>
                <w:rFonts w:cstheme="minorHAnsi"/>
                <w:sz w:val="20"/>
                <w:szCs w:val="20"/>
              </w:rPr>
              <w:fldChar w:fldCharType="begin"/>
            </w:r>
            <w:r w:rsidR="0027413F">
              <w:rPr>
                <w:rFonts w:cstheme="minorHAnsi"/>
                <w:sz w:val="20"/>
                <w:szCs w:val="20"/>
              </w:rPr>
              <w:instrText xml:space="preserve"> ADDIN EN.CITE &lt;EndNote&gt;&lt;Cite&gt;&lt;Author&gt;Hagerty&lt;/Author&gt;&lt;Year&gt;1995&lt;/Year&gt;&lt;RecNum&gt;84&lt;/RecNum&gt;&lt;DisplayText&gt;[9]&lt;/DisplayText&gt;&lt;record&gt;&lt;rec-number&gt;84&lt;/rec-number&gt;&lt;foreign-keys&gt;&lt;key app="EN" db-id="atetapf2c50zv6e22ar5esvbeewatpzs0xdt" timestamp="1667563030"&gt;84&lt;/key&gt;&lt;/foreign-keys&gt;&lt;ref-type name="Journal Article"&gt;17&lt;/ref-type&gt;&lt;contributors&gt;&lt;authors&gt;&lt;author&gt;Hagerty, B. M.&lt;/author&gt;&lt;author&gt;Patusky, K.&lt;/author&gt;&lt;/authors&gt;&lt;/contributors&gt;&lt;auth-address&gt;School of Nursing, University of Michigan, Ann Arbor.&lt;/auth-address&gt;&lt;titles&gt;&lt;title&gt;Developing a measure of sense of belonging&lt;/title&gt;&lt;secondary-title&gt;Nurs Res&lt;/secondary-title&gt;&lt;/titles&gt;&lt;periodical&gt;&lt;full-title&gt;Nurs Res&lt;/full-title&gt;&lt;/periodical&gt;&lt;pages&gt;9-13&lt;/pages&gt;&lt;volume&gt;44&lt;/volume&gt;&lt;number&gt;1&lt;/number&gt;&lt;edition&gt;1995/01/01&lt;/edition&gt;&lt;keywords&gt;&lt;keyword&gt;Adult&lt;/keyword&gt;&lt;keyword&gt;Aged&lt;/keyword&gt;&lt;keyword&gt;Aged, 80 and over&lt;/keyword&gt;&lt;keyword&gt;Clergy/psychology&lt;/keyword&gt;&lt;keyword&gt;Depressive Disorder/psychology&lt;/keyword&gt;&lt;keyword&gt;Factor Analysis, Statistical&lt;/keyword&gt;&lt;keyword&gt;Female&lt;/keyword&gt;&lt;keyword&gt;Humans&lt;/keyword&gt;&lt;keyword&gt;Loneliness&lt;/keyword&gt;&lt;keyword&gt;Male&lt;/keyword&gt;&lt;keyword&gt;Middle Aged&lt;/keyword&gt;&lt;keyword&gt;*Psychological Tests&lt;/keyword&gt;&lt;keyword&gt;Psychometrics&lt;/keyword&gt;&lt;keyword&gt;Reproducibility of Results&lt;/keyword&gt;&lt;keyword&gt;*Social Identification&lt;/keyword&gt;&lt;keyword&gt;Social Support&lt;/keyword&gt;&lt;keyword&gt;Students/psychology&lt;/keyword&gt;&lt;/keywords&gt;&lt;dates&gt;&lt;year&gt;1995&lt;/year&gt;&lt;pub-dates&gt;&lt;date&gt;Jan-Feb&lt;/date&gt;&lt;/pub-dates&gt;&lt;/dates&gt;&lt;isbn&gt;0029-6562 (Print)&amp;#xD;0029-6562&lt;/isbn&gt;&lt;accession-num&gt;7862549&lt;/accession-num&gt;&lt;urls&gt;&lt;/urls&gt;&lt;remote-database-provider&gt;NLM&lt;/remote-database-provider&gt;&lt;language&gt;eng&lt;/language&gt;&lt;/record&gt;&lt;/Cite&gt;&lt;/EndNote&gt;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="0027413F">
              <w:rPr>
                <w:rFonts w:cstheme="minorHAnsi"/>
                <w:noProof/>
                <w:sz w:val="20"/>
                <w:szCs w:val="20"/>
              </w:rPr>
              <w:t>[9]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53B33E" w14:textId="77777777" w:rsidR="008508CC" w:rsidRPr="002B1DAB" w:rsidRDefault="008508CC" w:rsidP="008508C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1995</w:t>
            </w:r>
          </w:p>
        </w:tc>
        <w:tc>
          <w:tcPr>
            <w:tcW w:w="4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101243" w14:textId="77777777" w:rsidR="008508CC" w:rsidRPr="005D4684" w:rsidRDefault="008508CC" w:rsidP="008508C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D4684">
              <w:rPr>
                <w:rFonts w:cs="Arial"/>
                <w:sz w:val="20"/>
                <w:szCs w:val="20"/>
              </w:rPr>
              <w:t xml:space="preserve">27-item </w:t>
            </w:r>
            <w:r w:rsidRPr="00197236">
              <w:rPr>
                <w:rFonts w:cs="Arial"/>
                <w:sz w:val="20"/>
                <w:szCs w:val="20"/>
              </w:rPr>
              <w:t>measure</w:t>
            </w:r>
            <w:r w:rsidRPr="005D4684">
              <w:rPr>
                <w:rFonts w:cs="Arial"/>
                <w:sz w:val="20"/>
                <w:szCs w:val="20"/>
              </w:rPr>
              <w:t xml:space="preserve"> which consists of two scales:</w:t>
            </w:r>
            <w:r w:rsidRPr="00197236">
              <w:rPr>
                <w:rFonts w:cs="Arial"/>
                <w:sz w:val="20"/>
                <w:szCs w:val="20"/>
              </w:rPr>
              <w:t xml:space="preserve"> SOBI-P (psychological state) and SOBI-A (antecedents).</w:t>
            </w:r>
            <w:r w:rsidRPr="005D4684">
              <w:rPr>
                <w:rFonts w:cs="Arial"/>
                <w:sz w:val="20"/>
                <w:szCs w:val="20"/>
              </w:rPr>
              <w:t xml:space="preserve"> </w:t>
            </w:r>
          </w:p>
        </w:tc>
      </w:tr>
    </w:tbl>
    <w:p w14:paraId="24F23DE2" w14:textId="77777777" w:rsidR="008508CC" w:rsidRDefault="008508CC" w:rsidP="008508CC">
      <w:pPr>
        <w:autoSpaceDE w:val="0"/>
        <w:autoSpaceDN w:val="0"/>
        <w:adjustRightInd w:val="0"/>
        <w:rPr>
          <w:rStyle w:val="Heading2Char"/>
        </w:rPr>
      </w:pPr>
      <w:r>
        <w:rPr>
          <w:rStyle w:val="Heading2Char"/>
        </w:rPr>
        <w:t>A</w:t>
      </w:r>
      <w:r w:rsidRPr="00197236">
        <w:rPr>
          <w:rStyle w:val="Heading2Char"/>
        </w:rPr>
        <w:t xml:space="preserve">dditional file </w:t>
      </w:r>
      <w:r>
        <w:rPr>
          <w:rStyle w:val="Heading2Char"/>
        </w:rPr>
        <w:t xml:space="preserve">4 </w:t>
      </w:r>
    </w:p>
    <w:p w14:paraId="6B8290CE" w14:textId="754C567A" w:rsidR="008508CC" w:rsidRPr="002A3FB6" w:rsidRDefault="008508CC" w:rsidP="008508CC">
      <w:pPr>
        <w:autoSpaceDE w:val="0"/>
        <w:autoSpaceDN w:val="0"/>
        <w:adjustRightInd w:val="0"/>
        <w:rPr>
          <w:rFonts w:cs="Calibri"/>
          <w:b/>
          <w:bCs/>
          <w:color w:val="000000"/>
        </w:rPr>
      </w:pPr>
      <w:r w:rsidRPr="002A3FB6">
        <w:rPr>
          <w:rFonts w:cs="Calibri"/>
          <w:b/>
          <w:bCs/>
          <w:color w:val="000000"/>
        </w:rPr>
        <w:t>Scales excluded due to lack of evidence on psychometric properties</w:t>
      </w:r>
    </w:p>
    <w:p w14:paraId="0C9E6AE1" w14:textId="754C567A" w:rsidR="008508CC" w:rsidRDefault="008508CC" w:rsidP="008508CC">
      <w:pPr>
        <w:autoSpaceDE w:val="0"/>
        <w:autoSpaceDN w:val="0"/>
        <w:adjustRightInd w:val="0"/>
        <w:rPr>
          <w:rFonts w:cs="Calibri"/>
          <w:b/>
          <w:bCs/>
          <w:i/>
          <w:iCs/>
          <w:color w:val="000000"/>
        </w:rPr>
      </w:pPr>
    </w:p>
    <w:p w14:paraId="501E382C" w14:textId="325DC52E" w:rsidR="008508CC" w:rsidRDefault="008508CC" w:rsidP="008508CC">
      <w:pPr>
        <w:autoSpaceDE w:val="0"/>
        <w:autoSpaceDN w:val="0"/>
        <w:adjustRightInd w:val="0"/>
        <w:rPr>
          <w:rFonts w:cs="Calibri"/>
          <w:b/>
          <w:bCs/>
          <w:i/>
          <w:iCs/>
          <w:color w:val="000000"/>
        </w:rPr>
      </w:pPr>
    </w:p>
    <w:p w14:paraId="0246B4A4" w14:textId="0C856AA5" w:rsidR="0027413F" w:rsidRDefault="0027413F">
      <w:r>
        <w:lastRenderedPageBreak/>
        <w:t>References</w:t>
      </w:r>
    </w:p>
    <w:p w14:paraId="121A71F2" w14:textId="77777777" w:rsidR="0027413F" w:rsidRPr="0027413F" w:rsidRDefault="0027413F" w:rsidP="0027413F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27413F">
        <w:t>1.</w:t>
      </w:r>
      <w:r w:rsidRPr="0027413F">
        <w:tab/>
        <w:t xml:space="preserve">Russell D, Peplau LA, Ferguson ML: </w:t>
      </w:r>
      <w:r w:rsidRPr="0027413F">
        <w:rPr>
          <w:b/>
        </w:rPr>
        <w:t>Developing a Measure of Loneliness</w:t>
      </w:r>
      <w:r w:rsidRPr="0027413F">
        <w:t xml:space="preserve">. </w:t>
      </w:r>
      <w:r w:rsidRPr="0027413F">
        <w:rPr>
          <w:i/>
        </w:rPr>
        <w:t xml:space="preserve">Journal of Personality Assessment </w:t>
      </w:r>
      <w:r w:rsidRPr="0027413F">
        <w:t xml:space="preserve">1978, </w:t>
      </w:r>
      <w:r w:rsidRPr="0027413F">
        <w:rPr>
          <w:b/>
        </w:rPr>
        <w:t>42</w:t>
      </w:r>
      <w:r w:rsidRPr="0027413F">
        <w:t>(3):290-294.</w:t>
      </w:r>
    </w:p>
    <w:p w14:paraId="45EFEF45" w14:textId="77777777" w:rsidR="0027413F" w:rsidRPr="0027413F" w:rsidRDefault="0027413F" w:rsidP="0027413F">
      <w:pPr>
        <w:pStyle w:val="EndNoteBibliography"/>
        <w:spacing w:after="0"/>
        <w:ind w:left="720" w:hanging="720"/>
      </w:pPr>
      <w:r w:rsidRPr="0027413F">
        <w:t>2.</w:t>
      </w:r>
      <w:r w:rsidRPr="0027413F">
        <w:tab/>
        <w:t xml:space="preserve">DiTommaso E, Spinner B: </w:t>
      </w:r>
      <w:r w:rsidRPr="0027413F">
        <w:rPr>
          <w:b/>
        </w:rPr>
        <w:t>The development and initial validation of the Social and Emotional Loneliness Scale for Adults (SELSA)</w:t>
      </w:r>
      <w:r w:rsidRPr="0027413F">
        <w:t xml:space="preserve">. </w:t>
      </w:r>
      <w:r w:rsidRPr="0027413F">
        <w:rPr>
          <w:i/>
        </w:rPr>
        <w:t xml:space="preserve">Personality and Individual Differences </w:t>
      </w:r>
      <w:r w:rsidRPr="0027413F">
        <w:t xml:space="preserve">1993, </w:t>
      </w:r>
      <w:r w:rsidRPr="0027413F">
        <w:rPr>
          <w:b/>
        </w:rPr>
        <w:t>14</w:t>
      </w:r>
      <w:r w:rsidRPr="0027413F">
        <w:t>(1):127-134.</w:t>
      </w:r>
    </w:p>
    <w:p w14:paraId="083B8C5F" w14:textId="77777777" w:rsidR="0027413F" w:rsidRPr="0027413F" w:rsidRDefault="0027413F" w:rsidP="0027413F">
      <w:pPr>
        <w:pStyle w:val="EndNoteBibliography"/>
        <w:spacing w:after="0"/>
        <w:ind w:left="720" w:hanging="720"/>
      </w:pPr>
      <w:r w:rsidRPr="0027413F">
        <w:t>3.</w:t>
      </w:r>
      <w:r w:rsidRPr="0027413F">
        <w:tab/>
        <w:t xml:space="preserve">DiTommaso E, Brannen C, Best LA: </w:t>
      </w:r>
      <w:r w:rsidRPr="0027413F">
        <w:rPr>
          <w:b/>
        </w:rPr>
        <w:t>Measurement and Validity Characteristics of the Short Version of the Social and Emotional Loneliness Scale for Adults</w:t>
      </w:r>
      <w:r w:rsidRPr="0027413F">
        <w:t xml:space="preserve">. </w:t>
      </w:r>
      <w:r w:rsidRPr="0027413F">
        <w:rPr>
          <w:i/>
        </w:rPr>
        <w:t xml:space="preserve">Educational and Psychological Measurement </w:t>
      </w:r>
      <w:r w:rsidRPr="0027413F">
        <w:t xml:space="preserve">2004, </w:t>
      </w:r>
      <w:r w:rsidRPr="0027413F">
        <w:rPr>
          <w:b/>
        </w:rPr>
        <w:t>64</w:t>
      </w:r>
      <w:r w:rsidRPr="0027413F">
        <w:t>(1):99-119.</w:t>
      </w:r>
    </w:p>
    <w:p w14:paraId="5589AF75" w14:textId="77777777" w:rsidR="0027413F" w:rsidRPr="0027413F" w:rsidRDefault="0027413F" w:rsidP="0027413F">
      <w:pPr>
        <w:pStyle w:val="EndNoteBibliography"/>
        <w:spacing w:after="0"/>
        <w:ind w:left="720" w:hanging="720"/>
      </w:pPr>
      <w:r w:rsidRPr="0027413F">
        <w:t>4.</w:t>
      </w:r>
      <w:r w:rsidRPr="0027413F">
        <w:tab/>
        <w:t xml:space="preserve">Hawthorne G, Griffith P: </w:t>
      </w:r>
      <w:r w:rsidRPr="0027413F">
        <w:rPr>
          <w:b/>
        </w:rPr>
        <w:t>The friendship scale: Development and properties</w:t>
      </w:r>
      <w:r w:rsidRPr="0027413F">
        <w:t>: Centre for Health Program Evaluation Melbourne; 2000.</w:t>
      </w:r>
    </w:p>
    <w:p w14:paraId="09F9FCFC" w14:textId="77777777" w:rsidR="0027413F" w:rsidRPr="0027413F" w:rsidRDefault="0027413F" w:rsidP="0027413F">
      <w:pPr>
        <w:pStyle w:val="EndNoteBibliography"/>
        <w:spacing w:after="0"/>
        <w:ind w:left="720" w:hanging="720"/>
      </w:pPr>
      <w:r w:rsidRPr="0027413F">
        <w:t>5.</w:t>
      </w:r>
      <w:r w:rsidRPr="0027413F">
        <w:tab/>
        <w:t xml:space="preserve">Weinert C: </w:t>
      </w:r>
      <w:r w:rsidRPr="0027413F">
        <w:rPr>
          <w:b/>
        </w:rPr>
        <w:t>Measuring social support: PRQ2000</w:t>
      </w:r>
      <w:r w:rsidRPr="0027413F">
        <w:t xml:space="preserve">. In: </w:t>
      </w:r>
      <w:r w:rsidRPr="0027413F">
        <w:rPr>
          <w:i/>
        </w:rPr>
        <w:t>Measurement of nursing outcomes: Vol 3 Self care and coping.</w:t>
      </w:r>
      <w:r w:rsidRPr="0027413F">
        <w:t xml:space="preserve"> edn. Edited by Strickland O, DiIorio C. New York: Springer: 161-172.</w:t>
      </w:r>
    </w:p>
    <w:p w14:paraId="358C138C" w14:textId="77777777" w:rsidR="0027413F" w:rsidRPr="0027413F" w:rsidRDefault="0027413F" w:rsidP="0027413F">
      <w:pPr>
        <w:pStyle w:val="EndNoteBibliography"/>
        <w:spacing w:after="0"/>
        <w:ind w:left="720" w:hanging="720"/>
      </w:pPr>
      <w:r w:rsidRPr="0027413F">
        <w:t>6.</w:t>
      </w:r>
      <w:r w:rsidRPr="0027413F">
        <w:tab/>
        <w:t xml:space="preserve">Sarason IG, Levine HM, Basham RB, Sarason BR: </w:t>
      </w:r>
      <w:r w:rsidRPr="0027413F">
        <w:rPr>
          <w:b/>
        </w:rPr>
        <w:t>Assessing social support: The Social Support Questionnaire</w:t>
      </w:r>
      <w:r w:rsidRPr="0027413F">
        <w:t xml:space="preserve">. </w:t>
      </w:r>
      <w:r w:rsidRPr="0027413F">
        <w:rPr>
          <w:i/>
        </w:rPr>
        <w:t xml:space="preserve">Journal of Personality and Social Psychology </w:t>
      </w:r>
      <w:r w:rsidRPr="0027413F">
        <w:t xml:space="preserve">1983, </w:t>
      </w:r>
      <w:r w:rsidRPr="0027413F">
        <w:rPr>
          <w:b/>
        </w:rPr>
        <w:t>44</w:t>
      </w:r>
      <w:r w:rsidRPr="0027413F">
        <w:t>:127-139.</w:t>
      </w:r>
    </w:p>
    <w:p w14:paraId="1D89D819" w14:textId="77777777" w:rsidR="0027413F" w:rsidRPr="0027413F" w:rsidRDefault="0027413F" w:rsidP="0027413F">
      <w:pPr>
        <w:pStyle w:val="EndNoteBibliography"/>
        <w:spacing w:after="0"/>
        <w:ind w:left="720" w:hanging="720"/>
      </w:pPr>
      <w:r w:rsidRPr="0027413F">
        <w:t>7.</w:t>
      </w:r>
      <w:r w:rsidRPr="0027413F">
        <w:tab/>
        <w:t xml:space="preserve">Sarason IG, Sarason BR, Shearin EN, Pierce GR: </w:t>
      </w:r>
      <w:r w:rsidRPr="0027413F">
        <w:rPr>
          <w:b/>
        </w:rPr>
        <w:t>A Brief Measure of Social Support: Practical and Theoretical Implications</w:t>
      </w:r>
      <w:r w:rsidRPr="0027413F">
        <w:t xml:space="preserve">. </w:t>
      </w:r>
      <w:r w:rsidRPr="0027413F">
        <w:rPr>
          <w:i/>
        </w:rPr>
        <w:t xml:space="preserve">Journal of Social and Personal Relationships </w:t>
      </w:r>
      <w:r w:rsidRPr="0027413F">
        <w:t xml:space="preserve">1987, </w:t>
      </w:r>
      <w:r w:rsidRPr="0027413F">
        <w:rPr>
          <w:b/>
        </w:rPr>
        <w:t>4</w:t>
      </w:r>
      <w:r w:rsidRPr="0027413F">
        <w:t>(4):497-510.</w:t>
      </w:r>
    </w:p>
    <w:p w14:paraId="14ABF64B" w14:textId="77777777" w:rsidR="0027413F" w:rsidRPr="0027413F" w:rsidRDefault="0027413F" w:rsidP="0027413F">
      <w:pPr>
        <w:pStyle w:val="EndNoteBibliography"/>
        <w:spacing w:after="0"/>
        <w:ind w:left="720" w:hanging="720"/>
      </w:pPr>
      <w:r w:rsidRPr="0027413F">
        <w:t>8.</w:t>
      </w:r>
      <w:r w:rsidRPr="0027413F">
        <w:tab/>
        <w:t xml:space="preserve">Knight RG, Chisholm BJ, Marsh NV, Godfrey HPD: </w:t>
      </w:r>
      <w:r w:rsidRPr="0027413F">
        <w:rPr>
          <w:b/>
        </w:rPr>
        <w:t>Some normative, reliability, and factor analytic data for the revised UCLA Loneliness scale</w:t>
      </w:r>
      <w:r w:rsidRPr="0027413F">
        <w:t xml:space="preserve">. </w:t>
      </w:r>
      <w:r w:rsidRPr="0027413F">
        <w:rPr>
          <w:i/>
        </w:rPr>
        <w:t xml:space="preserve">Journal of Clinical Psychology </w:t>
      </w:r>
      <w:r w:rsidRPr="0027413F">
        <w:t xml:space="preserve">1988, </w:t>
      </w:r>
      <w:r w:rsidRPr="0027413F">
        <w:rPr>
          <w:b/>
        </w:rPr>
        <w:t>44</w:t>
      </w:r>
      <w:r w:rsidRPr="0027413F">
        <w:t>(2):203-206.</w:t>
      </w:r>
    </w:p>
    <w:p w14:paraId="398A5E7A" w14:textId="77777777" w:rsidR="0027413F" w:rsidRPr="0027413F" w:rsidRDefault="0027413F" w:rsidP="0027413F">
      <w:pPr>
        <w:pStyle w:val="EndNoteBibliography"/>
        <w:ind w:left="720" w:hanging="720"/>
      </w:pPr>
      <w:r w:rsidRPr="0027413F">
        <w:t>9.</w:t>
      </w:r>
      <w:r w:rsidRPr="0027413F">
        <w:tab/>
        <w:t xml:space="preserve">Hagerty BM, Patusky K: </w:t>
      </w:r>
      <w:r w:rsidRPr="0027413F">
        <w:rPr>
          <w:b/>
        </w:rPr>
        <w:t>Developing a measure of sense of belonging</w:t>
      </w:r>
      <w:r w:rsidRPr="0027413F">
        <w:t xml:space="preserve">. </w:t>
      </w:r>
      <w:r w:rsidRPr="0027413F">
        <w:rPr>
          <w:i/>
        </w:rPr>
        <w:t xml:space="preserve">Nurs Res </w:t>
      </w:r>
      <w:r w:rsidRPr="0027413F">
        <w:t xml:space="preserve">1995, </w:t>
      </w:r>
      <w:r w:rsidRPr="0027413F">
        <w:rPr>
          <w:b/>
        </w:rPr>
        <w:t>44</w:t>
      </w:r>
      <w:r w:rsidRPr="0027413F">
        <w:t>(1):9-13.</w:t>
      </w:r>
    </w:p>
    <w:p w14:paraId="76DEA883" w14:textId="24144AE8" w:rsidR="00D10DFF" w:rsidRDefault="0027413F">
      <w:r>
        <w:fldChar w:fldCharType="end"/>
      </w:r>
    </w:p>
    <w:sectPr w:rsidR="00D10D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rt0rzfvfdvtryevwpbp59fgprvfdavw202e&quot;&gt;SC review EndNote Library&lt;record-ids&gt;&lt;item&gt;100&lt;/item&gt;&lt;item&gt;105&lt;/item&gt;&lt;/record-ids&gt;&lt;/item&gt;&lt;/Libraries&gt;"/>
  </w:docVars>
  <w:rsids>
    <w:rsidRoot w:val="008508CC"/>
    <w:rsid w:val="0027413F"/>
    <w:rsid w:val="002A3FB6"/>
    <w:rsid w:val="008508CC"/>
    <w:rsid w:val="00A03FD5"/>
    <w:rsid w:val="00A172E6"/>
    <w:rsid w:val="00D1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98145"/>
  <w15:chartTrackingRefBased/>
  <w15:docId w15:val="{46F5998E-CE52-459F-A5FB-E6A99C19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8CC"/>
    <w:pPr>
      <w:spacing w:before="120" w:after="120" w:line="480" w:lineRule="auto"/>
      <w:jc w:val="both"/>
    </w:pPr>
    <w:rPr>
      <w:rFonts w:ascii="Arial" w:hAnsi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08CC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8508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8508CC"/>
    <w:rPr>
      <w:rFonts w:ascii="Arial" w:eastAsiaTheme="majorEastAsia" w:hAnsi="Arial" w:cstheme="majorBidi"/>
      <w:b/>
      <w:sz w:val="26"/>
      <w:szCs w:val="26"/>
    </w:rPr>
  </w:style>
  <w:style w:type="paragraph" w:customStyle="1" w:styleId="EndNoteBibliographyTitle">
    <w:name w:val="EndNote Bibliography Title"/>
    <w:basedOn w:val="Normal"/>
    <w:link w:val="EndNoteBibliographyTitleChar"/>
    <w:rsid w:val="0027413F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7413F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7413F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7413F"/>
    <w:rPr>
      <w:rFonts w:ascii="Arial" w:hAnsi="Arial" w:cs="Arial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2090</Words>
  <Characters>11919</Characters>
  <Application>Microsoft Office Word</Application>
  <DocSecurity>0</DocSecurity>
  <Lines>99</Lines>
  <Paragraphs>27</Paragraphs>
  <ScaleCrop>false</ScaleCrop>
  <Company/>
  <LinksUpToDate>false</LinksUpToDate>
  <CharactersWithSpaces>13982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Plackett, Ruth</dc:creator>
  <cp:keywords/>
  <dc:description/>
  <cp:lastModifiedBy>Plackett, Ruth</cp:lastModifiedBy>
  <cp:revision>3</cp:revision>
  <dcterms:created xsi:type="dcterms:W3CDTF">2023-01-13T10:06:00Z</dcterms:created>
  <dcterms:modified xsi:type="dcterms:W3CDTF">2023-01-13T10:16:00Z</dcterms:modified>
</cp:coreProperties>
</file>