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52B" w:rsidRPr="004467B8" w:rsidRDefault="00B0052B" w:rsidP="00B0052B">
      <w:pPr>
        <w:rPr>
          <w:rFonts w:ascii="Arial" w:hAnsi="Arial" w:cs="Arial"/>
          <w:b/>
          <w:bCs/>
          <w:lang w:val="en-US"/>
        </w:rPr>
      </w:pPr>
      <w:r w:rsidRPr="004467B8">
        <w:rPr>
          <w:rFonts w:ascii="Arial" w:hAnsi="Arial" w:cs="Arial"/>
          <w:b/>
          <w:bCs/>
          <w:lang w:val="en-US"/>
        </w:rPr>
        <w:t>Supplemental data</w:t>
      </w:r>
    </w:p>
    <w:p w:rsidR="00B0052B" w:rsidRPr="004467B8" w:rsidRDefault="00B0052B" w:rsidP="00B0052B">
      <w:pPr>
        <w:spacing w:line="480" w:lineRule="auto"/>
        <w:rPr>
          <w:rFonts w:ascii="Arial" w:hAnsi="Arial" w:cs="Arial"/>
          <w:lang w:val="en-US"/>
        </w:rPr>
      </w:pPr>
      <w:r w:rsidRPr="004467B8">
        <w:rPr>
          <w:rFonts w:ascii="Arial" w:hAnsi="Arial" w:cs="Arial"/>
          <w:b/>
          <w:bCs/>
          <w:lang w:val="en-US"/>
        </w:rPr>
        <w:t xml:space="preserve">Supplemental table 1: </w:t>
      </w:r>
      <w:r w:rsidR="006517C8">
        <w:rPr>
          <w:rFonts w:ascii="Arial" w:hAnsi="Arial" w:cs="Arial"/>
          <w:lang w:val="en-US"/>
        </w:rPr>
        <w:t>Sensitivity and specificity</w:t>
      </w:r>
      <w:r w:rsidR="006517C8" w:rsidRPr="004467B8">
        <w:rPr>
          <w:rFonts w:ascii="Arial" w:hAnsi="Arial" w:cs="Arial"/>
          <w:lang w:val="en-US"/>
        </w:rPr>
        <w:t xml:space="preserve"> of </w:t>
      </w:r>
      <w:r w:rsidR="006517C8">
        <w:rPr>
          <w:rFonts w:ascii="Arial" w:hAnsi="Arial" w:cs="Arial"/>
          <w:lang w:val="en-US"/>
        </w:rPr>
        <w:t>standardized</w:t>
      </w:r>
      <w:r w:rsidR="006517C8" w:rsidRPr="004467B8">
        <w:rPr>
          <w:rFonts w:ascii="Arial" w:hAnsi="Arial" w:cs="Arial"/>
          <w:lang w:val="en-US"/>
        </w:rPr>
        <w:t xml:space="preserve"> post</w:t>
      </w:r>
      <w:r w:rsidR="006517C8">
        <w:rPr>
          <w:rFonts w:ascii="Arial" w:hAnsi="Arial" w:cs="Arial"/>
          <w:lang w:val="en-US"/>
        </w:rPr>
        <w:t>-</w:t>
      </w:r>
      <w:r w:rsidR="006517C8" w:rsidRPr="004467B8">
        <w:rPr>
          <w:rFonts w:ascii="Arial" w:hAnsi="Arial" w:cs="Arial"/>
          <w:lang w:val="en-US"/>
        </w:rPr>
        <w:t xml:space="preserve">dialysis </w:t>
      </w:r>
      <w:r w:rsidR="006517C8">
        <w:rPr>
          <w:rFonts w:ascii="Arial" w:hAnsi="Arial" w:cs="Arial"/>
          <w:lang w:val="en-US"/>
        </w:rPr>
        <w:t>blood pressure (</w:t>
      </w:r>
      <w:r w:rsidR="006517C8" w:rsidRPr="004467B8">
        <w:rPr>
          <w:rFonts w:ascii="Arial" w:hAnsi="Arial" w:cs="Arial"/>
          <w:lang w:val="en-US"/>
        </w:rPr>
        <w:t>BP</w:t>
      </w:r>
      <w:r w:rsidR="006517C8">
        <w:rPr>
          <w:rFonts w:ascii="Arial" w:hAnsi="Arial" w:cs="Arial"/>
          <w:lang w:val="en-US"/>
        </w:rPr>
        <w:t>)</w:t>
      </w:r>
      <w:r w:rsidR="006517C8" w:rsidRPr="004467B8">
        <w:rPr>
          <w:rFonts w:ascii="Arial" w:hAnsi="Arial" w:cs="Arial"/>
          <w:lang w:val="en-US"/>
        </w:rPr>
        <w:t xml:space="preserve"> measurement</w:t>
      </w:r>
      <w:r w:rsidR="006517C8">
        <w:rPr>
          <w:rFonts w:ascii="Arial" w:hAnsi="Arial" w:cs="Arial"/>
          <w:lang w:val="en-US"/>
        </w:rPr>
        <w:t xml:space="preserve"> according to different cut-off</w:t>
      </w:r>
      <w:r w:rsidR="006517C8" w:rsidRPr="004467B8">
        <w:rPr>
          <w:rFonts w:ascii="Arial" w:hAnsi="Arial" w:cs="Arial"/>
          <w:lang w:val="en-US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1701"/>
        <w:gridCol w:w="1275"/>
        <w:gridCol w:w="1701"/>
        <w:gridCol w:w="1696"/>
      </w:tblGrid>
      <w:tr w:rsidR="00B0052B" w:rsidRPr="004467B8" w:rsidTr="00DA64C2">
        <w:tc>
          <w:tcPr>
            <w:tcW w:w="4390" w:type="dxa"/>
            <w:gridSpan w:val="3"/>
          </w:tcPr>
          <w:p w:rsidR="00B0052B" w:rsidRPr="004467B8" w:rsidRDefault="00B0052B" w:rsidP="00DA64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Systolic BP (mmHg)</w:t>
            </w:r>
          </w:p>
        </w:tc>
        <w:tc>
          <w:tcPr>
            <w:tcW w:w="4672" w:type="dxa"/>
            <w:gridSpan w:val="3"/>
          </w:tcPr>
          <w:p w:rsidR="00B0052B" w:rsidRPr="004467B8" w:rsidRDefault="00B0052B" w:rsidP="00DA64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Diastolic BP (mmHg)</w:t>
            </w:r>
          </w:p>
        </w:tc>
      </w:tr>
      <w:tr w:rsidR="00B0052B" w:rsidRPr="004467B8" w:rsidTr="00DA64C2">
        <w:tc>
          <w:tcPr>
            <w:tcW w:w="988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Cut-off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Sensitivity [95% CI]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Specificity [95% CI]</w:t>
            </w:r>
          </w:p>
        </w:tc>
        <w:tc>
          <w:tcPr>
            <w:tcW w:w="1275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Cut-off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Sensitivity [95% CI]</w:t>
            </w:r>
          </w:p>
        </w:tc>
        <w:tc>
          <w:tcPr>
            <w:tcW w:w="1696" w:type="dxa"/>
          </w:tcPr>
          <w:p w:rsidR="00B0052B" w:rsidRPr="004467B8" w:rsidRDefault="00B0052B" w:rsidP="00DA64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Specificity [95% CI]</w:t>
            </w:r>
          </w:p>
        </w:tc>
      </w:tr>
      <w:tr w:rsidR="00B0052B" w:rsidRPr="004467B8" w:rsidTr="00DA64C2">
        <w:tc>
          <w:tcPr>
            <w:tcW w:w="988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≥ 135.9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1.00 [1.00-1.00]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0.56 [0.38-0.74]</w:t>
            </w:r>
          </w:p>
        </w:tc>
        <w:tc>
          <w:tcPr>
            <w:tcW w:w="1275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≥ 80.4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1.00 [1.00-1.00]</w:t>
            </w:r>
          </w:p>
        </w:tc>
        <w:tc>
          <w:tcPr>
            <w:tcW w:w="1696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0.35 [0.21-0.53]</w:t>
            </w:r>
          </w:p>
        </w:tc>
      </w:tr>
      <w:tr w:rsidR="00B0052B" w:rsidRPr="004467B8" w:rsidTr="00DA64C2">
        <w:tc>
          <w:tcPr>
            <w:tcW w:w="988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≥ 139.0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0.95 [0.86-1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.00</w:t>
            </w: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0.74 [0.59-0.88]</w:t>
            </w:r>
          </w:p>
        </w:tc>
        <w:tc>
          <w:tcPr>
            <w:tcW w:w="1275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≥ 86.1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0.95 [0.86-1.00]</w:t>
            </w:r>
          </w:p>
        </w:tc>
        <w:tc>
          <w:tcPr>
            <w:tcW w:w="1696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0.59 [0.41-0.76]</w:t>
            </w:r>
          </w:p>
        </w:tc>
      </w:tr>
      <w:tr w:rsidR="00B0052B" w:rsidRPr="004467B8" w:rsidTr="00DA64C2">
        <w:tc>
          <w:tcPr>
            <w:tcW w:w="988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≥ 140.9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0.91 [0.77-1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.00</w:t>
            </w: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0.76 [0.62-0.91]</w:t>
            </w:r>
          </w:p>
        </w:tc>
        <w:tc>
          <w:tcPr>
            <w:tcW w:w="1275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≥ 92.0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0.91 [0.77-1.00]</w:t>
            </w:r>
          </w:p>
        </w:tc>
        <w:tc>
          <w:tcPr>
            <w:tcW w:w="1696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0.76 [0.62-0.88]</w:t>
            </w:r>
          </w:p>
        </w:tc>
      </w:tr>
      <w:tr w:rsidR="00B0052B" w:rsidRPr="004467B8" w:rsidTr="00DA64C2">
        <w:tc>
          <w:tcPr>
            <w:tcW w:w="988" w:type="dxa"/>
          </w:tcPr>
          <w:p w:rsidR="00B0052B" w:rsidRPr="004467B8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144.9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0.86 [0.73-1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.00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0.82 [0.68-0.94]</w:t>
            </w:r>
          </w:p>
        </w:tc>
        <w:tc>
          <w:tcPr>
            <w:tcW w:w="1275" w:type="dxa"/>
          </w:tcPr>
          <w:p w:rsidR="00B0052B" w:rsidRPr="004467B8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97.0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0.86 [0.73-1.00]</w:t>
            </w:r>
          </w:p>
        </w:tc>
        <w:tc>
          <w:tcPr>
            <w:tcW w:w="1696" w:type="dxa"/>
          </w:tcPr>
          <w:p w:rsidR="00B0052B" w:rsidRPr="004467B8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0.94 [0.85-1.00]</w:t>
            </w:r>
          </w:p>
        </w:tc>
      </w:tr>
      <w:tr w:rsidR="00B0052B" w:rsidRPr="004467B8" w:rsidTr="00DA64C2">
        <w:tc>
          <w:tcPr>
            <w:tcW w:w="988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145.7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0.82 [0.63-0.95]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0.97 [0.88-0.64]    </w:t>
            </w:r>
          </w:p>
        </w:tc>
        <w:tc>
          <w:tcPr>
            <w:tcW w:w="1275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≥ 101.3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0.59 [0.41-0.77]</w:t>
            </w:r>
          </w:p>
        </w:tc>
        <w:tc>
          <w:tcPr>
            <w:tcW w:w="1696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0.97 [0.91-1.00]</w:t>
            </w:r>
          </w:p>
        </w:tc>
      </w:tr>
      <w:tr w:rsidR="00B0052B" w:rsidRPr="004467B8" w:rsidTr="00DA64C2">
        <w:tc>
          <w:tcPr>
            <w:tcW w:w="988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≥ 149.6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0.73 [0.55-0.91]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 xml:space="preserve">1.00 [0.91-0.55]    </w:t>
            </w:r>
          </w:p>
        </w:tc>
        <w:tc>
          <w:tcPr>
            <w:tcW w:w="1275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≥ 121.1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0.14 [0.00-0.27]</w:t>
            </w:r>
          </w:p>
        </w:tc>
        <w:tc>
          <w:tcPr>
            <w:tcW w:w="1696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1.00 [1.00-1.00]</w:t>
            </w:r>
          </w:p>
        </w:tc>
      </w:tr>
      <w:tr w:rsidR="00B0052B" w:rsidRPr="004467B8" w:rsidTr="00DA64C2">
        <w:tc>
          <w:tcPr>
            <w:tcW w:w="9062" w:type="dxa"/>
            <w:gridSpan w:val="6"/>
          </w:tcPr>
          <w:p w:rsidR="00B0052B" w:rsidRPr="004467B8" w:rsidRDefault="00B0052B" w:rsidP="00DA64C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Abbreviation: CI, confidence interval; BP, blood pressure.</w:t>
            </w:r>
          </w:p>
        </w:tc>
      </w:tr>
    </w:tbl>
    <w:p w:rsidR="00B0052B" w:rsidRPr="004467B8" w:rsidRDefault="00B0052B" w:rsidP="00B0052B">
      <w:pPr>
        <w:rPr>
          <w:rFonts w:ascii="Arial" w:hAnsi="Arial" w:cs="Arial"/>
          <w:b/>
          <w:bCs/>
          <w:lang w:val="en-US"/>
        </w:rPr>
      </w:pPr>
    </w:p>
    <w:p w:rsidR="00B0052B" w:rsidRPr="004467B8" w:rsidRDefault="00B0052B" w:rsidP="00B0052B">
      <w:pPr>
        <w:spacing w:line="480" w:lineRule="auto"/>
        <w:rPr>
          <w:rFonts w:ascii="Arial" w:hAnsi="Arial" w:cs="Arial"/>
          <w:b/>
          <w:bCs/>
          <w:lang w:val="en-US"/>
        </w:rPr>
      </w:pPr>
      <w:r w:rsidRPr="004467B8">
        <w:rPr>
          <w:rFonts w:ascii="Arial" w:hAnsi="Arial" w:cs="Arial"/>
          <w:b/>
          <w:bCs/>
          <w:lang w:val="en-US"/>
        </w:rPr>
        <w:t xml:space="preserve">Supplemental table 2: </w:t>
      </w:r>
      <w:r w:rsidR="006517C8">
        <w:rPr>
          <w:rFonts w:ascii="Arial" w:hAnsi="Arial" w:cs="Arial"/>
          <w:lang w:val="en-US"/>
        </w:rPr>
        <w:t>Sensitivity and specificity</w:t>
      </w:r>
      <w:r w:rsidR="006517C8" w:rsidRPr="004467B8">
        <w:rPr>
          <w:rFonts w:ascii="Arial" w:hAnsi="Arial" w:cs="Arial"/>
          <w:lang w:val="en-US"/>
        </w:rPr>
        <w:t xml:space="preserve"> </w:t>
      </w:r>
      <w:r w:rsidR="006517C8">
        <w:rPr>
          <w:rFonts w:ascii="Arial" w:hAnsi="Arial" w:cs="Arial"/>
          <w:lang w:val="en-US"/>
        </w:rPr>
        <w:t>of</w:t>
      </w:r>
      <w:r w:rsidR="006517C8" w:rsidRPr="004467B8">
        <w:rPr>
          <w:rFonts w:ascii="Arial" w:hAnsi="Arial" w:cs="Arial"/>
          <w:lang w:val="en-US"/>
        </w:rPr>
        <w:t xml:space="preserve"> </w:t>
      </w:r>
      <w:r w:rsidR="006517C8">
        <w:rPr>
          <w:rFonts w:ascii="Arial" w:hAnsi="Arial" w:cs="Arial"/>
          <w:lang w:val="en-US"/>
        </w:rPr>
        <w:t>standardized</w:t>
      </w:r>
      <w:r w:rsidR="006517C8" w:rsidRPr="004467B8">
        <w:rPr>
          <w:rFonts w:ascii="Arial" w:hAnsi="Arial" w:cs="Arial"/>
          <w:lang w:val="en-US"/>
        </w:rPr>
        <w:t xml:space="preserve"> pre</w:t>
      </w:r>
      <w:r w:rsidR="006517C8">
        <w:rPr>
          <w:rFonts w:ascii="Arial" w:hAnsi="Arial" w:cs="Arial"/>
          <w:lang w:val="en-US"/>
        </w:rPr>
        <w:t>-</w:t>
      </w:r>
      <w:r w:rsidR="006517C8" w:rsidRPr="004467B8">
        <w:rPr>
          <w:rFonts w:ascii="Arial" w:hAnsi="Arial" w:cs="Arial"/>
          <w:lang w:val="en-US"/>
        </w:rPr>
        <w:t xml:space="preserve">dialysis </w:t>
      </w:r>
      <w:r w:rsidR="006517C8">
        <w:rPr>
          <w:rFonts w:ascii="Arial" w:hAnsi="Arial" w:cs="Arial"/>
          <w:lang w:val="en-US"/>
        </w:rPr>
        <w:t>blood pressure (</w:t>
      </w:r>
      <w:r w:rsidR="006517C8" w:rsidRPr="004467B8">
        <w:rPr>
          <w:rFonts w:ascii="Arial" w:hAnsi="Arial" w:cs="Arial"/>
          <w:lang w:val="en-US"/>
        </w:rPr>
        <w:t>BP</w:t>
      </w:r>
      <w:r w:rsidR="006517C8">
        <w:rPr>
          <w:rFonts w:ascii="Arial" w:hAnsi="Arial" w:cs="Arial"/>
          <w:lang w:val="en-US"/>
        </w:rPr>
        <w:t>)</w:t>
      </w:r>
      <w:r w:rsidR="006517C8" w:rsidRPr="004467B8">
        <w:rPr>
          <w:rFonts w:ascii="Arial" w:hAnsi="Arial" w:cs="Arial"/>
          <w:lang w:val="en-US"/>
        </w:rPr>
        <w:t xml:space="preserve"> measurement</w:t>
      </w:r>
      <w:r w:rsidR="006517C8">
        <w:rPr>
          <w:rFonts w:ascii="Arial" w:hAnsi="Arial" w:cs="Arial"/>
          <w:lang w:val="en-US"/>
        </w:rPr>
        <w:t xml:space="preserve"> according to different cut-off</w:t>
      </w:r>
      <w:r w:rsidR="006517C8" w:rsidRPr="004467B8">
        <w:rPr>
          <w:rFonts w:ascii="Arial" w:hAnsi="Arial" w:cs="Arial"/>
          <w:lang w:val="en-US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1701"/>
        <w:gridCol w:w="1275"/>
        <w:gridCol w:w="1701"/>
        <w:gridCol w:w="1696"/>
      </w:tblGrid>
      <w:tr w:rsidR="00B0052B" w:rsidRPr="004467B8" w:rsidTr="00DA64C2">
        <w:tc>
          <w:tcPr>
            <w:tcW w:w="4390" w:type="dxa"/>
            <w:gridSpan w:val="3"/>
          </w:tcPr>
          <w:p w:rsidR="00B0052B" w:rsidRPr="004467B8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Systolic BP (mmHg)</w:t>
            </w:r>
          </w:p>
        </w:tc>
        <w:tc>
          <w:tcPr>
            <w:tcW w:w="4672" w:type="dxa"/>
            <w:gridSpan w:val="3"/>
          </w:tcPr>
          <w:p w:rsidR="00B0052B" w:rsidRPr="004467B8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Diastolic BP (mmHg)</w:t>
            </w:r>
          </w:p>
        </w:tc>
      </w:tr>
      <w:tr w:rsidR="00B0052B" w:rsidRPr="004467B8" w:rsidTr="00DA64C2">
        <w:tc>
          <w:tcPr>
            <w:tcW w:w="988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Cut-off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Sensitivity [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95% </w:t>
            </w: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CI</w:t>
            </w:r>
            <w:r w:rsidRPr="004467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Specificity [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95% </w:t>
            </w: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CI</w:t>
            </w:r>
            <w:r w:rsidRPr="004467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275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Cut-off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Sensitivity [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95% </w:t>
            </w: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CI</w:t>
            </w:r>
            <w:r w:rsidRPr="004467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696" w:type="dxa"/>
          </w:tcPr>
          <w:p w:rsidR="00B0052B" w:rsidRPr="004467B8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Specificity [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95% </w:t>
            </w: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CI</w:t>
            </w:r>
            <w:r w:rsidRPr="004467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B0052B" w:rsidRPr="004467B8" w:rsidTr="00DA64C2">
        <w:tc>
          <w:tcPr>
            <w:tcW w:w="988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≥ </w:t>
            </w:r>
            <w:r w:rsidRPr="004467B8">
              <w:rPr>
                <w:color w:val="000000" w:themeColor="text1"/>
                <w:lang w:val="en-US"/>
              </w:rPr>
              <w:t>130.5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sz w:val="20"/>
                <w:szCs w:val="20"/>
                <w:lang w:val="en-US"/>
              </w:rPr>
              <w:t>1.00 [1.00-1.00]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0.50 [0.32-0.65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275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70.3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1.00 [1.00-1.00]</w:t>
            </w:r>
          </w:p>
        </w:tc>
        <w:tc>
          <w:tcPr>
            <w:tcW w:w="1696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0.09 [0.00-0.2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B0052B" w:rsidRPr="004467B8" w:rsidTr="00DA64C2">
        <w:tc>
          <w:tcPr>
            <w:tcW w:w="988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132.6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0.95 [0.86-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.00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0.53 [0.35-0.68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275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80.7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0.95 [0.86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-1.00]</w:t>
            </w:r>
          </w:p>
        </w:tc>
        <w:tc>
          <w:tcPr>
            <w:tcW w:w="1696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0.44 [0.29-0.62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B0052B" w:rsidRPr="004467B8" w:rsidTr="00DA64C2">
        <w:tc>
          <w:tcPr>
            <w:tcW w:w="988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135.6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0.91 [0.77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.00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0.59 [0.41-0.74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275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85.4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0.91 [0.77-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1.00]</w:t>
            </w:r>
          </w:p>
        </w:tc>
        <w:tc>
          <w:tcPr>
            <w:tcW w:w="1696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0.74 [0.59-0.88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B0052B" w:rsidRPr="004467B8" w:rsidTr="00DA64C2">
        <w:tc>
          <w:tcPr>
            <w:tcW w:w="988" w:type="dxa"/>
          </w:tcPr>
          <w:p w:rsidR="00B0052B" w:rsidRPr="004467B8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140.3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0.86 [0.68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.00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0.74 [0.59-0.88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275" w:type="dxa"/>
          </w:tcPr>
          <w:p w:rsidR="00B0052B" w:rsidRPr="004467B8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91.1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0.86 [0.73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-1.00]</w:t>
            </w:r>
          </w:p>
        </w:tc>
        <w:tc>
          <w:tcPr>
            <w:tcW w:w="1696" w:type="dxa"/>
          </w:tcPr>
          <w:p w:rsidR="00B0052B" w:rsidRPr="004467B8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0.85 [0.74-0.94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B0052B" w:rsidRPr="004467B8" w:rsidTr="00DA64C2">
        <w:tc>
          <w:tcPr>
            <w:tcW w:w="988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144.4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0.73 [0.55-0.9</w:t>
            </w:r>
            <w:r>
              <w:rPr>
                <w:color w:val="000000" w:themeColor="text1"/>
                <w:lang w:val="en-US"/>
              </w:rPr>
              <w:t>0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0.76 [0.62-0.88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]    </w:t>
            </w:r>
          </w:p>
        </w:tc>
        <w:tc>
          <w:tcPr>
            <w:tcW w:w="1275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92.5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0.82 [0.64-0.95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696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0.88 [0.76-0.97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B0052B" w:rsidRPr="004467B8" w:rsidTr="00DA64C2">
        <w:tc>
          <w:tcPr>
            <w:tcW w:w="988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150.7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0.68 [0.45-0.86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0.91 [0.79-1.00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]    </w:t>
            </w:r>
          </w:p>
        </w:tc>
        <w:tc>
          <w:tcPr>
            <w:tcW w:w="1275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96.9</w:t>
            </w:r>
          </w:p>
        </w:tc>
        <w:tc>
          <w:tcPr>
            <w:tcW w:w="1701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0.68 [0.50-0.86]</w:t>
            </w:r>
          </w:p>
        </w:tc>
        <w:tc>
          <w:tcPr>
            <w:tcW w:w="1696" w:type="dxa"/>
          </w:tcPr>
          <w:p w:rsidR="00B0052B" w:rsidRPr="004467B8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67B8">
              <w:rPr>
                <w:color w:val="000000" w:themeColor="text1"/>
                <w:lang w:val="en-US"/>
              </w:rPr>
              <w:t>0.97 [0.91</w:t>
            </w:r>
            <w:r w:rsidRPr="004467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-1.00]</w:t>
            </w:r>
          </w:p>
        </w:tc>
      </w:tr>
      <w:tr w:rsidR="00B0052B" w:rsidRPr="004467B8" w:rsidTr="00DA64C2">
        <w:tc>
          <w:tcPr>
            <w:tcW w:w="9062" w:type="dxa"/>
            <w:gridSpan w:val="6"/>
          </w:tcPr>
          <w:p w:rsidR="00B0052B" w:rsidRPr="004467B8" w:rsidRDefault="00B0052B" w:rsidP="00DA64C2">
            <w:pPr>
              <w:rPr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Abbreviation: CI, confidence interval; BP, blood pressure.</w:t>
            </w:r>
          </w:p>
        </w:tc>
      </w:tr>
    </w:tbl>
    <w:p w:rsidR="00B0052B" w:rsidRDefault="00B0052B" w:rsidP="00B0052B">
      <w:pPr>
        <w:rPr>
          <w:lang w:val="en-US"/>
        </w:rPr>
      </w:pPr>
    </w:p>
    <w:p w:rsidR="00B0052B" w:rsidRDefault="00B0052B" w:rsidP="00B0052B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:rsidR="00B0052B" w:rsidRDefault="00B0052B" w:rsidP="00B0052B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:rsidR="00B0052B" w:rsidRDefault="00B0052B" w:rsidP="00B0052B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:rsidR="00B0052B" w:rsidRPr="00C643F1" w:rsidRDefault="00B0052B" w:rsidP="00B0052B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C643F1">
        <w:rPr>
          <w:rFonts w:ascii="Arial" w:hAnsi="Arial" w:cs="Arial"/>
          <w:b/>
          <w:bCs/>
          <w:lang w:val="en-US"/>
        </w:rPr>
        <w:lastRenderedPageBreak/>
        <w:t xml:space="preserve">Supplemental table 3: </w:t>
      </w:r>
      <w:r w:rsidR="006517C8">
        <w:rPr>
          <w:rFonts w:ascii="Arial" w:hAnsi="Arial" w:cs="Arial"/>
          <w:lang w:val="en-US"/>
        </w:rPr>
        <w:t>Sensitivity and specificity</w:t>
      </w:r>
      <w:r w:rsidR="006517C8" w:rsidRPr="004467B8">
        <w:rPr>
          <w:rFonts w:ascii="Arial" w:hAnsi="Arial" w:cs="Arial"/>
          <w:lang w:val="en-US"/>
        </w:rPr>
        <w:t xml:space="preserve"> </w:t>
      </w:r>
      <w:r w:rsidR="006517C8" w:rsidRPr="00C643F1">
        <w:rPr>
          <w:rFonts w:ascii="Arial" w:hAnsi="Arial" w:cs="Arial"/>
          <w:lang w:val="en-US"/>
        </w:rPr>
        <w:t xml:space="preserve">of </w:t>
      </w:r>
      <w:r w:rsidR="006517C8">
        <w:rPr>
          <w:rFonts w:ascii="Arial" w:hAnsi="Arial" w:cs="Arial"/>
          <w:lang w:val="en-US"/>
        </w:rPr>
        <w:t>routine</w:t>
      </w:r>
      <w:r w:rsidR="006517C8" w:rsidRPr="00C643F1">
        <w:rPr>
          <w:rFonts w:ascii="Arial" w:hAnsi="Arial" w:cs="Arial"/>
          <w:lang w:val="en-US"/>
        </w:rPr>
        <w:t xml:space="preserve"> post</w:t>
      </w:r>
      <w:r w:rsidR="006517C8">
        <w:rPr>
          <w:rFonts w:ascii="Arial" w:hAnsi="Arial" w:cs="Arial"/>
          <w:lang w:val="en-US"/>
        </w:rPr>
        <w:t>-</w:t>
      </w:r>
      <w:r w:rsidR="006517C8" w:rsidRPr="00C643F1">
        <w:rPr>
          <w:rFonts w:ascii="Arial" w:hAnsi="Arial" w:cs="Arial"/>
          <w:lang w:val="en-US"/>
        </w:rPr>
        <w:t xml:space="preserve">dialysis </w:t>
      </w:r>
      <w:r w:rsidR="006517C8">
        <w:rPr>
          <w:rFonts w:ascii="Arial" w:hAnsi="Arial" w:cs="Arial"/>
          <w:lang w:val="en-US"/>
        </w:rPr>
        <w:t>blood pressure (</w:t>
      </w:r>
      <w:r w:rsidR="006517C8" w:rsidRPr="00C643F1">
        <w:rPr>
          <w:rFonts w:ascii="Arial" w:hAnsi="Arial" w:cs="Arial"/>
          <w:lang w:val="en-US"/>
        </w:rPr>
        <w:t>BP</w:t>
      </w:r>
      <w:r w:rsidR="006517C8">
        <w:rPr>
          <w:rFonts w:ascii="Arial" w:hAnsi="Arial" w:cs="Arial"/>
          <w:lang w:val="en-US"/>
        </w:rPr>
        <w:t>)</w:t>
      </w:r>
      <w:r w:rsidR="006517C8" w:rsidRPr="00C643F1">
        <w:rPr>
          <w:rFonts w:ascii="Arial" w:hAnsi="Arial" w:cs="Arial"/>
          <w:lang w:val="en-US"/>
        </w:rPr>
        <w:t xml:space="preserve"> measurement</w:t>
      </w:r>
      <w:r w:rsidR="006517C8">
        <w:rPr>
          <w:rFonts w:ascii="Arial" w:hAnsi="Arial" w:cs="Arial"/>
          <w:lang w:val="en-US"/>
        </w:rPr>
        <w:t xml:space="preserve"> according to different cut-off</w:t>
      </w:r>
      <w:r w:rsidR="006517C8" w:rsidRPr="00C643F1">
        <w:rPr>
          <w:rFonts w:ascii="Arial" w:hAnsi="Arial" w:cs="Arial"/>
          <w:lang w:val="en-US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1701"/>
        <w:gridCol w:w="1275"/>
        <w:gridCol w:w="1701"/>
        <w:gridCol w:w="1696"/>
      </w:tblGrid>
      <w:tr w:rsidR="00B0052B" w:rsidRPr="00192839" w:rsidTr="00DA64C2">
        <w:tc>
          <w:tcPr>
            <w:tcW w:w="4390" w:type="dxa"/>
            <w:gridSpan w:val="3"/>
          </w:tcPr>
          <w:p w:rsidR="00B0052B" w:rsidRPr="00192839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Systolic BP (mmHg)</w:t>
            </w:r>
          </w:p>
        </w:tc>
        <w:tc>
          <w:tcPr>
            <w:tcW w:w="4672" w:type="dxa"/>
            <w:gridSpan w:val="3"/>
          </w:tcPr>
          <w:p w:rsidR="00B0052B" w:rsidRPr="00192839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Diastolic BP (mmHg)</w:t>
            </w:r>
          </w:p>
        </w:tc>
      </w:tr>
      <w:tr w:rsidR="00B0052B" w:rsidRPr="00192839" w:rsidTr="00DA64C2">
        <w:tc>
          <w:tcPr>
            <w:tcW w:w="988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Cut-off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Sensitivity [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95% </w:t>
            </w: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CI]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Specificity [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95% </w:t>
            </w: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CI]</w:t>
            </w:r>
          </w:p>
        </w:tc>
        <w:tc>
          <w:tcPr>
            <w:tcW w:w="1275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Cut-off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Sensitivity [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95% </w:t>
            </w: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CI]</w:t>
            </w:r>
          </w:p>
        </w:tc>
        <w:tc>
          <w:tcPr>
            <w:tcW w:w="1696" w:type="dxa"/>
          </w:tcPr>
          <w:p w:rsidR="00B0052B" w:rsidRPr="00192839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Specificity [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95% </w:t>
            </w: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CI]</w:t>
            </w:r>
          </w:p>
        </w:tc>
      </w:tr>
      <w:tr w:rsidR="00B0052B" w:rsidRPr="00192839" w:rsidTr="00DA64C2">
        <w:tc>
          <w:tcPr>
            <w:tcW w:w="988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128.0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sz w:val="20"/>
                <w:szCs w:val="20"/>
                <w:lang w:val="en-US"/>
              </w:rPr>
              <w:t>1.00 [1.00-1.00]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0.29 [0.15-0.44]</w:t>
            </w:r>
          </w:p>
        </w:tc>
        <w:tc>
          <w:tcPr>
            <w:tcW w:w="1275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80.5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1.00 [1.00-1.00]</w:t>
            </w:r>
          </w:p>
        </w:tc>
        <w:tc>
          <w:tcPr>
            <w:tcW w:w="1696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0.41 [0.26-0.59]</w:t>
            </w:r>
          </w:p>
        </w:tc>
      </w:tr>
      <w:tr w:rsidR="00B0052B" w:rsidRPr="00192839" w:rsidTr="00DA64C2">
        <w:tc>
          <w:tcPr>
            <w:tcW w:w="988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143.5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0.91 [0.77-1.00]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0.65 [0.47-0.79]</w:t>
            </w:r>
          </w:p>
        </w:tc>
        <w:tc>
          <w:tcPr>
            <w:tcW w:w="1275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84.5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0.91 [0.77-1.00]</w:t>
            </w:r>
          </w:p>
        </w:tc>
        <w:tc>
          <w:tcPr>
            <w:tcW w:w="1696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0.56 [0.41-0.71]</w:t>
            </w:r>
          </w:p>
        </w:tc>
      </w:tr>
      <w:tr w:rsidR="00B0052B" w:rsidRPr="00192839" w:rsidTr="00DA64C2">
        <w:tc>
          <w:tcPr>
            <w:tcW w:w="988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147.5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0.86 [0.73-1.00]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0.71 [0.56-0.85]</w:t>
            </w:r>
          </w:p>
        </w:tc>
        <w:tc>
          <w:tcPr>
            <w:tcW w:w="1275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86.5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0.86 [0.73-1.00]</w:t>
            </w:r>
          </w:p>
        </w:tc>
        <w:tc>
          <w:tcPr>
            <w:tcW w:w="1696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0.62 [0.47-0.71]</w:t>
            </w:r>
          </w:p>
        </w:tc>
      </w:tr>
      <w:tr w:rsidR="00B0052B" w:rsidRPr="00192839" w:rsidTr="00DA64C2">
        <w:tc>
          <w:tcPr>
            <w:tcW w:w="988" w:type="dxa"/>
          </w:tcPr>
          <w:p w:rsidR="00B0052B" w:rsidRPr="00192839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152.0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0.82 [0.64-0.95]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0.88 [0.76-0.97]</w:t>
            </w:r>
          </w:p>
        </w:tc>
        <w:tc>
          <w:tcPr>
            <w:tcW w:w="1275" w:type="dxa"/>
          </w:tcPr>
          <w:p w:rsidR="00B0052B" w:rsidRPr="00192839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90.5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0.77 [0.59-0.91]</w:t>
            </w:r>
          </w:p>
        </w:tc>
        <w:tc>
          <w:tcPr>
            <w:tcW w:w="1696" w:type="dxa"/>
          </w:tcPr>
          <w:p w:rsidR="00B0052B" w:rsidRPr="00192839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0.65 [0.50-0.79]</w:t>
            </w:r>
          </w:p>
        </w:tc>
      </w:tr>
      <w:tr w:rsidR="00B0052B" w:rsidRPr="00192839" w:rsidTr="00DA64C2">
        <w:tc>
          <w:tcPr>
            <w:tcW w:w="988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155.0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0.77 [0.59-0.91]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0.91 [0.82-1.00]    </w:t>
            </w:r>
          </w:p>
        </w:tc>
        <w:tc>
          <w:tcPr>
            <w:tcW w:w="1275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95.5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0.72 [0.55-0.91]</w:t>
            </w:r>
          </w:p>
        </w:tc>
        <w:tc>
          <w:tcPr>
            <w:tcW w:w="1696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0.88 [0.76-0.97]</w:t>
            </w:r>
          </w:p>
        </w:tc>
      </w:tr>
      <w:tr w:rsidR="00B0052B" w:rsidRPr="00192839" w:rsidTr="00DA64C2">
        <w:tc>
          <w:tcPr>
            <w:tcW w:w="988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161.0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0.73 [0.55-0.91]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0.97 [0.91-1.00]    </w:t>
            </w:r>
          </w:p>
        </w:tc>
        <w:tc>
          <w:tcPr>
            <w:tcW w:w="1275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98.5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0.64 [0.45-0.82]</w:t>
            </w:r>
          </w:p>
        </w:tc>
        <w:tc>
          <w:tcPr>
            <w:tcW w:w="1696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0.94 [0.85-1.00]</w:t>
            </w:r>
          </w:p>
        </w:tc>
      </w:tr>
      <w:tr w:rsidR="00B0052B" w:rsidRPr="00192839" w:rsidTr="00DA64C2">
        <w:tc>
          <w:tcPr>
            <w:tcW w:w="9062" w:type="dxa"/>
            <w:gridSpan w:val="6"/>
          </w:tcPr>
          <w:p w:rsidR="00B0052B" w:rsidRPr="00192839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Abbreviation: CI, confidence interval; BP, blood pressure.</w:t>
            </w:r>
          </w:p>
        </w:tc>
      </w:tr>
    </w:tbl>
    <w:p w:rsidR="00B0052B" w:rsidRDefault="00B0052B" w:rsidP="00B0052B">
      <w:pPr>
        <w:rPr>
          <w:rFonts w:ascii="Arial" w:hAnsi="Arial" w:cs="Arial"/>
          <w:b/>
          <w:bCs/>
        </w:rPr>
      </w:pPr>
    </w:p>
    <w:p w:rsidR="00B0052B" w:rsidRPr="00C643F1" w:rsidRDefault="00B0052B" w:rsidP="00B0052B">
      <w:pPr>
        <w:spacing w:line="480" w:lineRule="auto"/>
        <w:jc w:val="both"/>
        <w:rPr>
          <w:rFonts w:ascii="Arial" w:hAnsi="Arial" w:cs="Arial"/>
          <w:lang w:val="en-US"/>
        </w:rPr>
      </w:pPr>
      <w:r w:rsidRPr="001D1619">
        <w:rPr>
          <w:rFonts w:ascii="Arial" w:hAnsi="Arial" w:cs="Arial"/>
          <w:b/>
          <w:bCs/>
          <w:lang w:val="en-US"/>
        </w:rPr>
        <w:t xml:space="preserve">Supplemental table 4: </w:t>
      </w:r>
      <w:r w:rsidR="006517C8">
        <w:rPr>
          <w:rFonts w:ascii="Arial" w:hAnsi="Arial" w:cs="Arial"/>
          <w:lang w:val="en-US"/>
        </w:rPr>
        <w:t>Sensitivity and specificity</w:t>
      </w:r>
      <w:r w:rsidR="006517C8" w:rsidRPr="004467B8">
        <w:rPr>
          <w:rFonts w:ascii="Arial" w:hAnsi="Arial" w:cs="Arial"/>
          <w:lang w:val="en-US"/>
        </w:rPr>
        <w:t xml:space="preserve"> </w:t>
      </w:r>
      <w:r w:rsidR="006517C8" w:rsidRPr="00C643F1">
        <w:rPr>
          <w:rFonts w:ascii="Arial" w:hAnsi="Arial" w:cs="Arial"/>
          <w:lang w:val="en-US"/>
        </w:rPr>
        <w:t xml:space="preserve">of </w:t>
      </w:r>
      <w:r w:rsidR="006517C8">
        <w:rPr>
          <w:rFonts w:ascii="Arial" w:hAnsi="Arial" w:cs="Arial"/>
          <w:lang w:val="en-US"/>
        </w:rPr>
        <w:t>routine</w:t>
      </w:r>
      <w:r w:rsidR="006517C8" w:rsidRPr="00C643F1">
        <w:rPr>
          <w:rFonts w:ascii="Arial" w:hAnsi="Arial" w:cs="Arial"/>
          <w:lang w:val="en-US"/>
        </w:rPr>
        <w:t xml:space="preserve"> pre</w:t>
      </w:r>
      <w:r w:rsidR="006517C8">
        <w:rPr>
          <w:rFonts w:ascii="Arial" w:hAnsi="Arial" w:cs="Arial"/>
          <w:lang w:val="en-US"/>
        </w:rPr>
        <w:t>-</w:t>
      </w:r>
      <w:r w:rsidR="006517C8" w:rsidRPr="00C643F1">
        <w:rPr>
          <w:rFonts w:ascii="Arial" w:hAnsi="Arial" w:cs="Arial"/>
          <w:lang w:val="en-US"/>
        </w:rPr>
        <w:t xml:space="preserve">dialysis </w:t>
      </w:r>
      <w:r w:rsidR="006517C8">
        <w:rPr>
          <w:rFonts w:ascii="Arial" w:hAnsi="Arial" w:cs="Arial"/>
          <w:lang w:val="en-US"/>
        </w:rPr>
        <w:t>blood pressure (</w:t>
      </w:r>
      <w:r w:rsidR="006517C8" w:rsidRPr="00C643F1">
        <w:rPr>
          <w:rFonts w:ascii="Arial" w:hAnsi="Arial" w:cs="Arial"/>
          <w:lang w:val="en-US"/>
        </w:rPr>
        <w:t>BP</w:t>
      </w:r>
      <w:r w:rsidR="006517C8">
        <w:rPr>
          <w:rFonts w:ascii="Arial" w:hAnsi="Arial" w:cs="Arial"/>
          <w:lang w:val="en-US"/>
        </w:rPr>
        <w:t>)</w:t>
      </w:r>
      <w:r w:rsidR="006517C8" w:rsidRPr="00C643F1">
        <w:rPr>
          <w:rFonts w:ascii="Arial" w:hAnsi="Arial" w:cs="Arial"/>
          <w:lang w:val="en-US"/>
        </w:rPr>
        <w:t xml:space="preserve"> measurement</w:t>
      </w:r>
      <w:r w:rsidR="006517C8">
        <w:rPr>
          <w:rFonts w:ascii="Arial" w:hAnsi="Arial" w:cs="Arial"/>
          <w:lang w:val="en-US"/>
        </w:rPr>
        <w:t xml:space="preserve"> according to different cut-off</w:t>
      </w:r>
      <w:r w:rsidR="006517C8" w:rsidRPr="00C643F1">
        <w:rPr>
          <w:rFonts w:ascii="Arial" w:hAnsi="Arial" w:cs="Arial"/>
          <w:lang w:val="en-US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1701"/>
        <w:gridCol w:w="1275"/>
        <w:gridCol w:w="1701"/>
        <w:gridCol w:w="1696"/>
      </w:tblGrid>
      <w:tr w:rsidR="00B0052B" w:rsidRPr="00192839" w:rsidTr="00DA64C2">
        <w:tc>
          <w:tcPr>
            <w:tcW w:w="4390" w:type="dxa"/>
            <w:gridSpan w:val="3"/>
          </w:tcPr>
          <w:p w:rsidR="00B0052B" w:rsidRPr="00192839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Systolic BP (mmHg)</w:t>
            </w:r>
          </w:p>
        </w:tc>
        <w:tc>
          <w:tcPr>
            <w:tcW w:w="4672" w:type="dxa"/>
            <w:gridSpan w:val="3"/>
          </w:tcPr>
          <w:p w:rsidR="00B0052B" w:rsidRPr="00192839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Diastolic BP (mmHg)</w:t>
            </w:r>
          </w:p>
        </w:tc>
      </w:tr>
      <w:tr w:rsidR="00B0052B" w:rsidRPr="00192839" w:rsidTr="00DA64C2">
        <w:tc>
          <w:tcPr>
            <w:tcW w:w="988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Cut-off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Sensitivity [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95% </w:t>
            </w: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CI]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Specificity [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95% </w:t>
            </w: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CI]</w:t>
            </w:r>
          </w:p>
        </w:tc>
        <w:tc>
          <w:tcPr>
            <w:tcW w:w="1275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Cut-off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Sensitivity [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95% </w:t>
            </w: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CI]</w:t>
            </w:r>
          </w:p>
        </w:tc>
        <w:tc>
          <w:tcPr>
            <w:tcW w:w="1696" w:type="dxa"/>
          </w:tcPr>
          <w:p w:rsidR="00B0052B" w:rsidRPr="00192839" w:rsidRDefault="00B0052B" w:rsidP="00DA64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Specificity [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95% </w:t>
            </w:r>
            <w:r w:rsidRPr="001928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CI]</w:t>
            </w:r>
          </w:p>
        </w:tc>
      </w:tr>
      <w:tr w:rsidR="00B0052B" w:rsidRPr="00192839" w:rsidTr="00DA64C2">
        <w:tc>
          <w:tcPr>
            <w:tcW w:w="988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128.5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1.00 [1.00-1.00]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0.35 [0.21-0.53]</w:t>
            </w:r>
          </w:p>
        </w:tc>
        <w:tc>
          <w:tcPr>
            <w:tcW w:w="1275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72.5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1.00 [1.00-1.00]</w:t>
            </w:r>
          </w:p>
        </w:tc>
        <w:tc>
          <w:tcPr>
            <w:tcW w:w="1696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0.29 [0.15-0.44]</w:t>
            </w:r>
          </w:p>
        </w:tc>
      </w:tr>
      <w:tr w:rsidR="00B0052B" w:rsidRPr="00192839" w:rsidTr="00DA64C2">
        <w:tc>
          <w:tcPr>
            <w:tcW w:w="988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135.0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0.86 [0.72-1.00]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0.47 [0.29-0.65]</w:t>
            </w:r>
          </w:p>
        </w:tc>
        <w:tc>
          <w:tcPr>
            <w:tcW w:w="1275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79.5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0.95 [0.86-1.00]</w:t>
            </w:r>
          </w:p>
        </w:tc>
        <w:tc>
          <w:tcPr>
            <w:tcW w:w="1696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0.56 [0.38-0.71]</w:t>
            </w:r>
          </w:p>
        </w:tc>
      </w:tr>
      <w:tr w:rsidR="00B0052B" w:rsidRPr="00192839" w:rsidTr="00DA64C2">
        <w:tc>
          <w:tcPr>
            <w:tcW w:w="988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136.5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0.82 [0.64-0.95]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0.53 [0.35-0.71]</w:t>
            </w:r>
          </w:p>
        </w:tc>
        <w:tc>
          <w:tcPr>
            <w:tcW w:w="1275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84.5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0.91 [0.77-1.00]</w:t>
            </w:r>
          </w:p>
        </w:tc>
        <w:tc>
          <w:tcPr>
            <w:tcW w:w="1696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0.74 [0.59-0.88]</w:t>
            </w:r>
          </w:p>
        </w:tc>
      </w:tr>
      <w:tr w:rsidR="00B0052B" w:rsidRPr="00192839" w:rsidTr="00DA64C2">
        <w:tc>
          <w:tcPr>
            <w:tcW w:w="988" w:type="dxa"/>
          </w:tcPr>
          <w:p w:rsidR="00B0052B" w:rsidRPr="00192839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147.5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0.77 [0.59-0.95]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0.74 [0.59-0.88]</w:t>
            </w:r>
          </w:p>
        </w:tc>
        <w:tc>
          <w:tcPr>
            <w:tcW w:w="1275" w:type="dxa"/>
          </w:tcPr>
          <w:p w:rsidR="00B0052B" w:rsidRPr="00192839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87.5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0.86 [0.73-1.00]</w:t>
            </w:r>
          </w:p>
        </w:tc>
        <w:tc>
          <w:tcPr>
            <w:tcW w:w="1696" w:type="dxa"/>
          </w:tcPr>
          <w:p w:rsidR="00B0052B" w:rsidRPr="00192839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0.82 [0.68-0.94]</w:t>
            </w:r>
          </w:p>
        </w:tc>
      </w:tr>
      <w:tr w:rsidR="00B0052B" w:rsidRPr="00192839" w:rsidTr="00DA64C2">
        <w:tc>
          <w:tcPr>
            <w:tcW w:w="988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148.5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0.73 [0.55-0.91]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0.76 [0.62-0.91]    </w:t>
            </w:r>
          </w:p>
        </w:tc>
        <w:tc>
          <w:tcPr>
            <w:tcW w:w="1275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93.5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0.73 [0.55-0.91]</w:t>
            </w:r>
          </w:p>
        </w:tc>
        <w:tc>
          <w:tcPr>
            <w:tcW w:w="1696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0.94 [0.85-1.00]</w:t>
            </w:r>
          </w:p>
        </w:tc>
      </w:tr>
      <w:tr w:rsidR="00B0052B" w:rsidRPr="00192839" w:rsidTr="00DA64C2">
        <w:tc>
          <w:tcPr>
            <w:tcW w:w="988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155.5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0.55 [0.36-0.73]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0.85 [0.71-0.97]</w:t>
            </w:r>
          </w:p>
        </w:tc>
        <w:tc>
          <w:tcPr>
            <w:tcW w:w="1275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 113.5</w:t>
            </w:r>
          </w:p>
        </w:tc>
        <w:tc>
          <w:tcPr>
            <w:tcW w:w="1701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0.18 [0.05-0.36]</w:t>
            </w:r>
          </w:p>
        </w:tc>
        <w:tc>
          <w:tcPr>
            <w:tcW w:w="1696" w:type="dxa"/>
          </w:tcPr>
          <w:p w:rsidR="00B0052B" w:rsidRPr="00192839" w:rsidRDefault="00B0052B" w:rsidP="00DA64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92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0.97 [0.91-1.00]</w:t>
            </w:r>
          </w:p>
        </w:tc>
      </w:tr>
      <w:tr w:rsidR="00B0052B" w:rsidRPr="00192839" w:rsidTr="00DA64C2">
        <w:tc>
          <w:tcPr>
            <w:tcW w:w="9062" w:type="dxa"/>
            <w:gridSpan w:val="6"/>
          </w:tcPr>
          <w:p w:rsidR="00B0052B" w:rsidRPr="00192839" w:rsidRDefault="00B0052B" w:rsidP="00DA64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Abbreviation: CI, confidence interval; BP, blood pressure.</w:t>
            </w:r>
          </w:p>
        </w:tc>
      </w:tr>
    </w:tbl>
    <w:p w:rsidR="00B0052B" w:rsidRDefault="00B0052B" w:rsidP="00B0052B">
      <w:pPr>
        <w:rPr>
          <w:rFonts w:ascii="Arial" w:hAnsi="Arial" w:cs="Arial"/>
          <w:b/>
          <w:bCs/>
        </w:rPr>
      </w:pPr>
    </w:p>
    <w:sectPr w:rsidR="00B0052B" w:rsidSect="00EE7C15">
      <w:footerReference w:type="even" r:id="rId6"/>
      <w:footerReference w:type="default" r:id="rId7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5167" w:rsidRDefault="00665167">
      <w:pPr>
        <w:spacing w:after="0" w:line="240" w:lineRule="auto"/>
      </w:pPr>
      <w:r>
        <w:separator/>
      </w:r>
    </w:p>
  </w:endnote>
  <w:endnote w:type="continuationSeparator" w:id="0">
    <w:p w:rsidR="00665167" w:rsidRDefault="00665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517072912"/>
      <w:docPartObj>
        <w:docPartGallery w:val="Page Numbers (Bottom of Page)"/>
        <w:docPartUnique/>
      </w:docPartObj>
    </w:sdtPr>
    <w:sdtContent>
      <w:p w:rsidR="00C65005" w:rsidRDefault="00000000" w:rsidP="001C0B5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C65005" w:rsidRDefault="00000000" w:rsidP="00C6500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540507222"/>
      <w:docPartObj>
        <w:docPartGallery w:val="Page Numbers (Bottom of Page)"/>
        <w:docPartUnique/>
      </w:docPartObj>
    </w:sdtPr>
    <w:sdtContent>
      <w:p w:rsidR="00C65005" w:rsidRDefault="00000000" w:rsidP="001C0B5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C65005" w:rsidRDefault="00000000" w:rsidP="00C6500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5167" w:rsidRDefault="00665167">
      <w:pPr>
        <w:spacing w:after="0" w:line="240" w:lineRule="auto"/>
      </w:pPr>
      <w:r>
        <w:separator/>
      </w:r>
    </w:p>
  </w:footnote>
  <w:footnote w:type="continuationSeparator" w:id="0">
    <w:p w:rsidR="00665167" w:rsidRDefault="006651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2B"/>
    <w:rsid w:val="00137CD6"/>
    <w:rsid w:val="001747D5"/>
    <w:rsid w:val="003D282F"/>
    <w:rsid w:val="006517C8"/>
    <w:rsid w:val="00665167"/>
    <w:rsid w:val="009654FA"/>
    <w:rsid w:val="0097391D"/>
    <w:rsid w:val="00B0052B"/>
    <w:rsid w:val="00C73D3F"/>
    <w:rsid w:val="00CD153C"/>
    <w:rsid w:val="00D0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S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CFEA7E"/>
  <w15:chartTrackingRefBased/>
  <w15:docId w15:val="{68F74396-568A-1445-82B9-8183A93D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S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52B"/>
    <w:pPr>
      <w:spacing w:after="160" w:line="259" w:lineRule="auto"/>
    </w:pPr>
    <w:rPr>
      <w:kern w:val="0"/>
      <w:sz w:val="22"/>
      <w:szCs w:val="22"/>
      <w:lang w:val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0052B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B00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052B"/>
    <w:rPr>
      <w:kern w:val="0"/>
      <w:sz w:val="22"/>
      <w:szCs w:val="22"/>
      <w:lang w:val="fr-FR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B0052B"/>
  </w:style>
  <w:style w:type="character" w:styleId="Numrodeligne">
    <w:name w:val="line number"/>
    <w:basedOn w:val="Policepardfaut"/>
    <w:uiPriority w:val="99"/>
    <w:semiHidden/>
    <w:unhideWhenUsed/>
    <w:rsid w:val="00B00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529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Moustapha FAYE</dc:creator>
  <cp:keywords/>
  <dc:description/>
  <cp:lastModifiedBy>Moustapha FAYE</cp:lastModifiedBy>
  <cp:revision>3</cp:revision>
  <dcterms:created xsi:type="dcterms:W3CDTF">2023-01-13T15:07:00Z</dcterms:created>
  <dcterms:modified xsi:type="dcterms:W3CDTF">2023-01-16T18:48:00Z</dcterms:modified>
</cp:coreProperties>
</file>