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15AEC" w14:textId="4D24931E" w:rsidR="0088484B" w:rsidRPr="00736F0E" w:rsidRDefault="0088484B" w:rsidP="00770EBD">
      <w:pPr>
        <w:rPr>
          <w:rFonts w:ascii="Times New Roman" w:eastAsia="Calibri" w:hAnsi="Times New Roman" w:cs="Times New Roman"/>
          <w:sz w:val="24"/>
          <w:szCs w:val="24"/>
        </w:rPr>
      </w:pPr>
      <w:bookmarkStart w:id="0" w:name="_Hlk118022511"/>
      <w:r w:rsidRPr="00736F0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Table </w:t>
      </w:r>
      <w:r w:rsidR="002C08E2" w:rsidRPr="00736F0E"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  <w:r w:rsidR="00770EBD" w:rsidRPr="00736F0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 w:rsidRPr="00736F0E">
        <w:rPr>
          <w:rFonts w:ascii="Times New Roman" w:eastAsia="Calibri" w:hAnsi="Times New Roman" w:cs="Times New Roman"/>
          <w:sz w:val="24"/>
          <w:szCs w:val="24"/>
        </w:rPr>
        <w:t xml:space="preserve"> Summary of RNA sequencing, quality control and alignment results</w:t>
      </w:r>
    </w:p>
    <w:tbl>
      <w:tblPr>
        <w:tblW w:w="936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519"/>
        <w:gridCol w:w="1710"/>
        <w:gridCol w:w="1350"/>
        <w:gridCol w:w="1980"/>
        <w:gridCol w:w="1080"/>
        <w:gridCol w:w="905"/>
      </w:tblGrid>
      <w:tr w:rsidR="00BF11FD" w:rsidRPr="00736F0E" w14:paraId="0FE37EDC" w14:textId="20D9C162" w:rsidTr="00BF11FD">
        <w:trPr>
          <w:trHeight w:val="300"/>
          <w:jc w:val="center"/>
        </w:trPr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0"/>
          <w:p w14:paraId="149FBFFE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Sample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3C7A" w14:textId="0501130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Number of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r</w:t>
            </w:r>
            <w:r w:rsidR="000F7EFF"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aw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r</w:t>
            </w:r>
            <w:r w:rsidR="000F7EFF"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eads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FFEB" w14:textId="69A026E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Number of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s</w:t>
            </w:r>
            <w:r w:rsidR="000F7EFF"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urviving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r</w:t>
            </w:r>
            <w:r w:rsidR="000F7EFF"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eads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ADEC" w14:textId="40025F6A" w:rsidR="00D80988" w:rsidRPr="00736F0E" w:rsidRDefault="00D80988" w:rsidP="000F7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Surviving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 reads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(%)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D828" w14:textId="18FF673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Number of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m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apped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r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eads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2A75" w14:textId="27C0280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Mapped </w:t>
            </w:r>
            <w:r w:rsidR="000F7E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reads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(%)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DC92A8" w14:textId="63FE966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Genes</w:t>
            </w:r>
          </w:p>
        </w:tc>
      </w:tr>
      <w:tr w:rsidR="00BF11FD" w:rsidRPr="00736F0E" w14:paraId="3CF9D93B" w14:textId="14F330DE" w:rsidTr="00BF11FD">
        <w:trPr>
          <w:trHeight w:val="300"/>
          <w:jc w:val="center"/>
        </w:trPr>
        <w:tc>
          <w:tcPr>
            <w:tcW w:w="8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748C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1E24C" w14:textId="61D5AC4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213,401,856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435E" w14:textId="19A39F1A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213,255,838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4B1B" w14:textId="1573422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99.93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4278" w14:textId="7A4D94B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184,777,470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D282" w14:textId="01BE6AA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86.65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0A67576" w14:textId="33050E3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11,187</w:t>
            </w:r>
          </w:p>
        </w:tc>
      </w:tr>
      <w:tr w:rsidR="00D80988" w:rsidRPr="00736F0E" w14:paraId="649E1863" w14:textId="1CF50E48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580F8F30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67F50DB6" w14:textId="57096A5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194,164,712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F1BE0D3" w14:textId="76DB904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193,983,724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8CD319" w14:textId="76F85E4A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48B34C1" w14:textId="1701B2B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168,511,777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B73C5AC" w14:textId="3146427A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86.87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00318E8B" w14:textId="553C0AB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11,243</w:t>
            </w:r>
          </w:p>
        </w:tc>
      </w:tr>
      <w:tr w:rsidR="00D80988" w:rsidRPr="00736F0E" w14:paraId="7CAE17F2" w14:textId="08360852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201A816E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33E42F48" w14:textId="3509E2E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205,093,538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3F69A39" w14:textId="7A888D7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204,895,900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8757F8" w14:textId="5DAECC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99.90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146A814" w14:textId="3372E8A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177,443,813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EAAB8B9" w14:textId="15E6E9A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86.60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1BE9F082" w14:textId="68CCAAF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10,960</w:t>
            </w:r>
          </w:p>
        </w:tc>
      </w:tr>
      <w:tr w:rsidR="00D80988" w:rsidRPr="00736F0E" w14:paraId="637C8B61" w14:textId="78BC6E5A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DD98D22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5E0832AF" w14:textId="2ABF1E8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198,327,514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B8D3B89" w14:textId="35B0AF3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198,158,896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4320069" w14:textId="089D0B6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D46AFE9" w14:textId="621A0BA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173,438,061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BD7498C" w14:textId="0BCB15A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87.52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6FE25A0E" w14:textId="533DD3C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11,188</w:t>
            </w:r>
          </w:p>
        </w:tc>
      </w:tr>
      <w:tr w:rsidR="00D80988" w:rsidRPr="00736F0E" w14:paraId="0A34E0E9" w14:textId="59A5CE22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BFC043F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4E3BAFF7" w14:textId="72CB60C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216,353,356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2DA70B8" w14:textId="4807AEE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216,161,442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232273" w14:textId="1C5DCE8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BED8D49" w14:textId="2F975E1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191,537,838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3521EEF" w14:textId="55C7BC0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88.61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48E1E2B7" w14:textId="0DF33BD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11,157</w:t>
            </w:r>
          </w:p>
        </w:tc>
      </w:tr>
      <w:tr w:rsidR="00D80988" w:rsidRPr="00736F0E" w14:paraId="33DCD9A5" w14:textId="1CC363B2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29A4F8CD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38E9A61E" w14:textId="3915B5B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195,625,952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69697F9" w14:textId="21D50BF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195,477,176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512BD0" w14:textId="0AD7E84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70A83E1" w14:textId="11578F2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167,666,370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9724D38" w14:textId="17F60E6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85.77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0ED455A5" w14:textId="2B9DFB2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11,151</w:t>
            </w:r>
          </w:p>
        </w:tc>
      </w:tr>
      <w:tr w:rsidR="00D80988" w:rsidRPr="00736F0E" w14:paraId="5D09E9B1" w14:textId="02E65457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A965EF7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35C60345" w14:textId="453530F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178,343,004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8784A3B" w14:textId="57012F4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178,239,598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C47CF3" w14:textId="3DDAFC6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1FA1CA4" w14:textId="10415EA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154,740,375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329996C" w14:textId="1511A80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86.82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593E4653" w14:textId="07913CF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11,375</w:t>
            </w:r>
          </w:p>
        </w:tc>
      </w:tr>
      <w:tr w:rsidR="00D80988" w:rsidRPr="00736F0E" w14:paraId="6849A47C" w14:textId="451CCB40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60571459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07B48D80" w14:textId="6C35D2A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204,412,592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4A521F2" w14:textId="29EBCCF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204,316,902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140E77" w14:textId="4362E1B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27BC4FF" w14:textId="553C592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177,594,272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1413558" w14:textId="437ABB6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86.92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7CAE32B5" w14:textId="774C8F6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11,188</w:t>
            </w:r>
          </w:p>
        </w:tc>
      </w:tr>
      <w:tr w:rsidR="00D80988" w:rsidRPr="00736F0E" w14:paraId="67C5D937" w14:textId="41DC4F80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6C38280C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41654FFE" w14:textId="10A6AC8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181,709,148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6BA9205" w14:textId="6D7DE38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181,538,710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80C659" w14:textId="5B10FF9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D4619D3" w14:textId="17C2504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154,872,490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5599729" w14:textId="362B1E6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85.31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3BE2C42E" w14:textId="0E640E6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10,943</w:t>
            </w:r>
          </w:p>
        </w:tc>
      </w:tr>
      <w:tr w:rsidR="00D80988" w:rsidRPr="00736F0E" w14:paraId="44C19830" w14:textId="058CFB05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2C2B0B2B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0A583196" w14:textId="35B2B17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218,761,844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4730D79" w14:textId="7D77919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218,622,872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D8CDD2" w14:textId="60F5650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45CDCAA" w14:textId="178953E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191,540,034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98A247A" w14:textId="413236C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87.61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0C86AE49" w14:textId="6BD4430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11,305</w:t>
            </w:r>
          </w:p>
        </w:tc>
      </w:tr>
      <w:tr w:rsidR="00D80988" w:rsidRPr="00736F0E" w14:paraId="77F2F1D2" w14:textId="25D8D43A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51F83E2E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11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3B765542" w14:textId="08599E9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237,510,502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5B1AA0E" w14:textId="6531884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237,343,172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BD5B633" w14:textId="39AF904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0BB9792" w14:textId="42C90FD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215,292,991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7B29C1A" w14:textId="1F3E1FC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90.71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0A528745" w14:textId="632B0BA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11,746</w:t>
            </w:r>
          </w:p>
        </w:tc>
      </w:tr>
      <w:tr w:rsidR="00D80988" w:rsidRPr="00736F0E" w14:paraId="6DA8B0E8" w14:textId="1B1C1F83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E340604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12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6CD7A3B0" w14:textId="56F8A98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175,574,102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7AF87C8" w14:textId="145DFEA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175,463,934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F8CC6A" w14:textId="73B2F8BA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AC6C04B" w14:textId="173491A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155,722,734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5CBE984" w14:textId="33FCF95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88.75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20F195F8" w14:textId="6E8224E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11,536</w:t>
            </w:r>
          </w:p>
        </w:tc>
      </w:tr>
      <w:tr w:rsidR="00D80988" w:rsidRPr="00736F0E" w14:paraId="5C2575D3" w14:textId="6F131977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7B97B694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13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0644472D" w14:textId="412CFF9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185,868,090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46B431F" w14:textId="1D1ED72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185,724,908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FAB177" w14:textId="30E0F50A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976D45C" w14:textId="43409B7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164,628,708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EBD94C1" w14:textId="412556BA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88.64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4AC4EA48" w14:textId="1F51167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11,307</w:t>
            </w:r>
          </w:p>
        </w:tc>
      </w:tr>
      <w:tr w:rsidR="00D80988" w:rsidRPr="00736F0E" w14:paraId="2AD6C272" w14:textId="7F5CB653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24260542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14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61A47424" w14:textId="650815E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173,424,146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D0867A2" w14:textId="6A17CC0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173,324,374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7CBAE5" w14:textId="637A3C5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A1AC593" w14:textId="1ABEC6D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158,098,991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01A5ED6" w14:textId="6369DDD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91.22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22CB9D1E" w14:textId="2FB5FAA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11,746</w:t>
            </w:r>
          </w:p>
        </w:tc>
      </w:tr>
      <w:tr w:rsidR="00D80988" w:rsidRPr="00736F0E" w14:paraId="6FBA2759" w14:textId="78575140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0BEE607E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52F87A6B" w14:textId="2AA48D8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220,764,806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17D4100" w14:textId="19C99CD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220,628,522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336694" w14:textId="2EA681B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7F323D8" w14:textId="267EDC6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191,482,255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5B2D468" w14:textId="44CAA65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86.79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48D4FDC9" w14:textId="4B694D1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11,219</w:t>
            </w:r>
          </w:p>
        </w:tc>
      </w:tr>
      <w:tr w:rsidR="00D80988" w:rsidRPr="00736F0E" w14:paraId="3B01D623" w14:textId="2E18D379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538471B9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1B0BB1BB" w14:textId="1278180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174,177,176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AAE1F83" w14:textId="4C538B8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174,080,220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4FBB07D" w14:textId="43CAE0A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6AEABAF" w14:textId="2C11E3F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153,658,876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5FD5794" w14:textId="591869F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88.27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09759F6E" w14:textId="3C38928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11,303</w:t>
            </w:r>
          </w:p>
        </w:tc>
      </w:tr>
      <w:tr w:rsidR="00D80988" w:rsidRPr="00736F0E" w14:paraId="402EAC4C" w14:textId="0071E39B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5080CB77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780A6A65" w14:textId="3CFF901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213,875,066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2A0A08C" w14:textId="38B3EB6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213,675,818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3BFE71" w14:textId="54CBEFF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39CF7E3" w14:textId="14C070E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182,897,846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7DE9A33" w14:textId="2EC2199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85.60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2C355DF8" w14:textId="4C1E668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11,231</w:t>
            </w:r>
          </w:p>
        </w:tc>
      </w:tr>
      <w:tr w:rsidR="00D80988" w:rsidRPr="00736F0E" w14:paraId="11D0D900" w14:textId="1662B077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5994C596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3B6CED80" w14:textId="3ACFE87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191,855,660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CE01174" w14:textId="02F6B75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191,738,392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0A73B2" w14:textId="0FD1E43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B05445C" w14:textId="4C7F1FF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165,977,330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41C6F51" w14:textId="022CFAB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86.56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63187B24" w14:textId="4BA413F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11,129</w:t>
            </w:r>
          </w:p>
        </w:tc>
      </w:tr>
      <w:tr w:rsidR="00D80988" w:rsidRPr="00736F0E" w14:paraId="1FD13FDC" w14:textId="3D38F539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14218ED9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6671D6FF" w14:textId="5A8B7AB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205,782,596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851EF5F" w14:textId="2193C19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205,656,296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58D738" w14:textId="799E0EFF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D4552A9" w14:textId="515D99A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178,054,232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7811CFF" w14:textId="3FB2560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86.58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4D246578" w14:textId="267EEA0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11,456</w:t>
            </w:r>
          </w:p>
        </w:tc>
      </w:tr>
      <w:tr w:rsidR="00D80988" w:rsidRPr="00736F0E" w14:paraId="1F1578ED" w14:textId="08559DAA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98B9CDC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3C0D77C4" w14:textId="6834B53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235,088,342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BB87DDB" w14:textId="1D302B6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234,909,086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C12ABB" w14:textId="7ED13CF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090F843" w14:textId="323FEDD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202,033,036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491023F" w14:textId="3C1D108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86.00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578E39E7" w14:textId="31AB4F0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11,433</w:t>
            </w:r>
          </w:p>
        </w:tc>
      </w:tr>
      <w:tr w:rsidR="00D80988" w:rsidRPr="00736F0E" w14:paraId="05D1F129" w14:textId="06504723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15CCD725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6E665F02" w14:textId="7E36B85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198,469,448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857D53F" w14:textId="4D3BDAD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198,327,096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9CC61B" w14:textId="6D63B02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568A2B7" w14:textId="3F3EA0B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173,854,847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A374D6D" w14:textId="24697BF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87.66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50C5B2A0" w14:textId="6F25C0A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11,463</w:t>
            </w:r>
          </w:p>
        </w:tc>
      </w:tr>
      <w:tr w:rsidR="00D80988" w:rsidRPr="00736F0E" w14:paraId="3DD9B7BF" w14:textId="4B6284B5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621D73FB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22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1EF745F8" w14:textId="202E930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189,305,288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F43F025" w14:textId="4D7B3AA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189,184,896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6085FF" w14:textId="7F26F9D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E015736" w14:textId="0DB649C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164,478,279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47B88B5" w14:textId="154C38A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86.94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1D89F2C4" w14:textId="7340DF6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11,423</w:t>
            </w:r>
          </w:p>
        </w:tc>
      </w:tr>
      <w:tr w:rsidR="00D80988" w:rsidRPr="00736F0E" w14:paraId="634DE4C2" w14:textId="503308F7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646AFCC4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23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776FD7FF" w14:textId="33F1048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193,761,902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8BE47F4" w14:textId="042969E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193,628,786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DB07EC" w14:textId="7DC02F6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BCBCFFD" w14:textId="1DD9BA2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167,514,977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4F6DBED" w14:textId="50E7792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86.51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50EBDBAC" w14:textId="432E516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11,303</w:t>
            </w:r>
          </w:p>
        </w:tc>
      </w:tr>
      <w:tr w:rsidR="00D80988" w:rsidRPr="00736F0E" w14:paraId="3F43DB9C" w14:textId="03573D90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E4DD37F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24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4AB793FD" w14:textId="0166C69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161,705,438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FB53D7A" w14:textId="28F73BF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161,609,070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047917" w14:textId="1005405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1A6464A" w14:textId="068C3C6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140,385,186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2E3640A" w14:textId="3482F10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86.87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44E17C41" w14:textId="5F04CB9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11,439</w:t>
            </w:r>
          </w:p>
        </w:tc>
      </w:tr>
      <w:tr w:rsidR="00D80988" w:rsidRPr="00736F0E" w14:paraId="2D32442B" w14:textId="19689345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294CCDEF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25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028510A3" w14:textId="4B2083C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188,780,844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5DBE347" w14:textId="025F303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188,649,956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AAFF20" w14:textId="52FA8F5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E0A416B" w14:textId="10E923B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169,516,537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A7C9B0F" w14:textId="715AA93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89.86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5BE686BF" w14:textId="726F0D2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11,650</w:t>
            </w:r>
          </w:p>
        </w:tc>
      </w:tr>
      <w:tr w:rsidR="00D80988" w:rsidRPr="00736F0E" w14:paraId="26F1A3CE" w14:textId="35CC2E92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7C6DDE0A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26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1DEC1D39" w14:textId="1EB38B0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218,848,164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629C34A" w14:textId="6EA706B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218,717,794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35AE79" w14:textId="1D77A4E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5732177" w14:textId="07527D0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194,601,491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CD78CF9" w14:textId="11FDA61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88.97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75236111" w14:textId="031FE35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11,649</w:t>
            </w:r>
          </w:p>
        </w:tc>
      </w:tr>
      <w:tr w:rsidR="00D80988" w:rsidRPr="00736F0E" w14:paraId="12D4B254" w14:textId="694FB4B2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1F25E543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27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0BD90380" w14:textId="77BEFCE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215,266,218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F67F5E8" w14:textId="4BAE2DD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215,137,846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5185CB" w14:textId="0978B49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C86A5A5" w14:textId="7B9256D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193,424,579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48D902C" w14:textId="76B3E33B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89.91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31D403AE" w14:textId="578E05B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11,650</w:t>
            </w:r>
          </w:p>
        </w:tc>
      </w:tr>
      <w:tr w:rsidR="00D80988" w:rsidRPr="00736F0E" w14:paraId="0A81E8D0" w14:textId="2D9DFD15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04CA0E12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28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568A7BF0" w14:textId="32C42B9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246,025,724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9C19742" w14:textId="1F8C39A0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245,898,274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D47620" w14:textId="0FFAA7B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BC4777A" w14:textId="0D30CAA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224,652,618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B285298" w14:textId="1E00FC69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91.36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2102E46D" w14:textId="123BA468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11,766</w:t>
            </w:r>
          </w:p>
        </w:tc>
      </w:tr>
      <w:tr w:rsidR="00D80988" w:rsidRPr="00736F0E" w14:paraId="17879013" w14:textId="0701DC41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34CD3D25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29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40AF7627" w14:textId="18493AB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178,457,600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6549B79" w14:textId="3F0714F1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178,322,804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DD3A9D" w14:textId="7D9EC812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01E61B7" w14:textId="2EF4D6F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158,799,601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8978AA9" w14:textId="4F6E6036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89.05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6D6B54FF" w14:textId="50FDEA5E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11,535</w:t>
            </w:r>
          </w:p>
        </w:tc>
      </w:tr>
      <w:tr w:rsidR="00D80988" w:rsidRPr="00736F0E" w14:paraId="4EFAD785" w14:textId="49A89AFF" w:rsidTr="00BF11FD">
        <w:trPr>
          <w:trHeight w:val="300"/>
          <w:jc w:val="center"/>
        </w:trPr>
        <w:tc>
          <w:tcPr>
            <w:tcW w:w="816" w:type="dxa"/>
            <w:shd w:val="clear" w:color="auto" w:fill="auto"/>
            <w:noWrap/>
            <w:vAlign w:val="bottom"/>
            <w:hideMark/>
          </w:tcPr>
          <w:p w14:paraId="46AEF4CE" w14:textId="77777777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30</w:t>
            </w:r>
          </w:p>
        </w:tc>
        <w:tc>
          <w:tcPr>
            <w:tcW w:w="1519" w:type="dxa"/>
            <w:shd w:val="clear" w:color="auto" w:fill="auto"/>
            <w:noWrap/>
            <w:vAlign w:val="bottom"/>
            <w:hideMark/>
          </w:tcPr>
          <w:p w14:paraId="40F25CC0" w14:textId="42C3A41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175,353,224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CDD0A64" w14:textId="603BDB85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175,222,624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E47399" w14:textId="084E4413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99.93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533832E" w14:textId="543BA114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156,403,655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43C6A4E" w14:textId="3D96501D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89.26</w:t>
            </w:r>
          </w:p>
        </w:tc>
        <w:tc>
          <w:tcPr>
            <w:tcW w:w="905" w:type="dxa"/>
            <w:shd w:val="clear" w:color="auto" w:fill="auto"/>
            <w:vAlign w:val="bottom"/>
          </w:tcPr>
          <w:p w14:paraId="644EF2E4" w14:textId="5CEDA6BC" w:rsidR="00D80988" w:rsidRPr="00736F0E" w:rsidRDefault="00D80988" w:rsidP="00D80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11,490</w:t>
            </w:r>
          </w:p>
        </w:tc>
      </w:tr>
    </w:tbl>
    <w:p w14:paraId="54B85B3E" w14:textId="2DA5AE30" w:rsidR="002C08E2" w:rsidRPr="00736F0E" w:rsidRDefault="002C08E2" w:rsidP="002F5681">
      <w:pPr>
        <w:jc w:val="center"/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</w:pPr>
    </w:p>
    <w:p w14:paraId="490F23D0" w14:textId="77777777" w:rsidR="00BB5F87" w:rsidRPr="00736F0E" w:rsidRDefault="00BB5F87">
      <w:pPr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sectPr w:rsidR="00BB5F87" w:rsidRPr="00736F0E" w:rsidSect="00770EBD">
          <w:foot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8E2630A" w14:textId="64DDCB03" w:rsidR="00BB5F87" w:rsidRPr="00736F0E" w:rsidRDefault="00BB5F87">
      <w:pPr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</w:pPr>
    </w:p>
    <w:p w14:paraId="13D2FA02" w14:textId="5F1DE08C" w:rsidR="00BB5F87" w:rsidRPr="00736F0E" w:rsidRDefault="00BB5F87" w:rsidP="002D0F1D">
      <w:pPr>
        <w:spacing w:line="480" w:lineRule="auto"/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</w:pPr>
      <w:r w:rsidRPr="00736F0E">
        <w:rPr>
          <w:rFonts w:ascii="Times New Roman" w:eastAsia="Times New Roman" w:hAnsi="Times New Roman" w:cs="Times New Roman"/>
          <w:b/>
          <w:bCs/>
          <w:sz w:val="24"/>
          <w:szCs w:val="20"/>
          <w:lang w:val="en-US" w:eastAsia="en-CA"/>
        </w:rPr>
        <w:t>Supplementary Table S2</w:t>
      </w:r>
      <w:r w:rsidR="007F66C1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.</w:t>
      </w:r>
      <w:r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</w:t>
      </w:r>
      <w:r w:rsidR="007F66C1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List of upregulated (bold) and downregulated (regular) genes included in each significantly enriched </w:t>
      </w:r>
      <w:r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Kyoto Encyclopedia of Genes and Genomes (KEGG) pathway</w:t>
      </w:r>
      <w:r w:rsidR="007F66C1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, in spaghetti meat </w:t>
      </w:r>
      <w:r w:rsidR="00EE6CFB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(SM) </w:t>
      </w:r>
      <w:r w:rsidR="007F66C1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and woody breast</w:t>
      </w:r>
      <w:r w:rsidR="00EE6CFB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(WB)</w:t>
      </w:r>
      <w:r w:rsidR="007F66C1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compared to </w:t>
      </w:r>
      <w:r w:rsidR="00E87E6C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N</w:t>
      </w:r>
      <w:r w:rsidR="007F66C1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ormal.</w:t>
      </w:r>
    </w:p>
    <w:tbl>
      <w:tblPr>
        <w:tblW w:w="129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0"/>
        <w:gridCol w:w="5640"/>
        <w:gridCol w:w="5640"/>
      </w:tblGrid>
      <w:tr w:rsidR="00BB5F87" w:rsidRPr="00736F0E" w14:paraId="339E32B4" w14:textId="77777777" w:rsidTr="00BB5F87">
        <w:trPr>
          <w:trHeight w:val="413"/>
        </w:trPr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AA6A40D" w14:textId="77777777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KEGG pathway</w:t>
            </w:r>
          </w:p>
        </w:tc>
        <w:tc>
          <w:tcPr>
            <w:tcW w:w="5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F03F26" w14:textId="77777777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DEGs in SM vs. Normal comparison</w:t>
            </w:r>
          </w:p>
        </w:tc>
        <w:tc>
          <w:tcPr>
            <w:tcW w:w="5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CB33FA9" w14:textId="7D10DB68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DEGs in WB </w:t>
            </w:r>
            <w:r w:rsidR="007F66C1"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vs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. Normal comparison</w:t>
            </w:r>
          </w:p>
        </w:tc>
      </w:tr>
      <w:tr w:rsidR="00BB5F87" w:rsidRPr="009A05BC" w14:paraId="0EB701B4" w14:textId="77777777" w:rsidTr="00BB5F87">
        <w:trPr>
          <w:trHeight w:val="2312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70BE40D" w14:textId="77777777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Cytokine-cytokine receptor interaction</w:t>
            </w:r>
          </w:p>
        </w:tc>
        <w:tc>
          <w:tcPr>
            <w:tcW w:w="56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0162FBE" w14:textId="77777777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BMP2, CCL17, CCL19, CCL20, CCL4, CCL5, CCR2, CCR4, CCR5, CCR6, CCR7, CCR8, CD40, CD40LG, CLCF1, CSF1R, CSF2RA, CSF3R, CX3CR1, CXCL12, CXCL14, CXCR1, CXCR4, FAS, FLT3,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GHR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HGF, IFNAR1, IL11, IL12RB2, IL11, IL12RB2, IL13RA1, LI17RA, IL18, IL18R1, IL18RAP, IL1B, IL1R1, IL1R2, IL1RAP, IL20RA, IL21R, IL22RA2, IL2RA, IL2RB, IL2RG, IL5RA, IL7R, INHBC,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LIFR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, PDGFRA, PDGFRB, RELT, TGFB1, TGFB3, TGFBR2, TNFRSF11A, TNFRSF13B,  TNFRSF18, TNFRSF19, TNFRSF1A, TNFRSF1B, TNFSF8, XCL1, XCR1</w:t>
            </w:r>
          </w:p>
          <w:p w14:paraId="7E38BD8E" w14:textId="247CBAC7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56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1CCF3EF" w14:textId="3F82F7F2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ko-KR"/>
              </w:rPr>
              <w:t xml:space="preserve">CCL17, CCL19, CCL4, CCL5, CCR4, CCR5, CCR6, CCR7, CCR8, CD40LG, CLCF1,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ko-KR"/>
              </w:rPr>
              <w:t>CNTFR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ko-KR"/>
              </w:rPr>
              <w:t xml:space="preserve">, FLT3,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ko-KR"/>
              </w:rPr>
              <w:t>GHR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ko-KR"/>
              </w:rPr>
              <w:t>, IL10RA, IL11, IL13RA1, IL17RA, IL18, IL18R1, IL1B, IL1R2, IL1RAP, IL20RA, IL21R, IL22RA2, IL2RA, IL2RB, IL2RG, IL5RA, IL7R, TGFB1, TGFBR2, TNFRSF18, TNFRSF19, TNFSF13B, TNFSF15, TNFSF8, XCL1, XCR1</w:t>
            </w:r>
          </w:p>
        </w:tc>
      </w:tr>
      <w:tr w:rsidR="00BB5F87" w:rsidRPr="00736F0E" w14:paraId="439F0974" w14:textId="77777777" w:rsidTr="00BB5F87">
        <w:trPr>
          <w:trHeight w:val="1880"/>
        </w:trPr>
        <w:tc>
          <w:tcPr>
            <w:tcW w:w="1660" w:type="dxa"/>
            <w:shd w:val="clear" w:color="auto" w:fill="auto"/>
            <w:hideMark/>
          </w:tcPr>
          <w:p w14:paraId="1DC8FCC2" w14:textId="77777777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Calcium signaling pathway</w:t>
            </w:r>
          </w:p>
        </w:tc>
        <w:tc>
          <w:tcPr>
            <w:tcW w:w="5640" w:type="dxa"/>
            <w:shd w:val="clear" w:color="auto" w:fill="auto"/>
            <w:hideMark/>
          </w:tcPr>
          <w:p w14:paraId="429551F4" w14:textId="4E3288DA" w:rsidR="00BB5F87" w:rsidRPr="00736F0E" w:rsidRDefault="00BB5F87" w:rsidP="00C801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5640" w:type="dxa"/>
            <w:shd w:val="clear" w:color="auto" w:fill="auto"/>
            <w:hideMark/>
          </w:tcPr>
          <w:p w14:paraId="7575CF4F" w14:textId="7DC37326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ADCY2, ADCY7, ATP2A2, CACNA1C, CACNA1E, F2R, HTR2A, HTR2B, ITPR2, MYLK,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NOS1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P2RX1, P2RX2, P2RX3, P2RX4, P2RX7,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PDE1B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PDGFRA,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PHKA1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PHKA2,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PHKB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PHKG1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PLCB1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PLCB2, PLCG2, PLN,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PPP3CA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PPP3CC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PTAFR, PTGFR,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SLC25A4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SLC8A1, SPHK1,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TNNC1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TNNC2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VDAC1</w:t>
            </w:r>
          </w:p>
        </w:tc>
      </w:tr>
      <w:tr w:rsidR="00BB5F87" w:rsidRPr="00736F0E" w14:paraId="060E9948" w14:textId="77777777" w:rsidTr="00BB5F87">
        <w:trPr>
          <w:trHeight w:val="1646"/>
        </w:trPr>
        <w:tc>
          <w:tcPr>
            <w:tcW w:w="1660" w:type="dxa"/>
            <w:shd w:val="clear" w:color="auto" w:fill="auto"/>
            <w:hideMark/>
          </w:tcPr>
          <w:p w14:paraId="473A7571" w14:textId="75F260B0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Neuroactive ligand-receptor interaction</w:t>
            </w:r>
          </w:p>
        </w:tc>
        <w:tc>
          <w:tcPr>
            <w:tcW w:w="5640" w:type="dxa"/>
            <w:shd w:val="clear" w:color="auto" w:fill="auto"/>
            <w:hideMark/>
          </w:tcPr>
          <w:p w14:paraId="28B842C6" w14:textId="3929367B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ADORA1, ADORA3, ADRA2A, ADRA2C,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ADRB2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AGTR2, C3AR1, CHRM4, CHRNA1,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CHRNA4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CHRNA5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CHRND, CHRNG, CNR1, EDNRA, F2R, F2RL1, FSHR, GABRA1, GABRA5,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GHR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GPR156, GPR50, GZMA, HRH2, HTR2A, HTR2B, HTR6, HTR7, LHCGR, LPAR1, LPAR3,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LPAR6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LTB4R, P2RX1, P2RX2, P2RX3, P2RX4, P2RX7,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P2RY1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P2RY13, P2RY4, P2RY8, PTAFR, PTGDR,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PTGER3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, PTGER4, RXFP1, S1PR3, S1PR4, SSTR2, TSPO, VIPR1</w:t>
            </w:r>
          </w:p>
        </w:tc>
        <w:tc>
          <w:tcPr>
            <w:tcW w:w="5640" w:type="dxa"/>
            <w:shd w:val="clear" w:color="auto" w:fill="auto"/>
            <w:hideMark/>
          </w:tcPr>
          <w:p w14:paraId="3FE66DC9" w14:textId="6590F15E" w:rsidR="00BB5F87" w:rsidRPr="00736F0E" w:rsidRDefault="00BB5F87" w:rsidP="00BB5F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ADORA1,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ADRB2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C3AR1, CHRM4, CHRNA1,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CHRNA4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CHRNA5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CNR1,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CRHR2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GABRA1, GABRA5,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GHR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, LTB4R, PTGDR, PTGER4, PTGFR, S1PR3, S1PR4</w:t>
            </w:r>
          </w:p>
        </w:tc>
      </w:tr>
    </w:tbl>
    <w:p w14:paraId="73447656" w14:textId="77777777" w:rsidR="00BB5F87" w:rsidRPr="00736F0E" w:rsidRDefault="00BB5F87">
      <w:pPr>
        <w:rPr>
          <w:rFonts w:ascii="Times New Roman" w:eastAsia="Times New Roman" w:hAnsi="Times New Roman" w:cs="Times New Roman"/>
          <w:sz w:val="24"/>
          <w:szCs w:val="20"/>
          <w:lang w:eastAsia="en-CA"/>
        </w:rPr>
      </w:pPr>
      <w:r w:rsidRPr="00736F0E">
        <w:rPr>
          <w:rFonts w:ascii="Times New Roman" w:eastAsia="Times New Roman" w:hAnsi="Times New Roman" w:cs="Times New Roman"/>
          <w:sz w:val="24"/>
          <w:szCs w:val="20"/>
          <w:lang w:eastAsia="en-CA"/>
        </w:rPr>
        <w:t xml:space="preserve"> </w:t>
      </w:r>
    </w:p>
    <w:p w14:paraId="24C4B637" w14:textId="77777777" w:rsidR="00BB5F87" w:rsidRPr="00736F0E" w:rsidRDefault="00BB5F87">
      <w:pPr>
        <w:rPr>
          <w:rFonts w:ascii="Times New Roman" w:eastAsia="Times New Roman" w:hAnsi="Times New Roman" w:cs="Times New Roman"/>
          <w:sz w:val="24"/>
          <w:szCs w:val="20"/>
          <w:lang w:eastAsia="en-CA"/>
        </w:rPr>
      </w:pPr>
    </w:p>
    <w:tbl>
      <w:tblPr>
        <w:tblW w:w="129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0"/>
        <w:gridCol w:w="5640"/>
        <w:gridCol w:w="5640"/>
      </w:tblGrid>
      <w:tr w:rsidR="00BB5F87" w:rsidRPr="00736F0E" w14:paraId="7AA5B5FE" w14:textId="77777777" w:rsidTr="008F4860">
        <w:trPr>
          <w:trHeight w:val="341"/>
        </w:trPr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E833E43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KEGG pathway</w:t>
            </w:r>
          </w:p>
        </w:tc>
        <w:tc>
          <w:tcPr>
            <w:tcW w:w="5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BF857AC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DEGs in SM vs. Normal comparison</w:t>
            </w:r>
          </w:p>
        </w:tc>
        <w:tc>
          <w:tcPr>
            <w:tcW w:w="5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1483853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DEGs in WB VS. Normal comparison</w:t>
            </w:r>
          </w:p>
        </w:tc>
      </w:tr>
      <w:tr w:rsidR="00BB5F87" w:rsidRPr="00736F0E" w14:paraId="531A6AE2" w14:textId="77777777" w:rsidTr="008F4860">
        <w:trPr>
          <w:trHeight w:val="2955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243DC91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Phagosome</w:t>
            </w:r>
          </w:p>
        </w:tc>
        <w:tc>
          <w:tcPr>
            <w:tcW w:w="56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07173ED" w14:textId="630DC50A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56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B792F5A" w14:textId="61AE0AFB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ANXA1, APPL2, ARHGAP25, BIN2, BTK, C3, CAMK1D, CNN2, COLEC12, CORO1C, CRP, DOCK2, F2RL1, FCER1G, GAS6, GSN, HAVCR1, HCK, IL1B, IL2RB, IL2RG, IRF8, ITGAV, ITGB2, ITGB3, LDLR, LIMK1, LPR1,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LYAR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LYN, MARCO, MERTK, MYO1G, NCF2, NCF4, NCKAP1L,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NR1H3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, P2RX7, P2RY6, PLCG2, PLD4, PTPRC, PTPRJ, PTX3, RAB31, RAB39A, RAB7B, RAC2, ROHG, SIRPA, 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SOD1,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 SRC, SYK, SYT11, SYT7, THBS1, TIMD4, TLR4, TREM2, TUB, VAV2, VAV3</w:t>
            </w:r>
          </w:p>
        </w:tc>
      </w:tr>
      <w:tr w:rsidR="00BB5F87" w:rsidRPr="00736F0E" w14:paraId="5E49BB30" w14:textId="77777777" w:rsidTr="008F4860">
        <w:trPr>
          <w:trHeight w:val="1889"/>
        </w:trPr>
        <w:tc>
          <w:tcPr>
            <w:tcW w:w="1660" w:type="dxa"/>
            <w:shd w:val="clear" w:color="auto" w:fill="auto"/>
            <w:hideMark/>
          </w:tcPr>
          <w:p w14:paraId="37833C1D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Oxidative phosphorylation</w:t>
            </w:r>
          </w:p>
        </w:tc>
        <w:tc>
          <w:tcPr>
            <w:tcW w:w="5640" w:type="dxa"/>
            <w:shd w:val="clear" w:color="auto" w:fill="auto"/>
            <w:hideMark/>
          </w:tcPr>
          <w:p w14:paraId="40A60079" w14:textId="6464896E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ATP5MC1, ATP5PB, ATP5PD, ATP5PF, ATP6V0A1, 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ATP6V0D2,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 COX10, COX5B, COX6C, COX7A2L, COX7C, COX10, LHPP, NDUFA1, NDUFA2, NDUFA4, NDUFA8, NDUFB4, NDUFB5, NDUFC2, NDUFS1, NDUFS3, NDUFS4, NDUFS6, NDUFS7, NDUFS8, SDHA, SDHB, SDHC, </w:t>
            </w: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TCIRG1</w:t>
            </w: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, UQCR11, UQCRB, UQCRC2, UQCRFS1, UQCRHL, UQCRQ</w:t>
            </w:r>
          </w:p>
        </w:tc>
        <w:tc>
          <w:tcPr>
            <w:tcW w:w="5640" w:type="dxa"/>
            <w:shd w:val="clear" w:color="auto" w:fill="auto"/>
            <w:hideMark/>
          </w:tcPr>
          <w:p w14:paraId="3B6CF6ED" w14:textId="224CFDE2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BB5F87" w:rsidRPr="00736F0E" w14:paraId="78DBE3F1" w14:textId="77777777" w:rsidTr="008F4860">
        <w:trPr>
          <w:trHeight w:val="431"/>
        </w:trPr>
        <w:tc>
          <w:tcPr>
            <w:tcW w:w="1660" w:type="dxa"/>
            <w:shd w:val="clear" w:color="auto" w:fill="auto"/>
            <w:hideMark/>
          </w:tcPr>
          <w:p w14:paraId="5D066FEC" w14:textId="6D8FE8C5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Cell adhesion molecules</w:t>
            </w:r>
          </w:p>
          <w:p w14:paraId="44E1C5D4" w14:textId="77777777" w:rsidR="00C80109" w:rsidRPr="00736F0E" w:rsidRDefault="00C80109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  <w:p w14:paraId="4D9EF927" w14:textId="6B029476" w:rsidR="008F4860" w:rsidRPr="00736F0E" w:rsidRDefault="008F4860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5640" w:type="dxa"/>
            <w:shd w:val="clear" w:color="auto" w:fill="auto"/>
            <w:hideMark/>
          </w:tcPr>
          <w:p w14:paraId="66C92967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CD28, CD40LG, CD80, CD86, CD8A, ITGB2, ITGB7</w:t>
            </w:r>
          </w:p>
        </w:tc>
        <w:tc>
          <w:tcPr>
            <w:tcW w:w="5640" w:type="dxa"/>
            <w:shd w:val="clear" w:color="auto" w:fill="auto"/>
            <w:hideMark/>
          </w:tcPr>
          <w:p w14:paraId="4E464542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CADM1, CADM3, CD4, CD40LG, CD80, CD86, CD8A, CTLA4, ITGB2, ITGB7, NRCAM, VCAN</w:t>
            </w:r>
          </w:p>
        </w:tc>
      </w:tr>
      <w:tr w:rsidR="00BB5F87" w:rsidRPr="00736F0E" w14:paraId="63CB7C62" w14:textId="77777777" w:rsidTr="008F4860">
        <w:trPr>
          <w:trHeight w:val="1035"/>
        </w:trPr>
        <w:tc>
          <w:tcPr>
            <w:tcW w:w="1660" w:type="dxa"/>
            <w:shd w:val="clear" w:color="auto" w:fill="auto"/>
            <w:hideMark/>
          </w:tcPr>
          <w:p w14:paraId="26C49521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ko-KR"/>
              </w:rPr>
              <w:t>Intestinal immune network for IgA production</w:t>
            </w:r>
          </w:p>
        </w:tc>
        <w:tc>
          <w:tcPr>
            <w:tcW w:w="5640" w:type="dxa"/>
            <w:shd w:val="clear" w:color="auto" w:fill="auto"/>
            <w:hideMark/>
          </w:tcPr>
          <w:p w14:paraId="5E99E123" w14:textId="77777777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736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CD28, CD40, CD40LG, CD80, CD86, CXCL12, CXCR4, ICOS, ICOSLG, ITGA4, TGFB1, TNFRSF13B, TNFSF13B</w:t>
            </w:r>
          </w:p>
        </w:tc>
        <w:tc>
          <w:tcPr>
            <w:tcW w:w="5640" w:type="dxa"/>
            <w:shd w:val="clear" w:color="auto" w:fill="auto"/>
            <w:hideMark/>
          </w:tcPr>
          <w:p w14:paraId="505EE6DD" w14:textId="7EB47F98" w:rsidR="00BB5F87" w:rsidRPr="00736F0E" w:rsidRDefault="00BB5F87" w:rsidP="000045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</w:p>
        </w:tc>
      </w:tr>
    </w:tbl>
    <w:p w14:paraId="1FD552AD" w14:textId="77777777" w:rsidR="00BB5F87" w:rsidRPr="00736F0E" w:rsidRDefault="00BB5F87">
      <w:pPr>
        <w:rPr>
          <w:rFonts w:ascii="Times New Roman" w:eastAsia="Times New Roman" w:hAnsi="Times New Roman" w:cs="Times New Roman"/>
          <w:sz w:val="24"/>
          <w:szCs w:val="20"/>
          <w:lang w:eastAsia="en-CA"/>
        </w:rPr>
      </w:pPr>
    </w:p>
    <w:p w14:paraId="52F3A5B8" w14:textId="497B172B" w:rsidR="00BB5F87" w:rsidRPr="00736F0E" w:rsidRDefault="00BB5F87">
      <w:pPr>
        <w:rPr>
          <w:rFonts w:ascii="Times New Roman" w:eastAsia="Times New Roman" w:hAnsi="Times New Roman" w:cs="Times New Roman"/>
          <w:sz w:val="24"/>
          <w:szCs w:val="20"/>
          <w:lang w:eastAsia="en-CA"/>
        </w:rPr>
        <w:sectPr w:rsidR="00BB5F87" w:rsidRPr="00736F0E" w:rsidSect="00BB5F87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89F9861" w14:textId="332E3389" w:rsidR="00770EBD" w:rsidRPr="00736F0E" w:rsidRDefault="002C08E2" w:rsidP="002C08E2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6F0E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Supplementary Figure S1</w:t>
      </w:r>
    </w:p>
    <w:p w14:paraId="0E7BEFE1" w14:textId="31921ADD" w:rsidR="002C08E2" w:rsidRPr="00736F0E" w:rsidRDefault="00964E21" w:rsidP="00E04460">
      <w:pPr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</w:pPr>
      <w:r>
        <w:rPr>
          <w:noProof/>
        </w:rPr>
        <w:drawing>
          <wp:inline distT="0" distB="0" distL="0" distR="0" wp14:anchorId="4D1D58E4" wp14:editId="2B34120D">
            <wp:extent cx="5943600" cy="35807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39E5A" w14:textId="4598EE2B" w:rsidR="00964E21" w:rsidRDefault="0028511F" w:rsidP="00E04460">
      <w:pPr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</w:pPr>
      <w:r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Classification of </w:t>
      </w:r>
      <w:r w:rsidR="00BD28C5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samples</w:t>
      </w:r>
      <w:r w:rsidR="00C10290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:</w:t>
      </w:r>
      <w:r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</w:t>
      </w:r>
      <w:r w:rsidR="00C10290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(</w:t>
      </w:r>
      <w:r w:rsidR="00E04460" w:rsidRPr="00D869DE">
        <w:rPr>
          <w:rFonts w:ascii="Times New Roman" w:eastAsia="Times New Roman" w:hAnsi="Times New Roman" w:cs="Times New Roman"/>
          <w:b/>
          <w:bCs/>
          <w:sz w:val="24"/>
          <w:szCs w:val="20"/>
          <w:lang w:val="en-US" w:eastAsia="en-CA"/>
        </w:rPr>
        <w:t>a</w:t>
      </w:r>
      <w:r w:rsidR="00EE6CFB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)</w:t>
      </w:r>
      <w:r w:rsidR="00E04460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</w:t>
      </w:r>
      <w:r w:rsidR="00964E21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fillet with spaghetti meat</w:t>
      </w:r>
      <w:r w:rsidR="00C10290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;</w:t>
      </w:r>
      <w:r w:rsidR="00E04460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</w:t>
      </w:r>
      <w:r w:rsidR="00C10290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(</w:t>
      </w:r>
      <w:r w:rsidR="00E04460" w:rsidRPr="00D869DE">
        <w:rPr>
          <w:rFonts w:ascii="Times New Roman" w:eastAsia="Times New Roman" w:hAnsi="Times New Roman" w:cs="Times New Roman"/>
          <w:b/>
          <w:bCs/>
          <w:sz w:val="24"/>
          <w:szCs w:val="20"/>
          <w:lang w:val="en-US" w:eastAsia="en-CA"/>
        </w:rPr>
        <w:t>b</w:t>
      </w:r>
      <w:r w:rsidR="00EE6CFB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)</w:t>
      </w:r>
      <w:r w:rsidR="00964E21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fillet with woody breast</w:t>
      </w:r>
      <w:r w:rsidR="00C10290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;</w:t>
      </w:r>
      <w:r w:rsidR="00A5448A"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</w:t>
      </w:r>
      <w:r w:rsidR="00C10290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(</w:t>
      </w:r>
      <w:r w:rsidR="00A5448A" w:rsidRPr="00D869DE">
        <w:rPr>
          <w:rFonts w:ascii="Times New Roman" w:eastAsia="Times New Roman" w:hAnsi="Times New Roman" w:cs="Times New Roman"/>
          <w:b/>
          <w:bCs/>
          <w:sz w:val="24"/>
          <w:szCs w:val="20"/>
          <w:lang w:val="en-US" w:eastAsia="en-CA"/>
        </w:rPr>
        <w:t>c</w:t>
      </w:r>
      <w:r w:rsidR="00EE6CFB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)</w:t>
      </w:r>
      <w:r w:rsidR="00964E21" w:rsidRPr="00964E21">
        <w:t xml:space="preserve"> </w:t>
      </w:r>
      <w:r w:rsidR="00964E21" w:rsidRPr="00964E21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>normal fillet</w:t>
      </w:r>
    </w:p>
    <w:p w14:paraId="6C27FF94" w14:textId="3C3DD094" w:rsidR="00E04460" w:rsidRPr="0088484B" w:rsidRDefault="00A5448A" w:rsidP="00E04460">
      <w:pPr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</w:pPr>
      <w:r w:rsidRPr="00736F0E">
        <w:rPr>
          <w:rFonts w:ascii="Times New Roman" w:eastAsia="Times New Roman" w:hAnsi="Times New Roman" w:cs="Times New Roman"/>
          <w:sz w:val="24"/>
          <w:szCs w:val="20"/>
          <w:lang w:val="en-US" w:eastAsia="en-CA"/>
        </w:rPr>
        <w:t xml:space="preserve"> </w:t>
      </w:r>
    </w:p>
    <w:sectPr w:rsidR="00E04460" w:rsidRPr="0088484B" w:rsidSect="00770E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65982" w14:textId="77777777" w:rsidR="00A3146B" w:rsidRDefault="00A3146B" w:rsidP="0088484B">
      <w:pPr>
        <w:spacing w:after="0" w:line="240" w:lineRule="auto"/>
      </w:pPr>
      <w:r>
        <w:separator/>
      </w:r>
    </w:p>
  </w:endnote>
  <w:endnote w:type="continuationSeparator" w:id="0">
    <w:p w14:paraId="587FEAE9" w14:textId="77777777" w:rsidR="00A3146B" w:rsidRDefault="00A3146B" w:rsidP="00884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34816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5A63A8" w14:textId="0286450B" w:rsidR="00DF061C" w:rsidRDefault="00DF06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A229D9" w14:textId="77777777" w:rsidR="00DF061C" w:rsidRDefault="00DF06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19B27" w14:textId="77777777" w:rsidR="00A3146B" w:rsidRDefault="00A3146B" w:rsidP="0088484B">
      <w:pPr>
        <w:spacing w:after="0" w:line="240" w:lineRule="auto"/>
      </w:pPr>
      <w:r>
        <w:separator/>
      </w:r>
    </w:p>
  </w:footnote>
  <w:footnote w:type="continuationSeparator" w:id="0">
    <w:p w14:paraId="5F8AB45B" w14:textId="77777777" w:rsidR="00A3146B" w:rsidRDefault="00A3146B" w:rsidP="008848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A1F94"/>
    <w:multiLevelType w:val="hybridMultilevel"/>
    <w:tmpl w:val="0B90F058"/>
    <w:lvl w:ilvl="0" w:tplc="810635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40E90"/>
    <w:multiLevelType w:val="multilevel"/>
    <w:tmpl w:val="B8B44A0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BE3635"/>
    <w:multiLevelType w:val="multilevel"/>
    <w:tmpl w:val="A5541BBA"/>
    <w:lvl w:ilvl="0">
      <w:start w:val="1"/>
      <w:numFmt w:val="decimal"/>
      <w:pStyle w:val="Heading1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1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1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1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1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B4F221D"/>
    <w:multiLevelType w:val="hybridMultilevel"/>
    <w:tmpl w:val="D7A6A19C"/>
    <w:lvl w:ilvl="0" w:tplc="9A40395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CA01B6"/>
    <w:multiLevelType w:val="multilevel"/>
    <w:tmpl w:val="9F4A50E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06622B6"/>
    <w:multiLevelType w:val="multilevel"/>
    <w:tmpl w:val="91749DA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14F166E"/>
    <w:multiLevelType w:val="multilevel"/>
    <w:tmpl w:val="652807C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54464EE5"/>
    <w:multiLevelType w:val="multilevel"/>
    <w:tmpl w:val="B8B44A0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4F67A2C"/>
    <w:multiLevelType w:val="multilevel"/>
    <w:tmpl w:val="8A5086A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C4A2AF4"/>
    <w:multiLevelType w:val="multilevel"/>
    <w:tmpl w:val="03A2DBA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0E4387D"/>
    <w:multiLevelType w:val="multilevel"/>
    <w:tmpl w:val="A218F65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1FD543C"/>
    <w:multiLevelType w:val="multilevel"/>
    <w:tmpl w:val="A234466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51A34F4"/>
    <w:multiLevelType w:val="hybridMultilevel"/>
    <w:tmpl w:val="854047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6B35CF"/>
    <w:multiLevelType w:val="multilevel"/>
    <w:tmpl w:val="2A4AD21A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3"/>
  </w:num>
  <w:num w:numId="4">
    <w:abstractNumId w:val="9"/>
  </w:num>
  <w:num w:numId="5">
    <w:abstractNumId w:val="8"/>
  </w:num>
  <w:num w:numId="6">
    <w:abstractNumId w:val="0"/>
  </w:num>
  <w:num w:numId="7">
    <w:abstractNumId w:val="7"/>
  </w:num>
  <w:num w:numId="8">
    <w:abstractNumId w:val="1"/>
  </w:num>
  <w:num w:numId="9">
    <w:abstractNumId w:val="11"/>
  </w:num>
  <w:num w:numId="10">
    <w:abstractNumId w:val="10"/>
  </w:num>
  <w:num w:numId="11">
    <w:abstractNumId w:val="5"/>
  </w:num>
  <w:num w:numId="12">
    <w:abstractNumId w:val="4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84B"/>
    <w:rsid w:val="000015B9"/>
    <w:rsid w:val="00002CF3"/>
    <w:rsid w:val="00003515"/>
    <w:rsid w:val="0000455B"/>
    <w:rsid w:val="000061ED"/>
    <w:rsid w:val="000130F1"/>
    <w:rsid w:val="000174CC"/>
    <w:rsid w:val="000224DB"/>
    <w:rsid w:val="000236FF"/>
    <w:rsid w:val="00025D09"/>
    <w:rsid w:val="000301D6"/>
    <w:rsid w:val="00030835"/>
    <w:rsid w:val="000308E0"/>
    <w:rsid w:val="000334EE"/>
    <w:rsid w:val="00033C5F"/>
    <w:rsid w:val="000354B3"/>
    <w:rsid w:val="00035EB0"/>
    <w:rsid w:val="00035FEA"/>
    <w:rsid w:val="000376DF"/>
    <w:rsid w:val="00040036"/>
    <w:rsid w:val="000418FF"/>
    <w:rsid w:val="00043B5D"/>
    <w:rsid w:val="00044EC8"/>
    <w:rsid w:val="000463CC"/>
    <w:rsid w:val="0004656C"/>
    <w:rsid w:val="00046D44"/>
    <w:rsid w:val="00047213"/>
    <w:rsid w:val="00054A07"/>
    <w:rsid w:val="00055B67"/>
    <w:rsid w:val="00056B16"/>
    <w:rsid w:val="00060DE9"/>
    <w:rsid w:val="00061588"/>
    <w:rsid w:val="00064CBC"/>
    <w:rsid w:val="00071104"/>
    <w:rsid w:val="000728B3"/>
    <w:rsid w:val="00072BED"/>
    <w:rsid w:val="0007483F"/>
    <w:rsid w:val="0007753D"/>
    <w:rsid w:val="0007756C"/>
    <w:rsid w:val="00084326"/>
    <w:rsid w:val="00084657"/>
    <w:rsid w:val="00084A8B"/>
    <w:rsid w:val="0008500F"/>
    <w:rsid w:val="000869E2"/>
    <w:rsid w:val="00095183"/>
    <w:rsid w:val="00095FD4"/>
    <w:rsid w:val="00097A41"/>
    <w:rsid w:val="000A4D1A"/>
    <w:rsid w:val="000A5715"/>
    <w:rsid w:val="000B4172"/>
    <w:rsid w:val="000B60E8"/>
    <w:rsid w:val="000B6C6B"/>
    <w:rsid w:val="000B753A"/>
    <w:rsid w:val="000C1F26"/>
    <w:rsid w:val="000C39EA"/>
    <w:rsid w:val="000C60A0"/>
    <w:rsid w:val="000C6A3E"/>
    <w:rsid w:val="000D144B"/>
    <w:rsid w:val="000D36B1"/>
    <w:rsid w:val="000D4B98"/>
    <w:rsid w:val="000D651B"/>
    <w:rsid w:val="000E004F"/>
    <w:rsid w:val="000E1244"/>
    <w:rsid w:val="000E3B14"/>
    <w:rsid w:val="000E5D84"/>
    <w:rsid w:val="000F1470"/>
    <w:rsid w:val="000F3884"/>
    <w:rsid w:val="000F7EFF"/>
    <w:rsid w:val="00103159"/>
    <w:rsid w:val="00106FE0"/>
    <w:rsid w:val="0011238C"/>
    <w:rsid w:val="0011387E"/>
    <w:rsid w:val="00113E27"/>
    <w:rsid w:val="00121273"/>
    <w:rsid w:val="00130224"/>
    <w:rsid w:val="00132305"/>
    <w:rsid w:val="00133247"/>
    <w:rsid w:val="00136271"/>
    <w:rsid w:val="00144AFA"/>
    <w:rsid w:val="00144F5D"/>
    <w:rsid w:val="00145B79"/>
    <w:rsid w:val="00145BA1"/>
    <w:rsid w:val="0014768D"/>
    <w:rsid w:val="0015112F"/>
    <w:rsid w:val="001527D1"/>
    <w:rsid w:val="001559E2"/>
    <w:rsid w:val="00170077"/>
    <w:rsid w:val="00170C4C"/>
    <w:rsid w:val="001718E2"/>
    <w:rsid w:val="001742D0"/>
    <w:rsid w:val="00175CEC"/>
    <w:rsid w:val="00176A26"/>
    <w:rsid w:val="00176FB6"/>
    <w:rsid w:val="00180B01"/>
    <w:rsid w:val="00182E51"/>
    <w:rsid w:val="00184F6C"/>
    <w:rsid w:val="001870C3"/>
    <w:rsid w:val="00187A77"/>
    <w:rsid w:val="00196AB0"/>
    <w:rsid w:val="001A0394"/>
    <w:rsid w:val="001A04DC"/>
    <w:rsid w:val="001A3543"/>
    <w:rsid w:val="001A4683"/>
    <w:rsid w:val="001A6CF1"/>
    <w:rsid w:val="001A73A7"/>
    <w:rsid w:val="001B0322"/>
    <w:rsid w:val="001B36E7"/>
    <w:rsid w:val="001B4C34"/>
    <w:rsid w:val="001B5D58"/>
    <w:rsid w:val="001B697D"/>
    <w:rsid w:val="001C0F8A"/>
    <w:rsid w:val="001C0F8B"/>
    <w:rsid w:val="001D0CF3"/>
    <w:rsid w:val="001D4BEC"/>
    <w:rsid w:val="001E0956"/>
    <w:rsid w:val="001E22F0"/>
    <w:rsid w:val="001E2E63"/>
    <w:rsid w:val="001F1E3A"/>
    <w:rsid w:val="001F1FF5"/>
    <w:rsid w:val="001F22E4"/>
    <w:rsid w:val="001F7F02"/>
    <w:rsid w:val="002025DF"/>
    <w:rsid w:val="00207562"/>
    <w:rsid w:val="00211172"/>
    <w:rsid w:val="0021135A"/>
    <w:rsid w:val="00215E27"/>
    <w:rsid w:val="002164A3"/>
    <w:rsid w:val="00216C8E"/>
    <w:rsid w:val="00217B7C"/>
    <w:rsid w:val="002205DF"/>
    <w:rsid w:val="00221081"/>
    <w:rsid w:val="00226980"/>
    <w:rsid w:val="00227587"/>
    <w:rsid w:val="00232B48"/>
    <w:rsid w:val="0023306F"/>
    <w:rsid w:val="002332DF"/>
    <w:rsid w:val="00235367"/>
    <w:rsid w:val="00236C05"/>
    <w:rsid w:val="00243DA4"/>
    <w:rsid w:val="0024614D"/>
    <w:rsid w:val="00250801"/>
    <w:rsid w:val="00252367"/>
    <w:rsid w:val="00256EC9"/>
    <w:rsid w:val="002579FC"/>
    <w:rsid w:val="00257D02"/>
    <w:rsid w:val="00257F9C"/>
    <w:rsid w:val="00261F7C"/>
    <w:rsid w:val="00270B32"/>
    <w:rsid w:val="00282AA4"/>
    <w:rsid w:val="002841C1"/>
    <w:rsid w:val="0028511F"/>
    <w:rsid w:val="00287AC0"/>
    <w:rsid w:val="00290BF3"/>
    <w:rsid w:val="00290D3D"/>
    <w:rsid w:val="00291883"/>
    <w:rsid w:val="0029555C"/>
    <w:rsid w:val="00296BA9"/>
    <w:rsid w:val="002A4909"/>
    <w:rsid w:val="002A6B78"/>
    <w:rsid w:val="002B121B"/>
    <w:rsid w:val="002B487C"/>
    <w:rsid w:val="002C08E2"/>
    <w:rsid w:val="002C273F"/>
    <w:rsid w:val="002C2CB9"/>
    <w:rsid w:val="002C6192"/>
    <w:rsid w:val="002D0F1D"/>
    <w:rsid w:val="002D24CB"/>
    <w:rsid w:val="002D2D1E"/>
    <w:rsid w:val="002D3316"/>
    <w:rsid w:val="002D48B5"/>
    <w:rsid w:val="002D57ED"/>
    <w:rsid w:val="002E11D0"/>
    <w:rsid w:val="002E2AC5"/>
    <w:rsid w:val="002E33EC"/>
    <w:rsid w:val="002E3F80"/>
    <w:rsid w:val="002F22B1"/>
    <w:rsid w:val="002F4A9F"/>
    <w:rsid w:val="002F4EAA"/>
    <w:rsid w:val="002F5536"/>
    <w:rsid w:val="002F5681"/>
    <w:rsid w:val="002F661A"/>
    <w:rsid w:val="00302236"/>
    <w:rsid w:val="0030518A"/>
    <w:rsid w:val="0030570F"/>
    <w:rsid w:val="00310816"/>
    <w:rsid w:val="00311C38"/>
    <w:rsid w:val="0031212C"/>
    <w:rsid w:val="00316599"/>
    <w:rsid w:val="0031748B"/>
    <w:rsid w:val="00320589"/>
    <w:rsid w:val="00322128"/>
    <w:rsid w:val="003241C7"/>
    <w:rsid w:val="0032483B"/>
    <w:rsid w:val="00333384"/>
    <w:rsid w:val="003369B1"/>
    <w:rsid w:val="00346D86"/>
    <w:rsid w:val="0035081B"/>
    <w:rsid w:val="00354244"/>
    <w:rsid w:val="00356AF6"/>
    <w:rsid w:val="003602B0"/>
    <w:rsid w:val="00366FC6"/>
    <w:rsid w:val="0037250E"/>
    <w:rsid w:val="0037360D"/>
    <w:rsid w:val="00373FC2"/>
    <w:rsid w:val="00377249"/>
    <w:rsid w:val="003804D9"/>
    <w:rsid w:val="00381E84"/>
    <w:rsid w:val="00383EAC"/>
    <w:rsid w:val="00384B91"/>
    <w:rsid w:val="0039086D"/>
    <w:rsid w:val="003908C4"/>
    <w:rsid w:val="00390DB7"/>
    <w:rsid w:val="00390F5D"/>
    <w:rsid w:val="00391AFA"/>
    <w:rsid w:val="003955BC"/>
    <w:rsid w:val="003A70EC"/>
    <w:rsid w:val="003B0E42"/>
    <w:rsid w:val="003B4137"/>
    <w:rsid w:val="003B7656"/>
    <w:rsid w:val="003C10A5"/>
    <w:rsid w:val="003D2EEA"/>
    <w:rsid w:val="003E091B"/>
    <w:rsid w:val="003E1FEA"/>
    <w:rsid w:val="003E379D"/>
    <w:rsid w:val="003E5E53"/>
    <w:rsid w:val="003E655F"/>
    <w:rsid w:val="003F1C53"/>
    <w:rsid w:val="00401AAF"/>
    <w:rsid w:val="00402549"/>
    <w:rsid w:val="0040583B"/>
    <w:rsid w:val="00405F0A"/>
    <w:rsid w:val="004070E5"/>
    <w:rsid w:val="00411AF7"/>
    <w:rsid w:val="004144D9"/>
    <w:rsid w:val="0042043D"/>
    <w:rsid w:val="00426D8C"/>
    <w:rsid w:val="00434875"/>
    <w:rsid w:val="00435E42"/>
    <w:rsid w:val="0043660F"/>
    <w:rsid w:val="004423C0"/>
    <w:rsid w:val="00443985"/>
    <w:rsid w:val="00446BE5"/>
    <w:rsid w:val="004521F6"/>
    <w:rsid w:val="00454628"/>
    <w:rsid w:val="00454701"/>
    <w:rsid w:val="004575B1"/>
    <w:rsid w:val="004603AF"/>
    <w:rsid w:val="004608CC"/>
    <w:rsid w:val="004727FA"/>
    <w:rsid w:val="004760BE"/>
    <w:rsid w:val="004769B8"/>
    <w:rsid w:val="00476B4F"/>
    <w:rsid w:val="00476C00"/>
    <w:rsid w:val="00480980"/>
    <w:rsid w:val="00480A96"/>
    <w:rsid w:val="00482E50"/>
    <w:rsid w:val="00483DEA"/>
    <w:rsid w:val="004852E4"/>
    <w:rsid w:val="00487319"/>
    <w:rsid w:val="00491903"/>
    <w:rsid w:val="00493AC2"/>
    <w:rsid w:val="00497D05"/>
    <w:rsid w:val="00497D14"/>
    <w:rsid w:val="004A2E69"/>
    <w:rsid w:val="004A46C8"/>
    <w:rsid w:val="004A68CE"/>
    <w:rsid w:val="004A69BA"/>
    <w:rsid w:val="004B35F6"/>
    <w:rsid w:val="004B4B3A"/>
    <w:rsid w:val="004B5651"/>
    <w:rsid w:val="004B5CC4"/>
    <w:rsid w:val="004C0C1D"/>
    <w:rsid w:val="004C155B"/>
    <w:rsid w:val="004C2039"/>
    <w:rsid w:val="004C2889"/>
    <w:rsid w:val="004C6A46"/>
    <w:rsid w:val="004C6F35"/>
    <w:rsid w:val="004C7568"/>
    <w:rsid w:val="004D04AE"/>
    <w:rsid w:val="004D3A04"/>
    <w:rsid w:val="004D3E40"/>
    <w:rsid w:val="004D5A74"/>
    <w:rsid w:val="004D6AA6"/>
    <w:rsid w:val="004E0264"/>
    <w:rsid w:val="004E0B80"/>
    <w:rsid w:val="004E750F"/>
    <w:rsid w:val="004F1629"/>
    <w:rsid w:val="004F40E6"/>
    <w:rsid w:val="004F5DAE"/>
    <w:rsid w:val="0050019D"/>
    <w:rsid w:val="00507443"/>
    <w:rsid w:val="00510068"/>
    <w:rsid w:val="00510F30"/>
    <w:rsid w:val="005110CB"/>
    <w:rsid w:val="005119E4"/>
    <w:rsid w:val="00511DC1"/>
    <w:rsid w:val="00514073"/>
    <w:rsid w:val="00514AFA"/>
    <w:rsid w:val="005235B9"/>
    <w:rsid w:val="005253DF"/>
    <w:rsid w:val="00527455"/>
    <w:rsid w:val="00530633"/>
    <w:rsid w:val="00534C77"/>
    <w:rsid w:val="00534F30"/>
    <w:rsid w:val="00542E66"/>
    <w:rsid w:val="00545DDD"/>
    <w:rsid w:val="00546907"/>
    <w:rsid w:val="0054765D"/>
    <w:rsid w:val="005478E1"/>
    <w:rsid w:val="0055000C"/>
    <w:rsid w:val="00550435"/>
    <w:rsid w:val="00552C53"/>
    <w:rsid w:val="00554371"/>
    <w:rsid w:val="0056514E"/>
    <w:rsid w:val="0056529E"/>
    <w:rsid w:val="00567CDF"/>
    <w:rsid w:val="0057480E"/>
    <w:rsid w:val="00575771"/>
    <w:rsid w:val="0057616E"/>
    <w:rsid w:val="00580529"/>
    <w:rsid w:val="00580807"/>
    <w:rsid w:val="00580840"/>
    <w:rsid w:val="00583401"/>
    <w:rsid w:val="005842A6"/>
    <w:rsid w:val="00586EC9"/>
    <w:rsid w:val="00592DC9"/>
    <w:rsid w:val="00594BB6"/>
    <w:rsid w:val="00597E38"/>
    <w:rsid w:val="005B048A"/>
    <w:rsid w:val="005B08E9"/>
    <w:rsid w:val="005B25E5"/>
    <w:rsid w:val="005B2A1D"/>
    <w:rsid w:val="005B2FA1"/>
    <w:rsid w:val="005B438F"/>
    <w:rsid w:val="005B4FF0"/>
    <w:rsid w:val="005C30AF"/>
    <w:rsid w:val="005C5262"/>
    <w:rsid w:val="005D3B66"/>
    <w:rsid w:val="005E056C"/>
    <w:rsid w:val="005E1C6C"/>
    <w:rsid w:val="005E2215"/>
    <w:rsid w:val="005E468F"/>
    <w:rsid w:val="005F31C1"/>
    <w:rsid w:val="005F6E38"/>
    <w:rsid w:val="00601BA8"/>
    <w:rsid w:val="00603E9E"/>
    <w:rsid w:val="00607090"/>
    <w:rsid w:val="00612818"/>
    <w:rsid w:val="006129BD"/>
    <w:rsid w:val="00612D7F"/>
    <w:rsid w:val="00615E5E"/>
    <w:rsid w:val="00616D91"/>
    <w:rsid w:val="00616F36"/>
    <w:rsid w:val="00620912"/>
    <w:rsid w:val="00621A9D"/>
    <w:rsid w:val="00622BFB"/>
    <w:rsid w:val="00625E41"/>
    <w:rsid w:val="00636782"/>
    <w:rsid w:val="00641EED"/>
    <w:rsid w:val="00642771"/>
    <w:rsid w:val="00642C0B"/>
    <w:rsid w:val="00644BAB"/>
    <w:rsid w:val="0064664B"/>
    <w:rsid w:val="0065049D"/>
    <w:rsid w:val="00652C64"/>
    <w:rsid w:val="0066386D"/>
    <w:rsid w:val="00672D1A"/>
    <w:rsid w:val="00674401"/>
    <w:rsid w:val="00682825"/>
    <w:rsid w:val="00683D64"/>
    <w:rsid w:val="00684C5C"/>
    <w:rsid w:val="006855C9"/>
    <w:rsid w:val="00692B25"/>
    <w:rsid w:val="00693170"/>
    <w:rsid w:val="00694EEA"/>
    <w:rsid w:val="00695AE0"/>
    <w:rsid w:val="0069627C"/>
    <w:rsid w:val="006A0E90"/>
    <w:rsid w:val="006A0FBE"/>
    <w:rsid w:val="006A1C4A"/>
    <w:rsid w:val="006A4C44"/>
    <w:rsid w:val="006A788A"/>
    <w:rsid w:val="006B04E4"/>
    <w:rsid w:val="006B114B"/>
    <w:rsid w:val="006B396B"/>
    <w:rsid w:val="006C2193"/>
    <w:rsid w:val="006C7E6E"/>
    <w:rsid w:val="006D31BA"/>
    <w:rsid w:val="006D4B42"/>
    <w:rsid w:val="006D4BD2"/>
    <w:rsid w:val="006D6AD4"/>
    <w:rsid w:val="006E2207"/>
    <w:rsid w:val="006E28B7"/>
    <w:rsid w:val="006E6019"/>
    <w:rsid w:val="006F0F92"/>
    <w:rsid w:val="006F21B1"/>
    <w:rsid w:val="00700615"/>
    <w:rsid w:val="0070104D"/>
    <w:rsid w:val="00701905"/>
    <w:rsid w:val="007130A9"/>
    <w:rsid w:val="007152A3"/>
    <w:rsid w:val="00715F1C"/>
    <w:rsid w:val="00716CFE"/>
    <w:rsid w:val="007211C0"/>
    <w:rsid w:val="0072308B"/>
    <w:rsid w:val="00727479"/>
    <w:rsid w:val="00730858"/>
    <w:rsid w:val="00732807"/>
    <w:rsid w:val="00735EBF"/>
    <w:rsid w:val="00736409"/>
    <w:rsid w:val="00736F0E"/>
    <w:rsid w:val="0074047F"/>
    <w:rsid w:val="00740CE4"/>
    <w:rsid w:val="00740D93"/>
    <w:rsid w:val="00742542"/>
    <w:rsid w:val="00743E5C"/>
    <w:rsid w:val="0074489A"/>
    <w:rsid w:val="00744BB6"/>
    <w:rsid w:val="00746427"/>
    <w:rsid w:val="007516CE"/>
    <w:rsid w:val="00754141"/>
    <w:rsid w:val="007545D6"/>
    <w:rsid w:val="00754904"/>
    <w:rsid w:val="007562AA"/>
    <w:rsid w:val="007574CD"/>
    <w:rsid w:val="00762EE1"/>
    <w:rsid w:val="0076492A"/>
    <w:rsid w:val="0076524C"/>
    <w:rsid w:val="00765B3F"/>
    <w:rsid w:val="00767A28"/>
    <w:rsid w:val="00770EBD"/>
    <w:rsid w:val="007735B4"/>
    <w:rsid w:val="007748A7"/>
    <w:rsid w:val="00775819"/>
    <w:rsid w:val="00776596"/>
    <w:rsid w:val="00780094"/>
    <w:rsid w:val="00783474"/>
    <w:rsid w:val="00783656"/>
    <w:rsid w:val="00784818"/>
    <w:rsid w:val="007859B5"/>
    <w:rsid w:val="00787E12"/>
    <w:rsid w:val="00792FBB"/>
    <w:rsid w:val="007A40CC"/>
    <w:rsid w:val="007A6634"/>
    <w:rsid w:val="007C2B99"/>
    <w:rsid w:val="007C4159"/>
    <w:rsid w:val="007C5122"/>
    <w:rsid w:val="007C5B43"/>
    <w:rsid w:val="007D0644"/>
    <w:rsid w:val="007D698F"/>
    <w:rsid w:val="007D6D48"/>
    <w:rsid w:val="007E16E0"/>
    <w:rsid w:val="007E413C"/>
    <w:rsid w:val="007E7831"/>
    <w:rsid w:val="007F66C1"/>
    <w:rsid w:val="007F6FB4"/>
    <w:rsid w:val="008004BF"/>
    <w:rsid w:val="00800BDC"/>
    <w:rsid w:val="008013A0"/>
    <w:rsid w:val="00803058"/>
    <w:rsid w:val="008075D5"/>
    <w:rsid w:val="00814CCD"/>
    <w:rsid w:val="0081537C"/>
    <w:rsid w:val="0081649B"/>
    <w:rsid w:val="0082177E"/>
    <w:rsid w:val="00824F9E"/>
    <w:rsid w:val="0083175A"/>
    <w:rsid w:val="00831C23"/>
    <w:rsid w:val="008371C5"/>
    <w:rsid w:val="00837AD9"/>
    <w:rsid w:val="00841C3D"/>
    <w:rsid w:val="00844269"/>
    <w:rsid w:val="00845803"/>
    <w:rsid w:val="00845B08"/>
    <w:rsid w:val="00852864"/>
    <w:rsid w:val="008534F2"/>
    <w:rsid w:val="008574E2"/>
    <w:rsid w:val="0086107D"/>
    <w:rsid w:val="00862821"/>
    <w:rsid w:val="00866A65"/>
    <w:rsid w:val="00870F26"/>
    <w:rsid w:val="00873C69"/>
    <w:rsid w:val="0087651F"/>
    <w:rsid w:val="008801F4"/>
    <w:rsid w:val="00882396"/>
    <w:rsid w:val="00882CD2"/>
    <w:rsid w:val="0088354E"/>
    <w:rsid w:val="00883BC1"/>
    <w:rsid w:val="0088484B"/>
    <w:rsid w:val="008912DE"/>
    <w:rsid w:val="0089184B"/>
    <w:rsid w:val="00894CF9"/>
    <w:rsid w:val="008A0D57"/>
    <w:rsid w:val="008A20C7"/>
    <w:rsid w:val="008A4E06"/>
    <w:rsid w:val="008B087F"/>
    <w:rsid w:val="008B3BB0"/>
    <w:rsid w:val="008B40BD"/>
    <w:rsid w:val="008B504E"/>
    <w:rsid w:val="008B6009"/>
    <w:rsid w:val="008B60FF"/>
    <w:rsid w:val="008B67FB"/>
    <w:rsid w:val="008B79B9"/>
    <w:rsid w:val="008C2BF4"/>
    <w:rsid w:val="008C2D57"/>
    <w:rsid w:val="008C40B8"/>
    <w:rsid w:val="008C5D23"/>
    <w:rsid w:val="008D0C93"/>
    <w:rsid w:val="008D0EA2"/>
    <w:rsid w:val="008D3759"/>
    <w:rsid w:val="008E087E"/>
    <w:rsid w:val="008E76C1"/>
    <w:rsid w:val="008E77DE"/>
    <w:rsid w:val="008F4860"/>
    <w:rsid w:val="00902183"/>
    <w:rsid w:val="009052DC"/>
    <w:rsid w:val="009069F2"/>
    <w:rsid w:val="00913FD9"/>
    <w:rsid w:val="00915C74"/>
    <w:rsid w:val="00921337"/>
    <w:rsid w:val="00924A5F"/>
    <w:rsid w:val="009323AC"/>
    <w:rsid w:val="00934F96"/>
    <w:rsid w:val="009408E7"/>
    <w:rsid w:val="0094125E"/>
    <w:rsid w:val="009438F5"/>
    <w:rsid w:val="009509CF"/>
    <w:rsid w:val="0095199C"/>
    <w:rsid w:val="00954BC4"/>
    <w:rsid w:val="00963510"/>
    <w:rsid w:val="00963559"/>
    <w:rsid w:val="00964E21"/>
    <w:rsid w:val="00965CB9"/>
    <w:rsid w:val="00966C45"/>
    <w:rsid w:val="00970A25"/>
    <w:rsid w:val="00973890"/>
    <w:rsid w:val="00974C79"/>
    <w:rsid w:val="009759A0"/>
    <w:rsid w:val="00977E81"/>
    <w:rsid w:val="00981766"/>
    <w:rsid w:val="00983175"/>
    <w:rsid w:val="00984A35"/>
    <w:rsid w:val="00984B9A"/>
    <w:rsid w:val="00984DEB"/>
    <w:rsid w:val="00984F51"/>
    <w:rsid w:val="00986858"/>
    <w:rsid w:val="0098703A"/>
    <w:rsid w:val="0098761C"/>
    <w:rsid w:val="00993ABB"/>
    <w:rsid w:val="009A03E2"/>
    <w:rsid w:val="009A05BC"/>
    <w:rsid w:val="009A1700"/>
    <w:rsid w:val="009B3E18"/>
    <w:rsid w:val="009C42B1"/>
    <w:rsid w:val="009C5035"/>
    <w:rsid w:val="009C5524"/>
    <w:rsid w:val="009C5D9C"/>
    <w:rsid w:val="009C680E"/>
    <w:rsid w:val="009C78C1"/>
    <w:rsid w:val="009D3DC0"/>
    <w:rsid w:val="009E182F"/>
    <w:rsid w:val="009E5B99"/>
    <w:rsid w:val="009E70A9"/>
    <w:rsid w:val="009F1345"/>
    <w:rsid w:val="009F4203"/>
    <w:rsid w:val="009F4BE6"/>
    <w:rsid w:val="00A00A1D"/>
    <w:rsid w:val="00A0757E"/>
    <w:rsid w:val="00A10C3C"/>
    <w:rsid w:val="00A1229C"/>
    <w:rsid w:val="00A1250D"/>
    <w:rsid w:val="00A13F89"/>
    <w:rsid w:val="00A1414A"/>
    <w:rsid w:val="00A14943"/>
    <w:rsid w:val="00A14CDD"/>
    <w:rsid w:val="00A174D8"/>
    <w:rsid w:val="00A17505"/>
    <w:rsid w:val="00A20857"/>
    <w:rsid w:val="00A21A46"/>
    <w:rsid w:val="00A2277C"/>
    <w:rsid w:val="00A23F6F"/>
    <w:rsid w:val="00A312E7"/>
    <w:rsid w:val="00A3146B"/>
    <w:rsid w:val="00A35CA4"/>
    <w:rsid w:val="00A363F4"/>
    <w:rsid w:val="00A40DA4"/>
    <w:rsid w:val="00A43DA4"/>
    <w:rsid w:val="00A46F94"/>
    <w:rsid w:val="00A509B2"/>
    <w:rsid w:val="00A52D1A"/>
    <w:rsid w:val="00A53495"/>
    <w:rsid w:val="00A5448A"/>
    <w:rsid w:val="00A578A1"/>
    <w:rsid w:val="00A60276"/>
    <w:rsid w:val="00A61929"/>
    <w:rsid w:val="00A62CE8"/>
    <w:rsid w:val="00A66717"/>
    <w:rsid w:val="00A74728"/>
    <w:rsid w:val="00A76D9C"/>
    <w:rsid w:val="00A776AE"/>
    <w:rsid w:val="00A80365"/>
    <w:rsid w:val="00A814AF"/>
    <w:rsid w:val="00A84020"/>
    <w:rsid w:val="00A854EC"/>
    <w:rsid w:val="00A87E96"/>
    <w:rsid w:val="00A904E9"/>
    <w:rsid w:val="00A9350E"/>
    <w:rsid w:val="00A93686"/>
    <w:rsid w:val="00A940F8"/>
    <w:rsid w:val="00AA077B"/>
    <w:rsid w:val="00AA07FB"/>
    <w:rsid w:val="00AA0DF6"/>
    <w:rsid w:val="00AA2D72"/>
    <w:rsid w:val="00AB2F16"/>
    <w:rsid w:val="00AB484C"/>
    <w:rsid w:val="00AB5736"/>
    <w:rsid w:val="00AB798B"/>
    <w:rsid w:val="00AC3D63"/>
    <w:rsid w:val="00AC416D"/>
    <w:rsid w:val="00AC4174"/>
    <w:rsid w:val="00AC474F"/>
    <w:rsid w:val="00AC6BB9"/>
    <w:rsid w:val="00AD2A6E"/>
    <w:rsid w:val="00AD51AA"/>
    <w:rsid w:val="00AE174B"/>
    <w:rsid w:val="00AE7897"/>
    <w:rsid w:val="00AF2EDC"/>
    <w:rsid w:val="00AF6E8F"/>
    <w:rsid w:val="00B01233"/>
    <w:rsid w:val="00B014F9"/>
    <w:rsid w:val="00B03411"/>
    <w:rsid w:val="00B034AA"/>
    <w:rsid w:val="00B037BD"/>
    <w:rsid w:val="00B03BEA"/>
    <w:rsid w:val="00B054AB"/>
    <w:rsid w:val="00B06583"/>
    <w:rsid w:val="00B06DED"/>
    <w:rsid w:val="00B134C7"/>
    <w:rsid w:val="00B140FD"/>
    <w:rsid w:val="00B141E6"/>
    <w:rsid w:val="00B154E2"/>
    <w:rsid w:val="00B229EE"/>
    <w:rsid w:val="00B24AEB"/>
    <w:rsid w:val="00B27755"/>
    <w:rsid w:val="00B31BCD"/>
    <w:rsid w:val="00B334CE"/>
    <w:rsid w:val="00B345B8"/>
    <w:rsid w:val="00B34B08"/>
    <w:rsid w:val="00B35DD3"/>
    <w:rsid w:val="00B3636A"/>
    <w:rsid w:val="00B367B9"/>
    <w:rsid w:val="00B43903"/>
    <w:rsid w:val="00B44A3C"/>
    <w:rsid w:val="00B471F7"/>
    <w:rsid w:val="00B506CD"/>
    <w:rsid w:val="00B50F5A"/>
    <w:rsid w:val="00B51DE0"/>
    <w:rsid w:val="00B534C6"/>
    <w:rsid w:val="00B568E2"/>
    <w:rsid w:val="00B61314"/>
    <w:rsid w:val="00B6418F"/>
    <w:rsid w:val="00B6689D"/>
    <w:rsid w:val="00B66B8B"/>
    <w:rsid w:val="00B740E8"/>
    <w:rsid w:val="00B76880"/>
    <w:rsid w:val="00B80A3C"/>
    <w:rsid w:val="00B83EB3"/>
    <w:rsid w:val="00B8747A"/>
    <w:rsid w:val="00B90442"/>
    <w:rsid w:val="00B915B4"/>
    <w:rsid w:val="00B926EA"/>
    <w:rsid w:val="00B95305"/>
    <w:rsid w:val="00B971A1"/>
    <w:rsid w:val="00BA04AB"/>
    <w:rsid w:val="00BA09D5"/>
    <w:rsid w:val="00BA27BA"/>
    <w:rsid w:val="00BA7281"/>
    <w:rsid w:val="00BA7AB7"/>
    <w:rsid w:val="00BB36FE"/>
    <w:rsid w:val="00BB3A5F"/>
    <w:rsid w:val="00BB5F87"/>
    <w:rsid w:val="00BB7C3E"/>
    <w:rsid w:val="00BB7E3C"/>
    <w:rsid w:val="00BC1B92"/>
    <w:rsid w:val="00BC37A0"/>
    <w:rsid w:val="00BC4517"/>
    <w:rsid w:val="00BC6E16"/>
    <w:rsid w:val="00BD28C5"/>
    <w:rsid w:val="00BD3E0C"/>
    <w:rsid w:val="00BD6779"/>
    <w:rsid w:val="00BE08BB"/>
    <w:rsid w:val="00BE4A9C"/>
    <w:rsid w:val="00BE5CEF"/>
    <w:rsid w:val="00BF11FD"/>
    <w:rsid w:val="00BF60CC"/>
    <w:rsid w:val="00BF6C70"/>
    <w:rsid w:val="00C02C5A"/>
    <w:rsid w:val="00C03BDC"/>
    <w:rsid w:val="00C04F89"/>
    <w:rsid w:val="00C10290"/>
    <w:rsid w:val="00C11106"/>
    <w:rsid w:val="00C13A74"/>
    <w:rsid w:val="00C17646"/>
    <w:rsid w:val="00C21DE3"/>
    <w:rsid w:val="00C228AB"/>
    <w:rsid w:val="00C267AF"/>
    <w:rsid w:val="00C26FA5"/>
    <w:rsid w:val="00C31E9C"/>
    <w:rsid w:val="00C35603"/>
    <w:rsid w:val="00C37755"/>
    <w:rsid w:val="00C379E0"/>
    <w:rsid w:val="00C37FD7"/>
    <w:rsid w:val="00C43FB8"/>
    <w:rsid w:val="00C44348"/>
    <w:rsid w:val="00C51D8A"/>
    <w:rsid w:val="00C51EA3"/>
    <w:rsid w:val="00C53B99"/>
    <w:rsid w:val="00C54672"/>
    <w:rsid w:val="00C54A77"/>
    <w:rsid w:val="00C5512E"/>
    <w:rsid w:val="00C57EE9"/>
    <w:rsid w:val="00C60914"/>
    <w:rsid w:val="00C6274F"/>
    <w:rsid w:val="00C630A4"/>
    <w:rsid w:val="00C63318"/>
    <w:rsid w:val="00C645E9"/>
    <w:rsid w:val="00C654E4"/>
    <w:rsid w:val="00C7271F"/>
    <w:rsid w:val="00C80109"/>
    <w:rsid w:val="00C859DF"/>
    <w:rsid w:val="00C87009"/>
    <w:rsid w:val="00C90EF0"/>
    <w:rsid w:val="00C915A2"/>
    <w:rsid w:val="00C950F4"/>
    <w:rsid w:val="00C955E4"/>
    <w:rsid w:val="00CA0B6C"/>
    <w:rsid w:val="00CA1868"/>
    <w:rsid w:val="00CA2181"/>
    <w:rsid w:val="00CA2E97"/>
    <w:rsid w:val="00CA5B10"/>
    <w:rsid w:val="00CA6DCB"/>
    <w:rsid w:val="00CC058F"/>
    <w:rsid w:val="00CC58B4"/>
    <w:rsid w:val="00CC7D5E"/>
    <w:rsid w:val="00CD15C9"/>
    <w:rsid w:val="00CD6872"/>
    <w:rsid w:val="00CD7491"/>
    <w:rsid w:val="00CE1179"/>
    <w:rsid w:val="00CE14D0"/>
    <w:rsid w:val="00CE3419"/>
    <w:rsid w:val="00CE4C62"/>
    <w:rsid w:val="00CF66C0"/>
    <w:rsid w:val="00CF6908"/>
    <w:rsid w:val="00D06850"/>
    <w:rsid w:val="00D06DD0"/>
    <w:rsid w:val="00D06F62"/>
    <w:rsid w:val="00D107ED"/>
    <w:rsid w:val="00D1156D"/>
    <w:rsid w:val="00D130BF"/>
    <w:rsid w:val="00D1752D"/>
    <w:rsid w:val="00D205AD"/>
    <w:rsid w:val="00D2223C"/>
    <w:rsid w:val="00D26704"/>
    <w:rsid w:val="00D310D4"/>
    <w:rsid w:val="00D310FD"/>
    <w:rsid w:val="00D315C4"/>
    <w:rsid w:val="00D3457F"/>
    <w:rsid w:val="00D34DFE"/>
    <w:rsid w:val="00D34E94"/>
    <w:rsid w:val="00D400D6"/>
    <w:rsid w:val="00D5010A"/>
    <w:rsid w:val="00D55CFE"/>
    <w:rsid w:val="00D624E4"/>
    <w:rsid w:val="00D64BBA"/>
    <w:rsid w:val="00D650AF"/>
    <w:rsid w:val="00D662C3"/>
    <w:rsid w:val="00D744D7"/>
    <w:rsid w:val="00D74F30"/>
    <w:rsid w:val="00D755E0"/>
    <w:rsid w:val="00D80988"/>
    <w:rsid w:val="00D83562"/>
    <w:rsid w:val="00D83EC0"/>
    <w:rsid w:val="00D869DE"/>
    <w:rsid w:val="00D87299"/>
    <w:rsid w:val="00D8736C"/>
    <w:rsid w:val="00D877DE"/>
    <w:rsid w:val="00D9192E"/>
    <w:rsid w:val="00D9237F"/>
    <w:rsid w:val="00D95307"/>
    <w:rsid w:val="00DA00C2"/>
    <w:rsid w:val="00DA07C8"/>
    <w:rsid w:val="00DA2154"/>
    <w:rsid w:val="00DA6536"/>
    <w:rsid w:val="00DA7684"/>
    <w:rsid w:val="00DB1034"/>
    <w:rsid w:val="00DB1050"/>
    <w:rsid w:val="00DB239B"/>
    <w:rsid w:val="00DB2909"/>
    <w:rsid w:val="00DB5D71"/>
    <w:rsid w:val="00DB6CB2"/>
    <w:rsid w:val="00DC2258"/>
    <w:rsid w:val="00DC5501"/>
    <w:rsid w:val="00DC78D5"/>
    <w:rsid w:val="00DC7CA9"/>
    <w:rsid w:val="00DD13E1"/>
    <w:rsid w:val="00DD2D21"/>
    <w:rsid w:val="00DD2EC9"/>
    <w:rsid w:val="00DD5620"/>
    <w:rsid w:val="00DD6003"/>
    <w:rsid w:val="00DE6734"/>
    <w:rsid w:val="00DF061C"/>
    <w:rsid w:val="00DF3F59"/>
    <w:rsid w:val="00E00A33"/>
    <w:rsid w:val="00E04394"/>
    <w:rsid w:val="00E04460"/>
    <w:rsid w:val="00E0521D"/>
    <w:rsid w:val="00E14421"/>
    <w:rsid w:val="00E228A2"/>
    <w:rsid w:val="00E23E5A"/>
    <w:rsid w:val="00E25472"/>
    <w:rsid w:val="00E31151"/>
    <w:rsid w:val="00E40EED"/>
    <w:rsid w:val="00E51480"/>
    <w:rsid w:val="00E51D3D"/>
    <w:rsid w:val="00E550B4"/>
    <w:rsid w:val="00E56B8C"/>
    <w:rsid w:val="00E63519"/>
    <w:rsid w:val="00E63AFC"/>
    <w:rsid w:val="00E63E2B"/>
    <w:rsid w:val="00E66851"/>
    <w:rsid w:val="00E66B15"/>
    <w:rsid w:val="00E66E81"/>
    <w:rsid w:val="00E701DC"/>
    <w:rsid w:val="00E71B37"/>
    <w:rsid w:val="00E75851"/>
    <w:rsid w:val="00E85BD8"/>
    <w:rsid w:val="00E87E6C"/>
    <w:rsid w:val="00E95C62"/>
    <w:rsid w:val="00E95FB0"/>
    <w:rsid w:val="00E96DA3"/>
    <w:rsid w:val="00EA0645"/>
    <w:rsid w:val="00EA2B20"/>
    <w:rsid w:val="00EA7B6F"/>
    <w:rsid w:val="00EB0106"/>
    <w:rsid w:val="00EB223A"/>
    <w:rsid w:val="00EC31CE"/>
    <w:rsid w:val="00ED4AF2"/>
    <w:rsid w:val="00EE204E"/>
    <w:rsid w:val="00EE33F1"/>
    <w:rsid w:val="00EE6CFB"/>
    <w:rsid w:val="00EE7D9F"/>
    <w:rsid w:val="00EF1B23"/>
    <w:rsid w:val="00EF3977"/>
    <w:rsid w:val="00F001FB"/>
    <w:rsid w:val="00F0099B"/>
    <w:rsid w:val="00F0133F"/>
    <w:rsid w:val="00F019A8"/>
    <w:rsid w:val="00F03BAE"/>
    <w:rsid w:val="00F05864"/>
    <w:rsid w:val="00F059A2"/>
    <w:rsid w:val="00F07C31"/>
    <w:rsid w:val="00F07C47"/>
    <w:rsid w:val="00F12AAB"/>
    <w:rsid w:val="00F12FF1"/>
    <w:rsid w:val="00F139FF"/>
    <w:rsid w:val="00F16A9A"/>
    <w:rsid w:val="00F17E0A"/>
    <w:rsid w:val="00F21F5D"/>
    <w:rsid w:val="00F2245A"/>
    <w:rsid w:val="00F27076"/>
    <w:rsid w:val="00F30D3C"/>
    <w:rsid w:val="00F32D86"/>
    <w:rsid w:val="00F338D2"/>
    <w:rsid w:val="00F34A04"/>
    <w:rsid w:val="00F36F14"/>
    <w:rsid w:val="00F40F26"/>
    <w:rsid w:val="00F43CA4"/>
    <w:rsid w:val="00F51FE9"/>
    <w:rsid w:val="00F52C8F"/>
    <w:rsid w:val="00F53846"/>
    <w:rsid w:val="00F54B4C"/>
    <w:rsid w:val="00F60D84"/>
    <w:rsid w:val="00F66272"/>
    <w:rsid w:val="00F70CF0"/>
    <w:rsid w:val="00F7366C"/>
    <w:rsid w:val="00F747D5"/>
    <w:rsid w:val="00F74CE5"/>
    <w:rsid w:val="00F74E5F"/>
    <w:rsid w:val="00F74EE2"/>
    <w:rsid w:val="00F9086F"/>
    <w:rsid w:val="00F91F34"/>
    <w:rsid w:val="00F92A6E"/>
    <w:rsid w:val="00F92CA5"/>
    <w:rsid w:val="00F94A41"/>
    <w:rsid w:val="00F95921"/>
    <w:rsid w:val="00FA431C"/>
    <w:rsid w:val="00FA7F53"/>
    <w:rsid w:val="00FB098E"/>
    <w:rsid w:val="00FB5739"/>
    <w:rsid w:val="00FB67DB"/>
    <w:rsid w:val="00FB7D53"/>
    <w:rsid w:val="00FC1562"/>
    <w:rsid w:val="00FC1652"/>
    <w:rsid w:val="00FC2B8C"/>
    <w:rsid w:val="00FC56D9"/>
    <w:rsid w:val="00FD10BB"/>
    <w:rsid w:val="00FD3405"/>
    <w:rsid w:val="00FD4BF0"/>
    <w:rsid w:val="00FD5733"/>
    <w:rsid w:val="00FD578F"/>
    <w:rsid w:val="00FE5242"/>
    <w:rsid w:val="00FE6C57"/>
    <w:rsid w:val="00FF01AE"/>
    <w:rsid w:val="00FF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22033E"/>
  <w15:chartTrackingRefBased/>
  <w15:docId w15:val="{1429C239-64D2-4652-9322-DFA41C472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1"/>
    <w:uiPriority w:val="9"/>
    <w:qFormat/>
    <w:rsid w:val="0088484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BodyText"/>
    <w:link w:val="Heading2Char"/>
    <w:uiPriority w:val="9"/>
    <w:qFormat/>
    <w:rsid w:val="0088484B"/>
    <w:pPr>
      <w:keepLines w:val="0"/>
      <w:numPr>
        <w:ilvl w:val="1"/>
        <w:numId w:val="1"/>
      </w:numPr>
      <w:tabs>
        <w:tab w:val="num" w:pos="-2700"/>
        <w:tab w:val="left" w:pos="720"/>
      </w:tabs>
      <w:spacing w:after="240" w:line="240" w:lineRule="auto"/>
      <w:outlineLvl w:val="1"/>
    </w:pPr>
    <w:rPr>
      <w:rFonts w:ascii="Arial" w:eastAsia="Times New Roman" w:hAnsi="Arial" w:cs="Arial"/>
      <w:b/>
      <w:iCs/>
      <w:color w:val="auto"/>
      <w:kern w:val="32"/>
      <w:sz w:val="28"/>
      <w:szCs w:val="28"/>
      <w:lang w:val="en-US" w:eastAsia="en-CA"/>
    </w:rPr>
  </w:style>
  <w:style w:type="paragraph" w:styleId="Heading3">
    <w:name w:val="heading 3"/>
    <w:basedOn w:val="Normal"/>
    <w:next w:val="Normal"/>
    <w:link w:val="Heading3Char1"/>
    <w:uiPriority w:val="9"/>
    <w:semiHidden/>
    <w:unhideWhenUsed/>
    <w:qFormat/>
    <w:rsid w:val="008848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88484B"/>
    <w:pPr>
      <w:numPr>
        <w:ilvl w:val="3"/>
        <w:numId w:val="1"/>
      </w:numPr>
      <w:tabs>
        <w:tab w:val="left" w:pos="720"/>
      </w:tabs>
      <w:spacing w:before="240" w:after="240" w:line="240" w:lineRule="auto"/>
      <w:outlineLvl w:val="3"/>
    </w:pPr>
    <w:rPr>
      <w:rFonts w:ascii="Arial" w:hAnsi="Arial"/>
      <w:b/>
      <w:color w:val="auto"/>
      <w:kern w:val="32"/>
      <w:lang w:val="en-US" w:eastAsia="en-C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84B"/>
    <w:pPr>
      <w:keepNext/>
      <w:keepLines/>
      <w:spacing w:before="40" w:after="0"/>
      <w:outlineLvl w:val="4"/>
    </w:pPr>
    <w:rPr>
      <w:rFonts w:ascii="Arial" w:eastAsia="Times New Roman" w:hAnsi="Arial" w:cs="Times New Roman"/>
      <w:b/>
      <w:sz w:val="24"/>
      <w:szCs w:val="20"/>
      <w:lang w:val="en-US" w:eastAsia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84B"/>
    <w:pPr>
      <w:keepNext/>
      <w:keepLines/>
      <w:spacing w:before="40" w:after="0"/>
      <w:outlineLvl w:val="5"/>
    </w:pPr>
    <w:rPr>
      <w:rFonts w:ascii="Arial" w:eastAsia="Times New Roman" w:hAnsi="Arial" w:cs="Times New Roman"/>
      <w:sz w:val="24"/>
      <w:szCs w:val="20"/>
      <w:lang w:val="en-US" w:eastAsia="en-C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84B"/>
    <w:pPr>
      <w:keepNext/>
      <w:keepLines/>
      <w:spacing w:before="40" w:after="0"/>
      <w:outlineLvl w:val="6"/>
    </w:pPr>
    <w:rPr>
      <w:rFonts w:ascii="Arial" w:eastAsia="Times New Roman" w:hAnsi="Arial" w:cs="Times New Roman"/>
      <w:i/>
      <w:iCs/>
      <w:sz w:val="24"/>
      <w:szCs w:val="20"/>
      <w:lang w:val="en-US" w:eastAsia="en-C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84B"/>
    <w:pPr>
      <w:keepNext/>
      <w:keepLines/>
      <w:spacing w:before="40" w:after="0"/>
      <w:outlineLvl w:val="7"/>
    </w:pPr>
    <w:rPr>
      <w:rFonts w:ascii="Arial" w:eastAsia="Times New Roman" w:hAnsi="Arial" w:cs="Times New Roman"/>
      <w:color w:val="272727"/>
      <w:sz w:val="21"/>
      <w:szCs w:val="21"/>
      <w:lang w:val="en-US" w:eastAsia="en-C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84B"/>
    <w:pPr>
      <w:keepNext/>
      <w:keepLines/>
      <w:spacing w:before="40" w:after="0"/>
      <w:outlineLvl w:val="8"/>
    </w:pPr>
    <w:rPr>
      <w:rFonts w:ascii="Arial" w:eastAsia="Times New Roman" w:hAnsi="Arial" w:cs="Times New Roman"/>
      <w:i/>
      <w:iCs/>
      <w:color w:val="272727"/>
      <w:sz w:val="21"/>
      <w:szCs w:val="21"/>
      <w:lang w:val="en-US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88484B"/>
    <w:pPr>
      <w:keepNext/>
      <w:keepLines/>
      <w:numPr>
        <w:numId w:val="1"/>
      </w:numPr>
      <w:spacing w:before="240" w:after="240" w:line="240" w:lineRule="auto"/>
      <w:outlineLvl w:val="0"/>
    </w:pPr>
    <w:rPr>
      <w:rFonts w:ascii="Arial" w:eastAsia="Times New Roman" w:hAnsi="Arial" w:cs="Times New Roman"/>
      <w:b/>
      <w:sz w:val="32"/>
      <w:szCs w:val="32"/>
      <w:lang w:val="en-US"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88484B"/>
    <w:rPr>
      <w:rFonts w:ascii="Arial" w:eastAsia="Times New Roman" w:hAnsi="Arial" w:cs="Arial"/>
      <w:b/>
      <w:iCs/>
      <w:kern w:val="32"/>
      <w:sz w:val="28"/>
      <w:szCs w:val="28"/>
      <w:lang w:val="en-US" w:eastAsia="en-CA"/>
    </w:rPr>
  </w:style>
  <w:style w:type="paragraph" w:customStyle="1" w:styleId="Heading31">
    <w:name w:val="Heading 31"/>
    <w:basedOn w:val="Heading2"/>
    <w:next w:val="Normal"/>
    <w:link w:val="Heading3Char"/>
    <w:uiPriority w:val="9"/>
    <w:unhideWhenUsed/>
    <w:qFormat/>
    <w:rsid w:val="0088484B"/>
    <w:pPr>
      <w:keepLines/>
      <w:numPr>
        <w:ilvl w:val="2"/>
      </w:numPr>
      <w:outlineLvl w:val="2"/>
    </w:pPr>
    <w:rPr>
      <w:rFonts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8484B"/>
    <w:rPr>
      <w:rFonts w:ascii="Arial" w:eastAsiaTheme="majorEastAsia" w:hAnsi="Arial" w:cstheme="majorBidi"/>
      <w:b/>
      <w:kern w:val="32"/>
      <w:sz w:val="24"/>
      <w:szCs w:val="24"/>
      <w:lang w:val="en-US" w:eastAsia="en-CA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88484B"/>
    <w:pPr>
      <w:keepNext/>
      <w:keepLines/>
      <w:numPr>
        <w:ilvl w:val="4"/>
        <w:numId w:val="1"/>
      </w:numPr>
      <w:spacing w:before="240" w:after="240" w:line="240" w:lineRule="auto"/>
      <w:outlineLvl w:val="4"/>
    </w:pPr>
    <w:rPr>
      <w:rFonts w:ascii="Arial" w:eastAsia="Times New Roman" w:hAnsi="Arial" w:cs="Times New Roman"/>
      <w:b/>
      <w:sz w:val="24"/>
      <w:szCs w:val="20"/>
      <w:lang w:val="en-US" w:eastAsia="en-CA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88484B"/>
    <w:pPr>
      <w:keepNext/>
      <w:keepLines/>
      <w:numPr>
        <w:ilvl w:val="5"/>
        <w:numId w:val="1"/>
      </w:numPr>
      <w:spacing w:before="40" w:after="240" w:line="240" w:lineRule="auto"/>
      <w:outlineLvl w:val="5"/>
    </w:pPr>
    <w:rPr>
      <w:rFonts w:ascii="Arial" w:eastAsia="Times New Roman" w:hAnsi="Arial" w:cs="Times New Roman"/>
      <w:sz w:val="24"/>
      <w:szCs w:val="20"/>
      <w:lang w:val="en-US" w:eastAsia="en-CA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88484B"/>
    <w:pPr>
      <w:keepNext/>
      <w:keepLines/>
      <w:numPr>
        <w:ilvl w:val="6"/>
        <w:numId w:val="1"/>
      </w:numPr>
      <w:spacing w:before="40" w:after="240" w:line="240" w:lineRule="auto"/>
      <w:outlineLvl w:val="6"/>
    </w:pPr>
    <w:rPr>
      <w:rFonts w:ascii="Arial" w:eastAsia="Times New Roman" w:hAnsi="Arial" w:cs="Times New Roman"/>
      <w:i/>
      <w:iCs/>
      <w:sz w:val="24"/>
      <w:szCs w:val="20"/>
      <w:lang w:val="en-US" w:eastAsia="en-CA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88484B"/>
    <w:pPr>
      <w:keepNext/>
      <w:keepLines/>
      <w:numPr>
        <w:ilvl w:val="7"/>
        <w:numId w:val="1"/>
      </w:numPr>
      <w:spacing w:before="40" w:after="240" w:line="240" w:lineRule="auto"/>
      <w:outlineLvl w:val="7"/>
    </w:pPr>
    <w:rPr>
      <w:rFonts w:ascii="Arial" w:eastAsia="Times New Roman" w:hAnsi="Arial" w:cs="Times New Roman"/>
      <w:color w:val="272727"/>
      <w:sz w:val="21"/>
      <w:szCs w:val="21"/>
      <w:lang w:val="en-US" w:eastAsia="en-CA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88484B"/>
    <w:pPr>
      <w:keepNext/>
      <w:keepLines/>
      <w:numPr>
        <w:ilvl w:val="8"/>
        <w:numId w:val="1"/>
      </w:numPr>
      <w:spacing w:before="40" w:after="240" w:line="240" w:lineRule="auto"/>
      <w:outlineLvl w:val="8"/>
    </w:pPr>
    <w:rPr>
      <w:rFonts w:ascii="Arial" w:eastAsia="Times New Roman" w:hAnsi="Arial" w:cs="Times New Roman"/>
      <w:i/>
      <w:iCs/>
      <w:color w:val="272727"/>
      <w:sz w:val="21"/>
      <w:szCs w:val="21"/>
      <w:lang w:val="en-US" w:eastAsia="en-CA"/>
    </w:rPr>
  </w:style>
  <w:style w:type="numbering" w:customStyle="1" w:styleId="NoList1">
    <w:name w:val="No List1"/>
    <w:next w:val="NoList"/>
    <w:uiPriority w:val="99"/>
    <w:semiHidden/>
    <w:unhideWhenUsed/>
    <w:rsid w:val="0088484B"/>
  </w:style>
  <w:style w:type="paragraph" w:customStyle="1" w:styleId="Department">
    <w:name w:val="Department"/>
    <w:basedOn w:val="BodyText"/>
    <w:rsid w:val="0088484B"/>
    <w:pPr>
      <w:spacing w:before="120" w:after="0"/>
      <w:jc w:val="center"/>
    </w:pPr>
  </w:style>
  <w:style w:type="paragraph" w:styleId="Subtitle">
    <w:name w:val="Subtitle"/>
    <w:basedOn w:val="Normal"/>
    <w:link w:val="SubtitleChar"/>
    <w:qFormat/>
    <w:rsid w:val="0088484B"/>
    <w:pPr>
      <w:spacing w:before="720" w:after="120" w:line="240" w:lineRule="auto"/>
      <w:jc w:val="center"/>
    </w:pPr>
    <w:rPr>
      <w:rFonts w:ascii="Arial" w:eastAsia="Times New Roman" w:hAnsi="Arial" w:cs="Arial"/>
      <w:sz w:val="24"/>
      <w:szCs w:val="24"/>
      <w:lang w:val="en-US" w:eastAsia="en-CA"/>
    </w:rPr>
  </w:style>
  <w:style w:type="character" w:customStyle="1" w:styleId="SubtitleChar">
    <w:name w:val="Subtitle Char"/>
    <w:basedOn w:val="DefaultParagraphFont"/>
    <w:link w:val="Subtitle"/>
    <w:rsid w:val="0088484B"/>
    <w:rPr>
      <w:rFonts w:ascii="Arial" w:eastAsia="Times New Roman" w:hAnsi="Arial" w:cs="Arial"/>
      <w:sz w:val="24"/>
      <w:szCs w:val="24"/>
      <w:lang w:val="en-US" w:eastAsia="en-CA"/>
    </w:rPr>
  </w:style>
  <w:style w:type="paragraph" w:styleId="Title">
    <w:name w:val="Title"/>
    <w:basedOn w:val="Normal"/>
    <w:next w:val="Subtitle"/>
    <w:link w:val="TitleChar"/>
    <w:autoRedefine/>
    <w:qFormat/>
    <w:rsid w:val="0088484B"/>
    <w:pPr>
      <w:spacing w:before="1800" w:after="240" w:line="240" w:lineRule="auto"/>
      <w:jc w:val="center"/>
    </w:pPr>
    <w:rPr>
      <w:rFonts w:ascii="Times New Roman" w:eastAsia="Times New Roman" w:hAnsi="Times New Roman" w:cs="Times New Roman"/>
      <w:b/>
      <w:sz w:val="28"/>
      <w:szCs w:val="36"/>
      <w:lang w:val="en-US" w:eastAsia="en-CA"/>
    </w:rPr>
  </w:style>
  <w:style w:type="character" w:customStyle="1" w:styleId="TitleChar">
    <w:name w:val="Title Char"/>
    <w:basedOn w:val="DefaultParagraphFont"/>
    <w:link w:val="Title"/>
    <w:rsid w:val="0088484B"/>
    <w:rPr>
      <w:rFonts w:ascii="Times New Roman" w:eastAsia="Times New Roman" w:hAnsi="Times New Roman" w:cs="Times New Roman"/>
      <w:b/>
      <w:sz w:val="28"/>
      <w:szCs w:val="36"/>
      <w:lang w:val="en-US" w:eastAsia="en-CA"/>
    </w:rPr>
  </w:style>
  <w:style w:type="paragraph" w:styleId="BodyText">
    <w:name w:val="Body Text"/>
    <w:basedOn w:val="Normal"/>
    <w:link w:val="BodyTextChar"/>
    <w:uiPriority w:val="99"/>
    <w:semiHidden/>
    <w:unhideWhenUsed/>
    <w:rsid w:val="0088484B"/>
    <w:pPr>
      <w:spacing w:before="240" w:after="120" w:line="240" w:lineRule="auto"/>
    </w:pPr>
    <w:rPr>
      <w:rFonts w:ascii="Arial" w:eastAsia="Times New Roman" w:hAnsi="Arial" w:cs="Times New Roman"/>
      <w:sz w:val="24"/>
      <w:szCs w:val="20"/>
      <w:lang w:val="en-US" w:eastAsia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8484B"/>
    <w:rPr>
      <w:rFonts w:ascii="Arial" w:eastAsia="Times New Roman" w:hAnsi="Arial" w:cs="Times New Roman"/>
      <w:sz w:val="24"/>
      <w:szCs w:val="20"/>
      <w:lang w:val="en-US" w:eastAsia="en-CA"/>
    </w:rPr>
  </w:style>
  <w:style w:type="character" w:styleId="Strong">
    <w:name w:val="Strong"/>
    <w:basedOn w:val="DefaultParagraphFont"/>
    <w:uiPriority w:val="22"/>
    <w:qFormat/>
    <w:rsid w:val="0088484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8484B"/>
    <w:pPr>
      <w:tabs>
        <w:tab w:val="center" w:pos="4680"/>
        <w:tab w:val="right" w:pos="9360"/>
      </w:tabs>
      <w:spacing w:after="240" w:line="240" w:lineRule="auto"/>
    </w:pPr>
    <w:rPr>
      <w:rFonts w:ascii="Arial" w:eastAsia="Times New Roman" w:hAnsi="Arial" w:cs="Times New Roman"/>
      <w:sz w:val="24"/>
      <w:szCs w:val="20"/>
      <w:lang w:val="en-US" w:eastAsia="en-CA"/>
    </w:rPr>
  </w:style>
  <w:style w:type="character" w:customStyle="1" w:styleId="HeaderChar">
    <w:name w:val="Header Char"/>
    <w:basedOn w:val="DefaultParagraphFont"/>
    <w:link w:val="Header"/>
    <w:uiPriority w:val="99"/>
    <w:rsid w:val="0088484B"/>
    <w:rPr>
      <w:rFonts w:ascii="Arial" w:eastAsia="Times New Roman" w:hAnsi="Arial" w:cs="Times New Roman"/>
      <w:sz w:val="24"/>
      <w:szCs w:val="20"/>
      <w:lang w:val="en-US" w:eastAsia="en-CA"/>
    </w:rPr>
  </w:style>
  <w:style w:type="paragraph" w:styleId="Footer">
    <w:name w:val="footer"/>
    <w:basedOn w:val="Normal"/>
    <w:link w:val="FooterChar"/>
    <w:uiPriority w:val="99"/>
    <w:unhideWhenUsed/>
    <w:rsid w:val="0088484B"/>
    <w:pPr>
      <w:tabs>
        <w:tab w:val="center" w:pos="4680"/>
        <w:tab w:val="right" w:pos="9360"/>
      </w:tabs>
      <w:spacing w:after="240" w:line="240" w:lineRule="auto"/>
    </w:pPr>
    <w:rPr>
      <w:rFonts w:ascii="Arial" w:eastAsia="Times New Roman" w:hAnsi="Arial" w:cs="Times New Roman"/>
      <w:sz w:val="24"/>
      <w:szCs w:val="20"/>
      <w:lang w:val="en-US" w:eastAsia="en-CA"/>
    </w:rPr>
  </w:style>
  <w:style w:type="character" w:customStyle="1" w:styleId="FooterChar">
    <w:name w:val="Footer Char"/>
    <w:basedOn w:val="DefaultParagraphFont"/>
    <w:link w:val="Footer"/>
    <w:uiPriority w:val="99"/>
    <w:rsid w:val="0088484B"/>
    <w:rPr>
      <w:rFonts w:ascii="Arial" w:eastAsia="Times New Roman" w:hAnsi="Arial" w:cs="Times New Roman"/>
      <w:sz w:val="24"/>
      <w:szCs w:val="20"/>
      <w:lang w:val="en-US" w:eastAsia="en-CA"/>
    </w:rPr>
  </w:style>
  <w:style w:type="paragraph" w:customStyle="1" w:styleId="Abstracttext">
    <w:name w:val="Abstract text"/>
    <w:basedOn w:val="Normal"/>
    <w:rsid w:val="0088484B"/>
    <w:pPr>
      <w:spacing w:before="240" w:after="240" w:line="480" w:lineRule="auto"/>
    </w:pPr>
    <w:rPr>
      <w:rFonts w:ascii="Arial" w:eastAsia="Times New Roman" w:hAnsi="Arial" w:cs="Times New Roman"/>
      <w:sz w:val="24"/>
      <w:szCs w:val="20"/>
      <w:lang w:val="en-US" w:eastAsia="en-CA"/>
    </w:rPr>
  </w:style>
  <w:style w:type="paragraph" w:customStyle="1" w:styleId="Section">
    <w:name w:val="Section"/>
    <w:basedOn w:val="Normal"/>
    <w:next w:val="Normal"/>
    <w:qFormat/>
    <w:rsid w:val="0088484B"/>
    <w:pPr>
      <w:spacing w:before="120" w:after="120" w:line="240" w:lineRule="auto"/>
      <w:jc w:val="center"/>
      <w:outlineLvl w:val="0"/>
    </w:pPr>
    <w:rPr>
      <w:rFonts w:ascii="Arial" w:eastAsia="Times New Roman" w:hAnsi="Arial" w:cs="Times New Roman"/>
      <w:b/>
      <w:caps/>
      <w:sz w:val="28"/>
      <w:szCs w:val="20"/>
      <w:lang w:val="en-US" w:eastAsia="en-CA"/>
    </w:rPr>
  </w:style>
  <w:style w:type="paragraph" w:customStyle="1" w:styleId="Chapter">
    <w:name w:val="Chapter"/>
    <w:basedOn w:val="Section"/>
    <w:rsid w:val="0088484B"/>
    <w:pPr>
      <w:jc w:val="left"/>
    </w:pPr>
    <w:rPr>
      <w:caps w:val="0"/>
      <w:sz w:val="32"/>
    </w:rPr>
  </w:style>
  <w:style w:type="paragraph" w:styleId="ListParagraph">
    <w:name w:val="List Paragraph"/>
    <w:basedOn w:val="Normal"/>
    <w:uiPriority w:val="34"/>
    <w:qFormat/>
    <w:rsid w:val="0088484B"/>
    <w:pPr>
      <w:spacing w:before="240" w:after="24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val="en-US" w:eastAsia="en-CA"/>
    </w:rPr>
  </w:style>
  <w:style w:type="character" w:customStyle="1" w:styleId="Heading1Char">
    <w:name w:val="Heading 1 Char"/>
    <w:basedOn w:val="DefaultParagraphFont"/>
    <w:link w:val="Heading11"/>
    <w:uiPriority w:val="9"/>
    <w:rsid w:val="0088484B"/>
    <w:rPr>
      <w:rFonts w:ascii="Arial" w:eastAsia="Times New Roman" w:hAnsi="Arial" w:cs="Times New Roman"/>
      <w:b/>
      <w:sz w:val="32"/>
      <w:szCs w:val="32"/>
      <w:lang w:val="en-US" w:eastAsia="en-CA"/>
    </w:rPr>
  </w:style>
  <w:style w:type="character" w:customStyle="1" w:styleId="Heading3Char">
    <w:name w:val="Heading 3 Char"/>
    <w:basedOn w:val="DefaultParagraphFont"/>
    <w:link w:val="Heading31"/>
    <w:uiPriority w:val="9"/>
    <w:rsid w:val="0088484B"/>
    <w:rPr>
      <w:rFonts w:ascii="Arial" w:eastAsia="Times New Roman" w:hAnsi="Arial" w:cs="Times New Roman"/>
      <w:b/>
      <w:iCs/>
      <w:kern w:val="32"/>
      <w:sz w:val="24"/>
      <w:szCs w:val="24"/>
      <w:lang w:val="en-US" w:eastAsia="en-CA"/>
    </w:rPr>
  </w:style>
  <w:style w:type="paragraph" w:customStyle="1" w:styleId="BlockText1">
    <w:name w:val="Block Text1"/>
    <w:basedOn w:val="Normal"/>
    <w:next w:val="BlockText"/>
    <w:uiPriority w:val="99"/>
    <w:semiHidden/>
    <w:unhideWhenUsed/>
    <w:rsid w:val="0088484B"/>
    <w:pPr>
      <w:pBdr>
        <w:top w:val="single" w:sz="2" w:space="10" w:color="5B9BD5" w:shadow="1"/>
        <w:left w:val="single" w:sz="2" w:space="10" w:color="5B9BD5" w:shadow="1"/>
        <w:bottom w:val="single" w:sz="2" w:space="10" w:color="5B9BD5" w:shadow="1"/>
        <w:right w:val="single" w:sz="2" w:space="10" w:color="5B9BD5" w:shadow="1"/>
      </w:pBdr>
      <w:spacing w:before="240" w:after="240" w:line="240" w:lineRule="auto"/>
      <w:ind w:left="1152" w:right="1152"/>
    </w:pPr>
    <w:rPr>
      <w:rFonts w:eastAsia="Times New Roman"/>
      <w:i/>
      <w:iCs/>
      <w:color w:val="5B9BD5"/>
      <w:sz w:val="24"/>
      <w:szCs w:val="20"/>
      <w:lang w:val="en-US" w:eastAsia="en-CA"/>
    </w:rPr>
  </w:style>
  <w:style w:type="character" w:customStyle="1" w:styleId="Heading5Char">
    <w:name w:val="Heading 5 Char"/>
    <w:basedOn w:val="DefaultParagraphFont"/>
    <w:link w:val="Heading5"/>
    <w:uiPriority w:val="9"/>
    <w:rsid w:val="0088484B"/>
    <w:rPr>
      <w:rFonts w:ascii="Arial" w:eastAsia="Times New Roman" w:hAnsi="Arial" w:cs="Times New Roman"/>
      <w:b/>
      <w:sz w:val="24"/>
      <w:szCs w:val="20"/>
      <w:lang w:val="en-US" w:eastAsia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84B"/>
    <w:rPr>
      <w:rFonts w:ascii="Arial" w:eastAsia="Times New Roman" w:hAnsi="Arial" w:cs="Times New Roman"/>
      <w:sz w:val="24"/>
      <w:szCs w:val="20"/>
      <w:lang w:val="en-US" w:eastAsia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84B"/>
    <w:rPr>
      <w:rFonts w:ascii="Arial" w:eastAsia="Times New Roman" w:hAnsi="Arial" w:cs="Times New Roman"/>
      <w:i/>
      <w:iCs/>
      <w:sz w:val="24"/>
      <w:szCs w:val="20"/>
      <w:lang w:val="en-US"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84B"/>
    <w:rPr>
      <w:rFonts w:ascii="Arial" w:eastAsia="Times New Roman" w:hAnsi="Arial" w:cs="Times New Roman"/>
      <w:color w:val="272727"/>
      <w:sz w:val="21"/>
      <w:szCs w:val="21"/>
      <w:lang w:val="en-US" w:eastAsia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84B"/>
    <w:rPr>
      <w:rFonts w:ascii="Arial" w:eastAsia="Times New Roman" w:hAnsi="Arial" w:cs="Times New Roman"/>
      <w:i/>
      <w:iCs/>
      <w:color w:val="272727"/>
      <w:sz w:val="21"/>
      <w:szCs w:val="21"/>
      <w:lang w:val="en-US" w:eastAsia="en-CA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88484B"/>
    <w:pPr>
      <w:ind w:left="432" w:hanging="432"/>
      <w:outlineLvl w:val="9"/>
    </w:pPr>
    <w:rPr>
      <w:b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88484B"/>
    <w:pPr>
      <w:tabs>
        <w:tab w:val="right" w:leader="dot" w:pos="9350"/>
      </w:tabs>
      <w:spacing w:before="240" w:after="100" w:line="240" w:lineRule="auto"/>
    </w:pPr>
    <w:rPr>
      <w:rFonts w:ascii="Arial" w:eastAsia="Times New Roman" w:hAnsi="Arial" w:cs="Times New Roman"/>
      <w:sz w:val="24"/>
      <w:szCs w:val="20"/>
      <w:lang w:val="en-US" w:eastAsia="en-CA"/>
    </w:rPr>
  </w:style>
  <w:style w:type="paragraph" w:styleId="TOC2">
    <w:name w:val="toc 2"/>
    <w:basedOn w:val="Normal"/>
    <w:next w:val="Normal"/>
    <w:autoRedefine/>
    <w:uiPriority w:val="39"/>
    <w:unhideWhenUsed/>
    <w:rsid w:val="0088484B"/>
    <w:pPr>
      <w:spacing w:before="240" w:after="100" w:line="240" w:lineRule="auto"/>
      <w:ind w:left="240"/>
    </w:pPr>
    <w:rPr>
      <w:rFonts w:ascii="Arial" w:eastAsia="Times New Roman" w:hAnsi="Arial" w:cs="Times New Roman"/>
      <w:sz w:val="24"/>
      <w:szCs w:val="20"/>
      <w:lang w:val="en-US" w:eastAsia="en-CA"/>
    </w:rPr>
  </w:style>
  <w:style w:type="paragraph" w:styleId="TOC3">
    <w:name w:val="toc 3"/>
    <w:basedOn w:val="Normal"/>
    <w:next w:val="Normal"/>
    <w:autoRedefine/>
    <w:uiPriority w:val="39"/>
    <w:unhideWhenUsed/>
    <w:rsid w:val="0088484B"/>
    <w:pPr>
      <w:spacing w:before="240" w:after="100" w:line="240" w:lineRule="auto"/>
      <w:ind w:left="480"/>
    </w:pPr>
    <w:rPr>
      <w:rFonts w:ascii="Arial" w:eastAsia="Times New Roman" w:hAnsi="Arial" w:cs="Times New Roman"/>
      <w:sz w:val="24"/>
      <w:szCs w:val="20"/>
      <w:lang w:val="en-US" w:eastAsia="en-CA"/>
    </w:rPr>
  </w:style>
  <w:style w:type="character" w:customStyle="1" w:styleId="Hyperlink1">
    <w:name w:val="Hyperlink1"/>
    <w:basedOn w:val="DefaultParagraphFont"/>
    <w:uiPriority w:val="99"/>
    <w:unhideWhenUsed/>
    <w:rsid w:val="0088484B"/>
    <w:rPr>
      <w:color w:val="0563C1"/>
      <w:u w:val="single"/>
    </w:rPr>
  </w:style>
  <w:style w:type="table" w:styleId="TableGrid">
    <w:name w:val="Table Grid"/>
    <w:basedOn w:val="TableNormal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8484B"/>
    <w:pPr>
      <w:spacing w:before="120" w:after="120" w:line="240" w:lineRule="auto"/>
    </w:pPr>
    <w:rPr>
      <w:rFonts w:ascii="Times New Roman" w:eastAsia="Times New Roman" w:hAnsi="Times New Roman" w:cs="Times New Roman"/>
      <w:b/>
      <w:iCs/>
      <w:sz w:val="24"/>
      <w:szCs w:val="18"/>
      <w:lang w:val="en-US" w:eastAsia="en-CA"/>
    </w:rPr>
  </w:style>
  <w:style w:type="paragraph" w:styleId="TableofFigures">
    <w:name w:val="table of figures"/>
    <w:basedOn w:val="Normal"/>
    <w:next w:val="Normal"/>
    <w:uiPriority w:val="99"/>
    <w:unhideWhenUsed/>
    <w:rsid w:val="0088484B"/>
    <w:pPr>
      <w:spacing w:before="240" w:after="240" w:line="240" w:lineRule="auto"/>
    </w:pPr>
    <w:rPr>
      <w:rFonts w:ascii="Arial" w:eastAsia="Times New Roman" w:hAnsi="Arial" w:cs="Times New Roman"/>
      <w:sz w:val="24"/>
      <w:szCs w:val="20"/>
      <w:lang w:val="en-US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8848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84B"/>
    <w:pPr>
      <w:spacing w:before="240" w:after="240" w:line="240" w:lineRule="auto"/>
    </w:pPr>
    <w:rPr>
      <w:rFonts w:ascii="Arial" w:eastAsia="Times New Roman" w:hAnsi="Arial" w:cs="Times New Roman"/>
      <w:sz w:val="20"/>
      <w:szCs w:val="20"/>
      <w:lang w:val="en-US" w:eastAsia="en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484B"/>
    <w:rPr>
      <w:rFonts w:ascii="Arial" w:eastAsia="Times New Roman" w:hAnsi="Arial" w:cs="Times New Roman"/>
      <w:sz w:val="20"/>
      <w:szCs w:val="20"/>
      <w:lang w:val="en-US" w:eastAsia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8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484B"/>
    <w:rPr>
      <w:rFonts w:ascii="Arial" w:eastAsia="Times New Roman" w:hAnsi="Arial" w:cs="Times New Roman"/>
      <w:b/>
      <w:bCs/>
      <w:sz w:val="20"/>
      <w:szCs w:val="20"/>
      <w:lang w:val="en-US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484B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US" w:eastAsia="en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4B"/>
    <w:rPr>
      <w:rFonts w:ascii="Segoe UI" w:eastAsia="Times New Roman" w:hAnsi="Segoe UI" w:cs="Segoe UI"/>
      <w:sz w:val="18"/>
      <w:szCs w:val="18"/>
      <w:lang w:val="en-US" w:eastAsia="en-CA"/>
    </w:rPr>
  </w:style>
  <w:style w:type="numbering" w:customStyle="1" w:styleId="NoList11">
    <w:name w:val="No List11"/>
    <w:next w:val="NoList"/>
    <w:uiPriority w:val="99"/>
    <w:semiHidden/>
    <w:unhideWhenUsed/>
    <w:rsid w:val="0088484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84B"/>
    <w:rPr>
      <w:color w:val="808080"/>
      <w:shd w:val="clear" w:color="auto" w:fill="E6E6E6"/>
    </w:rPr>
  </w:style>
  <w:style w:type="table" w:customStyle="1" w:styleId="TableGrid1">
    <w:name w:val="Table Grid1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8484B"/>
    <w:pPr>
      <w:spacing w:after="0" w:line="240" w:lineRule="auto"/>
    </w:p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88484B"/>
    <w:rPr>
      <w:color w:val="954F72"/>
      <w:u w:val="single"/>
    </w:rPr>
  </w:style>
  <w:style w:type="paragraph" w:customStyle="1" w:styleId="gmail-msolistparagraph">
    <w:name w:val="gmail-msolistparagraph"/>
    <w:basedOn w:val="Normal"/>
    <w:rsid w:val="00884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88484B"/>
    <w:rPr>
      <w:color w:val="954F72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8484B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C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484B"/>
    <w:rPr>
      <w:rFonts w:ascii="Arial" w:eastAsia="Times New Roman" w:hAnsi="Arial" w:cs="Times New Roman"/>
      <w:sz w:val="20"/>
      <w:szCs w:val="20"/>
      <w:lang w:val="en-US" w:eastAsia="en-CA"/>
    </w:rPr>
  </w:style>
  <w:style w:type="character" w:styleId="FootnoteReference">
    <w:name w:val="footnote reference"/>
    <w:basedOn w:val="DefaultParagraphFont"/>
    <w:uiPriority w:val="99"/>
    <w:semiHidden/>
    <w:unhideWhenUsed/>
    <w:rsid w:val="0088484B"/>
    <w:rPr>
      <w:vertAlign w:val="superscript"/>
    </w:rPr>
  </w:style>
  <w:style w:type="table" w:customStyle="1" w:styleId="TableGrid2">
    <w:name w:val="Table Grid2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39"/>
    <w:rsid w:val="0088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41">
    <w:name w:val="TOC 41"/>
    <w:basedOn w:val="Normal"/>
    <w:next w:val="Normal"/>
    <w:autoRedefine/>
    <w:uiPriority w:val="39"/>
    <w:unhideWhenUsed/>
    <w:rsid w:val="0088484B"/>
    <w:pPr>
      <w:spacing w:after="100"/>
      <w:ind w:left="660"/>
    </w:pPr>
    <w:rPr>
      <w:rFonts w:eastAsia="Times New Roman"/>
      <w:lang w:eastAsia="en-CA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88484B"/>
    <w:pPr>
      <w:spacing w:after="100"/>
      <w:ind w:left="880"/>
    </w:pPr>
    <w:rPr>
      <w:rFonts w:eastAsia="Times New Roman"/>
      <w:lang w:eastAsia="en-CA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88484B"/>
    <w:pPr>
      <w:spacing w:after="100"/>
      <w:ind w:left="1100"/>
    </w:pPr>
    <w:rPr>
      <w:rFonts w:eastAsia="Times New Roman"/>
      <w:lang w:eastAsia="en-CA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88484B"/>
    <w:pPr>
      <w:spacing w:after="100"/>
      <w:ind w:left="1320"/>
    </w:pPr>
    <w:rPr>
      <w:rFonts w:eastAsia="Times New Roman"/>
      <w:lang w:eastAsia="en-CA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88484B"/>
    <w:pPr>
      <w:spacing w:after="100"/>
      <w:ind w:left="1540"/>
    </w:pPr>
    <w:rPr>
      <w:rFonts w:eastAsia="Times New Roman"/>
      <w:lang w:eastAsia="en-CA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88484B"/>
    <w:pPr>
      <w:spacing w:after="100"/>
      <w:ind w:left="1760"/>
    </w:pPr>
    <w:rPr>
      <w:rFonts w:eastAsia="Times New Roman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88484B"/>
    <w:rPr>
      <w:color w:val="605E5C"/>
      <w:shd w:val="clear" w:color="auto" w:fill="E1DFDD"/>
    </w:rPr>
  </w:style>
  <w:style w:type="character" w:styleId="EndnoteReference">
    <w:name w:val="endnote reference"/>
    <w:basedOn w:val="DefaultParagraphFont"/>
    <w:uiPriority w:val="99"/>
    <w:semiHidden/>
    <w:unhideWhenUsed/>
    <w:rsid w:val="0088484B"/>
    <w:rPr>
      <w:vertAlign w:val="superscript"/>
    </w:rPr>
  </w:style>
  <w:style w:type="character" w:customStyle="1" w:styleId="Heading1Char1">
    <w:name w:val="Heading 1 Char1"/>
    <w:basedOn w:val="DefaultParagraphFont"/>
    <w:link w:val="Heading1"/>
    <w:uiPriority w:val="9"/>
    <w:rsid w:val="008848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1">
    <w:name w:val="Heading 3 Char1"/>
    <w:basedOn w:val="DefaultParagraphFont"/>
    <w:link w:val="Heading3"/>
    <w:uiPriority w:val="9"/>
    <w:semiHidden/>
    <w:rsid w:val="008848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lockText">
    <w:name w:val="Block Text"/>
    <w:basedOn w:val="Normal"/>
    <w:uiPriority w:val="99"/>
    <w:semiHidden/>
    <w:unhideWhenUsed/>
    <w:rsid w:val="0088484B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character" w:customStyle="1" w:styleId="Heading5Char1">
    <w:name w:val="Heading 5 Char1"/>
    <w:basedOn w:val="DefaultParagraphFont"/>
    <w:uiPriority w:val="9"/>
    <w:semiHidden/>
    <w:rsid w:val="0088484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1">
    <w:name w:val="Heading 6 Char1"/>
    <w:basedOn w:val="DefaultParagraphFont"/>
    <w:uiPriority w:val="9"/>
    <w:semiHidden/>
    <w:rsid w:val="0088484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1">
    <w:name w:val="Heading 7 Char1"/>
    <w:basedOn w:val="DefaultParagraphFont"/>
    <w:uiPriority w:val="9"/>
    <w:semiHidden/>
    <w:rsid w:val="0088484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1">
    <w:name w:val="Heading 8 Char1"/>
    <w:basedOn w:val="DefaultParagraphFont"/>
    <w:uiPriority w:val="9"/>
    <w:semiHidden/>
    <w:rsid w:val="0088484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88484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8484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48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78D40536-35B5-4609-982C-C1FC61C25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Sunoh Che</dc:creator>
  <cp:keywords/>
  <dc:description/>
  <cp:lastModifiedBy>Sunoh Che</cp:lastModifiedBy>
  <cp:revision>3</cp:revision>
  <cp:lastPrinted>2023-01-13T09:24:00Z</cp:lastPrinted>
  <dcterms:created xsi:type="dcterms:W3CDTF">2023-01-25T15:49:00Z</dcterms:created>
  <dcterms:modified xsi:type="dcterms:W3CDTF">2023-01-25T15:50:00Z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3ff398a3-944e-3f86-aa42-36f4a3bcc289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http://www.zotero.org/styles/chicago-fullnote-bibliography</vt:lpwstr>
  </property>
  <property fmtid="{D5CDD505-2E9C-101B-9397-08002B2CF9AE}" pid="12" name="Mendeley Recent Style Name 3_1">
    <vt:lpwstr>Chicago Manual of Style 17th edition (full note)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http://www.zotero.org/styles/nature</vt:lpwstr>
  </property>
  <property fmtid="{D5CDD505-2E9C-101B-9397-08002B2CF9AE}" pid="18" name="Mendeley Recent Style Name 6_1">
    <vt:lpwstr>Nature</vt:lpwstr>
  </property>
  <property fmtid="{D5CDD505-2E9C-101B-9397-08002B2CF9AE}" pid="19" name="Mendeley Recent Style Id 7_1">
    <vt:lpwstr>http://www.zotero.org/styles/poultry-science</vt:lpwstr>
  </property>
  <property fmtid="{D5CDD505-2E9C-101B-9397-08002B2CF9AE}" pid="20" name="Mendeley Recent Style Name 7_1">
    <vt:lpwstr>Poultry Science</vt:lpwstr>
  </property>
  <property fmtid="{D5CDD505-2E9C-101B-9397-08002B2CF9AE}" pid="21" name="Mendeley Recent Style Id 8_1">
    <vt:lpwstr>http://www.zotero.org/styles/scientific-reports</vt:lpwstr>
  </property>
  <property fmtid="{D5CDD505-2E9C-101B-9397-08002B2CF9AE}" pid="22" name="Mendeley Recent Style Name 8_1">
    <vt:lpwstr>Scientific Reports</vt:lpwstr>
  </property>
  <property fmtid="{D5CDD505-2E9C-101B-9397-08002B2CF9AE}" pid="23" name="Mendeley Recent Style Id 9_1">
    <vt:lpwstr>http://www.zotero.org/styles/taylor-and-francis-chicago-author-date</vt:lpwstr>
  </property>
  <property fmtid="{D5CDD505-2E9C-101B-9397-08002B2CF9AE}" pid="24" name="Mendeley Recent Style Name 9_1">
    <vt:lpwstr>Taylor &amp; Francis - Chicago Manual of Style (author-date)</vt:lpwstr>
  </property>
</Properties>
</file>