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8D" w:rsidRPr="00F66AC4" w:rsidRDefault="0021048D" w:rsidP="0021048D">
      <w:pPr>
        <w:spacing w:before="100" w:beforeAutospacing="1" w:after="100" w:afterAutospacing="1" w:line="240" w:lineRule="auto"/>
        <w:contextualSpacing/>
        <w:jc w:val="center"/>
        <w:rPr>
          <w:rFonts w:asciiTheme="majorBidi" w:hAnsiTheme="majorBidi" w:cstheme="majorBidi"/>
          <w:sz w:val="20"/>
          <w:szCs w:val="20"/>
        </w:rPr>
      </w:pPr>
      <w:proofErr w:type="gramStart"/>
      <w:r w:rsidRPr="00F66AC4">
        <w:rPr>
          <w:rFonts w:asciiTheme="majorBidi" w:hAnsiTheme="majorBidi" w:cstheme="majorBidi"/>
          <w:b/>
          <w:bCs/>
          <w:sz w:val="20"/>
          <w:szCs w:val="20"/>
        </w:rPr>
        <w:t>Table 1</w:t>
      </w:r>
      <w:r w:rsidRPr="00F66AC4">
        <w:rPr>
          <w:rFonts w:asciiTheme="majorBidi" w:hAnsiTheme="majorBidi" w:cstheme="majorBidi"/>
          <w:sz w:val="20"/>
          <w:szCs w:val="20"/>
        </w:rPr>
        <w:t>.</w:t>
      </w:r>
      <w:proofErr w:type="gramEnd"/>
      <w:r w:rsidRPr="00F66AC4">
        <w:rPr>
          <w:rFonts w:asciiTheme="majorBidi" w:hAnsiTheme="majorBidi" w:cstheme="majorBidi"/>
          <w:sz w:val="20"/>
          <w:szCs w:val="20"/>
        </w:rPr>
        <w:t xml:space="preserve"> Characteristics subjects before any intervention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</w:tblGrid>
      <w:tr w:rsidR="0021048D" w:rsidRPr="00F66AC4" w:rsidTr="00533075">
        <w:trPr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ERT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Control</w:t>
            </w:r>
          </w:p>
        </w:tc>
      </w:tr>
      <w:tr w:rsidR="0021048D" w:rsidRPr="00F66AC4" w:rsidTr="00533075">
        <w:trPr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Age (</w:t>
            </w:r>
            <w:proofErr w:type="spellStart"/>
            <w:r w:rsidRPr="00F66AC4">
              <w:rPr>
                <w:rFonts w:asciiTheme="majorBidi" w:hAnsiTheme="majorBidi" w:cstheme="majorBidi"/>
                <w:sz w:val="20"/>
                <w:szCs w:val="20"/>
              </w:rPr>
              <w:t>yr</w:t>
            </w:r>
            <w:proofErr w:type="spellEnd"/>
            <w:r w:rsidRPr="00F66AC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26.8±3.2</w:t>
            </w: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27.1±2.5</w:t>
            </w:r>
          </w:p>
        </w:tc>
      </w:tr>
      <w:tr w:rsidR="0021048D" w:rsidRPr="00F66AC4" w:rsidTr="00533075">
        <w:trPr>
          <w:jc w:val="center"/>
        </w:trPr>
        <w:tc>
          <w:tcPr>
            <w:tcW w:w="2310" w:type="dxa"/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Weight (kg)</w:t>
            </w:r>
          </w:p>
        </w:tc>
        <w:tc>
          <w:tcPr>
            <w:tcW w:w="2310" w:type="dxa"/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84.2±6.5</w:t>
            </w:r>
          </w:p>
        </w:tc>
        <w:tc>
          <w:tcPr>
            <w:tcW w:w="2311" w:type="dxa"/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85.3±5.6</w:t>
            </w:r>
          </w:p>
        </w:tc>
      </w:tr>
      <w:tr w:rsidR="0021048D" w:rsidRPr="00F66AC4" w:rsidTr="00533075">
        <w:trPr>
          <w:jc w:val="center"/>
        </w:trPr>
        <w:tc>
          <w:tcPr>
            <w:tcW w:w="2310" w:type="dxa"/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High (cm)</w:t>
            </w:r>
          </w:p>
        </w:tc>
        <w:tc>
          <w:tcPr>
            <w:tcW w:w="2310" w:type="dxa"/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179.4±6.1</w:t>
            </w:r>
          </w:p>
        </w:tc>
        <w:tc>
          <w:tcPr>
            <w:tcW w:w="2311" w:type="dxa"/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23.9±3.1</w:t>
            </w:r>
          </w:p>
        </w:tc>
      </w:tr>
      <w:tr w:rsidR="0021048D" w:rsidRPr="00F66AC4" w:rsidTr="00533075">
        <w:trPr>
          <w:jc w:val="center"/>
        </w:trPr>
        <w:tc>
          <w:tcPr>
            <w:tcW w:w="2310" w:type="dxa"/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BF%</w:t>
            </w:r>
          </w:p>
        </w:tc>
        <w:tc>
          <w:tcPr>
            <w:tcW w:w="2310" w:type="dxa"/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24.9±1.1</w:t>
            </w:r>
          </w:p>
        </w:tc>
        <w:tc>
          <w:tcPr>
            <w:tcW w:w="2311" w:type="dxa"/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23.1±4.3</w:t>
            </w:r>
          </w:p>
        </w:tc>
      </w:tr>
      <w:tr w:rsidR="0021048D" w:rsidRPr="00F66AC4" w:rsidTr="00533075">
        <w:trPr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BMI (kg/m</w:t>
            </w:r>
            <w:r w:rsidRPr="00F66AC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F66AC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26.4±2.3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21048D" w:rsidRPr="00F66AC4" w:rsidRDefault="0021048D" w:rsidP="00533075">
            <w:pPr>
              <w:spacing w:before="100" w:beforeAutospacing="1" w:after="100" w:afterAutospacing="1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</w:rPr>
              <w:t>26.1±2.3</w:t>
            </w:r>
          </w:p>
        </w:tc>
      </w:tr>
    </w:tbl>
    <w:p w:rsidR="0021048D" w:rsidRPr="00F66AC4" w:rsidRDefault="0021048D" w:rsidP="0021048D">
      <w:pPr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18"/>
          <w:szCs w:val="18"/>
        </w:rPr>
      </w:pPr>
      <w:r w:rsidRPr="00F66AC4">
        <w:rPr>
          <w:rFonts w:asciiTheme="majorBidi" w:hAnsiTheme="majorBidi" w:cstheme="majorBidi"/>
          <w:sz w:val="18"/>
          <w:szCs w:val="18"/>
        </w:rPr>
        <w:t>BMI: body mass index; BF: body fat percentage</w:t>
      </w:r>
    </w:p>
    <w:p w:rsidR="0021048D" w:rsidRPr="00F66AC4" w:rsidRDefault="0021048D" w:rsidP="0021048D">
      <w:pPr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:rsidR="0021048D" w:rsidRPr="00F66AC4" w:rsidRDefault="0021048D" w:rsidP="0021048D">
      <w:pPr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:rsidR="0021048D" w:rsidRPr="00F66AC4" w:rsidRDefault="0021048D" w:rsidP="0021048D">
      <w:pPr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:rsidR="0021048D" w:rsidRPr="00F66AC4" w:rsidRDefault="0021048D" w:rsidP="0021048D">
      <w:pPr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:rsidR="0021048D" w:rsidRPr="00F66AC4" w:rsidRDefault="0021048D" w:rsidP="0021048D">
      <w:pPr>
        <w:spacing w:before="100" w:beforeAutospacing="1" w:after="100" w:afterAutospacing="1" w:line="240" w:lineRule="auto"/>
        <w:contextualSpacing/>
        <w:jc w:val="center"/>
        <w:rPr>
          <w:rFonts w:asciiTheme="majorBidi" w:hAnsiTheme="majorBidi" w:cstheme="majorBidi"/>
          <w:sz w:val="16"/>
          <w:szCs w:val="16"/>
        </w:rPr>
      </w:pPr>
      <w:proofErr w:type="gramStart"/>
      <w:r w:rsidRPr="00F66AC4">
        <w:rPr>
          <w:rFonts w:asciiTheme="majorBidi" w:hAnsiTheme="majorBidi" w:cstheme="majorBidi"/>
          <w:b/>
          <w:bCs/>
          <w:sz w:val="16"/>
          <w:szCs w:val="16"/>
        </w:rPr>
        <w:t>Table 2.</w:t>
      </w:r>
      <w:proofErr w:type="gramEnd"/>
      <w:r w:rsidRPr="00F66AC4">
        <w:rPr>
          <w:rFonts w:asciiTheme="majorBidi" w:hAnsiTheme="majorBidi" w:cstheme="majorBidi"/>
          <w:sz w:val="16"/>
          <w:szCs w:val="16"/>
        </w:rPr>
        <w:t xml:space="preserve">  Macronutrient and caloric expenditure before and after elastic exercise training program in the ERT and Control.</w:t>
      </w:r>
    </w:p>
    <w:tbl>
      <w:tblPr>
        <w:tblpPr w:leftFromText="180" w:rightFromText="180" w:vertAnchor="text" w:tblpXSpec="center" w:tblpY="1"/>
        <w:tblOverlap w:val="never"/>
        <w:tblW w:w="768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74"/>
        <w:gridCol w:w="1981"/>
        <w:gridCol w:w="1619"/>
        <w:gridCol w:w="1442"/>
        <w:gridCol w:w="1166"/>
      </w:tblGrid>
      <w:tr w:rsidR="0021048D" w:rsidRPr="00F66AC4" w:rsidTr="00533075"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Time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ERT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</w:t>
            </w:r>
          </w:p>
        </w:tc>
      </w:tr>
      <w:tr w:rsidR="0021048D" w:rsidRPr="00F66AC4" w:rsidTr="00533075"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Proteins (g)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Pre test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113.5±20.51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110.8±17.2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0.16</w:t>
            </w:r>
          </w:p>
        </w:tc>
      </w:tr>
      <w:tr w:rsidR="0021048D" w:rsidRPr="00F66AC4" w:rsidTr="00533075">
        <w:tc>
          <w:tcPr>
            <w:tcW w:w="1474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posttest</w:t>
            </w:r>
          </w:p>
        </w:tc>
        <w:tc>
          <w:tcPr>
            <w:tcW w:w="1619" w:type="dxa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116±15.2</w:t>
            </w:r>
          </w:p>
        </w:tc>
        <w:tc>
          <w:tcPr>
            <w:tcW w:w="1442" w:type="dxa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118±17.2</w:t>
            </w:r>
          </w:p>
        </w:tc>
        <w:tc>
          <w:tcPr>
            <w:tcW w:w="1166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0.70</w:t>
            </w:r>
          </w:p>
        </w:tc>
      </w:tr>
      <w:tr w:rsidR="0021048D" w:rsidRPr="00F66AC4" w:rsidTr="00533075">
        <w:tc>
          <w:tcPr>
            <w:tcW w:w="1474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Carbohydrates</w:t>
            </w:r>
          </w:p>
        </w:tc>
        <w:tc>
          <w:tcPr>
            <w:tcW w:w="1981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1619" w:type="dxa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409.7±55.05</w:t>
            </w:r>
          </w:p>
        </w:tc>
        <w:tc>
          <w:tcPr>
            <w:tcW w:w="1442" w:type="dxa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420.1±23.8</w:t>
            </w:r>
          </w:p>
        </w:tc>
        <w:tc>
          <w:tcPr>
            <w:tcW w:w="1166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0.07</w:t>
            </w:r>
          </w:p>
        </w:tc>
      </w:tr>
      <w:tr w:rsidR="0021048D" w:rsidRPr="00F66AC4" w:rsidTr="00533075">
        <w:tc>
          <w:tcPr>
            <w:tcW w:w="1474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posttest</w:t>
            </w:r>
          </w:p>
        </w:tc>
        <w:tc>
          <w:tcPr>
            <w:tcW w:w="1619" w:type="dxa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412.19±22.1</w:t>
            </w:r>
          </w:p>
        </w:tc>
        <w:tc>
          <w:tcPr>
            <w:tcW w:w="1442" w:type="dxa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398.5±21.1</w:t>
            </w:r>
          </w:p>
        </w:tc>
        <w:tc>
          <w:tcPr>
            <w:tcW w:w="1166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0.08</w:t>
            </w:r>
          </w:p>
        </w:tc>
      </w:tr>
      <w:tr w:rsidR="0021048D" w:rsidRPr="00F66AC4" w:rsidTr="00533075">
        <w:tc>
          <w:tcPr>
            <w:tcW w:w="1474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Fat (g)</w:t>
            </w:r>
          </w:p>
        </w:tc>
        <w:tc>
          <w:tcPr>
            <w:tcW w:w="1981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1619" w:type="dxa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114.1±13.3</w:t>
            </w:r>
          </w:p>
        </w:tc>
        <w:tc>
          <w:tcPr>
            <w:tcW w:w="1442" w:type="dxa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119.1±21.2</w:t>
            </w:r>
          </w:p>
        </w:tc>
        <w:tc>
          <w:tcPr>
            <w:tcW w:w="1166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0.27</w:t>
            </w:r>
          </w:p>
        </w:tc>
      </w:tr>
      <w:tr w:rsidR="0021048D" w:rsidRPr="00F66AC4" w:rsidTr="00533075">
        <w:tc>
          <w:tcPr>
            <w:tcW w:w="1474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posttest</w:t>
            </w:r>
          </w:p>
        </w:tc>
        <w:tc>
          <w:tcPr>
            <w:tcW w:w="1619" w:type="dxa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122.2±9.4</w:t>
            </w:r>
          </w:p>
        </w:tc>
        <w:tc>
          <w:tcPr>
            <w:tcW w:w="1442" w:type="dxa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115.7±7.2</w:t>
            </w:r>
          </w:p>
        </w:tc>
        <w:tc>
          <w:tcPr>
            <w:tcW w:w="1166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0.87</w:t>
            </w:r>
          </w:p>
        </w:tc>
      </w:tr>
      <w:tr w:rsidR="0021048D" w:rsidRPr="00F66AC4" w:rsidTr="00533075">
        <w:tc>
          <w:tcPr>
            <w:tcW w:w="1474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Kcal/d</w:t>
            </w:r>
          </w:p>
        </w:tc>
        <w:tc>
          <w:tcPr>
            <w:tcW w:w="1981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1619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3119.7±125.5</w:t>
            </w:r>
          </w:p>
        </w:tc>
        <w:tc>
          <w:tcPr>
            <w:tcW w:w="1442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3195±80</w:t>
            </w:r>
          </w:p>
        </w:tc>
        <w:tc>
          <w:tcPr>
            <w:tcW w:w="1166" w:type="dxa"/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0.15</w:t>
            </w:r>
          </w:p>
        </w:tc>
      </w:tr>
      <w:tr w:rsidR="0021048D" w:rsidRPr="00F66AC4" w:rsidTr="00533075">
        <w:trPr>
          <w:trHeight w:val="323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posttest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3212.2±95.5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3107.3±88.5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/>
          </w:tcPr>
          <w:p w:rsidR="0021048D" w:rsidRPr="00F66AC4" w:rsidRDefault="0021048D" w:rsidP="005330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66AC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0.09</w:t>
            </w:r>
          </w:p>
        </w:tc>
      </w:tr>
    </w:tbl>
    <w:p w:rsidR="0021048D" w:rsidRPr="00F66AC4" w:rsidRDefault="0021048D" w:rsidP="0021048D">
      <w:pPr>
        <w:spacing w:before="100" w:beforeAutospacing="1" w:after="100" w:afterAutospacing="1" w:line="240" w:lineRule="auto"/>
        <w:contextualSpacing/>
        <w:jc w:val="center"/>
        <w:rPr>
          <w:rFonts w:asciiTheme="majorBidi" w:hAnsiTheme="majorBidi" w:cstheme="majorBidi"/>
          <w:sz w:val="20"/>
          <w:szCs w:val="20"/>
        </w:rPr>
      </w:pPr>
      <w:r w:rsidRPr="00F66AC4">
        <w:rPr>
          <w:rFonts w:asciiTheme="majorBidi" w:hAnsiTheme="majorBidi" w:cstheme="majorBidi"/>
          <w:sz w:val="20"/>
          <w:szCs w:val="20"/>
        </w:rPr>
        <w:br w:type="textWrapping" w:clear="all"/>
      </w:r>
      <w:r w:rsidRPr="00F66AC4">
        <w:rPr>
          <w:rFonts w:asciiTheme="majorBidi" w:hAnsiTheme="majorBidi" w:cstheme="majorBidi"/>
          <w:sz w:val="18"/>
          <w:szCs w:val="18"/>
        </w:rPr>
        <w:t>P: p value for independent t -test</w:t>
      </w:r>
    </w:p>
    <w:p w:rsidR="0021048D" w:rsidRPr="00F66AC4" w:rsidRDefault="0021048D" w:rsidP="0021048D">
      <w:pPr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:rsidR="0021048D" w:rsidRPr="00F66AC4" w:rsidRDefault="0021048D" w:rsidP="0021048D">
      <w:pPr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:rsidR="0021048D" w:rsidRPr="00F66AC4" w:rsidRDefault="0021048D" w:rsidP="0021048D">
      <w:pPr>
        <w:spacing w:after="120" w:line="240" w:lineRule="auto"/>
        <w:contextualSpacing/>
        <w:jc w:val="center"/>
        <w:rPr>
          <w:rFonts w:asciiTheme="majorBidi" w:hAnsiTheme="majorBidi" w:cstheme="majorBidi"/>
          <w:sz w:val="20"/>
          <w:szCs w:val="20"/>
        </w:rPr>
      </w:pPr>
      <w:proofErr w:type="gramStart"/>
      <w:r w:rsidRPr="00F66AC4">
        <w:rPr>
          <w:rFonts w:asciiTheme="majorBidi" w:hAnsiTheme="majorBidi" w:cstheme="majorBidi"/>
          <w:b/>
          <w:bCs/>
          <w:sz w:val="20"/>
          <w:szCs w:val="20"/>
        </w:rPr>
        <w:t>Table 3.</w:t>
      </w:r>
      <w:proofErr w:type="gramEnd"/>
      <w:r w:rsidRPr="00F66AC4">
        <w:rPr>
          <w:rFonts w:asciiTheme="majorBidi" w:hAnsiTheme="majorBidi" w:cstheme="majorBidi"/>
          <w:sz w:val="20"/>
          <w:szCs w:val="20"/>
        </w:rPr>
        <w:t xml:space="preserve"> Variables change after elastic exercise training program in the ERT and Control.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1700"/>
        <w:gridCol w:w="1982"/>
        <w:gridCol w:w="1948"/>
        <w:gridCol w:w="1700"/>
      </w:tblGrid>
      <w:tr w:rsidR="0021048D" w:rsidRPr="00F66AC4" w:rsidTr="00533075"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ERT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Control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F66AC4">
              <w:rPr>
                <w:rFonts w:asciiTheme="majorBidi" w:hAnsiTheme="majorBidi" w:cstheme="majorBidi"/>
                <w:i/>
                <w:iCs/>
              </w:rPr>
              <w:t>p</w:t>
            </w:r>
          </w:p>
        </w:tc>
      </w:tr>
      <w:tr w:rsidR="0021048D" w:rsidRPr="00F66AC4" w:rsidTr="00533075">
        <w:tc>
          <w:tcPr>
            <w:tcW w:w="1912" w:type="dxa"/>
            <w:tcBorders>
              <w:top w:val="single" w:sz="4" w:space="0" w:color="auto"/>
            </w:tcBorders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Ghrelin (</w:t>
            </w:r>
            <w:proofErr w:type="spellStart"/>
            <w:r w:rsidRPr="00F66AC4">
              <w:rPr>
                <w:rFonts w:asciiTheme="majorBidi" w:hAnsiTheme="majorBidi" w:cstheme="majorBidi"/>
              </w:rPr>
              <w:t>pg</w:t>
            </w:r>
            <w:proofErr w:type="spellEnd"/>
            <w:r w:rsidRPr="00F66AC4">
              <w:rPr>
                <w:rFonts w:asciiTheme="majorBidi" w:hAnsiTheme="majorBidi" w:cstheme="majorBidi"/>
              </w:rPr>
              <w:t>/mL)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pre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21048D" w:rsidRPr="00F66AC4" w:rsidRDefault="0021048D" w:rsidP="00CD468A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305</w:t>
            </w:r>
            <w:r w:rsidR="00CD468A" w:rsidRPr="00F66AC4">
              <w:rPr>
                <w:rFonts w:asciiTheme="majorBidi" w:hAnsiTheme="majorBidi" w:cstheme="majorBidi"/>
              </w:rPr>
              <w:t>.2</w:t>
            </w:r>
            <w:r w:rsidRPr="00F66AC4">
              <w:rPr>
                <w:rFonts w:asciiTheme="majorBidi" w:hAnsiTheme="majorBidi" w:cstheme="majorBidi"/>
              </w:rPr>
              <w:t>±</w:t>
            </w:r>
            <w:r w:rsidR="00CD468A" w:rsidRPr="00F66AC4">
              <w:rPr>
                <w:rFonts w:asciiTheme="majorBidi" w:hAnsiTheme="majorBidi" w:cstheme="majorBidi"/>
              </w:rPr>
              <w:t>31.9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:rsidR="0021048D" w:rsidRPr="00F66AC4" w:rsidRDefault="0021048D" w:rsidP="00CD468A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311</w:t>
            </w:r>
            <w:r w:rsidR="00CD468A" w:rsidRPr="00F66AC4">
              <w:rPr>
                <w:rFonts w:asciiTheme="majorBidi" w:hAnsiTheme="majorBidi" w:cstheme="majorBidi"/>
              </w:rPr>
              <w:t>.1</w:t>
            </w:r>
            <w:r w:rsidRPr="00F66AC4">
              <w:rPr>
                <w:rFonts w:asciiTheme="majorBidi" w:hAnsiTheme="majorBidi" w:cstheme="majorBidi"/>
              </w:rPr>
              <w:t>±</w:t>
            </w:r>
            <w:r w:rsidR="00CD468A" w:rsidRPr="00F66AC4">
              <w:rPr>
                <w:rFonts w:asciiTheme="majorBidi" w:hAnsiTheme="majorBidi" w:cstheme="majorBidi"/>
              </w:rPr>
              <w:t>26.2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21048D" w:rsidRPr="00F66AC4" w:rsidRDefault="0021048D" w:rsidP="00CD468A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0.0</w:t>
            </w:r>
            <w:r w:rsidR="00CD468A" w:rsidRPr="00F66AC4">
              <w:rPr>
                <w:rFonts w:asciiTheme="majorBidi" w:hAnsiTheme="majorBidi" w:cstheme="majorBidi"/>
              </w:rPr>
              <w:t>45</w:t>
            </w:r>
          </w:p>
        </w:tc>
      </w:tr>
      <w:tr w:rsidR="0021048D" w:rsidRPr="00F66AC4" w:rsidTr="00533075">
        <w:tc>
          <w:tcPr>
            <w:tcW w:w="1912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0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post</w:t>
            </w:r>
          </w:p>
        </w:tc>
        <w:tc>
          <w:tcPr>
            <w:tcW w:w="1982" w:type="dxa"/>
          </w:tcPr>
          <w:p w:rsidR="0021048D" w:rsidRPr="00F66AC4" w:rsidRDefault="0021048D" w:rsidP="00CD468A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3</w:t>
            </w:r>
            <w:r w:rsidR="00CD468A" w:rsidRPr="00F66AC4">
              <w:rPr>
                <w:rFonts w:asciiTheme="majorBidi" w:hAnsiTheme="majorBidi" w:cstheme="majorBidi"/>
              </w:rPr>
              <w:t>75.9</w:t>
            </w:r>
            <w:r w:rsidRPr="00F66AC4">
              <w:rPr>
                <w:rFonts w:asciiTheme="majorBidi" w:hAnsiTheme="majorBidi" w:cstheme="majorBidi"/>
              </w:rPr>
              <w:t>±</w:t>
            </w:r>
            <w:r w:rsidR="00CD468A" w:rsidRPr="00F66AC4">
              <w:rPr>
                <w:rFonts w:asciiTheme="majorBidi" w:hAnsiTheme="majorBidi" w:cstheme="majorBidi"/>
              </w:rPr>
              <w:t>64.9</w:t>
            </w:r>
          </w:p>
        </w:tc>
        <w:tc>
          <w:tcPr>
            <w:tcW w:w="1948" w:type="dxa"/>
          </w:tcPr>
          <w:p w:rsidR="0021048D" w:rsidRPr="00F66AC4" w:rsidRDefault="0021048D" w:rsidP="00CD468A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3</w:t>
            </w:r>
            <w:r w:rsidR="00CD468A" w:rsidRPr="00F66AC4">
              <w:rPr>
                <w:rFonts w:asciiTheme="majorBidi" w:hAnsiTheme="majorBidi" w:cstheme="majorBidi"/>
              </w:rPr>
              <w:t>19.4</w:t>
            </w:r>
            <w:r w:rsidRPr="00F66AC4">
              <w:rPr>
                <w:rFonts w:asciiTheme="majorBidi" w:hAnsiTheme="majorBidi" w:cstheme="majorBidi"/>
              </w:rPr>
              <w:t>±</w:t>
            </w:r>
            <w:r w:rsidR="00CD468A" w:rsidRPr="00F66AC4">
              <w:rPr>
                <w:rFonts w:asciiTheme="majorBidi" w:hAnsiTheme="majorBidi" w:cstheme="majorBidi"/>
              </w:rPr>
              <w:t>17.55</w:t>
            </w:r>
          </w:p>
        </w:tc>
        <w:tc>
          <w:tcPr>
            <w:tcW w:w="1700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-</w:t>
            </w:r>
          </w:p>
        </w:tc>
      </w:tr>
      <w:tr w:rsidR="0021048D" w:rsidRPr="00F66AC4" w:rsidTr="00533075">
        <w:tc>
          <w:tcPr>
            <w:tcW w:w="1912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F66AC4">
              <w:rPr>
                <w:rFonts w:asciiTheme="majorBidi" w:hAnsiTheme="majorBidi" w:cstheme="majorBidi"/>
              </w:rPr>
              <w:t>Obestatin</w:t>
            </w:r>
            <w:proofErr w:type="spellEnd"/>
            <w:r w:rsidRPr="00F66AC4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F66AC4">
              <w:rPr>
                <w:rFonts w:asciiTheme="majorBidi" w:hAnsiTheme="majorBidi" w:cstheme="majorBidi"/>
              </w:rPr>
              <w:t>pg</w:t>
            </w:r>
            <w:proofErr w:type="spellEnd"/>
            <w:r w:rsidRPr="00F66AC4">
              <w:rPr>
                <w:rFonts w:asciiTheme="majorBidi" w:hAnsiTheme="majorBidi" w:cstheme="majorBidi"/>
              </w:rPr>
              <w:t>/mL)</w:t>
            </w:r>
          </w:p>
        </w:tc>
        <w:tc>
          <w:tcPr>
            <w:tcW w:w="1700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pre</w:t>
            </w:r>
          </w:p>
        </w:tc>
        <w:tc>
          <w:tcPr>
            <w:tcW w:w="1982" w:type="dxa"/>
          </w:tcPr>
          <w:p w:rsidR="0021048D" w:rsidRPr="00F66AC4" w:rsidRDefault="0021048D" w:rsidP="00D63177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205±</w:t>
            </w:r>
            <w:r w:rsidR="00D63177" w:rsidRPr="00F66AC4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948" w:type="dxa"/>
          </w:tcPr>
          <w:p w:rsidR="0021048D" w:rsidRPr="00F66AC4" w:rsidRDefault="0021048D" w:rsidP="00D63177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209±</w:t>
            </w:r>
            <w:r w:rsidR="00D63177" w:rsidRPr="00F66AC4">
              <w:rPr>
                <w:rFonts w:asciiTheme="majorBidi" w:hAnsiTheme="majorBidi" w:cstheme="majorBidi"/>
              </w:rPr>
              <w:t>18.3</w:t>
            </w:r>
          </w:p>
        </w:tc>
        <w:tc>
          <w:tcPr>
            <w:tcW w:w="1700" w:type="dxa"/>
          </w:tcPr>
          <w:p w:rsidR="0021048D" w:rsidRPr="00F66AC4" w:rsidRDefault="0021048D" w:rsidP="00D63177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0.</w:t>
            </w:r>
            <w:r w:rsidR="00D63177" w:rsidRPr="00F66AC4">
              <w:rPr>
                <w:rFonts w:asciiTheme="majorBidi" w:hAnsiTheme="majorBidi" w:cstheme="majorBidi"/>
              </w:rPr>
              <w:t>412</w:t>
            </w:r>
          </w:p>
        </w:tc>
      </w:tr>
      <w:tr w:rsidR="0021048D" w:rsidRPr="00F66AC4" w:rsidTr="00533075">
        <w:tc>
          <w:tcPr>
            <w:tcW w:w="1912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0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post</w:t>
            </w:r>
          </w:p>
        </w:tc>
        <w:tc>
          <w:tcPr>
            <w:tcW w:w="1982" w:type="dxa"/>
          </w:tcPr>
          <w:p w:rsidR="0021048D" w:rsidRPr="00F66AC4" w:rsidRDefault="0021048D" w:rsidP="00D63177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224±</w:t>
            </w:r>
            <w:r w:rsidR="00D63177" w:rsidRPr="00F66AC4">
              <w:rPr>
                <w:rFonts w:asciiTheme="majorBidi" w:hAnsiTheme="majorBidi" w:cstheme="majorBidi"/>
              </w:rPr>
              <w:t>31.4</w:t>
            </w:r>
          </w:p>
        </w:tc>
        <w:tc>
          <w:tcPr>
            <w:tcW w:w="1948" w:type="dxa"/>
          </w:tcPr>
          <w:p w:rsidR="0021048D" w:rsidRPr="00F66AC4" w:rsidRDefault="0021048D" w:rsidP="00D63177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216±</w:t>
            </w:r>
            <w:r w:rsidR="00D63177" w:rsidRPr="00F66AC4">
              <w:rPr>
                <w:rFonts w:asciiTheme="majorBidi" w:hAnsiTheme="majorBidi" w:cstheme="majorBidi"/>
              </w:rPr>
              <w:t>22.7</w:t>
            </w:r>
          </w:p>
        </w:tc>
        <w:tc>
          <w:tcPr>
            <w:tcW w:w="1700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-</w:t>
            </w:r>
          </w:p>
        </w:tc>
      </w:tr>
      <w:tr w:rsidR="0021048D" w:rsidRPr="00F66AC4" w:rsidTr="00533075">
        <w:tc>
          <w:tcPr>
            <w:tcW w:w="1912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BF%</w:t>
            </w:r>
          </w:p>
        </w:tc>
        <w:tc>
          <w:tcPr>
            <w:tcW w:w="1700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pre</w:t>
            </w:r>
          </w:p>
        </w:tc>
        <w:tc>
          <w:tcPr>
            <w:tcW w:w="1982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26.4±2.3</w:t>
            </w:r>
          </w:p>
        </w:tc>
        <w:tc>
          <w:tcPr>
            <w:tcW w:w="1948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26.1±2.3</w:t>
            </w:r>
          </w:p>
        </w:tc>
        <w:tc>
          <w:tcPr>
            <w:tcW w:w="1700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0.04</w:t>
            </w:r>
          </w:p>
        </w:tc>
      </w:tr>
      <w:tr w:rsidR="0021048D" w:rsidRPr="00F66AC4" w:rsidTr="00533075">
        <w:tc>
          <w:tcPr>
            <w:tcW w:w="1912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0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post</w:t>
            </w:r>
          </w:p>
        </w:tc>
        <w:tc>
          <w:tcPr>
            <w:tcW w:w="1982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24.1±4</w:t>
            </w:r>
          </w:p>
        </w:tc>
        <w:tc>
          <w:tcPr>
            <w:tcW w:w="1948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25.7±3</w:t>
            </w:r>
          </w:p>
        </w:tc>
        <w:tc>
          <w:tcPr>
            <w:tcW w:w="1700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-</w:t>
            </w:r>
          </w:p>
        </w:tc>
      </w:tr>
      <w:tr w:rsidR="0021048D" w:rsidRPr="00F66AC4" w:rsidTr="00533075">
        <w:tc>
          <w:tcPr>
            <w:tcW w:w="1912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Push up (no)</w:t>
            </w:r>
          </w:p>
        </w:tc>
        <w:tc>
          <w:tcPr>
            <w:tcW w:w="1700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pre</w:t>
            </w:r>
          </w:p>
        </w:tc>
        <w:tc>
          <w:tcPr>
            <w:tcW w:w="1982" w:type="dxa"/>
          </w:tcPr>
          <w:p w:rsidR="0021048D" w:rsidRPr="00F66AC4" w:rsidRDefault="0021048D" w:rsidP="00721690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14±</w:t>
            </w:r>
            <w:r w:rsidR="00721690" w:rsidRPr="00F66AC4">
              <w:rPr>
                <w:rFonts w:asciiTheme="majorBidi" w:hAnsiTheme="majorBidi" w:cstheme="majorBidi"/>
              </w:rPr>
              <w:t>2.9</w:t>
            </w:r>
          </w:p>
        </w:tc>
        <w:tc>
          <w:tcPr>
            <w:tcW w:w="1948" w:type="dxa"/>
          </w:tcPr>
          <w:p w:rsidR="0021048D" w:rsidRPr="00F66AC4" w:rsidRDefault="0021048D" w:rsidP="00721690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15±</w:t>
            </w:r>
            <w:r w:rsidR="00721690" w:rsidRPr="00F66AC4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1700" w:type="dxa"/>
          </w:tcPr>
          <w:p w:rsidR="0021048D" w:rsidRPr="00F66AC4" w:rsidRDefault="0021048D" w:rsidP="00721690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0.00</w:t>
            </w:r>
            <w:r w:rsidR="00721690" w:rsidRPr="00F66AC4">
              <w:rPr>
                <w:rFonts w:asciiTheme="majorBidi" w:hAnsiTheme="majorBidi" w:cstheme="majorBidi"/>
              </w:rPr>
              <w:t>4</w:t>
            </w:r>
          </w:p>
        </w:tc>
      </w:tr>
      <w:tr w:rsidR="0021048D" w:rsidRPr="00F66AC4" w:rsidTr="00533075">
        <w:tc>
          <w:tcPr>
            <w:tcW w:w="1912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0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post</w:t>
            </w:r>
          </w:p>
        </w:tc>
        <w:tc>
          <w:tcPr>
            <w:tcW w:w="1982" w:type="dxa"/>
          </w:tcPr>
          <w:p w:rsidR="0021048D" w:rsidRPr="00F66AC4" w:rsidRDefault="0021048D" w:rsidP="00721690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22±</w:t>
            </w:r>
            <w:r w:rsidR="00721690" w:rsidRPr="00F66AC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948" w:type="dxa"/>
          </w:tcPr>
          <w:p w:rsidR="0021048D" w:rsidRPr="00F66AC4" w:rsidRDefault="0021048D" w:rsidP="00556CDD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16±</w:t>
            </w:r>
            <w:r w:rsidR="00556CDD" w:rsidRPr="00F66AC4">
              <w:rPr>
                <w:rFonts w:asciiTheme="majorBidi" w:hAnsiTheme="majorBidi" w:cstheme="majorBidi"/>
              </w:rPr>
              <w:t>2.7</w:t>
            </w:r>
          </w:p>
        </w:tc>
        <w:tc>
          <w:tcPr>
            <w:tcW w:w="1700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-</w:t>
            </w:r>
          </w:p>
        </w:tc>
      </w:tr>
      <w:tr w:rsidR="0021048D" w:rsidRPr="00F66AC4" w:rsidTr="00533075">
        <w:tc>
          <w:tcPr>
            <w:tcW w:w="1912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Squat (no)</w:t>
            </w:r>
          </w:p>
        </w:tc>
        <w:tc>
          <w:tcPr>
            <w:tcW w:w="1700" w:type="dxa"/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pre</w:t>
            </w:r>
          </w:p>
        </w:tc>
        <w:tc>
          <w:tcPr>
            <w:tcW w:w="1982" w:type="dxa"/>
          </w:tcPr>
          <w:p w:rsidR="0021048D" w:rsidRPr="00F66AC4" w:rsidRDefault="0021048D" w:rsidP="00556CDD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32±</w:t>
            </w:r>
            <w:r w:rsidR="00556CDD" w:rsidRPr="00F66AC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948" w:type="dxa"/>
          </w:tcPr>
          <w:p w:rsidR="0021048D" w:rsidRPr="00F66AC4" w:rsidRDefault="0021048D" w:rsidP="00556CDD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31±</w:t>
            </w:r>
            <w:r w:rsidR="00556CDD" w:rsidRPr="00F66AC4">
              <w:rPr>
                <w:rFonts w:asciiTheme="majorBidi" w:hAnsiTheme="majorBidi" w:cstheme="majorBidi"/>
              </w:rPr>
              <w:t>1.8</w:t>
            </w:r>
          </w:p>
        </w:tc>
        <w:tc>
          <w:tcPr>
            <w:tcW w:w="1700" w:type="dxa"/>
          </w:tcPr>
          <w:p w:rsidR="0021048D" w:rsidRPr="00F66AC4" w:rsidRDefault="0021048D" w:rsidP="00556CDD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0.0</w:t>
            </w:r>
            <w:r w:rsidR="00556CDD" w:rsidRPr="00F66AC4">
              <w:rPr>
                <w:rFonts w:asciiTheme="majorBidi" w:hAnsiTheme="majorBidi" w:cstheme="majorBidi"/>
              </w:rPr>
              <w:t>11</w:t>
            </w:r>
          </w:p>
        </w:tc>
      </w:tr>
      <w:tr w:rsidR="0021048D" w:rsidRPr="00F66AC4" w:rsidTr="00533075">
        <w:tc>
          <w:tcPr>
            <w:tcW w:w="1912" w:type="dxa"/>
            <w:tcBorders>
              <w:bottom w:val="single" w:sz="4" w:space="0" w:color="auto"/>
            </w:tcBorders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post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21048D" w:rsidRPr="00F66AC4" w:rsidRDefault="00556CDD" w:rsidP="00556CDD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37</w:t>
            </w:r>
            <w:r w:rsidR="0021048D" w:rsidRPr="00F66AC4">
              <w:rPr>
                <w:rFonts w:asciiTheme="majorBidi" w:hAnsiTheme="majorBidi" w:cstheme="majorBidi"/>
              </w:rPr>
              <w:t>±</w:t>
            </w:r>
            <w:r w:rsidRPr="00F66AC4">
              <w:rPr>
                <w:rFonts w:asciiTheme="majorBidi" w:hAnsiTheme="majorBidi" w:cstheme="majorBidi"/>
              </w:rPr>
              <w:t>1.4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21048D" w:rsidRPr="00F66AC4" w:rsidRDefault="0021048D" w:rsidP="00556CDD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  <w:r w:rsidRPr="00F66AC4">
              <w:rPr>
                <w:rFonts w:asciiTheme="majorBidi" w:hAnsiTheme="majorBidi" w:cstheme="majorBidi"/>
              </w:rPr>
              <w:t>33±</w:t>
            </w:r>
            <w:r w:rsidR="00556CDD" w:rsidRPr="00F66AC4">
              <w:rPr>
                <w:rFonts w:asciiTheme="majorBidi" w:hAnsiTheme="majorBidi" w:cstheme="majorBidi"/>
              </w:rPr>
              <w:t>1.4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1048D" w:rsidRPr="00F66AC4" w:rsidRDefault="0021048D" w:rsidP="00533075">
            <w:pPr>
              <w:spacing w:after="12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21048D" w:rsidRPr="00535C73" w:rsidRDefault="0021048D" w:rsidP="0021048D">
      <w:pPr>
        <w:spacing w:after="120" w:line="480" w:lineRule="auto"/>
        <w:contextualSpacing/>
        <w:jc w:val="both"/>
        <w:rPr>
          <w:rFonts w:asciiTheme="majorBidi" w:hAnsiTheme="majorBidi" w:cstheme="majorBidi"/>
          <w:sz w:val="18"/>
          <w:szCs w:val="18"/>
        </w:rPr>
      </w:pPr>
      <w:proofErr w:type="gramStart"/>
      <w:r w:rsidRPr="00F66AC4">
        <w:rPr>
          <w:rFonts w:asciiTheme="majorBidi" w:hAnsiTheme="majorBidi" w:cstheme="majorBidi"/>
          <w:sz w:val="18"/>
          <w:szCs w:val="18"/>
        </w:rPr>
        <w:t>p</w:t>
      </w:r>
      <w:proofErr w:type="gramEnd"/>
      <w:r w:rsidRPr="00F66AC4">
        <w:rPr>
          <w:rFonts w:asciiTheme="majorBidi" w:hAnsiTheme="majorBidi" w:cstheme="majorBidi"/>
          <w:sz w:val="18"/>
          <w:szCs w:val="18"/>
        </w:rPr>
        <w:t xml:space="preserve">: p-value for time× group. ERT: </w:t>
      </w:r>
      <w:r w:rsidRPr="00F66AC4">
        <w:rPr>
          <w:rFonts w:asciiTheme="majorBidi" w:hAnsiTheme="majorBidi" w:cstheme="majorBidi"/>
          <w:sz w:val="18"/>
          <w:szCs w:val="18"/>
          <w:lang w:val="en-US"/>
        </w:rPr>
        <w:t>resistance training with elastic bands</w:t>
      </w:r>
    </w:p>
    <w:p w:rsidR="00EC3DA7" w:rsidRDefault="00EC3DA7">
      <w:bookmarkStart w:id="0" w:name="_GoBack"/>
      <w:bookmarkEnd w:id="0"/>
    </w:p>
    <w:sectPr w:rsidR="00EC3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FB"/>
    <w:rsid w:val="0021048D"/>
    <w:rsid w:val="004F7A09"/>
    <w:rsid w:val="00556CDD"/>
    <w:rsid w:val="005E45C5"/>
    <w:rsid w:val="005F78D0"/>
    <w:rsid w:val="00721690"/>
    <w:rsid w:val="00CD468A"/>
    <w:rsid w:val="00D63177"/>
    <w:rsid w:val="00DE09FB"/>
    <w:rsid w:val="00EC3DA7"/>
    <w:rsid w:val="00F6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MRT Pack 20 DVDs</cp:lastModifiedBy>
  <cp:revision>2</cp:revision>
  <dcterms:created xsi:type="dcterms:W3CDTF">2022-07-16T09:34:00Z</dcterms:created>
  <dcterms:modified xsi:type="dcterms:W3CDTF">2022-07-16T09:34:00Z</dcterms:modified>
</cp:coreProperties>
</file>