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06" w:rsidRDefault="00563CA6">
      <w:pPr>
        <w:spacing w:line="360" w:lineRule="auto"/>
        <w:rPr>
          <w:rFonts w:ascii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>Supporting Information</w:t>
      </w:r>
    </w:p>
    <w:p w:rsidR="00ED0C06" w:rsidRDefault="00563CA6">
      <w:pPr>
        <w:spacing w:line="360" w:lineRule="auto"/>
        <w:rPr>
          <w:rFonts w:ascii="Times New Roman" w:hAnsi="Times New Roman" w:cs="Times New Roman"/>
          <w:sz w:val="30"/>
        </w:rPr>
      </w:pPr>
      <w:r>
        <w:rPr>
          <w:noProof/>
        </w:rPr>
        <w:drawing>
          <wp:inline distT="0" distB="0" distL="114300" distR="114300">
            <wp:extent cx="5271135" cy="3061970"/>
            <wp:effectExtent l="0" t="0" r="571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135" cy="3129280"/>
            <wp:effectExtent l="0" t="0" r="5715" b="1397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563CA6">
      <w:pPr>
        <w:spacing w:line="360" w:lineRule="auto"/>
        <w:jc w:val="center"/>
        <w:rPr>
          <w:rFonts w:ascii="Times New Roman" w:hAnsi="Times New Roman" w:cs="Times New Roman"/>
          <w:sz w:val="30"/>
        </w:rPr>
      </w:pPr>
      <w:r>
        <w:rPr>
          <w:noProof/>
        </w:rPr>
        <w:lastRenderedPageBreak/>
        <w:drawing>
          <wp:inline distT="0" distB="0" distL="114300" distR="114300">
            <wp:extent cx="5271135" cy="2954020"/>
            <wp:effectExtent l="0" t="0" r="5715" b="1778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945" cy="3059430"/>
            <wp:effectExtent l="0" t="0" r="1905" b="762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0500" cy="2991485"/>
            <wp:effectExtent l="0" t="0" r="6350" b="184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310" cy="3282315"/>
            <wp:effectExtent l="0" t="0" r="2540" b="1333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4310" cy="3016885"/>
            <wp:effectExtent l="0" t="0" r="2540" b="12065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945" cy="3010535"/>
            <wp:effectExtent l="0" t="0" r="1905" b="18415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274310" cy="3590925"/>
            <wp:effectExtent l="0" t="0" r="2540" b="9525"/>
            <wp:docPr id="16" name="图片 7" descr="zM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zMn2.ti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5274310" cy="3544570"/>
            <wp:effectExtent l="0" t="0" r="2540" b="17780"/>
            <wp:docPr id="13" name="图片 12" descr="zMn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zMnCl.ti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274310" cy="3408680"/>
            <wp:effectExtent l="0" t="0" r="2540" b="1270"/>
            <wp:docPr id="10" name="图片 6" descr="zF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zFe2.ti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ED0C06">
      <w:pPr>
        <w:spacing w:line="360" w:lineRule="auto"/>
        <w:rPr>
          <w:rFonts w:ascii="Times New Roman" w:hAnsi="Times New Roman" w:cs="Times New Roman"/>
          <w:sz w:val="30"/>
        </w:rPr>
      </w:pPr>
    </w:p>
    <w:p w:rsidR="00ED0C06" w:rsidRDefault="00ED0C06">
      <w:pPr>
        <w:spacing w:line="360" w:lineRule="auto"/>
        <w:rPr>
          <w:rFonts w:ascii="Times New Roman" w:hAnsi="Times New Roman" w:cs="Times New Roman"/>
          <w:sz w:val="30"/>
        </w:rPr>
      </w:pPr>
    </w:p>
    <w:p w:rsidR="00ED0C06" w:rsidRDefault="00ED0C06">
      <w:pPr>
        <w:spacing w:line="360" w:lineRule="auto"/>
        <w:rPr>
          <w:rFonts w:ascii="Times New Roman" w:hAnsi="Times New Roman" w:cs="Times New Roman"/>
          <w:sz w:val="30"/>
        </w:rPr>
      </w:pPr>
    </w:p>
    <w:p w:rsidR="00ED0C06" w:rsidRDefault="00563CA6">
      <w:r>
        <w:rPr>
          <w:noProof/>
        </w:rPr>
        <w:drawing>
          <wp:inline distT="0" distB="0" distL="0" distR="0">
            <wp:extent cx="5274310" cy="3710940"/>
            <wp:effectExtent l="19050" t="0" r="2540" b="0"/>
            <wp:docPr id="9" name="图片 8" descr="zCo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zCo2.ti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563CA6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>
            <wp:extent cx="5274310" cy="3952875"/>
            <wp:effectExtent l="19050" t="0" r="2540" b="0"/>
            <wp:docPr id="2" name="图片 0" descr="z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zCo.tif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5274310" cy="3429635"/>
            <wp:effectExtent l="0" t="0" r="2540" b="18415"/>
            <wp:docPr id="17" name="图片 8" descr="zNi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zNi2.tif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74310" cy="3538855"/>
            <wp:effectExtent l="0" t="0" r="2540" b="4445"/>
            <wp:docPr id="11" name="图片 10" descr="zNiC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zNiCl.tif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45840"/>
            <wp:effectExtent l="19050" t="0" r="2540" b="0"/>
            <wp:docPr id="3" name="图片 5" descr="zCu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zCu2.ti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>
            <wp:extent cx="5274310" cy="3971925"/>
            <wp:effectExtent l="19050" t="0" r="2540" b="0"/>
            <wp:docPr id="15" name="图片 14" descr="zcu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zcu.tif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675" cy="2905760"/>
            <wp:effectExtent l="0" t="0" r="3175" b="8890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76215" cy="3122930"/>
            <wp:effectExtent l="0" t="0" r="635" b="127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563CA6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</w:rPr>
        <w:t>Fig</w:t>
      </w:r>
      <w:r w:rsidR="008222D9">
        <w:rPr>
          <w:rFonts w:ascii="Times New Roman" w:hAnsi="Times New Roman" w:cs="Times New Roman" w:hint="eastAsia"/>
          <w:b/>
          <w:sz w:val="24"/>
        </w:rPr>
        <w:t>ure</w:t>
      </w:r>
      <w:r>
        <w:rPr>
          <w:rFonts w:ascii="Times New Roman" w:eastAsia="Times New Roman" w:hAnsi="Times New Roman" w:cs="Times New Roman"/>
          <w:b/>
          <w:sz w:val="24"/>
        </w:rPr>
        <w:t xml:space="preserve"> S1</w:t>
      </w:r>
      <w:r>
        <w:rPr>
          <w:rFonts w:ascii="Arial" w:eastAsia="Arial" w:hAnsi="Arial" w:cs="Arial"/>
        </w:rPr>
        <w:t> </w:t>
      </w:r>
      <w:r>
        <w:rPr>
          <w:rFonts w:ascii="Times New Roman" w:eastAsia="Times New Roman" w:hAnsi="Times New Roman" w:cs="Times New Roman"/>
        </w:rPr>
        <w:t>The optimized structures of the lewisite molecule adsorption on TM/G sheet with different orientation.</w:t>
      </w: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Default="00D801CC">
      <w:pPr>
        <w:rPr>
          <w:rFonts w:ascii="Times New Roman" w:hAnsi="Times New Roman" w:cs="Times New Roman" w:hint="eastAsia"/>
        </w:rPr>
      </w:pPr>
    </w:p>
    <w:p w:rsidR="00D801CC" w:rsidRPr="00D801CC" w:rsidRDefault="00D801CC">
      <w:pPr>
        <w:rPr>
          <w:rFonts w:ascii="Times New Roman" w:hAnsi="Times New Roman" w:cs="Times New Roman"/>
        </w:rPr>
      </w:pPr>
    </w:p>
    <w:p w:rsidR="00ED0C06" w:rsidRDefault="00ED0C06">
      <w:pPr>
        <w:rPr>
          <w:rFonts w:ascii="Times New Roman" w:hAnsi="Times New Roman" w:cs="Times New Roman"/>
        </w:rPr>
      </w:pPr>
    </w:p>
    <w:p w:rsidR="00ED0C06" w:rsidRDefault="00563CA6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Table S1</w:t>
      </w:r>
      <w:r>
        <w:rPr>
          <w:rFonts w:ascii="Times New Roman" w:eastAsia="Times New Roman" w:hAnsi="Times New Roman" w:cs="Times New Roman"/>
          <w:szCs w:val="21"/>
        </w:rPr>
        <w:t>The adsorption</w:t>
      </w:r>
      <w:r>
        <w:rPr>
          <w:rFonts w:ascii="Times New Roman" w:hAnsi="Times New Roman" w:cs="Times New Roman" w:hint="eastAsia"/>
          <w:szCs w:val="21"/>
        </w:rPr>
        <w:t xml:space="preserve"> configuration and</w:t>
      </w:r>
      <w:r>
        <w:rPr>
          <w:rFonts w:ascii="Times New Roman" w:eastAsia="Times New Roman" w:hAnsi="Times New Roman" w:cs="Times New Roman"/>
          <w:szCs w:val="21"/>
        </w:rPr>
        <w:t xml:space="preserve"> distance between lewisite and TM/G sheet, along with the adsorption energies (E</w:t>
      </w:r>
      <w:r>
        <w:rPr>
          <w:rFonts w:ascii="Times New Roman" w:eastAsia="Times New Roman" w:hAnsi="Times New Roman" w:cs="Times New Roman"/>
          <w:szCs w:val="21"/>
          <w:vertAlign w:val="subscript"/>
        </w:rPr>
        <w:t>ads</w:t>
      </w:r>
      <w:r>
        <w:rPr>
          <w:rFonts w:ascii="Times New Roman" w:eastAsia="Times New Roman" w:hAnsi="Times New Roman" w:cs="Times New Roman"/>
          <w:szCs w:val="21"/>
        </w:rPr>
        <w:t>) of lewisite on the TM/G</w:t>
      </w:r>
      <w:r>
        <w:rPr>
          <w:rFonts w:ascii="Times New Roman" w:eastAsia="Times New Roman" w:hAnsi="Times New Roman" w:cs="Times New Roman"/>
          <w:sz w:val="24"/>
        </w:rPr>
        <w:t>. </w:t>
      </w:r>
      <w:proofErr w:type="gramStart"/>
      <w:r>
        <w:rPr>
          <w:rFonts w:ascii="Times New Roman" w:eastAsia="宋体" w:hAnsi="Times New Roman" w:cs="Times New Roman" w:hint="eastAsia"/>
          <w:sz w:val="24"/>
        </w:rPr>
        <w:t xml:space="preserve">( </w:t>
      </w:r>
      <w:r>
        <w:rPr>
          <w:rFonts w:ascii="Times New Roman" w:eastAsia="宋体" w:hAnsi="Times New Roman" w:cs="Times New Roman" w:hint="eastAsia"/>
          <w:sz w:val="24"/>
        </w:rPr>
        <w:t>“</w:t>
      </w:r>
      <w:proofErr w:type="gramEnd"/>
      <w:r>
        <w:rPr>
          <w:rFonts w:ascii="Times New Roman" w:eastAsia="宋体" w:hAnsi="Times New Roman" w:cs="Times New Roman" w:hint="eastAsia"/>
          <w:sz w:val="24"/>
        </w:rPr>
        <w:t>/</w:t>
      </w:r>
      <w:r>
        <w:rPr>
          <w:rFonts w:ascii="Times New Roman" w:eastAsia="宋体" w:hAnsi="Times New Roman" w:cs="Times New Roman" w:hint="eastAsia"/>
          <w:sz w:val="24"/>
        </w:rPr>
        <w:t>”</w:t>
      </w:r>
      <w:r>
        <w:rPr>
          <w:rFonts w:ascii="Times New Roman" w:eastAsia="宋体" w:hAnsi="Times New Roman" w:cs="Times New Roman" w:hint="eastAsia"/>
          <w:sz w:val="24"/>
        </w:rPr>
        <w:t>represents the lewisite decomposition after adsorption</w:t>
      </w:r>
      <w:r>
        <w:rPr>
          <w:rFonts w:ascii="Times New Roman" w:eastAsia="宋体" w:hAnsi="Times New Roman" w:cs="Times New Roman" w:hint="eastAsia"/>
          <w:sz w:val="24"/>
        </w:rPr>
        <w:t>）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1"/>
        <w:gridCol w:w="1430"/>
        <w:gridCol w:w="1902"/>
        <w:gridCol w:w="1769"/>
        <w:gridCol w:w="2056"/>
      </w:tblGrid>
      <w:tr w:rsidR="00ED0C06">
        <w:trPr>
          <w:trHeight w:val="501"/>
          <w:jc w:val="center"/>
        </w:trPr>
        <w:tc>
          <w:tcPr>
            <w:tcW w:w="1371" w:type="dxa"/>
            <w:tcBorders>
              <w:top w:val="single" w:sz="4" w:space="0" w:color="000000"/>
              <w:bottom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Species</w:t>
            </w:r>
          </w:p>
        </w:tc>
        <w:tc>
          <w:tcPr>
            <w:tcW w:w="1430" w:type="dxa"/>
            <w:tcBorders>
              <w:top w:val="single" w:sz="4" w:space="0" w:color="000000"/>
              <w:bottom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Initi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hAnsi="Times New Roman" w:cs="Times New Roman"/>
              </w:rPr>
              <w:t xml:space="preserve"> configurations</w:t>
            </w:r>
          </w:p>
        </w:tc>
        <w:tc>
          <w:tcPr>
            <w:tcW w:w="1902" w:type="dxa"/>
            <w:tcBorders>
              <w:top w:val="single" w:sz="4" w:space="0" w:color="000000"/>
              <w:bottom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distance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TM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bscript"/>
              </w:rPr>
              <w:t>-L</w:t>
            </w:r>
          </w:p>
          <w:p w:rsidR="00ED0C06" w:rsidRDefault="00563CA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宋体" w:hAnsi="Times New Roman" w:cs="Times New Roman"/>
              </w:rPr>
              <w:t>Å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769" w:type="dxa"/>
            <w:tcBorders>
              <w:top w:val="single" w:sz="4" w:space="0" w:color="000000"/>
              <w:bottom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Final</w:t>
            </w:r>
            <w:r>
              <w:rPr>
                <w:rFonts w:ascii="Times New Roman" w:hAnsi="Times New Roman" w:cs="Times New Roman"/>
              </w:rPr>
              <w:t xml:space="preserve"> configurations</w:t>
            </w:r>
          </w:p>
        </w:tc>
        <w:tc>
          <w:tcPr>
            <w:tcW w:w="2056" w:type="dxa"/>
            <w:tcBorders>
              <w:top w:val="single" w:sz="4" w:space="0" w:color="000000"/>
              <w:bottom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vertAlign w:val="subscript"/>
              </w:rPr>
              <w:t>ad</w:t>
            </w:r>
            <w:r>
              <w:rPr>
                <w:rFonts w:ascii="Times New Roman" w:hAnsi="Times New Roman" w:cs="Times New Roman"/>
                <w:vertAlign w:val="subscript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eV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tcBorders>
              <w:top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</w:t>
            </w:r>
            <w:r>
              <w:rPr>
                <w:rFonts w:ascii="Times New Roman" w:eastAsia="宋体" w:hAnsi="Times New Roman" w:cs="Times New Roman"/>
              </w:rPr>
              <w:t>Sc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tcBorders>
              <w:top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tcBorders>
              <w:top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2.626</w:t>
            </w:r>
          </w:p>
        </w:tc>
        <w:tc>
          <w:tcPr>
            <w:tcW w:w="1769" w:type="dxa"/>
            <w:tcBorders>
              <w:top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tcBorders>
              <w:top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-1.216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jc w:val="left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267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</w:t>
            </w:r>
            <w:r>
              <w:rPr>
                <w:rFonts w:ascii="Times New Roman" w:eastAsia="宋体" w:hAnsi="Times New Roman" w:cs="Times New Roman"/>
              </w:rPr>
              <w:t>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2.438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-1.315</w:t>
            </w:r>
          </w:p>
        </w:tc>
      </w:tr>
      <w:tr w:rsidR="00ED0C06">
        <w:trPr>
          <w:trHeight w:val="267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267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2.523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-1.328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L@</w:t>
            </w:r>
            <w:r>
              <w:rPr>
                <w:rFonts w:ascii="Times New Roman" w:eastAsia="宋体" w:hAnsi="Times New Roman" w:cs="Times New Roman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2.185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-1.826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2.455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C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-0.789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</w:t>
            </w:r>
            <w:r>
              <w:rPr>
                <w:rFonts w:ascii="Times New Roman" w:eastAsia="宋体" w:hAnsi="Times New Roman" w:cs="Times New Roman"/>
              </w:rPr>
              <w:t>Cr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2.098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-2.179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2.486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-1.438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2.106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-2.213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2.232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-1.689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L@Mn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2.082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-2.362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2.387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-1.592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2.066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-2.298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2.205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-2.039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L@Fe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2.055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-2.024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2.439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-1.587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2.346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-1.356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2.181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-1.913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L@Co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2.032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-1.479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2.398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-1.273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2.432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-1.078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2.137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-1.639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2.042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-1.451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2.381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-1.344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2.427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-0.996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2.170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-1.326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L@Cu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2.050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-1.652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2.319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-1.293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2.352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-1.103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2.213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-1.345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L@</w:t>
            </w:r>
            <w:r>
              <w:rPr>
                <w:rFonts w:ascii="Times New Roman" w:eastAsia="宋体" w:hAnsi="Times New Roman" w:cs="Times New Roman"/>
              </w:rPr>
              <w:t>Zn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/G</w:t>
            </w: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2.129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-1.224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2.382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-1.297</w:t>
            </w:r>
          </w:p>
        </w:tc>
      </w:tr>
      <w:tr w:rsidR="00ED0C06">
        <w:trPr>
          <w:trHeight w:val="1"/>
          <w:jc w:val="center"/>
        </w:trPr>
        <w:tc>
          <w:tcPr>
            <w:tcW w:w="1371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902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1769" w:type="dxa"/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/</w:t>
            </w:r>
          </w:p>
        </w:tc>
        <w:tc>
          <w:tcPr>
            <w:tcW w:w="205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Chars="400" w:firstLine="840"/>
              <w:rPr>
                <w:rFonts w:ascii="Times New Roman" w:eastAsia="宋体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</w:rPr>
              <w:t>/</w:t>
            </w:r>
          </w:p>
        </w:tc>
      </w:tr>
      <w:tr w:rsidR="00ED0C06">
        <w:trPr>
          <w:trHeight w:val="90"/>
          <w:jc w:val="center"/>
        </w:trPr>
        <w:tc>
          <w:tcPr>
            <w:tcW w:w="1371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ED0C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1902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2.228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C06" w:rsidRDefault="00563CA6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0C06" w:rsidRDefault="00563CA6">
            <w:pPr>
              <w:ind w:firstLine="63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-1.051</w:t>
            </w:r>
          </w:p>
        </w:tc>
      </w:tr>
    </w:tbl>
    <w:p w:rsidR="00ED0C06" w:rsidRDefault="00563CA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259715</wp:posOffset>
            </wp:positionV>
            <wp:extent cx="5321300" cy="3479800"/>
            <wp:effectExtent l="0" t="0" r="0" b="0"/>
            <wp:wrapTight wrapText="bothSides">
              <wp:wrapPolygon edited="0">
                <wp:start x="0" y="0"/>
                <wp:lineTo x="0" y="21521"/>
                <wp:lineTo x="21497" y="21521"/>
                <wp:lineTo x="21497" y="0"/>
                <wp:lineTo x="0" y="0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C06" w:rsidRDefault="00ED0C06"/>
    <w:p w:rsidR="00ED0C06" w:rsidRDefault="00563CA6">
      <w:r>
        <w:rPr>
          <w:noProof/>
        </w:rPr>
        <w:drawing>
          <wp:inline distT="0" distB="0" distL="114300" distR="114300">
            <wp:extent cx="5245735" cy="3490595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2519" cy="348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ED0C06"/>
    <w:p w:rsidR="00ED0C06" w:rsidRDefault="00563CA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4025265</wp:posOffset>
            </wp:positionV>
            <wp:extent cx="5388610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24765</wp:posOffset>
            </wp:positionV>
            <wp:extent cx="5618480" cy="3708400"/>
            <wp:effectExtent l="0" t="0" r="0" b="0"/>
            <wp:wrapTight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ight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C06" w:rsidRDefault="00ED0C06">
      <w:pPr>
        <w:jc w:val="center"/>
      </w:pPr>
    </w:p>
    <w:p w:rsidR="00ED0C06" w:rsidRDefault="00563CA6">
      <w:pPr>
        <w:jc w:val="center"/>
      </w:pPr>
      <w:r>
        <w:rPr>
          <w:noProof/>
        </w:rPr>
        <w:lastRenderedPageBreak/>
        <w:drawing>
          <wp:inline distT="0" distB="0" distL="0" distR="0">
            <wp:extent cx="5330190" cy="3722370"/>
            <wp:effectExtent l="0" t="0" r="0" b="0"/>
            <wp:docPr id="18" name="图片 17" descr="MnDO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MnDOS1.tif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319" cy="37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563CA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229235</wp:posOffset>
            </wp:positionV>
            <wp:extent cx="5278120" cy="3679190"/>
            <wp:effectExtent l="0" t="0" r="0" b="0"/>
            <wp:wrapThrough wrapText="bothSides">
              <wp:wrapPolygon edited="0">
                <wp:start x="0" y="0"/>
                <wp:lineTo x="0" y="21473"/>
                <wp:lineTo x="21517" y="21473"/>
                <wp:lineTo x="21517" y="0"/>
                <wp:lineTo x="0" y="0"/>
              </wp:wrapPolygon>
            </wp:wrapThrough>
            <wp:docPr id="8" name="图片 7" descr="CoDO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oDOS1.tif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563CA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4130040</wp:posOffset>
            </wp:positionV>
            <wp:extent cx="5278120" cy="3743960"/>
            <wp:effectExtent l="0" t="0" r="0" b="0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12" name="图片 11" descr="CuDO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uDOS1.tif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72735" cy="4038600"/>
            <wp:effectExtent l="0" t="0" r="0" b="0"/>
            <wp:docPr id="19" name="图片 18" descr="NiDOS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NiDOSY.tif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028" cy="403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ED0C06"/>
    <w:p w:rsidR="00ED0C06" w:rsidRDefault="00ED0C06"/>
    <w:p w:rsidR="00ED0C06" w:rsidRDefault="00563CA6">
      <w:r>
        <w:rPr>
          <w:noProof/>
        </w:rPr>
        <w:lastRenderedPageBreak/>
        <w:drawing>
          <wp:inline distT="0" distB="0" distL="114300" distR="114300">
            <wp:extent cx="5276215" cy="3561080"/>
            <wp:effectExtent l="0" t="0" r="635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ED0C06"/>
    <w:p w:rsidR="00ED0C06" w:rsidRDefault="00563CA6">
      <w:pPr>
        <w:rPr>
          <w:rFonts w:ascii="Times New Roman" w:hAnsi="Times New Roman" w:cs="Times New Roman"/>
          <w:shd w:val="clear" w:color="auto" w:fill="F7F8FA"/>
        </w:rPr>
      </w:pPr>
      <w:r>
        <w:rPr>
          <w:rFonts w:ascii="Times New Roman" w:eastAsia="Times New Roman" w:hAnsi="Times New Roman" w:cs="Times New Roman"/>
          <w:b/>
          <w:color w:val="333333"/>
        </w:rPr>
        <w:t>Fig</w:t>
      </w:r>
      <w:r>
        <w:rPr>
          <w:rFonts w:ascii="Times New Roman" w:hAnsi="Times New Roman" w:cs="Times New Roman" w:hint="eastAsia"/>
          <w:b/>
          <w:color w:val="333333"/>
        </w:rPr>
        <w:t>ure S2</w:t>
      </w:r>
      <w:r>
        <w:rPr>
          <w:rFonts w:ascii="Times New Roman" w:eastAsia="Times New Roman" w:hAnsi="Times New Roman" w:cs="Times New Roman"/>
          <w:color w:val="333333"/>
        </w:rPr>
        <w:t> </w:t>
      </w:r>
      <w:r>
        <w:rPr>
          <w:rFonts w:ascii="Times New Roman" w:eastAsia="Times New Roman" w:hAnsi="Times New Roman" w:cs="Times New Roman"/>
        </w:rPr>
        <w:t xml:space="preserve">Total and partial DOS for 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>/G sheet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eastAsia="Times New Roman" w:hAnsi="Times New Roman" w:cs="Times New Roman"/>
        </w:rPr>
        <w:t xml:space="preserve"> and L@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 xml:space="preserve">/G. (a) total DOS of the 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 xml:space="preserve">/G (b) partial DOS of 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>/G (c) the total DOS of L@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>/G (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eastAsia="Times New Roman" w:hAnsi="Times New Roman" w:cs="Times New Roman"/>
        </w:rPr>
        <w:t>) partial DOS of L@</w:t>
      </w:r>
      <w:r>
        <w:rPr>
          <w:rFonts w:ascii="Times New Roman" w:hAnsi="Times New Roman" w:cs="Times New Roman" w:hint="eastAsia"/>
        </w:rPr>
        <w:t>TM</w:t>
      </w:r>
      <w:r>
        <w:rPr>
          <w:rFonts w:ascii="Times New Roman" w:eastAsia="Times New Roman" w:hAnsi="Times New Roman" w:cs="Times New Roman"/>
        </w:rPr>
        <w:t xml:space="preserve">/G. Note: </w:t>
      </w:r>
      <w:proofErr w:type="gramStart"/>
      <w:r>
        <w:rPr>
          <w:rFonts w:ascii="Times New Roman" w:eastAsia="Times New Roman" w:hAnsi="Times New Roman" w:cs="Times New Roman"/>
        </w:rPr>
        <w:t>C(</w:t>
      </w:r>
      <w:proofErr w:type="gramEnd"/>
      <w:r>
        <w:rPr>
          <w:rFonts w:ascii="Times New Roman" w:eastAsia="Times New Roman" w:hAnsi="Times New Roman" w:cs="Times New Roman"/>
        </w:rPr>
        <w:t xml:space="preserve">G) and C(L) represent the carbon atom in </w:t>
      </w:r>
      <w:proofErr w:type="spellStart"/>
      <w:r>
        <w:rPr>
          <w:rFonts w:ascii="Times New Roman" w:eastAsia="Times New Roman" w:hAnsi="Times New Roman" w:cs="Times New Roman"/>
        </w:rPr>
        <w:t>graphene</w:t>
      </w:r>
      <w:proofErr w:type="spellEnd"/>
      <w:r>
        <w:rPr>
          <w:rFonts w:ascii="Times New Roman" w:eastAsia="Times New Roman" w:hAnsi="Times New Roman" w:cs="Times New Roman"/>
        </w:rPr>
        <w:t xml:space="preserve"> sheet and lewisite, respectively.</w:t>
      </w:r>
    </w:p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ED0C06"/>
    <w:p w:rsidR="00ED0C06" w:rsidRDefault="00563CA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100830" cy="3199130"/>
            <wp:effectExtent l="0" t="0" r="13970" b="127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ED0C06"/>
    <w:p w:rsidR="00ED0C06" w:rsidRDefault="00563CA6">
      <w:pPr>
        <w:jc w:val="center"/>
      </w:pPr>
      <w:r>
        <w:rPr>
          <w:noProof/>
        </w:rPr>
        <w:drawing>
          <wp:inline distT="0" distB="0" distL="114300" distR="114300">
            <wp:extent cx="3886200" cy="3080385"/>
            <wp:effectExtent l="0" t="0" r="0" b="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1959" cy="30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910330" cy="3110230"/>
            <wp:effectExtent l="0" t="0" r="13970" b="1397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ED0C06">
      <w:pPr>
        <w:jc w:val="center"/>
      </w:pPr>
    </w:p>
    <w:p w:rsidR="00ED0C06" w:rsidRDefault="00563CA6">
      <w:pPr>
        <w:jc w:val="center"/>
      </w:pPr>
      <w:r>
        <w:rPr>
          <w:noProof/>
        </w:rPr>
        <w:drawing>
          <wp:inline distT="0" distB="0" distL="114300" distR="114300">
            <wp:extent cx="4222750" cy="3061335"/>
            <wp:effectExtent l="0" t="0" r="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26244" cy="30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ED0C06">
      <w:pPr>
        <w:jc w:val="center"/>
      </w:pPr>
    </w:p>
    <w:p w:rsidR="00ED0C06" w:rsidRDefault="00563CA6">
      <w:pPr>
        <w:jc w:val="center"/>
      </w:pPr>
      <w:r>
        <w:rPr>
          <w:noProof/>
        </w:rPr>
        <w:lastRenderedPageBreak/>
        <w:drawing>
          <wp:inline distT="0" distB="0" distL="0" distR="0">
            <wp:extent cx="4241800" cy="3060700"/>
            <wp:effectExtent l="0" t="0" r="0" b="0"/>
            <wp:docPr id="6" name="图片 5" descr="Mn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Mn111.tif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936" cy="306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563CA6">
      <w:pPr>
        <w:jc w:val="center"/>
      </w:pPr>
      <w:r>
        <w:rPr>
          <w:noProof/>
        </w:rPr>
        <w:drawing>
          <wp:inline distT="0" distB="0" distL="0" distR="0">
            <wp:extent cx="4199890" cy="3045460"/>
            <wp:effectExtent l="0" t="0" r="0" b="0"/>
            <wp:docPr id="1" name="图片 0" descr="Co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Co111.tif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836" cy="30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563CA6">
      <w:pPr>
        <w:jc w:val="center"/>
      </w:pPr>
      <w:r>
        <w:rPr>
          <w:noProof/>
        </w:rPr>
        <w:lastRenderedPageBreak/>
        <w:drawing>
          <wp:inline distT="0" distB="0" distL="0" distR="0">
            <wp:extent cx="4119245" cy="2999105"/>
            <wp:effectExtent l="0" t="0" r="0" b="0"/>
            <wp:docPr id="7" name="图片 6" descr="Ni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Ni111.tif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613" cy="29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06" w:rsidRDefault="00563CA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112395</wp:posOffset>
            </wp:positionV>
            <wp:extent cx="4330065" cy="3111500"/>
            <wp:effectExtent l="0" t="0" r="0" b="0"/>
            <wp:wrapTight wrapText="bothSides">
              <wp:wrapPolygon edited="0">
                <wp:start x="0" y="0"/>
                <wp:lineTo x="0" y="21424"/>
                <wp:lineTo x="21476" y="21424"/>
                <wp:lineTo x="21476" y="0"/>
                <wp:lineTo x="0" y="0"/>
              </wp:wrapPolygon>
            </wp:wrapTight>
            <wp:docPr id="5" name="图片 3" descr="Cu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u111.tif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C06" w:rsidRDefault="00ED0C06"/>
    <w:p w:rsidR="00ED0C06" w:rsidRDefault="00ED0C06">
      <w:pPr>
        <w:jc w:val="center"/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ED0C0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</w:p>
    <w:p w:rsidR="00ED0C06" w:rsidRDefault="00563CA6">
      <w:pPr>
        <w:jc w:val="center"/>
        <w:rPr>
          <w:rFonts w:ascii="Times New Roman" w:hAnsi="Times New Roman" w:cs="Times New Roman"/>
          <w:b/>
          <w:color w:val="000000"/>
          <w:szCs w:val="21"/>
        </w:rPr>
      </w:pPr>
      <w:r>
        <w:rPr>
          <w:noProof/>
        </w:rPr>
        <w:drawing>
          <wp:inline distT="0" distB="0" distL="114300" distR="114300">
            <wp:extent cx="4288155" cy="3168650"/>
            <wp:effectExtent l="0" t="0" r="0" b="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91380" cy="31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06" w:rsidRDefault="00563CA6">
      <w:pPr>
        <w:jc w:val="center"/>
      </w:pPr>
      <w:r>
        <w:rPr>
          <w:rFonts w:ascii="Times New Roman" w:eastAsia="Times New Roman" w:hAnsi="Times New Roman" w:cs="Times New Roman"/>
          <w:b/>
          <w:color w:val="000000"/>
          <w:szCs w:val="21"/>
        </w:rPr>
        <w:t>Fig</w:t>
      </w:r>
      <w:r>
        <w:rPr>
          <w:rFonts w:ascii="Times New Roman" w:hAnsi="Times New Roman" w:cs="Times New Roman" w:hint="eastAsia"/>
          <w:b/>
          <w:color w:val="000000"/>
          <w:szCs w:val="21"/>
        </w:rPr>
        <w:t>ure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S3</w:t>
      </w:r>
      <w:r w:rsidR="00621ED3">
        <w:rPr>
          <w:rFonts w:ascii="Times New Roman" w:hAnsi="Times New Roman" w:cs="Times New Roman" w:hint="eastAsia"/>
          <w:b/>
          <w:color w:val="000000"/>
          <w:szCs w:val="21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Cs w:val="21"/>
        </w:rPr>
        <w:t xml:space="preserve">UV absorption spectra of </w:t>
      </w:r>
      <w:r>
        <w:rPr>
          <w:rFonts w:ascii="Times New Roman" w:hAnsi="Times New Roman" w:cs="Times New Roman"/>
          <w:szCs w:val="21"/>
        </w:rPr>
        <w:t>TM</w:t>
      </w:r>
      <w:r>
        <w:rPr>
          <w:rFonts w:ascii="Times New Roman" w:eastAsia="Times New Roman" w:hAnsi="Times New Roman" w:cs="Times New Roman"/>
          <w:szCs w:val="21"/>
        </w:rPr>
        <w:t>/G substrate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eastAsia="Times New Roman" w:hAnsi="Times New Roman" w:cs="Times New Roman"/>
          <w:szCs w:val="21"/>
        </w:rPr>
        <w:t xml:space="preserve"> and L@</w:t>
      </w:r>
      <w:r>
        <w:rPr>
          <w:rFonts w:ascii="Times New Roman" w:hAnsi="Times New Roman" w:cs="Times New Roman" w:hint="eastAsia"/>
          <w:szCs w:val="21"/>
        </w:rPr>
        <w:t>TM</w:t>
      </w:r>
      <w:r>
        <w:rPr>
          <w:rFonts w:ascii="Times New Roman" w:eastAsia="Times New Roman" w:hAnsi="Times New Roman" w:cs="Times New Roman"/>
          <w:szCs w:val="21"/>
        </w:rPr>
        <w:t>/G</w:t>
      </w:r>
    </w:p>
    <w:p w:rsidR="00ED0C06" w:rsidRDefault="00ED0C06"/>
    <w:sectPr w:rsidR="00ED0C06" w:rsidSect="00563CA6"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B38" w:rsidRDefault="00911B38" w:rsidP="00D801CC">
      <w:r>
        <w:separator/>
      </w:r>
    </w:p>
  </w:endnote>
  <w:endnote w:type="continuationSeparator" w:id="0">
    <w:p w:rsidR="00911B38" w:rsidRDefault="00911B38" w:rsidP="00D8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B38" w:rsidRDefault="00911B38" w:rsidP="00D801CC">
      <w:r>
        <w:separator/>
      </w:r>
    </w:p>
  </w:footnote>
  <w:footnote w:type="continuationSeparator" w:id="0">
    <w:p w:rsidR="00911B38" w:rsidRDefault="00911B38" w:rsidP="00D80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DU1YzE0NzFmYzhiMTM5M2NlNmRjZTcyMzQ0Y2UzZDAifQ=="/>
  </w:docVars>
  <w:rsids>
    <w:rsidRoot w:val="00F44454"/>
    <w:rsid w:val="00194DE7"/>
    <w:rsid w:val="001B20EF"/>
    <w:rsid w:val="001B6856"/>
    <w:rsid w:val="001C2DBB"/>
    <w:rsid w:val="002103BE"/>
    <w:rsid w:val="00242322"/>
    <w:rsid w:val="00337BC7"/>
    <w:rsid w:val="00397D94"/>
    <w:rsid w:val="003C7083"/>
    <w:rsid w:val="003E1F1A"/>
    <w:rsid w:val="00414642"/>
    <w:rsid w:val="00466AA2"/>
    <w:rsid w:val="004D2B5A"/>
    <w:rsid w:val="005229B4"/>
    <w:rsid w:val="00533D2A"/>
    <w:rsid w:val="00540902"/>
    <w:rsid w:val="00563CA6"/>
    <w:rsid w:val="005C2116"/>
    <w:rsid w:val="005C68C8"/>
    <w:rsid w:val="006130EE"/>
    <w:rsid w:val="00621ED3"/>
    <w:rsid w:val="0063768E"/>
    <w:rsid w:val="006506AD"/>
    <w:rsid w:val="00650865"/>
    <w:rsid w:val="006E56D3"/>
    <w:rsid w:val="006F5280"/>
    <w:rsid w:val="006F540F"/>
    <w:rsid w:val="0075668B"/>
    <w:rsid w:val="00761A24"/>
    <w:rsid w:val="00782DD0"/>
    <w:rsid w:val="00783138"/>
    <w:rsid w:val="00797FAF"/>
    <w:rsid w:val="007B15F4"/>
    <w:rsid w:val="007D3A18"/>
    <w:rsid w:val="0082083B"/>
    <w:rsid w:val="008222D9"/>
    <w:rsid w:val="00900D62"/>
    <w:rsid w:val="00911B38"/>
    <w:rsid w:val="0099031A"/>
    <w:rsid w:val="0099448E"/>
    <w:rsid w:val="00A201EE"/>
    <w:rsid w:val="00A66558"/>
    <w:rsid w:val="00A70188"/>
    <w:rsid w:val="00A8702D"/>
    <w:rsid w:val="00AA2CDD"/>
    <w:rsid w:val="00AD1820"/>
    <w:rsid w:val="00AE10DD"/>
    <w:rsid w:val="00B33384"/>
    <w:rsid w:val="00B866BD"/>
    <w:rsid w:val="00BB76D3"/>
    <w:rsid w:val="00BC72B4"/>
    <w:rsid w:val="00C10717"/>
    <w:rsid w:val="00C145D6"/>
    <w:rsid w:val="00C155D0"/>
    <w:rsid w:val="00C915BA"/>
    <w:rsid w:val="00CA54C4"/>
    <w:rsid w:val="00CB0E62"/>
    <w:rsid w:val="00CB3104"/>
    <w:rsid w:val="00D11365"/>
    <w:rsid w:val="00D801CC"/>
    <w:rsid w:val="00D804FB"/>
    <w:rsid w:val="00DA6675"/>
    <w:rsid w:val="00DB4C0F"/>
    <w:rsid w:val="00DC01FC"/>
    <w:rsid w:val="00DC1865"/>
    <w:rsid w:val="00DE3BFB"/>
    <w:rsid w:val="00DF277B"/>
    <w:rsid w:val="00E95BA1"/>
    <w:rsid w:val="00EA75B3"/>
    <w:rsid w:val="00EC00FC"/>
    <w:rsid w:val="00ED0C06"/>
    <w:rsid w:val="00EF2206"/>
    <w:rsid w:val="00F44454"/>
    <w:rsid w:val="00F470C2"/>
    <w:rsid w:val="00F854DF"/>
    <w:rsid w:val="00FC73D7"/>
    <w:rsid w:val="027B385B"/>
    <w:rsid w:val="09EC7A57"/>
    <w:rsid w:val="0B3133D7"/>
    <w:rsid w:val="0C097EDB"/>
    <w:rsid w:val="0C453F76"/>
    <w:rsid w:val="15D26F32"/>
    <w:rsid w:val="1743234C"/>
    <w:rsid w:val="1B9C02DB"/>
    <w:rsid w:val="1D5B78E4"/>
    <w:rsid w:val="20D61B3B"/>
    <w:rsid w:val="215F5FD5"/>
    <w:rsid w:val="21A858DA"/>
    <w:rsid w:val="22F07C5E"/>
    <w:rsid w:val="23531B69"/>
    <w:rsid w:val="264F4368"/>
    <w:rsid w:val="26B31F72"/>
    <w:rsid w:val="2A432688"/>
    <w:rsid w:val="2ABD132B"/>
    <w:rsid w:val="2C161986"/>
    <w:rsid w:val="306C408E"/>
    <w:rsid w:val="318D26EA"/>
    <w:rsid w:val="3771352B"/>
    <w:rsid w:val="39AB4187"/>
    <w:rsid w:val="3AD449EA"/>
    <w:rsid w:val="3BFD6EF3"/>
    <w:rsid w:val="3EBB3888"/>
    <w:rsid w:val="3F47212A"/>
    <w:rsid w:val="44B61C2D"/>
    <w:rsid w:val="463C1AB7"/>
    <w:rsid w:val="49045E50"/>
    <w:rsid w:val="4AC91669"/>
    <w:rsid w:val="4B1A06F3"/>
    <w:rsid w:val="4B781441"/>
    <w:rsid w:val="4CC83957"/>
    <w:rsid w:val="4E9E788D"/>
    <w:rsid w:val="51DD3FF8"/>
    <w:rsid w:val="52113B8A"/>
    <w:rsid w:val="536410A5"/>
    <w:rsid w:val="54363BA0"/>
    <w:rsid w:val="56130B60"/>
    <w:rsid w:val="57444119"/>
    <w:rsid w:val="5A3D7F5A"/>
    <w:rsid w:val="5F107C5C"/>
    <w:rsid w:val="603051EA"/>
    <w:rsid w:val="60A76182"/>
    <w:rsid w:val="666D53B3"/>
    <w:rsid w:val="6B7B0749"/>
    <w:rsid w:val="6C627CF4"/>
    <w:rsid w:val="6E6B10E2"/>
    <w:rsid w:val="6F2976FF"/>
    <w:rsid w:val="759E215A"/>
    <w:rsid w:val="763C4D20"/>
    <w:rsid w:val="78174088"/>
    <w:rsid w:val="787D3935"/>
    <w:rsid w:val="7C85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C0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ED0C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ED0C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ED0C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line number"/>
    <w:basedOn w:val="a0"/>
    <w:uiPriority w:val="99"/>
    <w:semiHidden/>
    <w:unhideWhenUsed/>
    <w:qFormat/>
    <w:rsid w:val="00ED0C06"/>
  </w:style>
  <w:style w:type="character" w:customStyle="1" w:styleId="Char">
    <w:name w:val="批注框文本 Char"/>
    <w:basedOn w:val="a0"/>
    <w:link w:val="a3"/>
    <w:uiPriority w:val="99"/>
    <w:semiHidden/>
    <w:qFormat/>
    <w:rsid w:val="00ED0C06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ED0C0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D0C0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9" Type="http://schemas.openxmlformats.org/officeDocument/2006/relationships/image" Target="media/image33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image" Target="media/image28.png"/><Relationship Id="rId42" Type="http://schemas.openxmlformats.org/officeDocument/2006/relationships/image" Target="media/image36.tif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tiff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png"/><Relationship Id="rId41" Type="http://schemas.openxmlformats.org/officeDocument/2006/relationships/image" Target="media/image35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tiff"/><Relationship Id="rId37" Type="http://schemas.openxmlformats.org/officeDocument/2006/relationships/image" Target="media/image31.png"/><Relationship Id="rId40" Type="http://schemas.openxmlformats.org/officeDocument/2006/relationships/image" Target="media/image34.tif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image" Target="media/image25.tif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image" Target="media/image21.png"/><Relationship Id="rId30" Type="http://schemas.openxmlformats.org/officeDocument/2006/relationships/image" Target="media/image24.tiff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21</Pages>
  <Words>245</Words>
  <Characters>1397</Characters>
  <Application>Microsoft Office Word</Application>
  <DocSecurity>0</DocSecurity>
  <Lines>11</Lines>
  <Paragraphs>3</Paragraphs>
  <ScaleCrop>false</ScaleCrop>
  <Company>China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sophia</cp:lastModifiedBy>
  <cp:revision>57</cp:revision>
  <dcterms:created xsi:type="dcterms:W3CDTF">2020-11-26T07:34:00Z</dcterms:created>
  <dcterms:modified xsi:type="dcterms:W3CDTF">2023-01-12T11:18:00Z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7CCD938DA8714FD9AC6321DA7966EAD7</vt:lpwstr>
  </property>
</Properties>
</file>