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4E39" w:rsidRPr="006847BF" w:rsidRDefault="00134E39" w:rsidP="00134E39">
      <w:pPr>
        <w:spacing w:line="480" w:lineRule="auto"/>
        <w:rPr>
          <w:rFonts w:ascii="Times New Roman" w:hAnsi="Times New Roman"/>
          <w:b/>
          <w:sz w:val="28"/>
          <w:szCs w:val="24"/>
          <w:lang w:val="en-US"/>
        </w:rPr>
      </w:pPr>
      <w:r>
        <w:rPr>
          <w:rFonts w:ascii="Times New Roman" w:hAnsi="Times New Roman"/>
          <w:b/>
          <w:sz w:val="28"/>
          <w:szCs w:val="24"/>
          <w:lang w:val="en-US"/>
        </w:rPr>
        <w:t>ADDITIONAL FILE 2</w:t>
      </w:r>
    </w:p>
    <w:p w:rsidR="00134E39" w:rsidRPr="00F92D31" w:rsidRDefault="00134E39" w:rsidP="00134E39">
      <w:pPr>
        <w:spacing w:line="480" w:lineRule="auto"/>
        <w:rPr>
          <w:rFonts w:ascii="Times New Roman" w:hAnsi="Times New Roman"/>
          <w:sz w:val="18"/>
          <w:szCs w:val="18"/>
          <w:lang w:val="en-US"/>
        </w:rPr>
      </w:pPr>
      <w:r w:rsidRPr="00670B73">
        <w:rPr>
          <w:rFonts w:ascii="Times New Roman" w:hAnsi="Times New Roman"/>
          <w:b/>
          <w:szCs w:val="18"/>
          <w:lang w:val="en-US"/>
        </w:rPr>
        <w:t>Supplementa</w:t>
      </w:r>
      <w:r>
        <w:rPr>
          <w:rFonts w:ascii="Times New Roman" w:hAnsi="Times New Roman"/>
          <w:b/>
          <w:szCs w:val="18"/>
          <w:lang w:val="en-US"/>
        </w:rPr>
        <w:t>l</w:t>
      </w:r>
      <w:r w:rsidRPr="00670B73">
        <w:rPr>
          <w:rFonts w:ascii="Times New Roman" w:hAnsi="Times New Roman"/>
          <w:b/>
          <w:szCs w:val="18"/>
          <w:lang w:val="en-US"/>
        </w:rPr>
        <w:t xml:space="preserve"> </w:t>
      </w:r>
      <w:r>
        <w:rPr>
          <w:rFonts w:ascii="Times New Roman" w:hAnsi="Times New Roman"/>
          <w:b/>
          <w:szCs w:val="18"/>
          <w:lang w:val="en-US"/>
        </w:rPr>
        <w:t>B</w:t>
      </w:r>
      <w:r w:rsidRPr="00670B73">
        <w:rPr>
          <w:rFonts w:ascii="Times New Roman" w:hAnsi="Times New Roman"/>
          <w:b/>
          <w:szCs w:val="18"/>
          <w:lang w:val="en-US"/>
        </w:rPr>
        <w:t xml:space="preserve">ox 1. </w:t>
      </w:r>
      <w:r w:rsidRPr="00670B73">
        <w:rPr>
          <w:rFonts w:ascii="Times New Roman" w:hAnsi="Times New Roman"/>
          <w:szCs w:val="18"/>
          <w:lang w:val="en-US"/>
        </w:rPr>
        <w:t>Overview Neuropsychological Test Battery</w:t>
      </w:r>
      <w:r>
        <w:rPr>
          <w:rFonts w:ascii="Times New Roman" w:hAnsi="Times New Roman"/>
          <w:sz w:val="18"/>
          <w:szCs w:val="18"/>
          <w:lang w:val="en-US"/>
        </w:rPr>
        <w:t>.</w:t>
      </w:r>
      <w:bookmarkStart w:id="0" w:name="_GoBack"/>
      <w:bookmarkEnd w:id="0"/>
    </w:p>
    <w:p w:rsidR="00134E39" w:rsidRDefault="00134E39" w:rsidP="00134E39">
      <w:pPr>
        <w:spacing w:line="480" w:lineRule="auto"/>
        <w:rPr>
          <w:rFonts w:ascii="Times New Roman" w:hAnsi="Times New Roman"/>
          <w:i/>
          <w:sz w:val="18"/>
          <w:szCs w:val="18"/>
          <w:lang w:val="en-US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kstvak 5" o:spid="_x0000_s1026" type="#_x0000_t202" style="position:absolute;margin-left:0;margin-top:6.85pt;width:429.5pt;height:261.7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">
            <v:textbox>
              <w:txbxContent>
                <w:tbl>
                  <w:tblPr>
                    <w:tblStyle w:val="Tabelraster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365"/>
                    <w:gridCol w:w="5114"/>
                  </w:tblGrid>
                  <w:tr w:rsidR="00134E39" w:rsidTr="00E87328">
                    <w:trPr>
                      <w:trHeight w:val="478"/>
                    </w:trPr>
                    <w:tc>
                      <w:tcPr>
                        <w:tcW w:w="2365" w:type="dxa"/>
                      </w:tcPr>
                      <w:p w:rsidR="00134E39" w:rsidRPr="00670B73" w:rsidRDefault="00134E39" w:rsidP="00E87328">
                        <w:pPr>
                          <w:pStyle w:val="Lijstalinea"/>
                          <w:ind w:left="0"/>
                          <w:rPr>
                            <w:rFonts w:ascii="Times New Roman" w:hAnsi="Times New Roman"/>
                            <w:b/>
                            <w:lang w:val="en-US"/>
                          </w:rPr>
                        </w:pPr>
                        <w:r w:rsidRPr="00670B73">
                          <w:rPr>
                            <w:rFonts w:ascii="Times New Roman" w:hAnsi="Times New Roman"/>
                            <w:b/>
                            <w:lang w:val="en-US"/>
                          </w:rPr>
                          <w:t>Cognitive domains</w:t>
                        </w:r>
                      </w:p>
                    </w:tc>
                    <w:tc>
                      <w:tcPr>
                        <w:tcW w:w="5114" w:type="dxa"/>
                      </w:tcPr>
                      <w:p w:rsidR="00134E39" w:rsidRPr="00670B73" w:rsidRDefault="00134E39" w:rsidP="00E87328">
                        <w:pPr>
                          <w:rPr>
                            <w:rFonts w:ascii="Times New Roman" w:hAnsi="Times New Roman"/>
                            <w:b/>
                            <w:lang w:val="en-US"/>
                          </w:rPr>
                        </w:pPr>
                        <w:r w:rsidRPr="00670B73">
                          <w:rPr>
                            <w:rFonts w:ascii="Times New Roman" w:hAnsi="Times New Roman"/>
                            <w:b/>
                            <w:lang w:val="en-US"/>
                          </w:rPr>
                          <w:t>Administered test</w:t>
                        </w:r>
                      </w:p>
                    </w:tc>
                  </w:tr>
                  <w:tr w:rsidR="00134E39" w:rsidRPr="007477E3" w:rsidTr="00E87328">
                    <w:tc>
                      <w:tcPr>
                        <w:tcW w:w="2365" w:type="dxa"/>
                      </w:tcPr>
                      <w:p w:rsidR="00134E39" w:rsidRPr="00670B73" w:rsidRDefault="00134E39" w:rsidP="00E87328">
                        <w:pPr>
                          <w:pStyle w:val="Lijstalinea"/>
                          <w:ind w:left="0"/>
                          <w:rPr>
                            <w:rFonts w:ascii="Times New Roman" w:hAnsi="Times New Roman"/>
                            <w:lang w:val="en-US"/>
                          </w:rPr>
                        </w:pPr>
                        <w:r w:rsidRPr="00670B73">
                          <w:rPr>
                            <w:rFonts w:ascii="Times New Roman" w:hAnsi="Times New Roman"/>
                            <w:lang w:val="en-US"/>
                          </w:rPr>
                          <w:t>Episodic Memory</w:t>
                        </w:r>
                      </w:p>
                    </w:tc>
                    <w:tc>
                      <w:tcPr>
                        <w:tcW w:w="5114" w:type="dxa"/>
                      </w:tcPr>
                      <w:p w:rsidR="00134E39" w:rsidRPr="00670B73" w:rsidRDefault="00134E39" w:rsidP="00E87328">
                        <w:pPr>
                          <w:rPr>
                            <w:rFonts w:ascii="Times New Roman" w:hAnsi="Times New Roman"/>
                            <w:lang w:val="en-US"/>
                          </w:rPr>
                        </w:pPr>
                        <w:r w:rsidRPr="00670B73">
                          <w:rPr>
                            <w:rFonts w:ascii="Times New Roman" w:hAnsi="Times New Roman"/>
                            <w:lang w:val="en-US"/>
                          </w:rPr>
                          <w:t>WMS-IV Logical Memory</w:t>
                        </w:r>
                      </w:p>
                      <w:p w:rsidR="00134E39" w:rsidRPr="00670B73" w:rsidRDefault="00134E39" w:rsidP="00E87328">
                        <w:pPr>
                          <w:rPr>
                            <w:rFonts w:ascii="Times New Roman" w:hAnsi="Times New Roman"/>
                            <w:lang w:val="en-US"/>
                          </w:rPr>
                        </w:pPr>
                        <w:r w:rsidRPr="00670B73">
                          <w:rPr>
                            <w:rFonts w:ascii="Times New Roman" w:hAnsi="Times New Roman"/>
                            <w:lang w:val="en-US"/>
                          </w:rPr>
                          <w:t>Rey-Auditory Verbal Learning Test (RAVLT)</w:t>
                        </w:r>
                      </w:p>
                      <w:p w:rsidR="00134E39" w:rsidRPr="00670B73" w:rsidRDefault="00134E39" w:rsidP="00E87328">
                        <w:pPr>
                          <w:rPr>
                            <w:rFonts w:ascii="Times New Roman" w:hAnsi="Times New Roman"/>
                            <w:lang w:val="en-US"/>
                          </w:rPr>
                        </w:pPr>
                      </w:p>
                    </w:tc>
                  </w:tr>
                  <w:tr w:rsidR="00134E39" w:rsidTr="00E87328">
                    <w:trPr>
                      <w:trHeight w:val="980"/>
                    </w:trPr>
                    <w:tc>
                      <w:tcPr>
                        <w:tcW w:w="2365" w:type="dxa"/>
                      </w:tcPr>
                      <w:p w:rsidR="00134E39" w:rsidRPr="00670B73" w:rsidRDefault="00134E39" w:rsidP="00E87328">
                        <w:pPr>
                          <w:pStyle w:val="Lijstalinea"/>
                          <w:ind w:left="0"/>
                          <w:rPr>
                            <w:rFonts w:ascii="Times New Roman" w:hAnsi="Times New Roman"/>
                            <w:lang w:val="en-US"/>
                          </w:rPr>
                        </w:pPr>
                        <w:r w:rsidRPr="00670B73">
                          <w:rPr>
                            <w:rFonts w:ascii="Times New Roman" w:hAnsi="Times New Roman"/>
                            <w:lang w:val="en-US"/>
                          </w:rPr>
                          <w:t xml:space="preserve">Working Memory/ Executive Functioning </w:t>
                        </w:r>
                      </w:p>
                    </w:tc>
                    <w:tc>
                      <w:tcPr>
                        <w:tcW w:w="5114" w:type="dxa"/>
                      </w:tcPr>
                      <w:p w:rsidR="00134E39" w:rsidRPr="00670B73" w:rsidRDefault="00134E39" w:rsidP="00E87328">
                        <w:pPr>
                          <w:pStyle w:val="Lijstalinea"/>
                          <w:ind w:left="0"/>
                          <w:rPr>
                            <w:rFonts w:ascii="Times New Roman" w:hAnsi="Times New Roman"/>
                            <w:lang w:val="en-US"/>
                          </w:rPr>
                        </w:pPr>
                        <w:r w:rsidRPr="00670B73">
                          <w:rPr>
                            <w:rFonts w:ascii="Times New Roman" w:hAnsi="Times New Roman"/>
                            <w:lang w:val="en-US"/>
                          </w:rPr>
                          <w:t>WAIS-IV Digit Span</w:t>
                        </w:r>
                      </w:p>
                      <w:p w:rsidR="00134E39" w:rsidRPr="00670B73" w:rsidRDefault="00134E39" w:rsidP="00E87328">
                        <w:pPr>
                          <w:pStyle w:val="Lijstalinea"/>
                          <w:ind w:left="0"/>
                          <w:rPr>
                            <w:rFonts w:ascii="Times New Roman" w:hAnsi="Times New Roman"/>
                            <w:lang w:val="en-US"/>
                          </w:rPr>
                        </w:pPr>
                        <w:r w:rsidRPr="00670B73">
                          <w:rPr>
                            <w:rFonts w:ascii="Times New Roman" w:hAnsi="Times New Roman"/>
                            <w:lang w:val="en-US"/>
                          </w:rPr>
                          <w:t>Trail Making Test (A,B)</w:t>
                        </w:r>
                      </w:p>
                      <w:p w:rsidR="00134E39" w:rsidRPr="00670B73" w:rsidRDefault="00134E39" w:rsidP="00E87328">
                        <w:pPr>
                          <w:pStyle w:val="Lijstalinea"/>
                          <w:ind w:left="0"/>
                          <w:rPr>
                            <w:rFonts w:ascii="Times New Roman" w:hAnsi="Times New Roman"/>
                            <w:lang w:val="en-US"/>
                          </w:rPr>
                        </w:pPr>
                        <w:r w:rsidRPr="00670B73">
                          <w:rPr>
                            <w:rFonts w:ascii="Times New Roman" w:hAnsi="Times New Roman"/>
                            <w:lang w:val="en-US"/>
                          </w:rPr>
                          <w:t>WAIS-IV Digit Symbol</w:t>
                        </w:r>
                      </w:p>
                    </w:tc>
                  </w:tr>
                  <w:tr w:rsidR="00134E39" w:rsidRPr="007477E3" w:rsidTr="00E87328">
                    <w:tc>
                      <w:tcPr>
                        <w:tcW w:w="2365" w:type="dxa"/>
                      </w:tcPr>
                      <w:p w:rsidR="00134E39" w:rsidRPr="00670B73" w:rsidRDefault="00134E39" w:rsidP="00E87328">
                        <w:pPr>
                          <w:pStyle w:val="Lijstalinea"/>
                          <w:ind w:left="0"/>
                          <w:rPr>
                            <w:rFonts w:ascii="Times New Roman" w:hAnsi="Times New Roman"/>
                            <w:lang w:val="en-US"/>
                          </w:rPr>
                        </w:pPr>
                        <w:r w:rsidRPr="00670B73">
                          <w:rPr>
                            <w:rFonts w:ascii="Times New Roman" w:hAnsi="Times New Roman"/>
                            <w:lang w:val="en-US"/>
                          </w:rPr>
                          <w:t>Semantic Memory/ Language</w:t>
                        </w:r>
                      </w:p>
                    </w:tc>
                    <w:tc>
                      <w:tcPr>
                        <w:tcW w:w="5114" w:type="dxa"/>
                      </w:tcPr>
                      <w:p w:rsidR="00134E39" w:rsidRPr="00670B73" w:rsidRDefault="00134E39" w:rsidP="00E87328">
                        <w:pPr>
                          <w:pStyle w:val="Lijstalinea"/>
                          <w:ind w:left="0"/>
                          <w:rPr>
                            <w:rFonts w:ascii="Times New Roman" w:hAnsi="Times New Roman"/>
                            <w:lang w:val="en-US"/>
                          </w:rPr>
                        </w:pPr>
                        <w:r w:rsidRPr="00670B73">
                          <w:rPr>
                            <w:rFonts w:ascii="Times New Roman" w:hAnsi="Times New Roman"/>
                            <w:lang w:val="en-US"/>
                          </w:rPr>
                          <w:t>Letter Fluency (D-A-T)</w:t>
                        </w:r>
                      </w:p>
                      <w:p w:rsidR="00134E39" w:rsidRPr="00670B73" w:rsidRDefault="00134E39" w:rsidP="00E87328">
                        <w:pPr>
                          <w:pStyle w:val="Lijstalinea"/>
                          <w:ind w:left="0"/>
                          <w:rPr>
                            <w:rFonts w:ascii="Times New Roman" w:hAnsi="Times New Roman"/>
                            <w:lang w:val="en-US"/>
                          </w:rPr>
                        </w:pPr>
                        <w:r w:rsidRPr="00670B73">
                          <w:rPr>
                            <w:rFonts w:ascii="Times New Roman" w:hAnsi="Times New Roman"/>
                            <w:lang w:val="en-US"/>
                          </w:rPr>
                          <w:t>Semantic Fluency (animal/profession naming)</w:t>
                        </w:r>
                      </w:p>
                      <w:p w:rsidR="00134E39" w:rsidRPr="00670B73" w:rsidRDefault="00134E39" w:rsidP="00E87328">
                        <w:pPr>
                          <w:pStyle w:val="Lijstalinea"/>
                          <w:ind w:left="0"/>
                          <w:rPr>
                            <w:rFonts w:ascii="Times New Roman" w:hAnsi="Times New Roman"/>
                            <w:lang w:val="en-US"/>
                          </w:rPr>
                        </w:pPr>
                        <w:r w:rsidRPr="00670B73">
                          <w:rPr>
                            <w:rFonts w:ascii="Times New Roman" w:hAnsi="Times New Roman"/>
                            <w:lang w:val="en-US"/>
                          </w:rPr>
                          <w:t>Boston Naming Test (BNT-short form)</w:t>
                        </w:r>
                      </w:p>
                    </w:tc>
                  </w:tr>
                  <w:tr w:rsidR="00134E39" w:rsidRPr="007477E3" w:rsidTr="00E87328">
                    <w:tc>
                      <w:tcPr>
                        <w:tcW w:w="2365" w:type="dxa"/>
                      </w:tcPr>
                      <w:p w:rsidR="00134E39" w:rsidRPr="00670B73" w:rsidRDefault="00134E39" w:rsidP="00E87328">
                        <w:pPr>
                          <w:pStyle w:val="Lijstalinea"/>
                          <w:ind w:left="0"/>
                          <w:rPr>
                            <w:rFonts w:ascii="Times New Roman" w:hAnsi="Times New Roman"/>
                            <w:lang w:val="en-US"/>
                          </w:rPr>
                        </w:pPr>
                        <w:r w:rsidRPr="00670B73">
                          <w:rPr>
                            <w:rFonts w:ascii="Times New Roman" w:hAnsi="Times New Roman"/>
                            <w:lang w:val="en-US"/>
                          </w:rPr>
                          <w:t>Attention</w:t>
                        </w:r>
                      </w:p>
                    </w:tc>
                    <w:tc>
                      <w:tcPr>
                        <w:tcW w:w="5114" w:type="dxa"/>
                      </w:tcPr>
                      <w:p w:rsidR="00134E39" w:rsidRPr="00670B73" w:rsidRDefault="00134E39" w:rsidP="00E87328">
                        <w:pPr>
                          <w:rPr>
                            <w:rFonts w:ascii="Times New Roman" w:hAnsi="Times New Roman"/>
                            <w:lang w:val="en-US"/>
                          </w:rPr>
                        </w:pPr>
                        <w:r w:rsidRPr="00670B73">
                          <w:rPr>
                            <w:rFonts w:ascii="Times New Roman" w:hAnsi="Times New Roman"/>
                            <w:lang w:val="en-US"/>
                          </w:rPr>
                          <w:t>Test of Attentional Performance (TAP 2.3) – evening and morning sessions</w:t>
                        </w:r>
                      </w:p>
                      <w:p w:rsidR="00134E39" w:rsidRPr="00670B73" w:rsidRDefault="00134E39" w:rsidP="00E87328">
                        <w:pPr>
                          <w:rPr>
                            <w:rFonts w:ascii="Times New Roman" w:hAnsi="Times New Roman"/>
                            <w:lang w:val="en-US"/>
                          </w:rPr>
                        </w:pPr>
                      </w:p>
                    </w:tc>
                  </w:tr>
                  <w:tr w:rsidR="00134E39" w:rsidRPr="007477E3" w:rsidTr="00E87328">
                    <w:tc>
                      <w:tcPr>
                        <w:tcW w:w="2365" w:type="dxa"/>
                      </w:tcPr>
                      <w:p w:rsidR="00134E39" w:rsidRPr="00670B73" w:rsidRDefault="00134E39" w:rsidP="00E87328">
                        <w:pPr>
                          <w:pStyle w:val="Lijstalinea"/>
                          <w:ind w:left="0"/>
                          <w:rPr>
                            <w:rFonts w:ascii="Times New Roman" w:hAnsi="Times New Roman"/>
                            <w:lang w:val="en-US"/>
                          </w:rPr>
                        </w:pPr>
                        <w:r>
                          <w:rPr>
                            <w:rFonts w:ascii="Times New Roman" w:hAnsi="Times New Roman"/>
                            <w:lang w:val="en-US"/>
                          </w:rPr>
                          <w:t xml:space="preserve">Visual Recognition </w:t>
                        </w:r>
                      </w:p>
                    </w:tc>
                    <w:tc>
                      <w:tcPr>
                        <w:tcW w:w="5114" w:type="dxa"/>
                      </w:tcPr>
                      <w:p w:rsidR="00134E39" w:rsidRPr="00670B73" w:rsidRDefault="00134E39" w:rsidP="00E87328">
                        <w:pPr>
                          <w:rPr>
                            <w:rFonts w:ascii="Times New Roman" w:hAnsi="Times New Roman"/>
                            <w:lang w:val="en-US"/>
                          </w:rPr>
                        </w:pPr>
                        <w:r>
                          <w:rPr>
                            <w:rFonts w:ascii="Times New Roman" w:hAnsi="Times New Roman"/>
                            <w:lang w:val="en-US"/>
                          </w:rPr>
                          <w:t>Adjusted v</w:t>
                        </w:r>
                        <w:r w:rsidRPr="00670B73">
                          <w:rPr>
                            <w:rFonts w:ascii="Times New Roman" w:hAnsi="Times New Roman"/>
                            <w:lang w:val="en-US"/>
                          </w:rPr>
                          <w:t xml:space="preserve">ersion of the Visual Recognition Memory Doors Test (short term </w:t>
                        </w:r>
                        <w:r>
                          <w:rPr>
                            <w:rFonts w:ascii="Times New Roman" w:hAnsi="Times New Roman"/>
                            <w:lang w:val="en-US"/>
                          </w:rPr>
                          <w:t xml:space="preserve">recognition </w:t>
                        </w:r>
                        <w:r w:rsidRPr="00670B73">
                          <w:rPr>
                            <w:rFonts w:ascii="Times New Roman" w:hAnsi="Times New Roman"/>
                            <w:lang w:val="en-US"/>
                          </w:rPr>
                          <w:t>and overnight</w:t>
                        </w:r>
                        <w:r>
                          <w:rPr>
                            <w:rFonts w:ascii="Times New Roman" w:hAnsi="Times New Roman"/>
                            <w:lang w:val="en-US"/>
                          </w:rPr>
                          <w:t xml:space="preserve"> memory consolidation</w:t>
                        </w:r>
                        <w:r w:rsidRPr="00670B73">
                          <w:rPr>
                            <w:rFonts w:ascii="Times New Roman" w:hAnsi="Times New Roman"/>
                            <w:lang w:val="en-US"/>
                          </w:rPr>
                          <w:t>)</w:t>
                        </w:r>
                      </w:p>
                    </w:tc>
                  </w:tr>
                </w:tbl>
                <w:p w:rsidR="00134E39" w:rsidRPr="004727D7" w:rsidRDefault="00134E39" w:rsidP="00134E39">
                  <w:pPr>
                    <w:pStyle w:val="Lijstalinea"/>
                    <w:spacing w:line="480" w:lineRule="auto"/>
                    <w:rPr>
                      <w:rFonts w:ascii="Times New Roman" w:hAnsi="Times New Roman"/>
                      <w:lang w:val="en-US"/>
                    </w:rPr>
                  </w:pPr>
                </w:p>
              </w:txbxContent>
            </v:textbox>
            <w10:wrap anchorx="margin"/>
          </v:shape>
        </w:pict>
      </w:r>
    </w:p>
    <w:p w:rsidR="00134E39" w:rsidRPr="00F92D31" w:rsidRDefault="00134E39" w:rsidP="00134E39">
      <w:pPr>
        <w:spacing w:line="480" w:lineRule="auto"/>
        <w:rPr>
          <w:b/>
          <w:lang w:val="en-US"/>
        </w:rPr>
      </w:pPr>
    </w:p>
    <w:p w:rsidR="00134E39" w:rsidRDefault="00134E39" w:rsidP="00134E39">
      <w:pPr>
        <w:spacing w:line="480" w:lineRule="auto"/>
        <w:rPr>
          <w:rFonts w:ascii="Times New Roman" w:hAnsi="Times New Roman"/>
          <w:lang w:val="en-US"/>
        </w:rPr>
      </w:pPr>
    </w:p>
    <w:p w:rsidR="00134E39" w:rsidRDefault="00134E39" w:rsidP="00134E39">
      <w:pPr>
        <w:spacing w:line="480" w:lineRule="auto"/>
        <w:rPr>
          <w:rFonts w:ascii="Times New Roman" w:hAnsi="Times New Roman"/>
          <w:lang w:val="en-US"/>
        </w:rPr>
      </w:pPr>
    </w:p>
    <w:p w:rsidR="00134E39" w:rsidRDefault="00134E39" w:rsidP="00134E39">
      <w:pPr>
        <w:spacing w:line="480" w:lineRule="auto"/>
        <w:rPr>
          <w:rFonts w:ascii="Times New Roman" w:hAnsi="Times New Roman"/>
          <w:lang w:val="en-US"/>
        </w:rPr>
      </w:pPr>
    </w:p>
    <w:p w:rsidR="00134E39" w:rsidRDefault="00134E39" w:rsidP="00134E39">
      <w:pPr>
        <w:spacing w:line="480" w:lineRule="auto"/>
        <w:rPr>
          <w:rFonts w:ascii="Times New Roman" w:hAnsi="Times New Roman"/>
          <w:lang w:val="en-US"/>
        </w:rPr>
      </w:pPr>
    </w:p>
    <w:p w:rsidR="00134E39" w:rsidRDefault="00134E39" w:rsidP="00134E39">
      <w:pPr>
        <w:spacing w:line="480" w:lineRule="auto"/>
        <w:rPr>
          <w:rFonts w:ascii="Times New Roman" w:hAnsi="Times New Roman"/>
          <w:lang w:val="en-US"/>
        </w:rPr>
      </w:pPr>
    </w:p>
    <w:p w:rsidR="00134E39" w:rsidRDefault="00134E39" w:rsidP="00134E39">
      <w:pPr>
        <w:spacing w:line="480" w:lineRule="auto"/>
        <w:rPr>
          <w:rFonts w:ascii="Times New Roman" w:hAnsi="Times New Roman"/>
          <w:lang w:val="en-US"/>
        </w:rPr>
      </w:pPr>
    </w:p>
    <w:p w:rsidR="00134E39" w:rsidRDefault="00134E39" w:rsidP="00134E39">
      <w:pPr>
        <w:spacing w:line="480" w:lineRule="auto"/>
        <w:rPr>
          <w:rFonts w:ascii="Times New Roman" w:hAnsi="Times New Roman"/>
          <w:lang w:val="en-US"/>
        </w:rPr>
      </w:pPr>
    </w:p>
    <w:p w:rsidR="00134E39" w:rsidRDefault="00134E39" w:rsidP="00134E39">
      <w:pPr>
        <w:spacing w:line="480" w:lineRule="auto"/>
        <w:rPr>
          <w:rFonts w:ascii="Times New Roman" w:hAnsi="Times New Roman"/>
          <w:lang w:val="en-US"/>
        </w:rPr>
      </w:pPr>
    </w:p>
    <w:p w:rsidR="00134E39" w:rsidRPr="00E70F3B" w:rsidRDefault="00134E39" w:rsidP="00134E39">
      <w:pPr>
        <w:spacing w:line="480" w:lineRule="auto"/>
        <w:rPr>
          <w:rFonts w:ascii="Times New Roman" w:hAnsi="Times New Roman"/>
          <w:lang w:val="en-US"/>
        </w:rPr>
      </w:pPr>
    </w:p>
    <w:p w:rsidR="003B6C39" w:rsidRPr="00134E39" w:rsidRDefault="003B6C39">
      <w:pPr>
        <w:rPr>
          <w:lang w:val="en-US"/>
        </w:rPr>
      </w:pPr>
    </w:p>
    <w:sectPr w:rsidR="003B6C39" w:rsidRPr="00134E39" w:rsidSect="00133061">
      <w:footerReference w:type="default" r:id="rId4"/>
      <w:pgSz w:w="11906" w:h="16838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54613826"/>
      <w:docPartObj>
        <w:docPartGallery w:val="Page Numbers (Bottom of Page)"/>
        <w:docPartUnique/>
      </w:docPartObj>
    </w:sdtPr>
    <w:sdtEndPr/>
    <w:sdtContent>
      <w:p w:rsidR="00E87328" w:rsidRDefault="00134E39">
        <w:pPr>
          <w:pStyle w:val="Voetteks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E87328" w:rsidRDefault="00134E39">
    <w:pPr>
      <w:pStyle w:val="Voetteks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134E39"/>
    <w:rsid w:val="00134E39"/>
    <w:rsid w:val="002A09D7"/>
    <w:rsid w:val="003B6C39"/>
    <w:rsid w:val="003E39B9"/>
    <w:rsid w:val="00526096"/>
    <w:rsid w:val="005F2AE1"/>
    <w:rsid w:val="00761B0D"/>
    <w:rsid w:val="00860575"/>
    <w:rsid w:val="00965C58"/>
    <w:rsid w:val="009C1824"/>
    <w:rsid w:val="00BE1966"/>
    <w:rsid w:val="00C14F4A"/>
    <w:rsid w:val="00F01310"/>
    <w:rsid w:val="00F56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8FADD40"/>
  <w15:chartTrackingRefBased/>
  <w15:docId w15:val="{36DDCA93-D1DE-4C9F-B6A7-E2BF3C68D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134E39"/>
    <w:pPr>
      <w:spacing w:after="0" w:line="240" w:lineRule="auto"/>
    </w:pPr>
    <w:rPr>
      <w:rFonts w:ascii="Calibri" w:hAnsi="Calibri" w:cs="Times New Roman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link w:val="LijstalineaChar"/>
    <w:uiPriority w:val="34"/>
    <w:qFormat/>
    <w:rsid w:val="00134E39"/>
    <w:pPr>
      <w:spacing w:after="200" w:line="276" w:lineRule="auto"/>
      <w:ind w:left="720"/>
      <w:contextualSpacing/>
    </w:pPr>
    <w:rPr>
      <w:rFonts w:asciiTheme="minorHAnsi" w:hAnsiTheme="minorHAnsi" w:cstheme="minorBidi"/>
      <w:lang w:eastAsia="en-US"/>
    </w:rPr>
  </w:style>
  <w:style w:type="character" w:customStyle="1" w:styleId="LijstalineaChar">
    <w:name w:val="Lijstalinea Char"/>
    <w:basedOn w:val="Standaardalinea-lettertype"/>
    <w:link w:val="Lijstalinea"/>
    <w:uiPriority w:val="34"/>
    <w:rsid w:val="00134E39"/>
  </w:style>
  <w:style w:type="paragraph" w:styleId="Voettekst">
    <w:name w:val="footer"/>
    <w:basedOn w:val="Standaard"/>
    <w:link w:val="VoettekstChar"/>
    <w:uiPriority w:val="99"/>
    <w:unhideWhenUsed/>
    <w:rsid w:val="00134E39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134E39"/>
    <w:rPr>
      <w:rFonts w:ascii="Calibri" w:hAnsi="Calibri" w:cs="Times New Roman"/>
      <w:lang w:eastAsia="nl-NL"/>
    </w:rPr>
  </w:style>
  <w:style w:type="table" w:styleId="Tabelraster">
    <w:name w:val="Table Grid"/>
    <w:basedOn w:val="Standaardtabel"/>
    <w:uiPriority w:val="59"/>
    <w:rsid w:val="00134E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79</Characters>
  <Application>Microsoft Office Word</Application>
  <DocSecurity>0</DocSecurity>
  <Lines>1</Lines>
  <Paragraphs>1</Paragraphs>
  <ScaleCrop>false</ScaleCrop>
  <Company>RaboudUMC</Company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Jana</dc:creator>
  <cp:keywords/>
  <dc:description/>
  <cp:lastModifiedBy>Thomas, Jana</cp:lastModifiedBy>
  <cp:revision>1</cp:revision>
  <dcterms:created xsi:type="dcterms:W3CDTF">2020-04-20T08:38:00Z</dcterms:created>
  <dcterms:modified xsi:type="dcterms:W3CDTF">2020-04-20T08:38:00Z</dcterms:modified>
</cp:coreProperties>
</file>